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24" w:rsidRPr="001A4824" w:rsidRDefault="001A4824" w:rsidP="001A482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7713408" wp14:editId="4CE5FEAE">
            <wp:extent cx="541020" cy="688975"/>
            <wp:effectExtent l="0" t="0" r="0" b="0"/>
            <wp:docPr id="2" name="Рисунок 2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br w:type="textWrapping" w:clear="all"/>
      </w:r>
      <w:r w:rsidRPr="001A4824">
        <w:rPr>
          <w:rFonts w:ascii="Times New Roman" w:hAnsi="Times New Roman" w:cs="Times New Roman"/>
          <w:b/>
          <w:bCs/>
          <w:sz w:val="26"/>
        </w:rPr>
        <w:t>УКРАЇНА</w:t>
      </w:r>
    </w:p>
    <w:p w:rsidR="001A4824" w:rsidRPr="001A4824" w:rsidRDefault="001A4824" w:rsidP="001A4824">
      <w:pPr>
        <w:keepNext/>
        <w:jc w:val="center"/>
        <w:outlineLvl w:val="0"/>
        <w:rPr>
          <w:rFonts w:ascii="Times New Roman" w:hAnsi="Times New Roman" w:cs="Times New Roman"/>
          <w:b/>
          <w:sz w:val="32"/>
        </w:rPr>
      </w:pPr>
      <w:proofErr w:type="spellStart"/>
      <w:proofErr w:type="gramStart"/>
      <w:r w:rsidRPr="001A4824">
        <w:rPr>
          <w:rFonts w:ascii="Times New Roman" w:hAnsi="Times New Roman" w:cs="Times New Roman"/>
          <w:b/>
          <w:sz w:val="32"/>
        </w:rPr>
        <w:t>П</w:t>
      </w:r>
      <w:proofErr w:type="gramEnd"/>
      <w:r w:rsidRPr="001A4824">
        <w:rPr>
          <w:rFonts w:ascii="Times New Roman" w:hAnsi="Times New Roman" w:cs="Times New Roman"/>
          <w:b/>
          <w:sz w:val="32"/>
        </w:rPr>
        <w:t>іщанська</w:t>
      </w:r>
      <w:proofErr w:type="spellEnd"/>
      <w:r w:rsidRPr="001A4824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A4824">
        <w:rPr>
          <w:rFonts w:ascii="Times New Roman" w:hAnsi="Times New Roman" w:cs="Times New Roman"/>
          <w:b/>
          <w:sz w:val="32"/>
        </w:rPr>
        <w:t>сільська</w:t>
      </w:r>
      <w:proofErr w:type="spellEnd"/>
      <w:r w:rsidRPr="001A4824">
        <w:rPr>
          <w:rFonts w:ascii="Times New Roman" w:hAnsi="Times New Roman" w:cs="Times New Roman"/>
          <w:b/>
          <w:sz w:val="32"/>
        </w:rPr>
        <w:t xml:space="preserve"> рада </w:t>
      </w:r>
    </w:p>
    <w:p w:rsidR="001A4824" w:rsidRPr="001A4824" w:rsidRDefault="001A4824" w:rsidP="001A4824">
      <w:pPr>
        <w:keepNext/>
        <w:jc w:val="center"/>
        <w:outlineLvl w:val="0"/>
        <w:rPr>
          <w:rFonts w:ascii="Times New Roman" w:hAnsi="Times New Roman" w:cs="Times New Roman"/>
          <w:b/>
          <w:sz w:val="32"/>
        </w:rPr>
      </w:pPr>
      <w:proofErr w:type="spellStart"/>
      <w:r w:rsidRPr="001A4824">
        <w:rPr>
          <w:rFonts w:ascii="Times New Roman" w:hAnsi="Times New Roman" w:cs="Times New Roman"/>
          <w:b/>
          <w:sz w:val="32"/>
        </w:rPr>
        <w:t>Подільського</w:t>
      </w:r>
      <w:proofErr w:type="spellEnd"/>
      <w:r w:rsidRPr="001A4824">
        <w:rPr>
          <w:rFonts w:ascii="Times New Roman" w:hAnsi="Times New Roman" w:cs="Times New Roman"/>
          <w:b/>
          <w:sz w:val="32"/>
        </w:rPr>
        <w:t xml:space="preserve"> району </w:t>
      </w:r>
      <w:proofErr w:type="spellStart"/>
      <w:r w:rsidRPr="001A4824">
        <w:rPr>
          <w:rFonts w:ascii="Times New Roman" w:hAnsi="Times New Roman" w:cs="Times New Roman"/>
          <w:b/>
          <w:sz w:val="32"/>
        </w:rPr>
        <w:t>Одеської</w:t>
      </w:r>
      <w:proofErr w:type="spellEnd"/>
      <w:r w:rsidRPr="001A4824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A4824">
        <w:rPr>
          <w:rFonts w:ascii="Times New Roman" w:hAnsi="Times New Roman" w:cs="Times New Roman"/>
          <w:b/>
          <w:sz w:val="32"/>
        </w:rPr>
        <w:t>області</w:t>
      </w:r>
      <w:proofErr w:type="spellEnd"/>
    </w:p>
    <w:p w:rsidR="001A4824" w:rsidRPr="001A4824" w:rsidRDefault="001A4824" w:rsidP="001A4824">
      <w:pPr>
        <w:keepNext/>
        <w:jc w:val="center"/>
        <w:outlineLvl w:val="5"/>
        <w:rPr>
          <w:rFonts w:ascii="Times New Roman" w:hAnsi="Times New Roman" w:cs="Times New Roman"/>
          <w:b/>
          <w:sz w:val="36"/>
        </w:rPr>
      </w:pPr>
      <w:r w:rsidRPr="001A4824">
        <w:rPr>
          <w:rFonts w:ascii="Times New Roman" w:hAnsi="Times New Roman" w:cs="Times New Roman"/>
          <w:b/>
          <w:sz w:val="36"/>
        </w:rPr>
        <w:t xml:space="preserve">ПРОЄКТ </w:t>
      </w:r>
      <w:proofErr w:type="gramStart"/>
      <w:r w:rsidRPr="001A4824">
        <w:rPr>
          <w:rFonts w:ascii="Times New Roman" w:hAnsi="Times New Roman" w:cs="Times New Roman"/>
          <w:b/>
          <w:sz w:val="36"/>
        </w:rPr>
        <w:t>Р</w:t>
      </w:r>
      <w:proofErr w:type="gramEnd"/>
      <w:r w:rsidRPr="001A4824">
        <w:rPr>
          <w:rFonts w:ascii="Times New Roman" w:hAnsi="Times New Roman" w:cs="Times New Roman"/>
          <w:b/>
          <w:sz w:val="36"/>
        </w:rPr>
        <w:t>ІШЕННЯ</w:t>
      </w:r>
    </w:p>
    <w:p w:rsidR="001A4824" w:rsidRPr="001A4824" w:rsidRDefault="001A4824" w:rsidP="001A4824">
      <w:pPr>
        <w:rPr>
          <w:rFonts w:ascii="Times New Roman" w:hAnsi="Times New Roman" w:cs="Times New Roman"/>
          <w:sz w:val="28"/>
          <w:szCs w:val="28"/>
        </w:rPr>
      </w:pPr>
      <w:r w:rsidRPr="001A4824">
        <w:rPr>
          <w:rFonts w:ascii="Times New Roman" w:hAnsi="Times New Roman" w:cs="Times New Roman"/>
          <w:sz w:val="28"/>
          <w:szCs w:val="28"/>
        </w:rPr>
        <w:t>2</w:t>
      </w:r>
      <w:r w:rsidR="000E101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A4824">
        <w:rPr>
          <w:rFonts w:ascii="Times New Roman" w:hAnsi="Times New Roman" w:cs="Times New Roman"/>
          <w:sz w:val="28"/>
          <w:szCs w:val="28"/>
        </w:rPr>
        <w:t xml:space="preserve"> </w:t>
      </w:r>
      <w:r w:rsidR="000E1019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1A4824">
        <w:rPr>
          <w:rFonts w:ascii="Times New Roman" w:hAnsi="Times New Roman" w:cs="Times New Roman"/>
          <w:sz w:val="28"/>
          <w:szCs w:val="28"/>
        </w:rPr>
        <w:t xml:space="preserve"> 2025 року</w:t>
      </w:r>
      <w:r w:rsidRPr="001A4824">
        <w:rPr>
          <w:rFonts w:ascii="Times New Roman" w:hAnsi="Times New Roman" w:cs="Times New Roman"/>
          <w:sz w:val="28"/>
          <w:szCs w:val="28"/>
        </w:rPr>
        <w:tab/>
      </w:r>
      <w:r w:rsidRPr="001A482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2381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A4824">
        <w:rPr>
          <w:rFonts w:ascii="Times New Roman" w:hAnsi="Times New Roman" w:cs="Times New Roman"/>
          <w:sz w:val="28"/>
          <w:szCs w:val="28"/>
        </w:rPr>
        <w:t xml:space="preserve">   с. </w:t>
      </w:r>
      <w:proofErr w:type="spellStart"/>
      <w:proofErr w:type="gramStart"/>
      <w:r w:rsidRPr="001A48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A4824">
        <w:rPr>
          <w:rFonts w:ascii="Times New Roman" w:hAnsi="Times New Roman" w:cs="Times New Roman"/>
          <w:sz w:val="28"/>
          <w:szCs w:val="28"/>
        </w:rPr>
        <w:t>іщана</w:t>
      </w:r>
      <w:proofErr w:type="spellEnd"/>
      <w:r w:rsidRPr="001A4824">
        <w:rPr>
          <w:rFonts w:ascii="Times New Roman" w:hAnsi="Times New Roman" w:cs="Times New Roman"/>
          <w:sz w:val="28"/>
          <w:szCs w:val="28"/>
        </w:rPr>
        <w:tab/>
      </w:r>
      <w:r w:rsidRPr="001A4824">
        <w:rPr>
          <w:rFonts w:ascii="Times New Roman" w:hAnsi="Times New Roman" w:cs="Times New Roman"/>
          <w:sz w:val="28"/>
          <w:szCs w:val="28"/>
        </w:rPr>
        <w:tab/>
      </w:r>
      <w:r w:rsidRPr="001A4824">
        <w:rPr>
          <w:rFonts w:ascii="Times New Roman" w:hAnsi="Times New Roman" w:cs="Times New Roman"/>
          <w:sz w:val="28"/>
          <w:szCs w:val="28"/>
        </w:rPr>
        <w:tab/>
      </w:r>
      <w:r w:rsidRPr="001A4824">
        <w:rPr>
          <w:rFonts w:ascii="Times New Roman" w:hAnsi="Times New Roman" w:cs="Times New Roman"/>
          <w:sz w:val="28"/>
          <w:szCs w:val="28"/>
        </w:rPr>
        <w:tab/>
        <w:t xml:space="preserve">  №</w:t>
      </w:r>
      <w:r w:rsidR="000E101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824">
        <w:rPr>
          <w:rFonts w:ascii="Times New Roman" w:hAnsi="Times New Roman" w:cs="Times New Roman"/>
          <w:sz w:val="28"/>
          <w:szCs w:val="28"/>
        </w:rPr>
        <w:t xml:space="preserve"> - VІІІ</w:t>
      </w:r>
    </w:p>
    <w:p w:rsidR="004764EF" w:rsidRPr="000E1019" w:rsidRDefault="001A4824" w:rsidP="000E1019">
      <w:pPr>
        <w:pStyle w:val="ab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1019" w:rsidRPr="000E10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сільської ради від 20 лютого 2025 року </w:t>
      </w:r>
      <w:r w:rsidR="000E10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0E1019" w:rsidRPr="000E10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684- </w:t>
      </w:r>
      <w:r w:rsidR="000E1019" w:rsidRPr="000E1019">
        <w:rPr>
          <w:rFonts w:ascii="Times New Roman" w:hAnsi="Times New Roman" w:cs="Times New Roman"/>
          <w:b/>
          <w:sz w:val="28"/>
          <w:szCs w:val="28"/>
        </w:rPr>
        <w:t>V</w:t>
      </w:r>
      <w:r w:rsidR="000E1019" w:rsidRPr="000E1019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="000E10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4764EF" w:rsidRPr="000E10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3E2E0C" w:rsidRPr="000E1019">
        <w:rPr>
          <w:rFonts w:ascii="Times New Roman" w:hAnsi="Times New Roman" w:cs="Times New Roman"/>
          <w:b/>
          <w:sz w:val="28"/>
          <w:szCs w:val="28"/>
          <w:lang w:val="uk-UA"/>
        </w:rPr>
        <w:t>створення віддалених робочих місць адміністраторів відділу «Центр надання адміністративних</w:t>
      </w:r>
      <w:r w:rsidR="004764EF" w:rsidRPr="000E10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послуг</w:t>
      </w:r>
      <w:r w:rsidR="003E2E0C" w:rsidRPr="000E1019">
        <w:rPr>
          <w:rFonts w:ascii="Times New Roman" w:hAnsi="Times New Roman" w:cs="Times New Roman"/>
          <w:b/>
          <w:sz w:val="28"/>
          <w:szCs w:val="28"/>
          <w:lang w:val="uk-UA"/>
        </w:rPr>
        <w:t>» Піщанської сільської ради</w:t>
      </w:r>
      <w:r w:rsidR="000E101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4764EF" w:rsidRPr="000E10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E1019" w:rsidRPr="00D83C0B" w:rsidRDefault="000E1019" w:rsidP="000E101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3C0B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Відповідно до стат</w:t>
      </w:r>
      <w:r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ей</w:t>
      </w:r>
      <w:r w:rsidRPr="00D83C0B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26</w:t>
      </w:r>
      <w:r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, 59</w:t>
      </w:r>
      <w:r w:rsidRPr="00D83C0B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 Закону України «Про місцеве самоврядування в Україні», </w:t>
      </w:r>
      <w:r w:rsidRPr="00D83C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статті 12 Закону України «Про адміністративні послуги»,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Постанови Кабінету Міністрів України від 1 жовтня 2025 року      № 1226</w:t>
      </w:r>
      <w:r w:rsidRPr="00D83C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«Деякі питання надання адміністративних послуг органів виконавчої влади через центри надання адміністративних послуг», враховуючи висновки та рекомендації постійної комісії сільської ради з </w:t>
      </w:r>
      <w:r w:rsidRPr="00D83C0B">
        <w:rPr>
          <w:rFonts w:ascii="Times New Roman" w:hAnsi="Times New Roman"/>
          <w:sz w:val="28"/>
          <w:szCs w:val="28"/>
          <w:lang w:val="uk-UA"/>
        </w:rPr>
        <w:t>фінансових питань, бюджету, інвестиційної діяльності, економіки та регуляторної політики</w:t>
      </w:r>
      <w:r w:rsidRPr="00D83C0B">
        <w:rPr>
          <w:rFonts w:ascii="Times New Roman" w:eastAsia="Times New Roman" w:hAnsi="Times New Roman" w:cs="Times New Roman"/>
          <w:sz w:val="28"/>
          <w:szCs w:val="28"/>
          <w:lang w:val="uk-UA"/>
        </w:rPr>
        <w:t>, сільська рада</w:t>
      </w:r>
    </w:p>
    <w:p w:rsidR="004764EF" w:rsidRDefault="004764EF" w:rsidP="00A23A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82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0E1019" w:rsidRPr="001A4824" w:rsidRDefault="000E1019" w:rsidP="00A23A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1019" w:rsidRPr="000E1019" w:rsidRDefault="004764EF" w:rsidP="000E1019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482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E10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E1019" w:rsidRPr="000E1019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0E1019" w:rsidRPr="000E10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 сільської ради  від</w:t>
      </w:r>
      <w:r w:rsidR="000E10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E1019" w:rsidRPr="000E1019">
        <w:rPr>
          <w:rFonts w:ascii="Times New Roman" w:hAnsi="Times New Roman" w:cs="Times New Roman"/>
          <w:sz w:val="28"/>
          <w:szCs w:val="28"/>
          <w:lang w:val="uk-UA"/>
        </w:rPr>
        <w:t xml:space="preserve">20 лютого 2025 року № 684- </w:t>
      </w:r>
      <w:r w:rsidR="000E1019" w:rsidRPr="000E1019">
        <w:rPr>
          <w:rFonts w:ascii="Times New Roman" w:hAnsi="Times New Roman" w:cs="Times New Roman"/>
          <w:sz w:val="28"/>
          <w:szCs w:val="28"/>
        </w:rPr>
        <w:t>V</w:t>
      </w:r>
      <w:r w:rsidR="000E1019" w:rsidRPr="000E1019">
        <w:rPr>
          <w:rFonts w:ascii="Times New Roman" w:hAnsi="Times New Roman" w:cs="Times New Roman"/>
          <w:sz w:val="28"/>
          <w:szCs w:val="28"/>
          <w:lang w:val="uk-UA"/>
        </w:rPr>
        <w:t>ІІІ «Про створення віддалених робочих місць адміністраторів відділу «Центр надання адміністративних послуг» Піщанської сільської ради»</w:t>
      </w:r>
      <w:r w:rsidR="000E1019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CD611A" w:rsidRPr="00A23A70" w:rsidRDefault="00CD611A" w:rsidP="000E101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5781" w:rsidRDefault="000E1019" w:rsidP="000E1019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Викласти в новій редакції</w:t>
      </w:r>
      <w:r w:rsidRPr="001A4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11A" w:rsidRPr="001A4824">
        <w:rPr>
          <w:rFonts w:ascii="Times New Roman" w:hAnsi="Times New Roman" w:cs="Times New Roman"/>
          <w:sz w:val="28"/>
          <w:szCs w:val="28"/>
          <w:lang w:val="uk-UA"/>
        </w:rPr>
        <w:t>Перел</w:t>
      </w:r>
      <w:r w:rsidR="00685781">
        <w:rPr>
          <w:rFonts w:ascii="Times New Roman" w:hAnsi="Times New Roman" w:cs="Times New Roman"/>
          <w:sz w:val="28"/>
          <w:szCs w:val="28"/>
          <w:lang w:val="uk-UA"/>
        </w:rPr>
        <w:t>ік адміністративних послуг, які</w:t>
      </w:r>
    </w:p>
    <w:p w:rsidR="00CD611A" w:rsidRPr="00685781" w:rsidRDefault="00CD611A" w:rsidP="006857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781">
        <w:rPr>
          <w:rFonts w:ascii="Times New Roman" w:hAnsi="Times New Roman" w:cs="Times New Roman"/>
          <w:sz w:val="28"/>
          <w:szCs w:val="28"/>
          <w:lang w:val="uk-UA"/>
        </w:rPr>
        <w:t xml:space="preserve">надаватимуться </w:t>
      </w:r>
      <w:r w:rsidR="001C7781" w:rsidRPr="00685781">
        <w:rPr>
          <w:rFonts w:ascii="Times New Roman" w:hAnsi="Times New Roman" w:cs="Times New Roman"/>
          <w:sz w:val="28"/>
          <w:szCs w:val="28"/>
          <w:lang w:val="uk-UA"/>
        </w:rPr>
        <w:t>на віддалених робочих місцях адміністраторів відділу «Центр надання адміністративних послуг» Піщанської сільської ради</w:t>
      </w:r>
      <w:r w:rsidR="000E1019" w:rsidRPr="006857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7781" w:rsidRPr="00685781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</w:p>
    <w:p w:rsidR="000E1019" w:rsidRPr="001A4824" w:rsidRDefault="000E1019" w:rsidP="000E101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E1019" w:rsidRDefault="000E1019" w:rsidP="00A43598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B0642" w:rsidRPr="00A23A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C7781" w:rsidRPr="00A23A7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</w:t>
      </w:r>
      <w:r w:rsidR="001C7781" w:rsidRPr="00A4359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43598" w:rsidRPr="00A43598">
        <w:rPr>
          <w:rFonts w:ascii="Times New Roman" w:hAnsi="Times New Roman" w:cs="Times New Roman"/>
          <w:sz w:val="28"/>
          <w:szCs w:val="28"/>
          <w:lang w:val="uk-UA"/>
        </w:rPr>
        <w:t xml:space="preserve"> постійн</w:t>
      </w:r>
      <w:r w:rsidR="00A4359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43598" w:rsidRPr="00A43598">
        <w:rPr>
          <w:rFonts w:ascii="Times New Roman" w:hAnsi="Times New Roman" w:cs="Times New Roman"/>
          <w:sz w:val="28"/>
          <w:szCs w:val="28"/>
          <w:lang w:val="uk-UA"/>
        </w:rPr>
        <w:t xml:space="preserve"> комісію сільської ради </w:t>
      </w:r>
      <w:r w:rsidRPr="006642D7">
        <w:rPr>
          <w:rFonts w:ascii="Times New Roman" w:hAnsi="Times New Roman"/>
          <w:sz w:val="28"/>
          <w:szCs w:val="28"/>
          <w:lang w:val="uk-UA"/>
        </w:rPr>
        <w:t>з фінансових питань, бюджету, інвестиційної діяльності, економіки та регуляторної політик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4359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A43598" w:rsidRPr="000E1019" w:rsidRDefault="00A43598" w:rsidP="00A43598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0E1019">
        <w:rPr>
          <w:rFonts w:ascii="Times New Roman" w:hAnsi="Times New Roman" w:cs="Times New Roman"/>
          <w:i/>
          <w:sz w:val="24"/>
          <w:szCs w:val="24"/>
          <w:lang w:val="uk-UA"/>
        </w:rPr>
        <w:t>Проєкт</w:t>
      </w:r>
      <w:proofErr w:type="spellEnd"/>
      <w:r w:rsidRPr="000E101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рішення підготовлений відділом ЦНАП сільської ради та внесений постійною комісією сільської ради </w:t>
      </w:r>
      <w:r w:rsidR="000E1019" w:rsidRPr="000E1019">
        <w:rPr>
          <w:rFonts w:ascii="Times New Roman" w:hAnsi="Times New Roman"/>
          <w:i/>
          <w:sz w:val="24"/>
          <w:szCs w:val="24"/>
          <w:lang w:val="uk-UA"/>
        </w:rPr>
        <w:t>з фінансових питань, бюджету, інвестиційної діяльності, економіки та регуляторної політики</w:t>
      </w:r>
    </w:p>
    <w:p w:rsidR="000E1019" w:rsidRPr="000E1019" w:rsidRDefault="000E1019" w:rsidP="00A43598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23A70" w:rsidRDefault="00A23A70" w:rsidP="00A23A7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3A70" w:rsidSect="00A435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AB" w:rsidRDefault="004F2BAB" w:rsidP="001C7781">
      <w:pPr>
        <w:spacing w:after="0" w:line="240" w:lineRule="auto"/>
      </w:pPr>
      <w:r>
        <w:separator/>
      </w:r>
    </w:p>
  </w:endnote>
  <w:endnote w:type="continuationSeparator" w:id="0">
    <w:p w:rsidR="004F2BAB" w:rsidRDefault="004F2BAB" w:rsidP="001C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AB" w:rsidRDefault="004F2BAB" w:rsidP="001C7781">
      <w:pPr>
        <w:spacing w:after="0" w:line="240" w:lineRule="auto"/>
      </w:pPr>
      <w:r>
        <w:separator/>
      </w:r>
    </w:p>
  </w:footnote>
  <w:footnote w:type="continuationSeparator" w:id="0">
    <w:p w:rsidR="004F2BAB" w:rsidRDefault="004F2BAB" w:rsidP="001C7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B31"/>
    <w:multiLevelType w:val="multilevel"/>
    <w:tmpl w:val="92FC78B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2B87EF0"/>
    <w:multiLevelType w:val="hybridMultilevel"/>
    <w:tmpl w:val="AA0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1439E"/>
    <w:multiLevelType w:val="hybridMultilevel"/>
    <w:tmpl w:val="3A44AC9E"/>
    <w:lvl w:ilvl="0" w:tplc="2B2CB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30"/>
    <w:rsid w:val="00006A30"/>
    <w:rsid w:val="00090B80"/>
    <w:rsid w:val="000E1019"/>
    <w:rsid w:val="001A4824"/>
    <w:rsid w:val="001C7781"/>
    <w:rsid w:val="001D0EA4"/>
    <w:rsid w:val="001D40B2"/>
    <w:rsid w:val="0022381F"/>
    <w:rsid w:val="00260577"/>
    <w:rsid w:val="00273EEB"/>
    <w:rsid w:val="002E252B"/>
    <w:rsid w:val="003E2E0C"/>
    <w:rsid w:val="004764EF"/>
    <w:rsid w:val="004C33FE"/>
    <w:rsid w:val="004F2BAB"/>
    <w:rsid w:val="005A4602"/>
    <w:rsid w:val="006118D3"/>
    <w:rsid w:val="00685781"/>
    <w:rsid w:val="00773159"/>
    <w:rsid w:val="007B0642"/>
    <w:rsid w:val="007C2690"/>
    <w:rsid w:val="007F13AD"/>
    <w:rsid w:val="00A23A70"/>
    <w:rsid w:val="00A43598"/>
    <w:rsid w:val="00BC2E25"/>
    <w:rsid w:val="00C36E1A"/>
    <w:rsid w:val="00C56A29"/>
    <w:rsid w:val="00C747C6"/>
    <w:rsid w:val="00CD611A"/>
    <w:rsid w:val="00D06567"/>
    <w:rsid w:val="00D12AC3"/>
    <w:rsid w:val="00E7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4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7781"/>
  </w:style>
  <w:style w:type="paragraph" w:styleId="a6">
    <w:name w:val="footer"/>
    <w:basedOn w:val="a"/>
    <w:link w:val="a7"/>
    <w:uiPriority w:val="99"/>
    <w:unhideWhenUsed/>
    <w:rsid w:val="001C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7781"/>
  </w:style>
  <w:style w:type="table" w:styleId="a8">
    <w:name w:val="Table Grid"/>
    <w:basedOn w:val="a1"/>
    <w:uiPriority w:val="39"/>
    <w:rsid w:val="007C2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A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482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A4824"/>
    <w:pPr>
      <w:spacing w:after="0" w:line="240" w:lineRule="auto"/>
    </w:pPr>
    <w:rPr>
      <w:rFonts w:eastAsiaTheme="minorEastAsia"/>
      <w:lang w:eastAsia="ru-RU"/>
    </w:rPr>
  </w:style>
  <w:style w:type="paragraph" w:styleId="ac">
    <w:name w:val="Body Text"/>
    <w:basedOn w:val="a"/>
    <w:link w:val="ad"/>
    <w:uiPriority w:val="1"/>
    <w:qFormat/>
    <w:rsid w:val="00C56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C56A29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4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7781"/>
  </w:style>
  <w:style w:type="paragraph" w:styleId="a6">
    <w:name w:val="footer"/>
    <w:basedOn w:val="a"/>
    <w:link w:val="a7"/>
    <w:uiPriority w:val="99"/>
    <w:unhideWhenUsed/>
    <w:rsid w:val="001C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7781"/>
  </w:style>
  <w:style w:type="table" w:styleId="a8">
    <w:name w:val="Table Grid"/>
    <w:basedOn w:val="a1"/>
    <w:uiPriority w:val="39"/>
    <w:rsid w:val="007C2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A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482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A4824"/>
    <w:pPr>
      <w:spacing w:after="0" w:line="240" w:lineRule="auto"/>
    </w:pPr>
    <w:rPr>
      <w:rFonts w:eastAsiaTheme="minorEastAsia"/>
      <w:lang w:eastAsia="ru-RU"/>
    </w:rPr>
  </w:style>
  <w:style w:type="paragraph" w:styleId="ac">
    <w:name w:val="Body Text"/>
    <w:basedOn w:val="a"/>
    <w:link w:val="ad"/>
    <w:uiPriority w:val="1"/>
    <w:qFormat/>
    <w:rsid w:val="00C56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C56A29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</cp:revision>
  <cp:lastPrinted>2025-12-09T12:24:00Z</cp:lastPrinted>
  <dcterms:created xsi:type="dcterms:W3CDTF">2025-01-29T06:46:00Z</dcterms:created>
  <dcterms:modified xsi:type="dcterms:W3CDTF">2025-12-09T12:25:00Z</dcterms:modified>
</cp:coreProperties>
</file>