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E1" w:rsidRPr="00983E40" w:rsidRDefault="001B11E1" w:rsidP="001B11E1">
      <w:pPr>
        <w:jc w:val="center"/>
      </w:pPr>
      <w:r w:rsidRPr="00983E40">
        <w:rPr>
          <w:noProof/>
        </w:rPr>
        <w:drawing>
          <wp:inline distT="0" distB="0" distL="0" distR="0">
            <wp:extent cx="541653" cy="685800"/>
            <wp:effectExtent l="0" t="0" r="0" b="0"/>
            <wp:docPr id="6" name="Рисунок 6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3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B11E1" w:rsidRPr="00F7776B" w:rsidRDefault="001B11E1" w:rsidP="001B11E1">
      <w:pPr>
        <w:keepNext/>
        <w:jc w:val="center"/>
        <w:rPr>
          <w:b/>
          <w:sz w:val="26"/>
          <w:szCs w:val="26"/>
          <w:lang w:val="uk-UA"/>
        </w:rPr>
      </w:pPr>
      <w:r w:rsidRPr="00F7776B">
        <w:rPr>
          <w:b/>
          <w:sz w:val="26"/>
          <w:szCs w:val="26"/>
          <w:lang w:val="uk-UA"/>
        </w:rPr>
        <w:t>УКРАЇНА</w:t>
      </w:r>
    </w:p>
    <w:p w:rsidR="001B11E1" w:rsidRPr="00F7776B" w:rsidRDefault="001B11E1" w:rsidP="001B11E1">
      <w:pPr>
        <w:keepNext/>
        <w:jc w:val="center"/>
        <w:rPr>
          <w:b/>
          <w:sz w:val="32"/>
          <w:szCs w:val="32"/>
        </w:rPr>
      </w:pPr>
      <w:proofErr w:type="spellStart"/>
      <w:proofErr w:type="gramStart"/>
      <w:r w:rsidRPr="00F7776B">
        <w:rPr>
          <w:b/>
          <w:sz w:val="32"/>
          <w:szCs w:val="32"/>
        </w:rPr>
        <w:t>П</w:t>
      </w:r>
      <w:proofErr w:type="gramEnd"/>
      <w:r w:rsidRPr="00F7776B">
        <w:rPr>
          <w:b/>
          <w:sz w:val="32"/>
          <w:szCs w:val="32"/>
        </w:rPr>
        <w:t>іщанськасільська</w:t>
      </w:r>
      <w:proofErr w:type="spellEnd"/>
      <w:r w:rsidRPr="00F7776B">
        <w:rPr>
          <w:b/>
          <w:sz w:val="32"/>
          <w:szCs w:val="32"/>
        </w:rPr>
        <w:t xml:space="preserve"> рада </w:t>
      </w:r>
    </w:p>
    <w:p w:rsidR="001B11E1" w:rsidRPr="00F7776B" w:rsidRDefault="001B11E1" w:rsidP="001B11E1">
      <w:pPr>
        <w:keepNext/>
        <w:jc w:val="center"/>
        <w:rPr>
          <w:b/>
          <w:sz w:val="32"/>
          <w:szCs w:val="32"/>
          <w:lang w:val="uk-UA"/>
        </w:rPr>
      </w:pPr>
      <w:r w:rsidRPr="00F7776B">
        <w:rPr>
          <w:b/>
          <w:sz w:val="32"/>
          <w:szCs w:val="32"/>
          <w:lang w:val="uk-UA"/>
        </w:rPr>
        <w:t xml:space="preserve">Подільського району </w:t>
      </w:r>
      <w:proofErr w:type="spellStart"/>
      <w:r w:rsidRPr="00F7776B">
        <w:rPr>
          <w:b/>
          <w:sz w:val="32"/>
          <w:szCs w:val="32"/>
        </w:rPr>
        <w:t>Одеської</w:t>
      </w:r>
      <w:proofErr w:type="spellEnd"/>
      <w:r w:rsidRPr="00F7776B">
        <w:rPr>
          <w:b/>
          <w:sz w:val="32"/>
          <w:szCs w:val="32"/>
        </w:rPr>
        <w:t xml:space="preserve"> </w:t>
      </w:r>
      <w:proofErr w:type="spellStart"/>
      <w:r w:rsidRPr="00F7776B">
        <w:rPr>
          <w:b/>
          <w:sz w:val="32"/>
          <w:szCs w:val="32"/>
        </w:rPr>
        <w:t>області</w:t>
      </w:r>
      <w:proofErr w:type="spellEnd"/>
    </w:p>
    <w:p w:rsidR="001B11E1" w:rsidRPr="00F7776B" w:rsidRDefault="001B11E1" w:rsidP="001B11E1">
      <w:pPr>
        <w:keepNext/>
        <w:jc w:val="center"/>
        <w:rPr>
          <w:sz w:val="32"/>
          <w:szCs w:val="32"/>
          <w:lang w:val="uk-UA"/>
        </w:rPr>
      </w:pPr>
    </w:p>
    <w:p w:rsidR="001B11E1" w:rsidRPr="00F7776B" w:rsidRDefault="00F7776B" w:rsidP="001B11E1">
      <w:pPr>
        <w:keepNext/>
        <w:jc w:val="center"/>
        <w:rPr>
          <w:sz w:val="36"/>
          <w:szCs w:val="36"/>
        </w:rPr>
      </w:pPr>
      <w:r>
        <w:rPr>
          <w:b/>
          <w:sz w:val="36"/>
          <w:szCs w:val="36"/>
          <w:lang w:val="uk-UA"/>
        </w:rPr>
        <w:t xml:space="preserve">ПРОЄКТ </w:t>
      </w:r>
      <w:r w:rsidR="001B11E1" w:rsidRPr="00F7776B">
        <w:rPr>
          <w:b/>
          <w:sz w:val="36"/>
          <w:szCs w:val="36"/>
        </w:rPr>
        <w:t>РІШЕННЯ</w:t>
      </w:r>
    </w:p>
    <w:p w:rsidR="001B11E1" w:rsidRPr="00A35D4C" w:rsidRDefault="001B11E1" w:rsidP="001B11E1">
      <w:pPr>
        <w:pStyle w:val="tc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24"/>
        <w:gridCol w:w="3205"/>
        <w:gridCol w:w="3228"/>
      </w:tblGrid>
      <w:tr w:rsidR="001B11E1" w:rsidRPr="00A35D4C" w:rsidTr="00F7776B">
        <w:trPr>
          <w:tblCellSpacing w:w="22" w:type="dxa"/>
          <w:jc w:val="center"/>
        </w:trPr>
        <w:tc>
          <w:tcPr>
            <w:tcW w:w="1670" w:type="pct"/>
            <w:shd w:val="clear" w:color="auto" w:fill="FFFFFF"/>
          </w:tcPr>
          <w:p w:rsidR="001B11E1" w:rsidRPr="00A35D4C" w:rsidRDefault="00A16E11" w:rsidP="00570A4C">
            <w:pPr>
              <w:pStyle w:val="tj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570A4C">
              <w:rPr>
                <w:sz w:val="28"/>
                <w:szCs w:val="28"/>
                <w:lang w:val="uk-UA"/>
              </w:rPr>
              <w:t>2</w:t>
            </w:r>
            <w:r w:rsidR="00570A4C" w:rsidRPr="00570A4C">
              <w:rPr>
                <w:sz w:val="28"/>
                <w:szCs w:val="28"/>
                <w:lang w:val="uk-UA"/>
              </w:rPr>
              <w:t>3</w:t>
            </w:r>
            <w:r w:rsidR="001B11E1" w:rsidRPr="00A35D4C">
              <w:rPr>
                <w:sz w:val="28"/>
                <w:szCs w:val="28"/>
                <w:lang w:val="uk-UA"/>
              </w:rPr>
              <w:t xml:space="preserve"> грудня 202</w:t>
            </w:r>
            <w:r w:rsidRPr="00A35D4C">
              <w:rPr>
                <w:sz w:val="28"/>
                <w:szCs w:val="28"/>
                <w:lang w:val="uk-UA"/>
              </w:rPr>
              <w:t>5</w:t>
            </w:r>
            <w:r w:rsidR="001B11E1" w:rsidRPr="00A35D4C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620" w:type="pct"/>
            <w:shd w:val="clear" w:color="auto" w:fill="FFFFFF"/>
          </w:tcPr>
          <w:p w:rsidR="001B11E1" w:rsidRPr="00A35D4C" w:rsidRDefault="001B11E1" w:rsidP="0063796F">
            <w:pPr>
              <w:pStyle w:val="tc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A35D4C">
              <w:rPr>
                <w:sz w:val="28"/>
                <w:szCs w:val="28"/>
                <w:lang w:val="uk-UA"/>
              </w:rPr>
              <w:t>с. Піщана</w:t>
            </w:r>
          </w:p>
        </w:tc>
        <w:tc>
          <w:tcPr>
            <w:tcW w:w="1620" w:type="pct"/>
            <w:shd w:val="clear" w:color="auto" w:fill="FFFFFF"/>
          </w:tcPr>
          <w:p w:rsidR="001B11E1" w:rsidRPr="00A35D4C" w:rsidRDefault="001B11E1" w:rsidP="00A16E11">
            <w:pPr>
              <w:pStyle w:val="tr"/>
              <w:spacing w:before="0" w:beforeAutospacing="0" w:after="0" w:afterAutospacing="0"/>
              <w:jc w:val="right"/>
              <w:rPr>
                <w:sz w:val="28"/>
                <w:szCs w:val="28"/>
                <w:lang w:val="en-US"/>
              </w:rPr>
            </w:pPr>
            <w:r w:rsidRPr="00A35D4C">
              <w:rPr>
                <w:sz w:val="28"/>
                <w:szCs w:val="28"/>
                <w:lang w:val="uk-UA"/>
              </w:rPr>
              <w:t xml:space="preserve">№  - </w:t>
            </w:r>
            <w:r w:rsidRPr="00A35D4C">
              <w:rPr>
                <w:sz w:val="28"/>
                <w:szCs w:val="28"/>
                <w:lang w:val="en-US"/>
              </w:rPr>
              <w:t>V</w:t>
            </w:r>
            <w:r w:rsidRPr="00A35D4C">
              <w:rPr>
                <w:sz w:val="28"/>
                <w:szCs w:val="28"/>
                <w:lang w:val="uk-UA"/>
              </w:rPr>
              <w:t>І</w:t>
            </w:r>
            <w:r w:rsidRPr="00A35D4C">
              <w:rPr>
                <w:sz w:val="28"/>
                <w:szCs w:val="28"/>
                <w:lang w:val="en-US"/>
              </w:rPr>
              <w:t>II</w:t>
            </w:r>
          </w:p>
        </w:tc>
      </w:tr>
    </w:tbl>
    <w:p w:rsidR="001B11E1" w:rsidRPr="00A35D4C" w:rsidRDefault="001B11E1" w:rsidP="001B11E1">
      <w:pPr>
        <w:jc w:val="both"/>
        <w:rPr>
          <w:b/>
          <w:bCs/>
          <w:sz w:val="28"/>
          <w:szCs w:val="28"/>
        </w:rPr>
      </w:pPr>
    </w:p>
    <w:p w:rsidR="00CF7F13" w:rsidRDefault="001B11E1" w:rsidP="001B11E1">
      <w:pPr>
        <w:autoSpaceDE w:val="0"/>
        <w:adjustRightInd w:val="0"/>
        <w:rPr>
          <w:b/>
          <w:sz w:val="28"/>
          <w:szCs w:val="28"/>
          <w:lang w:val="uk-UA"/>
        </w:rPr>
      </w:pPr>
      <w:r w:rsidRPr="00A35D4C">
        <w:rPr>
          <w:b/>
          <w:sz w:val="28"/>
          <w:szCs w:val="28"/>
        </w:rPr>
        <w:t xml:space="preserve">Про </w:t>
      </w:r>
      <w:proofErr w:type="spellStart"/>
      <w:r w:rsidRPr="00A35D4C">
        <w:rPr>
          <w:b/>
          <w:sz w:val="28"/>
          <w:szCs w:val="28"/>
        </w:rPr>
        <w:t>затвердження</w:t>
      </w:r>
      <w:proofErr w:type="spellEnd"/>
      <w:r w:rsidRPr="00A35D4C">
        <w:rPr>
          <w:b/>
          <w:sz w:val="28"/>
          <w:szCs w:val="28"/>
          <w:lang w:val="uk-UA"/>
        </w:rPr>
        <w:t xml:space="preserve">  </w:t>
      </w:r>
      <w:proofErr w:type="spellStart"/>
      <w:r w:rsidRPr="00A35D4C">
        <w:rPr>
          <w:b/>
          <w:sz w:val="28"/>
          <w:szCs w:val="28"/>
        </w:rPr>
        <w:t>Програми</w:t>
      </w:r>
      <w:proofErr w:type="spellEnd"/>
      <w:r w:rsidR="00CF7F13">
        <w:rPr>
          <w:b/>
          <w:sz w:val="28"/>
          <w:szCs w:val="28"/>
          <w:lang w:val="uk-UA"/>
        </w:rPr>
        <w:t xml:space="preserve"> охорони довкілля</w:t>
      </w:r>
    </w:p>
    <w:p w:rsidR="001B11E1" w:rsidRPr="00A35D4C" w:rsidRDefault="001B11E1" w:rsidP="001B11E1">
      <w:pPr>
        <w:autoSpaceDE w:val="0"/>
        <w:adjustRightInd w:val="0"/>
        <w:rPr>
          <w:b/>
          <w:sz w:val="28"/>
          <w:szCs w:val="28"/>
          <w:lang w:val="uk-UA"/>
        </w:rPr>
      </w:pPr>
      <w:r w:rsidRPr="00A35D4C">
        <w:rPr>
          <w:b/>
          <w:sz w:val="28"/>
          <w:szCs w:val="28"/>
          <w:lang w:val="uk-UA"/>
        </w:rPr>
        <w:t xml:space="preserve">Піщанської сільської </w:t>
      </w:r>
      <w:r w:rsidR="0018599F">
        <w:rPr>
          <w:b/>
          <w:sz w:val="28"/>
          <w:szCs w:val="28"/>
          <w:lang w:val="uk-UA"/>
        </w:rPr>
        <w:t>територіальної громади</w:t>
      </w:r>
      <w:r w:rsidRPr="00A35D4C">
        <w:rPr>
          <w:b/>
          <w:sz w:val="28"/>
          <w:szCs w:val="28"/>
          <w:lang w:val="uk-UA"/>
        </w:rPr>
        <w:t xml:space="preserve"> </w:t>
      </w:r>
    </w:p>
    <w:p w:rsidR="001B11E1" w:rsidRPr="00A35D4C" w:rsidRDefault="00CF7F13" w:rsidP="001B11E1">
      <w:pPr>
        <w:autoSpaceDE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1B11E1" w:rsidRPr="00A35D4C">
        <w:rPr>
          <w:b/>
          <w:sz w:val="28"/>
          <w:szCs w:val="28"/>
          <w:lang w:val="uk-UA"/>
        </w:rPr>
        <w:t>на 202</w:t>
      </w:r>
      <w:r w:rsidR="00533D83" w:rsidRPr="00A35D4C">
        <w:rPr>
          <w:b/>
          <w:sz w:val="28"/>
          <w:szCs w:val="28"/>
          <w:lang w:val="uk-UA"/>
        </w:rPr>
        <w:t>6</w:t>
      </w:r>
      <w:r w:rsidR="001B11E1" w:rsidRPr="00A35D4C">
        <w:rPr>
          <w:b/>
          <w:sz w:val="28"/>
          <w:szCs w:val="28"/>
          <w:lang w:val="uk-UA"/>
        </w:rPr>
        <w:t>-20</w:t>
      </w:r>
      <w:r w:rsidR="00533D83" w:rsidRPr="00A35D4C">
        <w:rPr>
          <w:b/>
          <w:sz w:val="28"/>
          <w:szCs w:val="28"/>
          <w:lang w:val="uk-UA"/>
        </w:rPr>
        <w:t>30</w:t>
      </w:r>
      <w:r w:rsidR="001B11E1" w:rsidRPr="00A35D4C">
        <w:rPr>
          <w:b/>
          <w:sz w:val="28"/>
          <w:szCs w:val="28"/>
          <w:lang w:val="uk-UA"/>
        </w:rPr>
        <w:t xml:space="preserve"> роки </w:t>
      </w:r>
    </w:p>
    <w:p w:rsidR="001B11E1" w:rsidRPr="00A35D4C" w:rsidRDefault="001B11E1" w:rsidP="001B11E1">
      <w:pPr>
        <w:autoSpaceDE w:val="0"/>
        <w:adjustRightInd w:val="0"/>
        <w:jc w:val="center"/>
        <w:rPr>
          <w:b/>
          <w:sz w:val="28"/>
          <w:szCs w:val="28"/>
          <w:lang w:val="uk-UA"/>
        </w:rPr>
      </w:pPr>
    </w:p>
    <w:p w:rsidR="001B11E1" w:rsidRPr="00A35D4C" w:rsidRDefault="001B11E1" w:rsidP="001B11E1">
      <w:pPr>
        <w:ind w:firstLine="708"/>
        <w:jc w:val="both"/>
        <w:rPr>
          <w:sz w:val="28"/>
          <w:szCs w:val="28"/>
          <w:lang w:val="uk-UA"/>
        </w:rPr>
      </w:pPr>
      <w:r w:rsidRPr="00A35D4C">
        <w:rPr>
          <w:sz w:val="28"/>
          <w:szCs w:val="28"/>
          <w:lang w:val="uk-UA"/>
        </w:rPr>
        <w:t xml:space="preserve">Відповідно до статей 26, 42, 59 Закону України </w:t>
      </w:r>
      <w:r w:rsidRPr="00A35D4C">
        <w:rPr>
          <w:rFonts w:eastAsia="Calibri"/>
          <w:sz w:val="28"/>
          <w:szCs w:val="28"/>
          <w:lang w:val="uk-UA"/>
        </w:rPr>
        <w:t xml:space="preserve">«Про місцеве самоврядування в Україні», </w:t>
      </w:r>
      <w:r w:rsidR="00F7776B">
        <w:rPr>
          <w:rFonts w:eastAsia="Calibri"/>
          <w:sz w:val="28"/>
          <w:szCs w:val="28"/>
          <w:lang w:val="uk-UA"/>
        </w:rPr>
        <w:t>з</w:t>
      </w:r>
      <w:r w:rsidRPr="00A35D4C">
        <w:rPr>
          <w:sz w:val="28"/>
          <w:szCs w:val="28"/>
          <w:lang w:val="uk-UA"/>
        </w:rPr>
        <w:t>акон</w:t>
      </w:r>
      <w:r w:rsidR="00F7776B">
        <w:rPr>
          <w:sz w:val="28"/>
          <w:szCs w:val="28"/>
          <w:lang w:val="uk-UA"/>
        </w:rPr>
        <w:t>ів</w:t>
      </w:r>
      <w:r w:rsidRPr="00A35D4C">
        <w:rPr>
          <w:sz w:val="28"/>
          <w:szCs w:val="28"/>
          <w:lang w:val="uk-UA"/>
        </w:rPr>
        <w:t xml:space="preserve"> України «Про охорону навколишнього природного середовища», </w:t>
      </w:r>
      <w:r w:rsidR="00C45544">
        <w:rPr>
          <w:sz w:val="28"/>
          <w:szCs w:val="28"/>
          <w:lang w:val="uk-UA"/>
        </w:rPr>
        <w:t xml:space="preserve">«Про управління відходами», </w:t>
      </w:r>
      <w:r w:rsidR="00F7776B">
        <w:rPr>
          <w:sz w:val="28"/>
          <w:szCs w:val="28"/>
          <w:lang w:val="uk-UA"/>
        </w:rPr>
        <w:t>п</w:t>
      </w:r>
      <w:r w:rsidR="00A35D4C" w:rsidRPr="00A35D4C">
        <w:rPr>
          <w:color w:val="000000" w:themeColor="text1"/>
          <w:spacing w:val="7"/>
          <w:sz w:val="28"/>
          <w:szCs w:val="28"/>
          <w:shd w:val="clear" w:color="auto" w:fill="FFFFFF"/>
          <w:lang w:val="uk-UA"/>
        </w:rPr>
        <w:t>останови Кабінету Міністрів України від 17</w:t>
      </w:r>
      <w:r w:rsidR="00570A4C">
        <w:rPr>
          <w:color w:val="000000" w:themeColor="text1"/>
          <w:spacing w:val="7"/>
          <w:sz w:val="28"/>
          <w:szCs w:val="28"/>
          <w:shd w:val="clear" w:color="auto" w:fill="FFFFFF"/>
          <w:lang w:val="uk-UA"/>
        </w:rPr>
        <w:t xml:space="preserve"> вересня </w:t>
      </w:r>
      <w:r w:rsidR="00A35D4C" w:rsidRPr="00A35D4C">
        <w:rPr>
          <w:color w:val="000000" w:themeColor="text1"/>
          <w:spacing w:val="7"/>
          <w:sz w:val="28"/>
          <w:szCs w:val="28"/>
          <w:shd w:val="clear" w:color="auto" w:fill="FFFFFF"/>
          <w:lang w:val="uk-UA"/>
        </w:rPr>
        <w:t>1996 р</w:t>
      </w:r>
      <w:r w:rsidR="00F7776B">
        <w:rPr>
          <w:color w:val="000000" w:themeColor="text1"/>
          <w:spacing w:val="7"/>
          <w:sz w:val="28"/>
          <w:szCs w:val="28"/>
          <w:shd w:val="clear" w:color="auto" w:fill="FFFFFF"/>
          <w:lang w:val="uk-UA"/>
        </w:rPr>
        <w:t>оку</w:t>
      </w:r>
      <w:r w:rsidR="00A35D4C" w:rsidRPr="00A35D4C">
        <w:rPr>
          <w:color w:val="000000" w:themeColor="text1"/>
          <w:spacing w:val="7"/>
          <w:sz w:val="28"/>
          <w:szCs w:val="28"/>
          <w:shd w:val="clear" w:color="auto" w:fill="FFFFFF"/>
          <w:lang w:val="uk-UA"/>
        </w:rPr>
        <w:t xml:space="preserve"> </w:t>
      </w:r>
      <w:r w:rsidR="00570A4C" w:rsidRPr="00A35D4C">
        <w:rPr>
          <w:color w:val="000000" w:themeColor="text1"/>
          <w:spacing w:val="7"/>
          <w:sz w:val="28"/>
          <w:szCs w:val="28"/>
          <w:shd w:val="clear" w:color="auto" w:fill="FFFFFF"/>
          <w:lang w:val="uk-UA"/>
        </w:rPr>
        <w:t xml:space="preserve">№ 1147 </w:t>
      </w:r>
      <w:r w:rsidR="00A35D4C" w:rsidRPr="00A35D4C">
        <w:rPr>
          <w:color w:val="000000" w:themeColor="text1"/>
          <w:spacing w:val="7"/>
          <w:sz w:val="28"/>
          <w:szCs w:val="28"/>
          <w:shd w:val="clear" w:color="auto" w:fill="FFFFFF"/>
          <w:lang w:val="uk-UA"/>
        </w:rPr>
        <w:t>«Про затвердження переліку видів діяльності, що належать до природоохоронних заходів», з метою охорони навколишнього природного середовища на території Піщанської сільської територіальної громади</w:t>
      </w:r>
      <w:r w:rsidR="00A35D4C">
        <w:rPr>
          <w:color w:val="000000" w:themeColor="text1"/>
          <w:spacing w:val="7"/>
          <w:sz w:val="28"/>
          <w:szCs w:val="28"/>
          <w:shd w:val="clear" w:color="auto" w:fill="FFFFFF"/>
          <w:lang w:val="uk-UA"/>
        </w:rPr>
        <w:t>, сільська рада</w:t>
      </w:r>
    </w:p>
    <w:p w:rsidR="001B11E1" w:rsidRPr="00A35D4C" w:rsidRDefault="001B11E1" w:rsidP="001B11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A35D4C">
        <w:rPr>
          <w:b/>
          <w:sz w:val="28"/>
          <w:szCs w:val="28"/>
        </w:rPr>
        <w:t>ВИРІШИЛА:</w:t>
      </w:r>
    </w:p>
    <w:p w:rsidR="001B11E1" w:rsidRPr="00A35D4C" w:rsidRDefault="001B11E1" w:rsidP="001B11E1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1B11E1" w:rsidRPr="00A35D4C" w:rsidRDefault="00A35D4C" w:rsidP="00A35D4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5D4C">
        <w:rPr>
          <w:sz w:val="28"/>
          <w:szCs w:val="28"/>
        </w:rPr>
        <w:t>1.</w:t>
      </w:r>
      <w:r w:rsidR="001B11E1" w:rsidRPr="00A35D4C">
        <w:rPr>
          <w:sz w:val="28"/>
          <w:szCs w:val="28"/>
        </w:rPr>
        <w:t>Затвердити  Програму</w:t>
      </w:r>
      <w:r w:rsidR="004C0C65" w:rsidRPr="00A35D4C">
        <w:rPr>
          <w:sz w:val="28"/>
          <w:szCs w:val="28"/>
        </w:rPr>
        <w:t xml:space="preserve"> </w:t>
      </w:r>
      <w:r w:rsidR="001B11E1" w:rsidRPr="00A35D4C">
        <w:rPr>
          <w:sz w:val="28"/>
          <w:szCs w:val="28"/>
        </w:rPr>
        <w:t>охорон</w:t>
      </w:r>
      <w:r w:rsidR="00F7776B">
        <w:rPr>
          <w:sz w:val="28"/>
          <w:szCs w:val="28"/>
        </w:rPr>
        <w:t>и</w:t>
      </w:r>
      <w:r w:rsidR="00CF7F13">
        <w:rPr>
          <w:sz w:val="28"/>
          <w:szCs w:val="28"/>
        </w:rPr>
        <w:t xml:space="preserve"> довкілля</w:t>
      </w:r>
      <w:r w:rsidR="001B11E1" w:rsidRPr="00A35D4C">
        <w:rPr>
          <w:sz w:val="28"/>
          <w:szCs w:val="28"/>
        </w:rPr>
        <w:t xml:space="preserve"> Піщанської сільської </w:t>
      </w:r>
      <w:r w:rsidR="009E7CD1">
        <w:rPr>
          <w:sz w:val="28"/>
          <w:szCs w:val="28"/>
        </w:rPr>
        <w:t>територіальної громади</w:t>
      </w:r>
      <w:r w:rsidR="001B11E1" w:rsidRPr="00A35D4C">
        <w:rPr>
          <w:sz w:val="28"/>
          <w:szCs w:val="28"/>
        </w:rPr>
        <w:t xml:space="preserve"> на 202</w:t>
      </w:r>
      <w:r w:rsidR="00A16E11" w:rsidRPr="00A35D4C">
        <w:rPr>
          <w:sz w:val="28"/>
          <w:szCs w:val="28"/>
        </w:rPr>
        <w:t>6</w:t>
      </w:r>
      <w:r w:rsidR="001B11E1" w:rsidRPr="00A35D4C">
        <w:rPr>
          <w:sz w:val="28"/>
          <w:szCs w:val="28"/>
        </w:rPr>
        <w:t>-20</w:t>
      </w:r>
      <w:r w:rsidR="00A16E11" w:rsidRPr="00A35D4C">
        <w:rPr>
          <w:sz w:val="28"/>
          <w:szCs w:val="28"/>
        </w:rPr>
        <w:t>30</w:t>
      </w:r>
      <w:r w:rsidR="001B11E1" w:rsidRPr="00A35D4C">
        <w:rPr>
          <w:sz w:val="28"/>
          <w:szCs w:val="28"/>
        </w:rPr>
        <w:t xml:space="preserve"> роки (додається)</w:t>
      </w:r>
    </w:p>
    <w:p w:rsidR="00A16E11" w:rsidRPr="00A35D4C" w:rsidRDefault="00A16E11" w:rsidP="00A35D4C">
      <w:pPr>
        <w:pStyle w:val="a6"/>
        <w:shd w:val="clear" w:color="auto" w:fill="FFFFFF"/>
        <w:spacing w:before="0" w:beforeAutospacing="0" w:after="0" w:afterAutospacing="0"/>
        <w:ind w:left="360" w:firstLine="709"/>
        <w:jc w:val="both"/>
        <w:textAlignment w:val="baseline"/>
        <w:rPr>
          <w:sz w:val="28"/>
          <w:szCs w:val="28"/>
        </w:rPr>
      </w:pPr>
    </w:p>
    <w:p w:rsidR="00A16E11" w:rsidRPr="007C70C8" w:rsidRDefault="00A16E11" w:rsidP="00A35D4C">
      <w:pPr>
        <w:shd w:val="clear" w:color="auto" w:fill="FFFFFF"/>
        <w:ind w:firstLine="709"/>
        <w:jc w:val="both"/>
        <w:rPr>
          <w:color w:val="000000" w:themeColor="text1"/>
          <w:spacing w:val="7"/>
          <w:sz w:val="28"/>
          <w:szCs w:val="28"/>
          <w:lang w:val="uk-UA"/>
        </w:rPr>
      </w:pPr>
      <w:r w:rsidRPr="00A35D4C">
        <w:rPr>
          <w:color w:val="000000" w:themeColor="text1"/>
          <w:spacing w:val="7"/>
          <w:sz w:val="28"/>
          <w:szCs w:val="28"/>
          <w:lang w:val="uk-UA"/>
        </w:rPr>
        <w:t xml:space="preserve">2. </w:t>
      </w:r>
      <w:proofErr w:type="spellStart"/>
      <w:r w:rsidRPr="00A35D4C">
        <w:rPr>
          <w:color w:val="000000" w:themeColor="text1"/>
          <w:spacing w:val="7"/>
          <w:sz w:val="28"/>
          <w:szCs w:val="28"/>
        </w:rPr>
        <w:t>Визначити</w:t>
      </w:r>
      <w:proofErr w:type="spellEnd"/>
      <w:r w:rsidRPr="00A35D4C">
        <w:rPr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Pr="00A35D4C">
        <w:rPr>
          <w:color w:val="000000" w:themeColor="text1"/>
          <w:spacing w:val="7"/>
          <w:sz w:val="28"/>
          <w:szCs w:val="28"/>
        </w:rPr>
        <w:t>джерелами</w:t>
      </w:r>
      <w:proofErr w:type="spellEnd"/>
      <w:r w:rsidRPr="00A35D4C">
        <w:rPr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Pr="00A35D4C">
        <w:rPr>
          <w:color w:val="000000" w:themeColor="text1"/>
          <w:spacing w:val="7"/>
          <w:sz w:val="28"/>
          <w:szCs w:val="28"/>
        </w:rPr>
        <w:t>фінансування</w:t>
      </w:r>
      <w:proofErr w:type="spellEnd"/>
      <w:r w:rsidRPr="00A35D4C">
        <w:rPr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Pr="00A35D4C">
        <w:rPr>
          <w:color w:val="000000" w:themeColor="text1"/>
          <w:spacing w:val="7"/>
          <w:sz w:val="28"/>
          <w:szCs w:val="28"/>
        </w:rPr>
        <w:t>Програми</w:t>
      </w:r>
      <w:proofErr w:type="spellEnd"/>
      <w:r w:rsidRPr="00A35D4C">
        <w:rPr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Pr="00A35D4C">
        <w:rPr>
          <w:color w:val="000000" w:themeColor="text1"/>
          <w:spacing w:val="7"/>
          <w:sz w:val="28"/>
          <w:szCs w:val="28"/>
        </w:rPr>
        <w:t>кошти</w:t>
      </w:r>
      <w:proofErr w:type="spellEnd"/>
      <w:r w:rsidRPr="00A35D4C">
        <w:rPr>
          <w:color w:val="000000" w:themeColor="text1"/>
          <w:spacing w:val="7"/>
          <w:sz w:val="28"/>
          <w:szCs w:val="28"/>
        </w:rPr>
        <w:t xml:space="preserve"> </w:t>
      </w:r>
      <w:proofErr w:type="gramStart"/>
      <w:r w:rsidRPr="00A35D4C">
        <w:rPr>
          <w:color w:val="000000" w:themeColor="text1"/>
          <w:spacing w:val="7"/>
          <w:sz w:val="28"/>
          <w:szCs w:val="28"/>
        </w:rPr>
        <w:t>державного</w:t>
      </w:r>
      <w:proofErr w:type="gramEnd"/>
      <w:r w:rsidR="007C70C8">
        <w:rPr>
          <w:color w:val="000000" w:themeColor="text1"/>
          <w:spacing w:val="7"/>
          <w:sz w:val="28"/>
          <w:szCs w:val="28"/>
          <w:lang w:val="uk-UA"/>
        </w:rPr>
        <w:t>,</w:t>
      </w:r>
      <w:r w:rsidR="00183AFB">
        <w:rPr>
          <w:color w:val="000000" w:themeColor="text1"/>
          <w:spacing w:val="7"/>
          <w:sz w:val="28"/>
          <w:szCs w:val="28"/>
          <w:lang w:val="uk-UA"/>
        </w:rPr>
        <w:t xml:space="preserve"> </w:t>
      </w:r>
      <w:r w:rsidRPr="00A35D4C">
        <w:rPr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Pr="00A35D4C">
        <w:rPr>
          <w:color w:val="000000" w:themeColor="text1"/>
          <w:spacing w:val="7"/>
          <w:sz w:val="28"/>
          <w:szCs w:val="28"/>
        </w:rPr>
        <w:t>місцев</w:t>
      </w:r>
      <w:r w:rsidR="009E7CD1">
        <w:rPr>
          <w:color w:val="000000" w:themeColor="text1"/>
          <w:spacing w:val="7"/>
          <w:sz w:val="28"/>
          <w:szCs w:val="28"/>
          <w:lang w:val="uk-UA"/>
        </w:rPr>
        <w:t>ого</w:t>
      </w:r>
      <w:proofErr w:type="spellEnd"/>
      <w:r w:rsidRPr="00A35D4C">
        <w:rPr>
          <w:color w:val="000000" w:themeColor="text1"/>
          <w:spacing w:val="7"/>
          <w:sz w:val="28"/>
          <w:szCs w:val="28"/>
        </w:rPr>
        <w:t xml:space="preserve"> </w:t>
      </w:r>
      <w:proofErr w:type="spellStart"/>
      <w:r w:rsidRPr="00A35D4C">
        <w:rPr>
          <w:color w:val="000000" w:themeColor="text1"/>
          <w:spacing w:val="7"/>
          <w:sz w:val="28"/>
          <w:szCs w:val="28"/>
        </w:rPr>
        <w:t>бюджетів</w:t>
      </w:r>
      <w:proofErr w:type="spellEnd"/>
      <w:r w:rsidR="007C70C8">
        <w:rPr>
          <w:color w:val="000000" w:themeColor="text1"/>
          <w:spacing w:val="7"/>
          <w:sz w:val="28"/>
          <w:szCs w:val="28"/>
          <w:lang w:val="uk-UA"/>
        </w:rPr>
        <w:t xml:space="preserve"> та інших коштів незаборонених законодавством</w:t>
      </w:r>
    </w:p>
    <w:p w:rsidR="001B11E1" w:rsidRPr="00A35D4C" w:rsidRDefault="001B11E1" w:rsidP="00A35D4C">
      <w:pPr>
        <w:ind w:firstLine="709"/>
        <w:rPr>
          <w:sz w:val="28"/>
          <w:szCs w:val="28"/>
          <w:lang w:val="uk-UA"/>
        </w:rPr>
      </w:pPr>
    </w:p>
    <w:p w:rsidR="001B11E1" w:rsidRPr="00A35D4C" w:rsidRDefault="00A35D4C" w:rsidP="00A35D4C">
      <w:pPr>
        <w:pStyle w:val="a6"/>
        <w:shd w:val="clear" w:color="auto" w:fill="FFFFFF"/>
        <w:spacing w:before="0" w:beforeAutospacing="0" w:after="225" w:afterAutospacing="0"/>
        <w:ind w:firstLine="709"/>
        <w:jc w:val="both"/>
        <w:textAlignment w:val="baseline"/>
        <w:rPr>
          <w:sz w:val="28"/>
          <w:szCs w:val="28"/>
        </w:rPr>
      </w:pPr>
      <w:r w:rsidRPr="00A35D4C">
        <w:rPr>
          <w:sz w:val="28"/>
          <w:szCs w:val="28"/>
        </w:rPr>
        <w:t>3</w:t>
      </w:r>
      <w:r w:rsidR="001B11E1" w:rsidRPr="00A35D4C">
        <w:rPr>
          <w:sz w:val="28"/>
          <w:szCs w:val="28"/>
        </w:rPr>
        <w:t>. Начальнику фінансового відділу Піщанської сільської ради (</w:t>
      </w:r>
      <w:proofErr w:type="spellStart"/>
      <w:r w:rsidR="001B11E1" w:rsidRPr="00A35D4C">
        <w:rPr>
          <w:sz w:val="28"/>
          <w:szCs w:val="28"/>
        </w:rPr>
        <w:t>Боделан</w:t>
      </w:r>
      <w:proofErr w:type="spellEnd"/>
      <w:r w:rsidR="001B11E1" w:rsidRPr="00A35D4C">
        <w:rPr>
          <w:sz w:val="28"/>
          <w:szCs w:val="28"/>
        </w:rPr>
        <w:t xml:space="preserve"> О.С.) при формуванні бюджету Піщанської сільської територіальної громади на відповідні роки передбачати кошти для реалізації заходів Програми в межах наявного фінансового ресурсу </w:t>
      </w:r>
    </w:p>
    <w:p w:rsidR="001B11E1" w:rsidRPr="00A35D4C" w:rsidRDefault="00A35D4C" w:rsidP="00A35D4C">
      <w:pPr>
        <w:pStyle w:val="a6"/>
        <w:shd w:val="clear" w:color="auto" w:fill="FFFFFF"/>
        <w:spacing w:before="0" w:beforeAutospacing="0" w:after="225" w:afterAutospacing="0"/>
        <w:ind w:firstLine="709"/>
        <w:jc w:val="both"/>
        <w:textAlignment w:val="baseline"/>
        <w:rPr>
          <w:sz w:val="28"/>
          <w:szCs w:val="28"/>
        </w:rPr>
      </w:pPr>
      <w:r w:rsidRPr="00A35D4C">
        <w:rPr>
          <w:sz w:val="28"/>
          <w:szCs w:val="28"/>
        </w:rPr>
        <w:t>4</w:t>
      </w:r>
      <w:r w:rsidR="001B11E1" w:rsidRPr="00A35D4C">
        <w:rPr>
          <w:sz w:val="28"/>
          <w:szCs w:val="28"/>
        </w:rPr>
        <w:t>. Контроль за виконанням даного рішення покласти на постійну комісію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CF7F13" w:rsidRPr="00F7776B" w:rsidRDefault="00CF7F13" w:rsidP="00F7776B">
      <w:pPr>
        <w:shd w:val="clear" w:color="auto" w:fill="FFFFFF"/>
        <w:jc w:val="both"/>
        <w:rPr>
          <w:i/>
          <w:lang w:val="uk-UA" w:eastAsia="uk-UA"/>
        </w:rPr>
      </w:pPr>
      <w:proofErr w:type="spellStart"/>
      <w:r w:rsidRPr="00F7776B">
        <w:rPr>
          <w:i/>
          <w:lang w:val="uk-UA" w:eastAsia="uk-UA"/>
        </w:rPr>
        <w:t>Проєкт</w:t>
      </w:r>
      <w:proofErr w:type="spellEnd"/>
      <w:r w:rsidRPr="00F7776B">
        <w:rPr>
          <w:i/>
          <w:lang w:val="uk-UA" w:eastAsia="uk-UA"/>
        </w:rPr>
        <w:t xml:space="preserve"> рішення підготовлений</w:t>
      </w:r>
      <w:r w:rsidR="00F7776B" w:rsidRPr="00F7776B">
        <w:rPr>
          <w:i/>
          <w:lang w:val="uk-UA" w:eastAsia="uk-UA"/>
        </w:rPr>
        <w:t xml:space="preserve"> відділом земельних відносин, економіки, комунальної власності, архітектури та містобудування </w:t>
      </w:r>
      <w:r w:rsidR="00F7776B">
        <w:rPr>
          <w:i/>
          <w:lang w:val="uk-UA" w:eastAsia="uk-UA"/>
        </w:rPr>
        <w:t xml:space="preserve">і </w:t>
      </w:r>
      <w:r w:rsidR="00F7776B" w:rsidRPr="00F7776B">
        <w:rPr>
          <w:i/>
          <w:lang w:val="uk-UA" w:eastAsia="uk-UA"/>
        </w:rPr>
        <w:t xml:space="preserve"> внесений </w:t>
      </w:r>
      <w:r w:rsidR="00F7776B" w:rsidRPr="00F7776B">
        <w:rPr>
          <w:i/>
          <w:lang w:val="uk-UA"/>
        </w:rPr>
        <w:t>постійн</w:t>
      </w:r>
      <w:r w:rsidR="00F7776B">
        <w:rPr>
          <w:i/>
          <w:lang w:val="uk-UA"/>
        </w:rPr>
        <w:t>ою</w:t>
      </w:r>
      <w:r w:rsidR="00F7776B" w:rsidRPr="00F7776B">
        <w:rPr>
          <w:i/>
          <w:lang w:val="uk-UA"/>
        </w:rPr>
        <w:t xml:space="preserve"> </w:t>
      </w:r>
      <w:r w:rsidR="00F7776B">
        <w:rPr>
          <w:i/>
          <w:lang w:val="uk-UA"/>
        </w:rPr>
        <w:t>комісією сільської ради</w:t>
      </w:r>
      <w:r w:rsidR="00F7776B" w:rsidRPr="00F7776B">
        <w:rPr>
          <w:i/>
          <w:lang w:val="uk-UA"/>
        </w:rPr>
        <w:t xml:space="preserve">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CF7F13" w:rsidRDefault="00CF7F13" w:rsidP="001B11E1">
      <w:pPr>
        <w:shd w:val="clear" w:color="auto" w:fill="FFFFFF"/>
        <w:jc w:val="right"/>
        <w:rPr>
          <w:lang w:val="uk-UA" w:eastAsia="uk-UA"/>
        </w:rPr>
      </w:pPr>
    </w:p>
    <w:p w:rsidR="001B11E1" w:rsidRPr="005425F1" w:rsidRDefault="001B11E1" w:rsidP="001B11E1">
      <w:pPr>
        <w:shd w:val="clear" w:color="auto" w:fill="FFFFFF"/>
        <w:jc w:val="right"/>
        <w:rPr>
          <w:b/>
          <w:lang w:val="uk-UA" w:eastAsia="uk-UA"/>
        </w:rPr>
      </w:pPr>
      <w:r w:rsidRPr="005425F1">
        <w:rPr>
          <w:b/>
          <w:lang w:val="uk-UA" w:eastAsia="uk-UA"/>
        </w:rPr>
        <w:t>ЗАТВЕРДЖЕНА</w:t>
      </w:r>
    </w:p>
    <w:p w:rsidR="001B11E1" w:rsidRPr="009877B8" w:rsidRDefault="001B11E1" w:rsidP="001B11E1">
      <w:pPr>
        <w:shd w:val="clear" w:color="auto" w:fill="FFFFFF"/>
        <w:jc w:val="right"/>
        <w:rPr>
          <w:sz w:val="28"/>
          <w:szCs w:val="28"/>
          <w:lang w:val="uk-UA" w:eastAsia="uk-UA"/>
        </w:rPr>
      </w:pPr>
      <w:r w:rsidRPr="009877B8">
        <w:rPr>
          <w:sz w:val="28"/>
          <w:szCs w:val="28"/>
          <w:lang w:val="uk-UA" w:eastAsia="uk-UA"/>
        </w:rPr>
        <w:t>рішенням сільської ради</w:t>
      </w:r>
    </w:p>
    <w:p w:rsidR="001B11E1" w:rsidRPr="009877B8" w:rsidRDefault="001B11E1" w:rsidP="001B11E1">
      <w:pPr>
        <w:shd w:val="clear" w:color="auto" w:fill="FFFFFF"/>
        <w:jc w:val="right"/>
        <w:rPr>
          <w:sz w:val="28"/>
          <w:szCs w:val="28"/>
          <w:lang w:val="uk-UA" w:eastAsia="uk-UA"/>
        </w:rPr>
      </w:pPr>
      <w:r w:rsidRPr="009877B8">
        <w:rPr>
          <w:sz w:val="28"/>
          <w:szCs w:val="28"/>
          <w:lang w:val="uk-UA" w:eastAsia="uk-UA"/>
        </w:rPr>
        <w:t xml:space="preserve">від </w:t>
      </w:r>
      <w:r w:rsidR="00963F60" w:rsidRPr="00570A4C">
        <w:rPr>
          <w:sz w:val="28"/>
          <w:szCs w:val="28"/>
          <w:lang w:val="uk-UA" w:eastAsia="uk-UA"/>
        </w:rPr>
        <w:t>2</w:t>
      </w:r>
      <w:r w:rsidR="00570A4C" w:rsidRPr="00570A4C">
        <w:rPr>
          <w:sz w:val="28"/>
          <w:szCs w:val="28"/>
          <w:lang w:val="uk-UA" w:eastAsia="uk-UA"/>
        </w:rPr>
        <w:t>3</w:t>
      </w:r>
      <w:r w:rsidRPr="00570A4C">
        <w:rPr>
          <w:sz w:val="28"/>
          <w:szCs w:val="28"/>
          <w:lang w:val="uk-UA" w:eastAsia="uk-UA"/>
        </w:rPr>
        <w:t xml:space="preserve"> </w:t>
      </w:r>
      <w:r w:rsidRPr="009877B8">
        <w:rPr>
          <w:sz w:val="28"/>
          <w:szCs w:val="28"/>
          <w:lang w:val="uk-UA" w:eastAsia="uk-UA"/>
        </w:rPr>
        <w:t>грудня 202</w:t>
      </w:r>
      <w:r w:rsidR="00963F60" w:rsidRPr="009877B8">
        <w:rPr>
          <w:sz w:val="28"/>
          <w:szCs w:val="28"/>
          <w:lang w:val="uk-UA" w:eastAsia="uk-UA"/>
        </w:rPr>
        <w:t>5</w:t>
      </w:r>
      <w:r w:rsidRPr="009877B8">
        <w:rPr>
          <w:sz w:val="28"/>
          <w:szCs w:val="28"/>
          <w:lang w:val="uk-UA" w:eastAsia="uk-UA"/>
        </w:rPr>
        <w:t xml:space="preserve"> року № </w:t>
      </w:r>
      <w:r w:rsidR="000B7D1E">
        <w:rPr>
          <w:sz w:val="28"/>
          <w:szCs w:val="28"/>
          <w:lang w:val="uk-UA" w:eastAsia="uk-UA"/>
        </w:rPr>
        <w:t xml:space="preserve">   </w:t>
      </w:r>
      <w:bookmarkStart w:id="0" w:name="_GoBack"/>
      <w:bookmarkEnd w:id="0"/>
      <w:r w:rsidRPr="009877B8">
        <w:rPr>
          <w:sz w:val="28"/>
          <w:szCs w:val="28"/>
          <w:lang w:val="uk-UA" w:eastAsia="uk-UA"/>
        </w:rPr>
        <w:t xml:space="preserve"> -</w:t>
      </w:r>
      <w:r w:rsidRPr="009877B8">
        <w:rPr>
          <w:sz w:val="28"/>
          <w:szCs w:val="28"/>
          <w:lang w:val="en-US" w:eastAsia="uk-UA"/>
        </w:rPr>
        <w:t>V</w:t>
      </w:r>
      <w:r w:rsidRPr="009877B8">
        <w:rPr>
          <w:sz w:val="28"/>
          <w:szCs w:val="28"/>
          <w:lang w:val="uk-UA" w:eastAsia="uk-UA"/>
        </w:rPr>
        <w:t>ІІІ</w:t>
      </w:r>
    </w:p>
    <w:p w:rsidR="001B11E1" w:rsidRPr="00983E40" w:rsidRDefault="001B11E1" w:rsidP="001B11E1">
      <w:pPr>
        <w:shd w:val="clear" w:color="auto" w:fill="FFFFFF"/>
        <w:jc w:val="right"/>
        <w:rPr>
          <w:lang w:val="uk-UA" w:eastAsia="uk-UA"/>
        </w:rPr>
      </w:pPr>
    </w:p>
    <w:p w:rsidR="001B11E1" w:rsidRPr="00983E40" w:rsidRDefault="001B11E1" w:rsidP="001B11E1">
      <w:pPr>
        <w:autoSpaceDE w:val="0"/>
        <w:adjustRightInd w:val="0"/>
        <w:jc w:val="center"/>
        <w:rPr>
          <w:b/>
          <w:lang w:val="uk-UA"/>
        </w:rPr>
      </w:pPr>
    </w:p>
    <w:p w:rsidR="001B11E1" w:rsidRPr="00983E40" w:rsidRDefault="001B11E1" w:rsidP="001B11E1">
      <w:pPr>
        <w:autoSpaceDE w:val="0"/>
        <w:adjustRightInd w:val="0"/>
        <w:jc w:val="center"/>
        <w:rPr>
          <w:b/>
          <w:lang w:val="uk-UA"/>
        </w:rPr>
      </w:pPr>
    </w:p>
    <w:p w:rsidR="001B11E1" w:rsidRPr="00983E40" w:rsidRDefault="001B11E1" w:rsidP="001B11E1">
      <w:pPr>
        <w:autoSpaceDE w:val="0"/>
        <w:adjustRightInd w:val="0"/>
        <w:jc w:val="center"/>
        <w:rPr>
          <w:b/>
          <w:lang w:val="uk-UA"/>
        </w:rPr>
      </w:pPr>
    </w:p>
    <w:p w:rsidR="001B11E1" w:rsidRPr="00983E40" w:rsidRDefault="001B11E1" w:rsidP="001B11E1">
      <w:pPr>
        <w:autoSpaceDE w:val="0"/>
        <w:adjustRightInd w:val="0"/>
        <w:jc w:val="center"/>
        <w:rPr>
          <w:b/>
          <w:lang w:val="uk-UA"/>
        </w:rPr>
      </w:pPr>
    </w:p>
    <w:p w:rsidR="001B11E1" w:rsidRPr="00983E40" w:rsidRDefault="001B11E1" w:rsidP="001B11E1">
      <w:pPr>
        <w:autoSpaceDE w:val="0"/>
        <w:adjustRightInd w:val="0"/>
        <w:jc w:val="center"/>
        <w:rPr>
          <w:b/>
          <w:lang w:val="uk-UA"/>
        </w:rPr>
      </w:pPr>
    </w:p>
    <w:p w:rsidR="001B11E1" w:rsidRPr="00983E40" w:rsidRDefault="001B11E1" w:rsidP="001B11E1">
      <w:pPr>
        <w:autoSpaceDE w:val="0"/>
        <w:adjustRightInd w:val="0"/>
        <w:jc w:val="center"/>
        <w:rPr>
          <w:b/>
          <w:lang w:val="uk-UA"/>
        </w:rPr>
      </w:pPr>
    </w:p>
    <w:p w:rsidR="001B11E1" w:rsidRPr="00983E40" w:rsidRDefault="001B11E1" w:rsidP="001B11E1">
      <w:pPr>
        <w:autoSpaceDE w:val="0"/>
        <w:adjustRightInd w:val="0"/>
        <w:jc w:val="center"/>
        <w:rPr>
          <w:b/>
          <w:lang w:val="uk-UA"/>
        </w:rPr>
      </w:pPr>
    </w:p>
    <w:p w:rsidR="001B11E1" w:rsidRPr="00983E40" w:rsidRDefault="001B11E1" w:rsidP="001B11E1">
      <w:pPr>
        <w:autoSpaceDE w:val="0"/>
        <w:adjustRightInd w:val="0"/>
        <w:jc w:val="center"/>
        <w:rPr>
          <w:b/>
          <w:lang w:val="uk-UA"/>
        </w:rPr>
      </w:pPr>
    </w:p>
    <w:p w:rsidR="001B11E1" w:rsidRPr="00983E40" w:rsidRDefault="001B11E1" w:rsidP="001B11E1">
      <w:pPr>
        <w:autoSpaceDE w:val="0"/>
        <w:adjustRightInd w:val="0"/>
        <w:jc w:val="center"/>
        <w:rPr>
          <w:b/>
          <w:lang w:val="uk-UA"/>
        </w:rPr>
      </w:pPr>
    </w:p>
    <w:p w:rsidR="001B11E1" w:rsidRPr="00983E40" w:rsidRDefault="001B11E1" w:rsidP="001B11E1">
      <w:pPr>
        <w:autoSpaceDE w:val="0"/>
        <w:adjustRightInd w:val="0"/>
        <w:jc w:val="center"/>
        <w:rPr>
          <w:b/>
          <w:lang w:val="uk-UA"/>
        </w:rPr>
      </w:pPr>
    </w:p>
    <w:p w:rsidR="001B11E1" w:rsidRPr="00983E40" w:rsidRDefault="001B11E1" w:rsidP="001B11E1">
      <w:pPr>
        <w:autoSpaceDE w:val="0"/>
        <w:adjustRightInd w:val="0"/>
        <w:jc w:val="center"/>
        <w:rPr>
          <w:b/>
          <w:lang w:val="uk-UA"/>
        </w:rPr>
      </w:pPr>
    </w:p>
    <w:p w:rsidR="001B11E1" w:rsidRPr="00F7776B" w:rsidRDefault="001B11E1" w:rsidP="001B11E1">
      <w:pPr>
        <w:autoSpaceDE w:val="0"/>
        <w:adjustRightInd w:val="0"/>
        <w:jc w:val="center"/>
        <w:rPr>
          <w:b/>
          <w:sz w:val="36"/>
          <w:szCs w:val="36"/>
          <w:lang w:val="uk-UA"/>
        </w:rPr>
      </w:pPr>
      <w:r w:rsidRPr="00F7776B">
        <w:rPr>
          <w:b/>
          <w:sz w:val="36"/>
          <w:szCs w:val="36"/>
          <w:lang w:val="uk-UA"/>
        </w:rPr>
        <w:t>П</w:t>
      </w:r>
      <w:r w:rsidR="00F7776B" w:rsidRPr="00F7776B">
        <w:rPr>
          <w:b/>
          <w:sz w:val="36"/>
          <w:szCs w:val="36"/>
          <w:lang w:val="uk-UA"/>
        </w:rPr>
        <w:t>РОГРАМА</w:t>
      </w:r>
    </w:p>
    <w:p w:rsidR="00CF7F13" w:rsidRPr="00F7776B" w:rsidRDefault="001B11E1" w:rsidP="00CF7F13">
      <w:pPr>
        <w:autoSpaceDE w:val="0"/>
        <w:adjustRightInd w:val="0"/>
        <w:jc w:val="center"/>
        <w:rPr>
          <w:b/>
          <w:sz w:val="36"/>
          <w:szCs w:val="36"/>
          <w:lang w:val="uk-UA"/>
        </w:rPr>
      </w:pPr>
      <w:r w:rsidRPr="00F7776B">
        <w:rPr>
          <w:b/>
          <w:sz w:val="36"/>
          <w:szCs w:val="36"/>
          <w:lang w:val="uk-UA"/>
        </w:rPr>
        <w:t>охорон</w:t>
      </w:r>
      <w:r w:rsidR="00F7776B">
        <w:rPr>
          <w:b/>
          <w:sz w:val="36"/>
          <w:szCs w:val="36"/>
          <w:lang w:val="uk-UA"/>
        </w:rPr>
        <w:t>и</w:t>
      </w:r>
      <w:r w:rsidRPr="00F7776B">
        <w:rPr>
          <w:b/>
          <w:sz w:val="36"/>
          <w:szCs w:val="36"/>
          <w:lang w:val="uk-UA"/>
        </w:rPr>
        <w:t xml:space="preserve"> </w:t>
      </w:r>
      <w:r w:rsidR="00CF7F13" w:rsidRPr="00F7776B">
        <w:rPr>
          <w:b/>
          <w:sz w:val="36"/>
          <w:szCs w:val="36"/>
          <w:lang w:val="uk-UA"/>
        </w:rPr>
        <w:t>довкілля</w:t>
      </w:r>
    </w:p>
    <w:p w:rsidR="001B11E1" w:rsidRPr="00F7776B" w:rsidRDefault="001B11E1" w:rsidP="001B11E1">
      <w:pPr>
        <w:autoSpaceDE w:val="0"/>
        <w:adjustRightInd w:val="0"/>
        <w:jc w:val="center"/>
        <w:rPr>
          <w:b/>
          <w:sz w:val="36"/>
          <w:szCs w:val="36"/>
          <w:lang w:val="uk-UA"/>
        </w:rPr>
      </w:pPr>
      <w:r w:rsidRPr="00F7776B">
        <w:rPr>
          <w:b/>
          <w:sz w:val="36"/>
          <w:szCs w:val="36"/>
          <w:lang w:val="uk-UA"/>
        </w:rPr>
        <w:t xml:space="preserve">Піщанської сільської </w:t>
      </w:r>
      <w:r w:rsidR="009877B8" w:rsidRPr="00F7776B">
        <w:rPr>
          <w:b/>
          <w:sz w:val="36"/>
          <w:szCs w:val="36"/>
          <w:lang w:val="uk-UA"/>
        </w:rPr>
        <w:t>територіальної громади</w:t>
      </w:r>
    </w:p>
    <w:p w:rsidR="001B11E1" w:rsidRPr="00F7776B" w:rsidRDefault="001B11E1" w:rsidP="001B11E1">
      <w:pPr>
        <w:autoSpaceDE w:val="0"/>
        <w:adjustRightInd w:val="0"/>
        <w:jc w:val="center"/>
        <w:rPr>
          <w:b/>
          <w:sz w:val="36"/>
          <w:szCs w:val="36"/>
          <w:lang w:val="uk-UA"/>
        </w:rPr>
      </w:pPr>
      <w:r w:rsidRPr="00F7776B">
        <w:rPr>
          <w:b/>
          <w:sz w:val="36"/>
          <w:szCs w:val="36"/>
          <w:lang w:val="uk-UA"/>
        </w:rPr>
        <w:t>на 202</w:t>
      </w:r>
      <w:r w:rsidR="00DB3E7E" w:rsidRPr="00F7776B">
        <w:rPr>
          <w:b/>
          <w:sz w:val="36"/>
          <w:szCs w:val="36"/>
          <w:lang w:val="uk-UA"/>
        </w:rPr>
        <w:t>6</w:t>
      </w:r>
      <w:r w:rsidRPr="00F7776B">
        <w:rPr>
          <w:b/>
          <w:sz w:val="36"/>
          <w:szCs w:val="36"/>
          <w:lang w:val="uk-UA"/>
        </w:rPr>
        <w:t>-20</w:t>
      </w:r>
      <w:r w:rsidR="00DB3E7E" w:rsidRPr="00F7776B">
        <w:rPr>
          <w:b/>
          <w:sz w:val="36"/>
          <w:szCs w:val="36"/>
          <w:lang w:val="uk-UA"/>
        </w:rPr>
        <w:t>30</w:t>
      </w:r>
      <w:r w:rsidRPr="00F7776B">
        <w:rPr>
          <w:b/>
          <w:sz w:val="36"/>
          <w:szCs w:val="36"/>
          <w:lang w:val="uk-UA"/>
        </w:rPr>
        <w:t xml:space="preserve"> роки</w:t>
      </w:r>
    </w:p>
    <w:p w:rsidR="001B11E1" w:rsidRPr="00F7776B" w:rsidRDefault="001B11E1" w:rsidP="001B11E1">
      <w:pPr>
        <w:autoSpaceDE w:val="0"/>
        <w:adjustRightInd w:val="0"/>
        <w:jc w:val="center"/>
        <w:rPr>
          <w:b/>
          <w:sz w:val="36"/>
          <w:szCs w:val="36"/>
          <w:lang w:val="uk-UA"/>
        </w:rPr>
      </w:pPr>
    </w:p>
    <w:p w:rsidR="001B11E1" w:rsidRPr="00F7776B" w:rsidRDefault="001B11E1" w:rsidP="001B11E1">
      <w:pPr>
        <w:autoSpaceDE w:val="0"/>
        <w:adjustRightInd w:val="0"/>
        <w:jc w:val="center"/>
        <w:rPr>
          <w:b/>
          <w:sz w:val="36"/>
          <w:szCs w:val="36"/>
          <w:lang w:val="uk-UA"/>
        </w:rPr>
      </w:pPr>
    </w:p>
    <w:p w:rsidR="001B11E1" w:rsidRDefault="001B11E1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b/>
          <w:lang w:val="uk-UA"/>
        </w:rPr>
      </w:pPr>
    </w:p>
    <w:p w:rsidR="00F7776B" w:rsidRDefault="00F7776B" w:rsidP="001B11E1">
      <w:pPr>
        <w:autoSpaceDE w:val="0"/>
        <w:adjustRightInd w:val="0"/>
        <w:jc w:val="center"/>
        <w:rPr>
          <w:sz w:val="28"/>
          <w:szCs w:val="28"/>
          <w:lang w:val="uk-UA"/>
        </w:rPr>
      </w:pPr>
      <w:r w:rsidRPr="00F7776B">
        <w:rPr>
          <w:sz w:val="28"/>
          <w:szCs w:val="28"/>
          <w:lang w:val="uk-UA"/>
        </w:rPr>
        <w:t>село Піщана</w:t>
      </w:r>
    </w:p>
    <w:p w:rsidR="00F7776B" w:rsidRPr="00F7776B" w:rsidRDefault="00F7776B" w:rsidP="001B11E1">
      <w:pPr>
        <w:autoSpaceDE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2025 рік</w:t>
      </w:r>
    </w:p>
    <w:p w:rsidR="001B11E1" w:rsidRPr="00983E40" w:rsidRDefault="001B11E1" w:rsidP="001B11E1">
      <w:pPr>
        <w:autoSpaceDE w:val="0"/>
        <w:adjustRightInd w:val="0"/>
        <w:jc w:val="center"/>
        <w:rPr>
          <w:b/>
          <w:lang w:val="uk-UA"/>
        </w:rPr>
        <w:sectPr w:rsidR="001B11E1" w:rsidRPr="00983E40" w:rsidSect="006E7F2E">
          <w:pgSz w:w="11906" w:h="16838"/>
          <w:pgMar w:top="1276" w:right="850" w:bottom="993" w:left="1417" w:header="708" w:footer="708" w:gutter="0"/>
          <w:cols w:space="708"/>
          <w:docGrid w:linePitch="360"/>
        </w:sectPr>
      </w:pPr>
    </w:p>
    <w:p w:rsidR="001B11E1" w:rsidRPr="007C70C8" w:rsidRDefault="001B11E1" w:rsidP="001B11E1">
      <w:pPr>
        <w:autoSpaceDE w:val="0"/>
        <w:adjustRightInd w:val="0"/>
        <w:jc w:val="center"/>
        <w:rPr>
          <w:b/>
          <w:sz w:val="28"/>
          <w:szCs w:val="28"/>
          <w:lang w:val="uk-UA"/>
        </w:rPr>
      </w:pPr>
      <w:r w:rsidRPr="007C70C8">
        <w:rPr>
          <w:b/>
          <w:sz w:val="28"/>
          <w:szCs w:val="28"/>
          <w:lang w:val="uk-UA"/>
        </w:rPr>
        <w:lastRenderedPageBreak/>
        <w:t>ПАСПОРТ</w:t>
      </w:r>
    </w:p>
    <w:p w:rsidR="001B11E1" w:rsidRPr="007C70C8" w:rsidRDefault="001B11E1" w:rsidP="001B11E1">
      <w:pPr>
        <w:autoSpaceDE w:val="0"/>
        <w:adjustRightInd w:val="0"/>
        <w:jc w:val="center"/>
        <w:rPr>
          <w:b/>
          <w:sz w:val="28"/>
          <w:szCs w:val="28"/>
          <w:lang w:val="uk-UA"/>
        </w:rPr>
      </w:pPr>
    </w:p>
    <w:p w:rsidR="00CF7F13" w:rsidRPr="007C70C8" w:rsidRDefault="001B11E1" w:rsidP="00CF7F13">
      <w:pPr>
        <w:autoSpaceDE w:val="0"/>
        <w:adjustRightInd w:val="0"/>
        <w:jc w:val="center"/>
        <w:rPr>
          <w:b/>
          <w:sz w:val="28"/>
          <w:szCs w:val="28"/>
          <w:lang w:val="uk-UA"/>
        </w:rPr>
      </w:pPr>
      <w:r w:rsidRPr="007C70C8">
        <w:rPr>
          <w:b/>
          <w:sz w:val="28"/>
          <w:szCs w:val="28"/>
          <w:lang w:val="uk-UA"/>
        </w:rPr>
        <w:t xml:space="preserve">Програми охорони </w:t>
      </w:r>
      <w:r w:rsidR="00CF7F13">
        <w:rPr>
          <w:b/>
          <w:sz w:val="28"/>
          <w:szCs w:val="28"/>
          <w:lang w:val="uk-UA"/>
        </w:rPr>
        <w:t>довкілля</w:t>
      </w:r>
    </w:p>
    <w:p w:rsidR="001B11E1" w:rsidRPr="007C70C8" w:rsidRDefault="001B11E1" w:rsidP="001B11E1">
      <w:pPr>
        <w:autoSpaceDE w:val="0"/>
        <w:adjustRightInd w:val="0"/>
        <w:jc w:val="center"/>
        <w:rPr>
          <w:b/>
          <w:sz w:val="28"/>
          <w:szCs w:val="28"/>
          <w:lang w:val="uk-UA"/>
        </w:rPr>
      </w:pPr>
      <w:r w:rsidRPr="007C70C8">
        <w:rPr>
          <w:b/>
          <w:sz w:val="28"/>
          <w:szCs w:val="28"/>
          <w:lang w:val="uk-UA"/>
        </w:rPr>
        <w:t xml:space="preserve">Піщанської сільської </w:t>
      </w:r>
      <w:r w:rsidR="009877B8" w:rsidRPr="007C70C8">
        <w:rPr>
          <w:b/>
          <w:sz w:val="28"/>
          <w:szCs w:val="28"/>
          <w:lang w:val="uk-UA"/>
        </w:rPr>
        <w:t>територіальної громади</w:t>
      </w:r>
    </w:p>
    <w:p w:rsidR="001B11E1" w:rsidRPr="007C70C8" w:rsidRDefault="001B11E1" w:rsidP="001B11E1">
      <w:pPr>
        <w:autoSpaceDE w:val="0"/>
        <w:adjustRightInd w:val="0"/>
        <w:jc w:val="center"/>
        <w:rPr>
          <w:b/>
          <w:sz w:val="28"/>
          <w:szCs w:val="28"/>
          <w:lang w:val="uk-UA"/>
        </w:rPr>
      </w:pPr>
      <w:r w:rsidRPr="007C70C8">
        <w:rPr>
          <w:b/>
          <w:sz w:val="28"/>
          <w:szCs w:val="28"/>
          <w:lang w:val="uk-UA"/>
        </w:rPr>
        <w:t>на 202</w:t>
      </w:r>
      <w:r w:rsidR="00DB3E7E" w:rsidRPr="007C70C8">
        <w:rPr>
          <w:b/>
          <w:sz w:val="28"/>
          <w:szCs w:val="28"/>
          <w:lang w:val="uk-UA"/>
        </w:rPr>
        <w:t>6</w:t>
      </w:r>
      <w:r w:rsidRPr="007C70C8">
        <w:rPr>
          <w:b/>
          <w:sz w:val="28"/>
          <w:szCs w:val="28"/>
          <w:lang w:val="uk-UA"/>
        </w:rPr>
        <w:t>-20</w:t>
      </w:r>
      <w:r w:rsidR="00DB3E7E" w:rsidRPr="007C70C8">
        <w:rPr>
          <w:b/>
          <w:sz w:val="28"/>
          <w:szCs w:val="28"/>
          <w:lang w:val="uk-UA"/>
        </w:rPr>
        <w:t>30</w:t>
      </w:r>
      <w:r w:rsidRPr="007C70C8">
        <w:rPr>
          <w:b/>
          <w:sz w:val="28"/>
          <w:szCs w:val="28"/>
          <w:lang w:val="uk-UA"/>
        </w:rPr>
        <w:t xml:space="preserve"> роки</w:t>
      </w:r>
    </w:p>
    <w:p w:rsidR="001B11E1" w:rsidRPr="007C70C8" w:rsidRDefault="001B11E1" w:rsidP="001B11E1">
      <w:pPr>
        <w:autoSpaceDE w:val="0"/>
        <w:adjustRightInd w:val="0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785"/>
      </w:tblGrid>
      <w:tr w:rsidR="001B11E1" w:rsidRPr="000B7D1E" w:rsidTr="0063796F">
        <w:tc>
          <w:tcPr>
            <w:tcW w:w="5070" w:type="dxa"/>
          </w:tcPr>
          <w:p w:rsidR="001B11E1" w:rsidRPr="00F7776B" w:rsidRDefault="001B11E1" w:rsidP="001B11E1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F7776B">
              <w:rPr>
                <w:sz w:val="28"/>
                <w:szCs w:val="28"/>
                <w:lang w:val="uk-UA"/>
              </w:rPr>
              <w:t>Ініціатор розроблення Програми:</w:t>
            </w:r>
          </w:p>
        </w:tc>
        <w:tc>
          <w:tcPr>
            <w:tcW w:w="4785" w:type="dxa"/>
            <w:vAlign w:val="center"/>
          </w:tcPr>
          <w:p w:rsidR="001B11E1" w:rsidRPr="007C70C8" w:rsidRDefault="001B11E1" w:rsidP="00F7776B">
            <w:pPr>
              <w:autoSpaceDE w:val="0"/>
              <w:adjustRightInd w:val="0"/>
              <w:rPr>
                <w:sz w:val="28"/>
                <w:szCs w:val="28"/>
                <w:lang w:val="uk-UA"/>
              </w:rPr>
            </w:pPr>
            <w:r w:rsidRPr="007C70C8">
              <w:rPr>
                <w:sz w:val="28"/>
                <w:szCs w:val="28"/>
                <w:lang w:val="uk-UA"/>
              </w:rPr>
              <w:t>Відділ земельних відносин, економіки, комунальної власності, архітектури та містобудування</w:t>
            </w:r>
          </w:p>
        </w:tc>
      </w:tr>
      <w:tr w:rsidR="001B11E1" w:rsidRPr="000B7D1E" w:rsidTr="0063796F">
        <w:tc>
          <w:tcPr>
            <w:tcW w:w="5070" w:type="dxa"/>
          </w:tcPr>
          <w:p w:rsidR="001B11E1" w:rsidRPr="00F7776B" w:rsidRDefault="001B11E1" w:rsidP="001B11E1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F7776B">
              <w:rPr>
                <w:sz w:val="28"/>
                <w:szCs w:val="28"/>
                <w:lang w:val="uk-UA"/>
              </w:rPr>
              <w:t>Розробник Програм</w:t>
            </w:r>
          </w:p>
        </w:tc>
        <w:tc>
          <w:tcPr>
            <w:tcW w:w="4785" w:type="dxa"/>
            <w:vAlign w:val="center"/>
          </w:tcPr>
          <w:p w:rsidR="001B11E1" w:rsidRPr="007C70C8" w:rsidRDefault="001B11E1" w:rsidP="00F7776B">
            <w:pPr>
              <w:autoSpaceDE w:val="0"/>
              <w:adjustRightInd w:val="0"/>
              <w:rPr>
                <w:sz w:val="28"/>
                <w:szCs w:val="28"/>
                <w:lang w:val="uk-UA"/>
              </w:rPr>
            </w:pPr>
            <w:r w:rsidRPr="007C70C8">
              <w:rPr>
                <w:sz w:val="28"/>
                <w:szCs w:val="28"/>
                <w:lang w:val="uk-UA"/>
              </w:rPr>
              <w:t>Відділ земельних відносин, економіки, комунальної власності, архітектури та містобудування</w:t>
            </w:r>
          </w:p>
        </w:tc>
      </w:tr>
      <w:tr w:rsidR="001B11E1" w:rsidRPr="007C70C8" w:rsidTr="0063796F">
        <w:tc>
          <w:tcPr>
            <w:tcW w:w="5070" w:type="dxa"/>
          </w:tcPr>
          <w:p w:rsidR="001B11E1" w:rsidRPr="00F7776B" w:rsidRDefault="001B11E1" w:rsidP="001B11E1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7776B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F7776B">
              <w:rPr>
                <w:sz w:val="28"/>
                <w:szCs w:val="28"/>
                <w:lang w:val="uk-UA"/>
              </w:rPr>
              <w:t xml:space="preserve"> Програми(у разі наявності)</w:t>
            </w:r>
          </w:p>
        </w:tc>
        <w:tc>
          <w:tcPr>
            <w:tcW w:w="4785" w:type="dxa"/>
            <w:vAlign w:val="center"/>
          </w:tcPr>
          <w:p w:rsidR="001B11E1" w:rsidRPr="007C70C8" w:rsidRDefault="001B11E1" w:rsidP="0063796F">
            <w:pPr>
              <w:autoSpaceDE w:val="0"/>
              <w:adjustRightInd w:val="0"/>
              <w:rPr>
                <w:sz w:val="28"/>
                <w:szCs w:val="28"/>
              </w:rPr>
            </w:pPr>
          </w:p>
        </w:tc>
      </w:tr>
      <w:tr w:rsidR="001B11E1" w:rsidRPr="007C70C8" w:rsidTr="0063796F">
        <w:tc>
          <w:tcPr>
            <w:tcW w:w="5070" w:type="dxa"/>
          </w:tcPr>
          <w:p w:rsidR="001B11E1" w:rsidRPr="00F7776B" w:rsidRDefault="001B11E1" w:rsidP="001B11E1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F7776B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785" w:type="dxa"/>
            <w:vAlign w:val="center"/>
          </w:tcPr>
          <w:p w:rsidR="001B11E1" w:rsidRPr="007C70C8" w:rsidRDefault="001B11E1" w:rsidP="0063796F">
            <w:pPr>
              <w:autoSpaceDE w:val="0"/>
              <w:adjustRightInd w:val="0"/>
              <w:rPr>
                <w:sz w:val="28"/>
                <w:szCs w:val="28"/>
              </w:rPr>
            </w:pPr>
            <w:proofErr w:type="spellStart"/>
            <w:proofErr w:type="gramStart"/>
            <w:r w:rsidRPr="007C70C8">
              <w:rPr>
                <w:sz w:val="28"/>
                <w:szCs w:val="28"/>
              </w:rPr>
              <w:t>П</w:t>
            </w:r>
            <w:proofErr w:type="gramEnd"/>
            <w:r w:rsidRPr="007C70C8">
              <w:rPr>
                <w:sz w:val="28"/>
                <w:szCs w:val="28"/>
              </w:rPr>
              <w:t>іщанська</w:t>
            </w:r>
            <w:proofErr w:type="spellEnd"/>
            <w:r w:rsidRPr="007C70C8">
              <w:rPr>
                <w:sz w:val="28"/>
                <w:szCs w:val="28"/>
              </w:rPr>
              <w:t xml:space="preserve"> </w:t>
            </w:r>
            <w:proofErr w:type="spellStart"/>
            <w:r w:rsidRPr="007C70C8">
              <w:rPr>
                <w:sz w:val="28"/>
                <w:szCs w:val="28"/>
              </w:rPr>
              <w:t>сільська</w:t>
            </w:r>
            <w:proofErr w:type="spellEnd"/>
            <w:r w:rsidRPr="007C70C8">
              <w:rPr>
                <w:sz w:val="28"/>
                <w:szCs w:val="28"/>
              </w:rPr>
              <w:t xml:space="preserve"> рада</w:t>
            </w:r>
          </w:p>
        </w:tc>
      </w:tr>
      <w:tr w:rsidR="001B11E1" w:rsidRPr="007C70C8" w:rsidTr="0063796F">
        <w:tc>
          <w:tcPr>
            <w:tcW w:w="5070" w:type="dxa"/>
          </w:tcPr>
          <w:p w:rsidR="001B11E1" w:rsidRPr="00F7776B" w:rsidRDefault="001B11E1" w:rsidP="001B11E1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F7776B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785" w:type="dxa"/>
            <w:vAlign w:val="center"/>
          </w:tcPr>
          <w:p w:rsidR="001B11E1" w:rsidRPr="007C70C8" w:rsidRDefault="001B11E1" w:rsidP="0063796F">
            <w:pPr>
              <w:autoSpaceDE w:val="0"/>
              <w:adjustRightInd w:val="0"/>
              <w:rPr>
                <w:sz w:val="28"/>
                <w:szCs w:val="28"/>
              </w:rPr>
            </w:pPr>
            <w:proofErr w:type="spellStart"/>
            <w:proofErr w:type="gramStart"/>
            <w:r w:rsidRPr="007C70C8">
              <w:rPr>
                <w:sz w:val="28"/>
                <w:szCs w:val="28"/>
              </w:rPr>
              <w:t>П</w:t>
            </w:r>
            <w:proofErr w:type="gramEnd"/>
            <w:r w:rsidRPr="007C70C8">
              <w:rPr>
                <w:sz w:val="28"/>
                <w:szCs w:val="28"/>
              </w:rPr>
              <w:t>іщанська</w:t>
            </w:r>
            <w:proofErr w:type="spellEnd"/>
            <w:r w:rsidRPr="007C70C8">
              <w:rPr>
                <w:sz w:val="28"/>
                <w:szCs w:val="28"/>
              </w:rPr>
              <w:t xml:space="preserve"> </w:t>
            </w:r>
            <w:proofErr w:type="spellStart"/>
            <w:r w:rsidRPr="007C70C8">
              <w:rPr>
                <w:sz w:val="28"/>
                <w:szCs w:val="28"/>
              </w:rPr>
              <w:t>сільська</w:t>
            </w:r>
            <w:proofErr w:type="spellEnd"/>
            <w:r w:rsidRPr="007C70C8">
              <w:rPr>
                <w:sz w:val="28"/>
                <w:szCs w:val="28"/>
              </w:rPr>
              <w:t xml:space="preserve"> рада</w:t>
            </w:r>
          </w:p>
        </w:tc>
      </w:tr>
      <w:tr w:rsidR="001B11E1" w:rsidRPr="007C70C8" w:rsidTr="0063796F">
        <w:tc>
          <w:tcPr>
            <w:tcW w:w="5070" w:type="dxa"/>
          </w:tcPr>
          <w:p w:rsidR="001B11E1" w:rsidRPr="00F7776B" w:rsidRDefault="001B11E1" w:rsidP="001B11E1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F7776B">
              <w:rPr>
                <w:sz w:val="28"/>
                <w:szCs w:val="28"/>
                <w:lang w:val="uk-UA"/>
              </w:rPr>
              <w:t>Термін реалізації Програми:</w:t>
            </w:r>
          </w:p>
        </w:tc>
        <w:tc>
          <w:tcPr>
            <w:tcW w:w="4785" w:type="dxa"/>
            <w:vAlign w:val="center"/>
          </w:tcPr>
          <w:p w:rsidR="001B11E1" w:rsidRPr="007C70C8" w:rsidRDefault="001B11E1" w:rsidP="004B1D06">
            <w:pPr>
              <w:autoSpaceDE w:val="0"/>
              <w:adjustRightInd w:val="0"/>
              <w:rPr>
                <w:sz w:val="28"/>
                <w:szCs w:val="28"/>
              </w:rPr>
            </w:pPr>
            <w:r w:rsidRPr="007C70C8">
              <w:rPr>
                <w:sz w:val="28"/>
                <w:szCs w:val="28"/>
              </w:rPr>
              <w:t>202</w:t>
            </w:r>
            <w:r w:rsidR="004B1D06" w:rsidRPr="007C70C8">
              <w:rPr>
                <w:sz w:val="28"/>
                <w:szCs w:val="28"/>
                <w:lang w:val="uk-UA"/>
              </w:rPr>
              <w:t>6</w:t>
            </w:r>
            <w:r w:rsidRPr="007C70C8">
              <w:rPr>
                <w:sz w:val="28"/>
                <w:szCs w:val="28"/>
              </w:rPr>
              <w:t>-20</w:t>
            </w:r>
            <w:r w:rsidR="004B1D06" w:rsidRPr="007C70C8">
              <w:rPr>
                <w:sz w:val="28"/>
                <w:szCs w:val="28"/>
                <w:lang w:val="uk-UA"/>
              </w:rPr>
              <w:t>30</w:t>
            </w:r>
            <w:r w:rsidRPr="007C70C8">
              <w:rPr>
                <w:sz w:val="28"/>
                <w:szCs w:val="28"/>
              </w:rPr>
              <w:t xml:space="preserve"> роки</w:t>
            </w:r>
          </w:p>
        </w:tc>
      </w:tr>
      <w:tr w:rsidR="001B11E1" w:rsidRPr="007C70C8" w:rsidTr="0063796F">
        <w:tc>
          <w:tcPr>
            <w:tcW w:w="5070" w:type="dxa"/>
          </w:tcPr>
          <w:p w:rsidR="001B11E1" w:rsidRPr="00F7776B" w:rsidRDefault="001B11E1" w:rsidP="001B11E1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F7776B">
              <w:rPr>
                <w:sz w:val="28"/>
                <w:szCs w:val="28"/>
                <w:lang w:val="uk-UA"/>
              </w:rPr>
              <w:t>Етапи фінансування Програми:</w:t>
            </w:r>
          </w:p>
        </w:tc>
        <w:tc>
          <w:tcPr>
            <w:tcW w:w="4785" w:type="dxa"/>
            <w:vAlign w:val="center"/>
          </w:tcPr>
          <w:p w:rsidR="001B11E1" w:rsidRPr="007C70C8" w:rsidRDefault="001B11E1" w:rsidP="0063796F">
            <w:pPr>
              <w:autoSpaceDE w:val="0"/>
              <w:adjustRightInd w:val="0"/>
              <w:rPr>
                <w:sz w:val="28"/>
                <w:szCs w:val="28"/>
              </w:rPr>
            </w:pPr>
            <w:proofErr w:type="spellStart"/>
            <w:r w:rsidRPr="007C70C8">
              <w:rPr>
                <w:sz w:val="28"/>
                <w:szCs w:val="28"/>
              </w:rPr>
              <w:t>щорічно</w:t>
            </w:r>
            <w:proofErr w:type="spellEnd"/>
          </w:p>
        </w:tc>
      </w:tr>
      <w:tr w:rsidR="001B11E1" w:rsidRPr="007C70C8" w:rsidTr="0063796F">
        <w:tc>
          <w:tcPr>
            <w:tcW w:w="5070" w:type="dxa"/>
          </w:tcPr>
          <w:p w:rsidR="001B11E1" w:rsidRPr="00F7776B" w:rsidRDefault="001B11E1" w:rsidP="001B11E1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F7776B">
              <w:rPr>
                <w:sz w:val="28"/>
                <w:szCs w:val="28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785" w:type="dxa"/>
            <w:vAlign w:val="center"/>
          </w:tcPr>
          <w:p w:rsidR="001B11E1" w:rsidRPr="007C70C8" w:rsidRDefault="009877B8" w:rsidP="00570A4C">
            <w:pPr>
              <w:autoSpaceDE w:val="0"/>
              <w:adjustRightInd w:val="0"/>
              <w:rPr>
                <w:sz w:val="28"/>
                <w:szCs w:val="28"/>
              </w:rPr>
            </w:pPr>
            <w:r w:rsidRPr="007C70C8">
              <w:rPr>
                <w:sz w:val="28"/>
                <w:szCs w:val="28"/>
                <w:lang w:val="uk-UA"/>
              </w:rPr>
              <w:t>Державний</w:t>
            </w:r>
            <w:r w:rsidR="00570A4C">
              <w:rPr>
                <w:sz w:val="28"/>
                <w:szCs w:val="28"/>
                <w:lang w:val="uk-UA"/>
              </w:rPr>
              <w:t xml:space="preserve"> бюджет</w:t>
            </w:r>
            <w:r w:rsidRPr="007C70C8">
              <w:rPr>
                <w:sz w:val="28"/>
                <w:szCs w:val="28"/>
                <w:lang w:val="uk-UA"/>
              </w:rPr>
              <w:t xml:space="preserve">, </w:t>
            </w:r>
            <w:r w:rsidR="001B11E1" w:rsidRPr="007C70C8">
              <w:rPr>
                <w:sz w:val="28"/>
                <w:szCs w:val="28"/>
              </w:rPr>
              <w:t xml:space="preserve">бюджет </w:t>
            </w:r>
            <w:r w:rsidR="00570A4C">
              <w:rPr>
                <w:sz w:val="28"/>
                <w:szCs w:val="28"/>
                <w:lang w:val="uk-UA"/>
              </w:rPr>
              <w:t xml:space="preserve">сільської територіальної громади </w:t>
            </w:r>
            <w:r w:rsidR="001B11E1" w:rsidRPr="007C70C8">
              <w:rPr>
                <w:sz w:val="28"/>
                <w:szCs w:val="28"/>
              </w:rPr>
              <w:t xml:space="preserve">та </w:t>
            </w:r>
            <w:proofErr w:type="spellStart"/>
            <w:r w:rsidR="001B11E1" w:rsidRPr="007C70C8">
              <w:rPr>
                <w:sz w:val="28"/>
                <w:szCs w:val="28"/>
              </w:rPr>
              <w:t>інші</w:t>
            </w:r>
            <w:proofErr w:type="spellEnd"/>
            <w:r w:rsidR="001B11E1" w:rsidRPr="007C70C8">
              <w:rPr>
                <w:sz w:val="28"/>
                <w:szCs w:val="28"/>
              </w:rPr>
              <w:t xml:space="preserve"> </w:t>
            </w:r>
            <w:proofErr w:type="spellStart"/>
            <w:r w:rsidR="001B11E1" w:rsidRPr="007C70C8">
              <w:rPr>
                <w:sz w:val="28"/>
                <w:szCs w:val="28"/>
              </w:rPr>
              <w:t>джерела</w:t>
            </w:r>
            <w:proofErr w:type="spellEnd"/>
            <w:r w:rsidR="001B11E1" w:rsidRPr="007C70C8">
              <w:rPr>
                <w:sz w:val="28"/>
                <w:szCs w:val="28"/>
              </w:rPr>
              <w:t xml:space="preserve"> </w:t>
            </w:r>
            <w:proofErr w:type="spellStart"/>
            <w:r w:rsidR="001B11E1" w:rsidRPr="007C70C8">
              <w:rPr>
                <w:sz w:val="28"/>
                <w:szCs w:val="28"/>
              </w:rPr>
              <w:t>фінансування</w:t>
            </w:r>
            <w:proofErr w:type="spellEnd"/>
            <w:r w:rsidR="001B11E1" w:rsidRPr="007C70C8">
              <w:rPr>
                <w:sz w:val="28"/>
                <w:szCs w:val="28"/>
              </w:rPr>
              <w:t xml:space="preserve">, не </w:t>
            </w:r>
            <w:proofErr w:type="spellStart"/>
            <w:r w:rsidR="001B11E1" w:rsidRPr="007C70C8">
              <w:rPr>
                <w:sz w:val="28"/>
                <w:szCs w:val="28"/>
              </w:rPr>
              <w:t>заборонені</w:t>
            </w:r>
            <w:proofErr w:type="spellEnd"/>
            <w:r w:rsidR="001B11E1" w:rsidRPr="007C70C8">
              <w:rPr>
                <w:sz w:val="28"/>
                <w:szCs w:val="28"/>
              </w:rPr>
              <w:t xml:space="preserve"> </w:t>
            </w:r>
            <w:proofErr w:type="spellStart"/>
            <w:r w:rsidR="001B11E1" w:rsidRPr="007C70C8">
              <w:rPr>
                <w:sz w:val="28"/>
                <w:szCs w:val="28"/>
              </w:rPr>
              <w:t>законодавством</w:t>
            </w:r>
            <w:proofErr w:type="spellEnd"/>
          </w:p>
        </w:tc>
      </w:tr>
      <w:tr w:rsidR="001B11E1" w:rsidRPr="007C70C8" w:rsidTr="0063796F">
        <w:tc>
          <w:tcPr>
            <w:tcW w:w="5070" w:type="dxa"/>
          </w:tcPr>
          <w:p w:rsidR="001B11E1" w:rsidRPr="00F7776B" w:rsidRDefault="001B11E1" w:rsidP="001B11E1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F7776B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785" w:type="dxa"/>
          </w:tcPr>
          <w:p w:rsidR="001B11E1" w:rsidRPr="005425F1" w:rsidRDefault="00660E30" w:rsidP="005425F1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  <w:r w:rsidRPr="005425F1">
              <w:rPr>
                <w:sz w:val="28"/>
                <w:szCs w:val="28"/>
                <w:lang w:val="uk-UA"/>
              </w:rPr>
              <w:t>16</w:t>
            </w:r>
            <w:r w:rsidR="005425F1" w:rsidRPr="005425F1">
              <w:rPr>
                <w:sz w:val="28"/>
                <w:szCs w:val="28"/>
                <w:lang w:val="uk-UA"/>
              </w:rPr>
              <w:t>5</w:t>
            </w:r>
            <w:r w:rsidR="001B11E1" w:rsidRPr="005425F1">
              <w:rPr>
                <w:sz w:val="28"/>
                <w:szCs w:val="28"/>
              </w:rPr>
              <w:t xml:space="preserve">,00 </w:t>
            </w:r>
            <w:proofErr w:type="spellStart"/>
            <w:r w:rsidR="001B11E1" w:rsidRPr="005425F1">
              <w:rPr>
                <w:sz w:val="28"/>
                <w:szCs w:val="28"/>
              </w:rPr>
              <w:t>тис.грн</w:t>
            </w:r>
            <w:proofErr w:type="spellEnd"/>
          </w:p>
        </w:tc>
      </w:tr>
      <w:tr w:rsidR="001B11E1" w:rsidRPr="007C70C8" w:rsidTr="0063796F">
        <w:tc>
          <w:tcPr>
            <w:tcW w:w="5070" w:type="dxa"/>
          </w:tcPr>
          <w:p w:rsidR="001B11E1" w:rsidRPr="00F7776B" w:rsidRDefault="001B11E1" w:rsidP="00570A4C">
            <w:pPr>
              <w:pStyle w:val="a4"/>
              <w:numPr>
                <w:ilvl w:val="1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F7776B">
              <w:rPr>
                <w:sz w:val="28"/>
                <w:szCs w:val="28"/>
                <w:lang w:val="uk-UA"/>
              </w:rPr>
              <w:t>Кошт</w:t>
            </w:r>
            <w:r w:rsidR="00570A4C">
              <w:rPr>
                <w:sz w:val="28"/>
                <w:szCs w:val="28"/>
                <w:lang w:val="uk-UA"/>
              </w:rPr>
              <w:t>и</w:t>
            </w:r>
            <w:r w:rsidRPr="00F7776B">
              <w:rPr>
                <w:sz w:val="28"/>
                <w:szCs w:val="28"/>
                <w:lang w:val="uk-UA"/>
              </w:rPr>
              <w:t xml:space="preserve"> місцевого бюджету </w:t>
            </w:r>
          </w:p>
        </w:tc>
        <w:tc>
          <w:tcPr>
            <w:tcW w:w="4785" w:type="dxa"/>
            <w:shd w:val="clear" w:color="auto" w:fill="auto"/>
          </w:tcPr>
          <w:p w:rsidR="001B11E1" w:rsidRPr="005425F1" w:rsidRDefault="00660E30" w:rsidP="005425F1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  <w:r w:rsidRPr="005425F1">
              <w:rPr>
                <w:sz w:val="28"/>
                <w:szCs w:val="28"/>
                <w:lang w:val="uk-UA"/>
              </w:rPr>
              <w:t>16</w:t>
            </w:r>
            <w:r w:rsidR="005425F1" w:rsidRPr="005425F1">
              <w:rPr>
                <w:sz w:val="28"/>
                <w:szCs w:val="28"/>
                <w:lang w:val="uk-UA"/>
              </w:rPr>
              <w:t>5</w:t>
            </w:r>
            <w:r w:rsidR="001B11E1" w:rsidRPr="005425F1">
              <w:rPr>
                <w:sz w:val="28"/>
                <w:szCs w:val="28"/>
              </w:rPr>
              <w:t xml:space="preserve">,00 </w:t>
            </w:r>
            <w:proofErr w:type="spellStart"/>
            <w:r w:rsidR="001B11E1" w:rsidRPr="005425F1">
              <w:rPr>
                <w:sz w:val="28"/>
                <w:szCs w:val="28"/>
              </w:rPr>
              <w:t>тис.грн</w:t>
            </w:r>
            <w:proofErr w:type="spellEnd"/>
          </w:p>
        </w:tc>
      </w:tr>
    </w:tbl>
    <w:p w:rsidR="001B11E1" w:rsidRPr="007C70C8" w:rsidRDefault="001B11E1" w:rsidP="001B11E1">
      <w:pPr>
        <w:autoSpaceDE w:val="0"/>
        <w:adjustRightInd w:val="0"/>
        <w:jc w:val="both"/>
        <w:rPr>
          <w:b/>
          <w:sz w:val="28"/>
          <w:szCs w:val="28"/>
          <w:lang w:val="uk-UA"/>
        </w:rPr>
        <w:sectPr w:rsidR="001B11E1" w:rsidRPr="007C70C8" w:rsidSect="006E7F2E">
          <w:pgSz w:w="11906" w:h="16838"/>
          <w:pgMar w:top="1276" w:right="850" w:bottom="993" w:left="1417" w:header="708" w:footer="708" w:gutter="0"/>
          <w:cols w:space="708"/>
          <w:docGrid w:linePitch="360"/>
        </w:sectPr>
      </w:pPr>
    </w:p>
    <w:p w:rsidR="001B11E1" w:rsidRPr="00660E30" w:rsidRDefault="001B11E1" w:rsidP="0005131C">
      <w:pPr>
        <w:pStyle w:val="a4"/>
        <w:numPr>
          <w:ilvl w:val="0"/>
          <w:numId w:val="10"/>
        </w:numPr>
        <w:autoSpaceDE w:val="0"/>
        <w:adjustRightInd w:val="0"/>
        <w:jc w:val="center"/>
        <w:rPr>
          <w:b/>
          <w:sz w:val="28"/>
          <w:szCs w:val="28"/>
          <w:lang w:val="uk-UA"/>
        </w:rPr>
      </w:pPr>
      <w:r w:rsidRPr="00660E30">
        <w:rPr>
          <w:b/>
          <w:sz w:val="28"/>
          <w:szCs w:val="28"/>
          <w:lang w:val="uk-UA"/>
        </w:rPr>
        <w:lastRenderedPageBreak/>
        <w:t>Загальні положення.</w:t>
      </w:r>
    </w:p>
    <w:p w:rsidR="007B240D" w:rsidRPr="00660E30" w:rsidRDefault="007B240D" w:rsidP="007B240D">
      <w:pPr>
        <w:pStyle w:val="a4"/>
        <w:autoSpaceDE w:val="0"/>
        <w:adjustRightInd w:val="0"/>
        <w:rPr>
          <w:b/>
          <w:sz w:val="28"/>
          <w:szCs w:val="28"/>
          <w:lang w:val="uk-UA"/>
        </w:rPr>
      </w:pPr>
    </w:p>
    <w:p w:rsidR="001B11E1" w:rsidRPr="00660E30" w:rsidRDefault="001B11E1" w:rsidP="001B11E1">
      <w:pPr>
        <w:autoSpaceDE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660E30">
        <w:rPr>
          <w:sz w:val="28"/>
          <w:szCs w:val="28"/>
          <w:lang w:val="uk-UA"/>
        </w:rPr>
        <w:t>Програма охорон</w:t>
      </w:r>
      <w:r w:rsidR="003B3868">
        <w:rPr>
          <w:sz w:val="28"/>
          <w:szCs w:val="28"/>
          <w:lang w:val="uk-UA"/>
        </w:rPr>
        <w:t>и</w:t>
      </w:r>
      <w:r w:rsidRPr="00660E30">
        <w:rPr>
          <w:sz w:val="28"/>
          <w:szCs w:val="28"/>
          <w:lang w:val="uk-UA"/>
        </w:rPr>
        <w:t xml:space="preserve"> </w:t>
      </w:r>
      <w:r w:rsidR="00F7776B">
        <w:rPr>
          <w:sz w:val="28"/>
          <w:szCs w:val="28"/>
          <w:lang w:val="uk-UA"/>
        </w:rPr>
        <w:t xml:space="preserve">довкілля </w:t>
      </w:r>
      <w:r w:rsidRPr="00660E30">
        <w:rPr>
          <w:sz w:val="28"/>
          <w:szCs w:val="28"/>
          <w:lang w:val="uk-UA" w:eastAsia="uk-UA"/>
        </w:rPr>
        <w:t>Піщанської с</w:t>
      </w:r>
      <w:r w:rsidRPr="00660E30">
        <w:rPr>
          <w:sz w:val="28"/>
          <w:szCs w:val="28"/>
          <w:lang w:val="uk-UA"/>
        </w:rPr>
        <w:t xml:space="preserve">ільської </w:t>
      </w:r>
      <w:r w:rsidR="001332FE" w:rsidRPr="00660E30">
        <w:rPr>
          <w:sz w:val="28"/>
          <w:szCs w:val="28"/>
          <w:lang w:val="uk-UA"/>
        </w:rPr>
        <w:t>територіальної громади</w:t>
      </w:r>
      <w:r w:rsidRPr="00660E30">
        <w:rPr>
          <w:sz w:val="28"/>
          <w:szCs w:val="28"/>
          <w:lang w:val="uk-UA"/>
        </w:rPr>
        <w:t xml:space="preserve"> на 202</w:t>
      </w:r>
      <w:r w:rsidR="001332FE" w:rsidRPr="00660E30">
        <w:rPr>
          <w:sz w:val="28"/>
          <w:szCs w:val="28"/>
          <w:lang w:val="uk-UA"/>
        </w:rPr>
        <w:t>6</w:t>
      </w:r>
      <w:r w:rsidRPr="00660E30">
        <w:rPr>
          <w:sz w:val="28"/>
          <w:szCs w:val="28"/>
          <w:lang w:val="uk-UA"/>
        </w:rPr>
        <w:t>-20</w:t>
      </w:r>
      <w:r w:rsidR="001332FE" w:rsidRPr="00660E30">
        <w:rPr>
          <w:sz w:val="28"/>
          <w:szCs w:val="28"/>
          <w:lang w:val="uk-UA"/>
        </w:rPr>
        <w:t>30</w:t>
      </w:r>
      <w:r w:rsidRPr="00660E30">
        <w:rPr>
          <w:sz w:val="28"/>
          <w:szCs w:val="28"/>
          <w:lang w:val="uk-UA"/>
        </w:rPr>
        <w:t xml:space="preserve"> роки (далі - Програма) розроблена відповідно до вимог </w:t>
      </w:r>
      <w:r w:rsidR="003B3868">
        <w:rPr>
          <w:sz w:val="28"/>
          <w:szCs w:val="28"/>
          <w:lang w:val="uk-UA"/>
        </w:rPr>
        <w:t>з</w:t>
      </w:r>
      <w:r w:rsidRPr="00660E30">
        <w:rPr>
          <w:sz w:val="28"/>
          <w:szCs w:val="28"/>
          <w:lang w:val="uk-UA"/>
        </w:rPr>
        <w:t>акон</w:t>
      </w:r>
      <w:r w:rsidR="003B3868">
        <w:rPr>
          <w:sz w:val="28"/>
          <w:szCs w:val="28"/>
          <w:lang w:val="uk-UA"/>
        </w:rPr>
        <w:t>ів</w:t>
      </w:r>
      <w:r w:rsidRPr="00660E30">
        <w:rPr>
          <w:sz w:val="28"/>
          <w:szCs w:val="28"/>
          <w:lang w:val="uk-UA"/>
        </w:rPr>
        <w:t xml:space="preserve"> України «Про охорону навко</w:t>
      </w:r>
      <w:r w:rsidR="001332FE" w:rsidRPr="00660E30">
        <w:rPr>
          <w:sz w:val="28"/>
          <w:szCs w:val="28"/>
          <w:lang w:val="uk-UA"/>
        </w:rPr>
        <w:t>лишнього природного середовища»,</w:t>
      </w:r>
      <w:r w:rsidRPr="00660E30">
        <w:rPr>
          <w:sz w:val="28"/>
          <w:szCs w:val="28"/>
          <w:lang w:val="uk-UA"/>
        </w:rPr>
        <w:t xml:space="preserve"> </w:t>
      </w:r>
      <w:r w:rsidR="00C45544">
        <w:rPr>
          <w:sz w:val="28"/>
          <w:szCs w:val="28"/>
          <w:lang w:val="uk-UA"/>
        </w:rPr>
        <w:t xml:space="preserve">«Про управління відходами», </w:t>
      </w:r>
      <w:r w:rsidRPr="00660E30">
        <w:rPr>
          <w:sz w:val="28"/>
          <w:szCs w:val="28"/>
          <w:lang w:val="uk-UA"/>
        </w:rPr>
        <w:t>«Про місцеве самоврядування»,</w:t>
      </w:r>
      <w:r w:rsidR="001332FE" w:rsidRPr="00660E30">
        <w:rPr>
          <w:sz w:val="28"/>
          <w:szCs w:val="28"/>
          <w:lang w:val="uk-UA"/>
        </w:rPr>
        <w:t xml:space="preserve"> </w:t>
      </w:r>
      <w:r w:rsidR="003B3868">
        <w:rPr>
          <w:sz w:val="28"/>
          <w:szCs w:val="28"/>
          <w:lang w:val="uk-UA"/>
        </w:rPr>
        <w:t>п</w:t>
      </w:r>
      <w:r w:rsidRPr="00660E30">
        <w:rPr>
          <w:sz w:val="28"/>
          <w:szCs w:val="28"/>
          <w:lang w:val="uk-UA"/>
        </w:rPr>
        <w:t>останови К</w:t>
      </w:r>
      <w:r w:rsidR="004A7153">
        <w:rPr>
          <w:sz w:val="28"/>
          <w:szCs w:val="28"/>
          <w:lang w:val="uk-UA"/>
        </w:rPr>
        <w:t>абміну України</w:t>
      </w:r>
      <w:r w:rsidRPr="00660E30">
        <w:rPr>
          <w:sz w:val="28"/>
          <w:szCs w:val="28"/>
          <w:lang w:val="uk-UA"/>
        </w:rPr>
        <w:t xml:space="preserve"> «Про затвердження переліку видів діяльності, що належать до природоохоронних заходів» від 17</w:t>
      </w:r>
      <w:r w:rsidR="000E6EA7">
        <w:rPr>
          <w:sz w:val="28"/>
          <w:szCs w:val="28"/>
          <w:lang w:val="uk-UA"/>
        </w:rPr>
        <w:t xml:space="preserve"> вересня </w:t>
      </w:r>
      <w:r w:rsidRPr="00660E30">
        <w:rPr>
          <w:sz w:val="28"/>
          <w:szCs w:val="28"/>
          <w:lang w:val="uk-UA"/>
        </w:rPr>
        <w:t>1996</w:t>
      </w:r>
      <w:r w:rsidR="004A7153">
        <w:rPr>
          <w:sz w:val="28"/>
          <w:szCs w:val="28"/>
          <w:lang w:val="uk-UA"/>
        </w:rPr>
        <w:t xml:space="preserve"> </w:t>
      </w:r>
      <w:r w:rsidRPr="00660E30">
        <w:rPr>
          <w:sz w:val="28"/>
          <w:szCs w:val="28"/>
          <w:lang w:val="uk-UA"/>
        </w:rPr>
        <w:t>р</w:t>
      </w:r>
      <w:r w:rsidR="000E6EA7">
        <w:rPr>
          <w:sz w:val="28"/>
          <w:szCs w:val="28"/>
          <w:lang w:val="uk-UA"/>
        </w:rPr>
        <w:t>оку</w:t>
      </w:r>
      <w:r w:rsidRPr="00660E30">
        <w:rPr>
          <w:sz w:val="28"/>
          <w:szCs w:val="28"/>
          <w:lang w:val="uk-UA"/>
        </w:rPr>
        <w:t xml:space="preserve"> №1147</w:t>
      </w:r>
      <w:r w:rsidR="003B3868">
        <w:rPr>
          <w:sz w:val="28"/>
          <w:szCs w:val="28"/>
          <w:lang w:val="uk-UA"/>
        </w:rPr>
        <w:t xml:space="preserve"> тощо</w:t>
      </w:r>
      <w:r w:rsidR="001332FE" w:rsidRPr="00660E30">
        <w:rPr>
          <w:sz w:val="28"/>
          <w:szCs w:val="28"/>
          <w:lang w:val="uk-UA"/>
        </w:rPr>
        <w:t>.</w:t>
      </w:r>
    </w:p>
    <w:p w:rsidR="001B11E1" w:rsidRPr="00660E30" w:rsidRDefault="001B11E1" w:rsidP="001B11E1">
      <w:pPr>
        <w:autoSpaceDE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660E30">
        <w:rPr>
          <w:sz w:val="28"/>
          <w:szCs w:val="28"/>
          <w:lang w:val="uk-UA"/>
        </w:rPr>
        <w:t>Підставою для розроблення Програми є існування проблем на рівні підвідомчій території сільської ради, розв'язання яких потребує залучення бюджетних коштів, координації спільних дій органу самоврядування, підприємств, установ, організацій та населення.</w:t>
      </w:r>
    </w:p>
    <w:p w:rsidR="001B11E1" w:rsidRPr="00660E30" w:rsidRDefault="001B11E1" w:rsidP="001B11E1">
      <w:pPr>
        <w:autoSpaceDE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660E30">
        <w:rPr>
          <w:sz w:val="28"/>
          <w:szCs w:val="28"/>
          <w:lang w:val="uk-UA"/>
        </w:rPr>
        <w:t xml:space="preserve">Серед екологічних проблем в </w:t>
      </w:r>
      <w:r w:rsidR="008629A4" w:rsidRPr="00660E30">
        <w:rPr>
          <w:sz w:val="28"/>
          <w:szCs w:val="28"/>
          <w:lang w:val="uk-UA"/>
        </w:rPr>
        <w:t>громаді</w:t>
      </w:r>
      <w:r w:rsidRPr="00660E30">
        <w:rPr>
          <w:sz w:val="28"/>
          <w:szCs w:val="28"/>
          <w:lang w:val="uk-UA"/>
        </w:rPr>
        <w:t>, які підлягають вирішенню в перспективі, необхідно виділити:</w:t>
      </w:r>
    </w:p>
    <w:p w:rsidR="001B11E1" w:rsidRPr="00660E30" w:rsidRDefault="001B11E1" w:rsidP="001B11E1">
      <w:pPr>
        <w:autoSpaceDE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660E30">
        <w:rPr>
          <w:sz w:val="28"/>
          <w:szCs w:val="28"/>
          <w:bdr w:val="none" w:sz="0" w:space="0" w:color="auto" w:frame="1"/>
          <w:lang w:val="uk-UA"/>
        </w:rPr>
        <w:t>забруднення водних басейнів</w:t>
      </w:r>
      <w:r w:rsidR="0077268E" w:rsidRPr="00660E30">
        <w:rPr>
          <w:sz w:val="28"/>
          <w:szCs w:val="28"/>
          <w:bdr w:val="none" w:sz="0" w:space="0" w:color="auto" w:frame="1"/>
          <w:lang w:val="uk-UA"/>
        </w:rPr>
        <w:t xml:space="preserve"> не</w:t>
      </w:r>
      <w:r w:rsidRPr="00660E30">
        <w:rPr>
          <w:sz w:val="28"/>
          <w:szCs w:val="28"/>
          <w:lang w:val="uk-UA"/>
        </w:rPr>
        <w:t xml:space="preserve">очищеними стоками; </w:t>
      </w:r>
      <w:r w:rsidR="004A7153">
        <w:rPr>
          <w:sz w:val="28"/>
          <w:szCs w:val="28"/>
          <w:lang w:val="uk-UA"/>
        </w:rPr>
        <w:t xml:space="preserve">відсутність централізованого водовідведення; </w:t>
      </w:r>
      <w:r w:rsidRPr="00660E30">
        <w:rPr>
          <w:sz w:val="28"/>
          <w:szCs w:val="28"/>
          <w:lang w:val="uk-UA"/>
        </w:rPr>
        <w:t>недостатні обсяги утилізації відходів</w:t>
      </w:r>
      <w:r w:rsidR="004A7153">
        <w:rPr>
          <w:sz w:val="28"/>
          <w:szCs w:val="28"/>
          <w:lang w:val="uk-UA"/>
        </w:rPr>
        <w:t>;</w:t>
      </w:r>
      <w:r w:rsidRPr="00660E30">
        <w:rPr>
          <w:sz w:val="28"/>
          <w:szCs w:val="28"/>
          <w:lang w:val="uk-UA"/>
        </w:rPr>
        <w:t xml:space="preserve"> відсутність обладнаних належним чином полігонів для захоронення відходів і, як наслідок, забруднення території (земель, водоохоронних зон водних об’єктів) різними, промисловими та побутовими відходами; з</w:t>
      </w:r>
      <w:r w:rsidR="009E2281" w:rsidRPr="00660E30">
        <w:rPr>
          <w:sz w:val="28"/>
          <w:szCs w:val="28"/>
          <w:lang w:val="uk-UA"/>
        </w:rPr>
        <w:t>абруднення атмосферного повітря.</w:t>
      </w:r>
    </w:p>
    <w:p w:rsidR="001B11E1" w:rsidRPr="00660E30" w:rsidRDefault="001B11E1" w:rsidP="001B11E1">
      <w:pPr>
        <w:autoSpaceDE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660E30">
        <w:rPr>
          <w:sz w:val="28"/>
          <w:szCs w:val="28"/>
          <w:lang w:val="uk-UA"/>
        </w:rPr>
        <w:t xml:space="preserve">Загострення екологічних та соціально-економічних проблем обумовлює актуальність впровадження в </w:t>
      </w:r>
      <w:r w:rsidR="008629A4" w:rsidRPr="00660E30">
        <w:rPr>
          <w:sz w:val="28"/>
          <w:szCs w:val="28"/>
          <w:lang w:val="uk-UA"/>
        </w:rPr>
        <w:t>громаді</w:t>
      </w:r>
      <w:r w:rsidRPr="00660E30">
        <w:rPr>
          <w:sz w:val="28"/>
          <w:szCs w:val="28"/>
          <w:lang w:val="uk-UA"/>
        </w:rPr>
        <w:t xml:space="preserve"> принципів та засад сталого розвитку.</w:t>
      </w:r>
    </w:p>
    <w:p w:rsidR="00E768A7" w:rsidRPr="00660E30" w:rsidRDefault="00E768A7" w:rsidP="009E2281">
      <w:pPr>
        <w:ind w:firstLine="900"/>
        <w:jc w:val="both"/>
        <w:rPr>
          <w:sz w:val="28"/>
          <w:szCs w:val="28"/>
          <w:lang w:val="uk-UA"/>
        </w:rPr>
      </w:pPr>
    </w:p>
    <w:p w:rsidR="00291032" w:rsidRPr="00660E30" w:rsidRDefault="00E768A7" w:rsidP="00291032">
      <w:pPr>
        <w:jc w:val="center"/>
        <w:rPr>
          <w:b/>
          <w:sz w:val="28"/>
          <w:szCs w:val="28"/>
          <w:lang w:val="uk-UA"/>
        </w:rPr>
      </w:pPr>
      <w:r w:rsidRPr="00660E30">
        <w:rPr>
          <w:b/>
          <w:sz w:val="28"/>
          <w:szCs w:val="28"/>
          <w:lang w:val="uk-UA"/>
        </w:rPr>
        <w:t>2</w:t>
      </w:r>
      <w:r w:rsidR="00291032" w:rsidRPr="00660E30">
        <w:rPr>
          <w:b/>
          <w:sz w:val="28"/>
          <w:szCs w:val="28"/>
          <w:lang w:val="uk-UA"/>
        </w:rPr>
        <w:t xml:space="preserve">. </w:t>
      </w:r>
      <w:r w:rsidR="008629A4" w:rsidRPr="00660E30">
        <w:rPr>
          <w:b/>
          <w:sz w:val="28"/>
          <w:szCs w:val="28"/>
          <w:lang w:val="uk-UA"/>
        </w:rPr>
        <w:t>Наявні проблеми</w:t>
      </w:r>
      <w:r w:rsidR="00291032" w:rsidRPr="00660E30">
        <w:rPr>
          <w:b/>
          <w:sz w:val="28"/>
          <w:szCs w:val="28"/>
        </w:rPr>
        <w:t xml:space="preserve"> </w:t>
      </w:r>
      <w:r w:rsidR="008629A4" w:rsidRPr="00660E30">
        <w:rPr>
          <w:b/>
          <w:sz w:val="28"/>
          <w:szCs w:val="28"/>
          <w:lang w:val="uk-UA"/>
        </w:rPr>
        <w:t>та</w:t>
      </w:r>
      <w:r w:rsidR="00291032" w:rsidRPr="00660E30">
        <w:rPr>
          <w:b/>
          <w:sz w:val="28"/>
          <w:szCs w:val="28"/>
        </w:rPr>
        <w:t xml:space="preserve"> </w:t>
      </w:r>
      <w:r w:rsidR="008629A4" w:rsidRPr="00660E30">
        <w:rPr>
          <w:b/>
          <w:sz w:val="28"/>
          <w:szCs w:val="28"/>
          <w:lang w:val="uk-UA"/>
        </w:rPr>
        <w:t>обґрунтування</w:t>
      </w:r>
      <w:r w:rsidR="00291032" w:rsidRPr="00660E30">
        <w:rPr>
          <w:b/>
          <w:sz w:val="28"/>
          <w:szCs w:val="28"/>
        </w:rPr>
        <w:t xml:space="preserve"> </w:t>
      </w:r>
      <w:r w:rsidR="008629A4" w:rsidRPr="00660E30">
        <w:rPr>
          <w:b/>
          <w:sz w:val="28"/>
          <w:szCs w:val="28"/>
          <w:lang w:val="uk-UA"/>
        </w:rPr>
        <w:t>необхідності</w:t>
      </w:r>
      <w:r w:rsidR="00291032" w:rsidRPr="00660E30">
        <w:rPr>
          <w:b/>
          <w:sz w:val="28"/>
          <w:szCs w:val="28"/>
        </w:rPr>
        <w:t xml:space="preserve"> </w:t>
      </w:r>
      <w:r w:rsidR="008629A4" w:rsidRPr="00660E30">
        <w:rPr>
          <w:b/>
          <w:sz w:val="28"/>
          <w:szCs w:val="28"/>
          <w:lang w:val="uk-UA"/>
        </w:rPr>
        <w:t>їх</w:t>
      </w:r>
      <w:r w:rsidR="00291032" w:rsidRPr="00660E30">
        <w:rPr>
          <w:b/>
          <w:sz w:val="28"/>
          <w:szCs w:val="28"/>
        </w:rPr>
        <w:t xml:space="preserve"> </w:t>
      </w:r>
      <w:r w:rsidR="008629A4" w:rsidRPr="00660E30">
        <w:rPr>
          <w:b/>
          <w:sz w:val="28"/>
          <w:szCs w:val="28"/>
          <w:lang w:val="uk-UA"/>
        </w:rPr>
        <w:t>розв</w:t>
      </w:r>
      <w:r w:rsidR="00570A4C">
        <w:rPr>
          <w:b/>
          <w:sz w:val="28"/>
          <w:szCs w:val="28"/>
          <w:lang w:val="uk-UA"/>
        </w:rPr>
        <w:t>’я</w:t>
      </w:r>
      <w:r w:rsidR="008629A4" w:rsidRPr="00660E30">
        <w:rPr>
          <w:b/>
          <w:sz w:val="28"/>
          <w:szCs w:val="28"/>
          <w:lang w:val="uk-UA"/>
        </w:rPr>
        <w:t>зання</w:t>
      </w:r>
    </w:p>
    <w:p w:rsidR="007B240D" w:rsidRPr="00660E30" w:rsidRDefault="007B240D" w:rsidP="00291032">
      <w:pPr>
        <w:jc w:val="center"/>
        <w:rPr>
          <w:b/>
          <w:sz w:val="28"/>
          <w:szCs w:val="28"/>
          <w:lang w:val="uk-UA"/>
        </w:rPr>
      </w:pPr>
    </w:p>
    <w:p w:rsidR="005D01DD" w:rsidRPr="00660E30" w:rsidRDefault="00291032" w:rsidP="00291032">
      <w:pPr>
        <w:ind w:firstLine="900"/>
        <w:jc w:val="both"/>
        <w:rPr>
          <w:sz w:val="28"/>
          <w:szCs w:val="28"/>
          <w:lang w:val="uk-UA"/>
        </w:rPr>
      </w:pPr>
      <w:proofErr w:type="spellStart"/>
      <w:r w:rsidRPr="00660E30">
        <w:rPr>
          <w:sz w:val="28"/>
          <w:szCs w:val="28"/>
        </w:rPr>
        <w:t>Здійснення</w:t>
      </w:r>
      <w:proofErr w:type="spellEnd"/>
      <w:r w:rsidRPr="00660E30">
        <w:rPr>
          <w:sz w:val="28"/>
          <w:szCs w:val="28"/>
        </w:rPr>
        <w:t xml:space="preserve"> </w:t>
      </w:r>
      <w:proofErr w:type="spellStart"/>
      <w:r w:rsidRPr="00660E30">
        <w:rPr>
          <w:sz w:val="28"/>
          <w:szCs w:val="28"/>
        </w:rPr>
        <w:t>діяльності</w:t>
      </w:r>
      <w:proofErr w:type="spellEnd"/>
      <w:r w:rsidRPr="00660E30">
        <w:rPr>
          <w:sz w:val="28"/>
          <w:szCs w:val="28"/>
        </w:rPr>
        <w:t xml:space="preserve"> </w:t>
      </w:r>
      <w:proofErr w:type="spellStart"/>
      <w:r w:rsidRPr="00660E30">
        <w:rPr>
          <w:sz w:val="28"/>
          <w:szCs w:val="28"/>
        </w:rPr>
        <w:t>господарюючими</w:t>
      </w:r>
      <w:proofErr w:type="spellEnd"/>
      <w:r w:rsidRPr="00660E30">
        <w:rPr>
          <w:sz w:val="28"/>
          <w:szCs w:val="28"/>
        </w:rPr>
        <w:t xml:space="preserve"> </w:t>
      </w:r>
      <w:proofErr w:type="spellStart"/>
      <w:r w:rsidRPr="00660E30">
        <w:rPr>
          <w:sz w:val="28"/>
          <w:szCs w:val="28"/>
        </w:rPr>
        <w:t>суб’єктами</w:t>
      </w:r>
      <w:proofErr w:type="spellEnd"/>
      <w:r w:rsidRPr="00660E30">
        <w:rPr>
          <w:sz w:val="28"/>
          <w:szCs w:val="28"/>
        </w:rPr>
        <w:t xml:space="preserve"> </w:t>
      </w:r>
      <w:proofErr w:type="spellStart"/>
      <w:r w:rsidRPr="00660E30">
        <w:rPr>
          <w:sz w:val="28"/>
          <w:szCs w:val="28"/>
        </w:rPr>
        <w:t>веде</w:t>
      </w:r>
      <w:proofErr w:type="spellEnd"/>
      <w:r w:rsidRPr="00660E30">
        <w:rPr>
          <w:sz w:val="28"/>
          <w:szCs w:val="28"/>
        </w:rPr>
        <w:t xml:space="preserve"> до </w:t>
      </w:r>
      <w:proofErr w:type="spellStart"/>
      <w:r w:rsidRPr="00660E30">
        <w:rPr>
          <w:sz w:val="28"/>
          <w:szCs w:val="28"/>
        </w:rPr>
        <w:t>утворення</w:t>
      </w:r>
      <w:proofErr w:type="spellEnd"/>
      <w:r w:rsidRPr="00660E30">
        <w:rPr>
          <w:sz w:val="28"/>
          <w:szCs w:val="28"/>
        </w:rPr>
        <w:t xml:space="preserve"> </w:t>
      </w:r>
      <w:proofErr w:type="spellStart"/>
      <w:r w:rsidRPr="00660E30">
        <w:rPr>
          <w:sz w:val="28"/>
          <w:szCs w:val="28"/>
        </w:rPr>
        <w:t>відходів</w:t>
      </w:r>
      <w:proofErr w:type="spellEnd"/>
      <w:r w:rsidRPr="00660E30">
        <w:rPr>
          <w:sz w:val="28"/>
          <w:szCs w:val="28"/>
        </w:rPr>
        <w:t xml:space="preserve"> </w:t>
      </w:r>
      <w:proofErr w:type="spellStart"/>
      <w:proofErr w:type="gramStart"/>
      <w:r w:rsidRPr="00660E30">
        <w:rPr>
          <w:sz w:val="28"/>
          <w:szCs w:val="28"/>
        </w:rPr>
        <w:t>р</w:t>
      </w:r>
      <w:proofErr w:type="gramEnd"/>
      <w:r w:rsidRPr="00660E30">
        <w:rPr>
          <w:sz w:val="28"/>
          <w:szCs w:val="28"/>
        </w:rPr>
        <w:t>ізного</w:t>
      </w:r>
      <w:proofErr w:type="spellEnd"/>
      <w:r w:rsidRPr="00660E30">
        <w:rPr>
          <w:sz w:val="28"/>
          <w:szCs w:val="28"/>
        </w:rPr>
        <w:t xml:space="preserve"> </w:t>
      </w:r>
      <w:proofErr w:type="spellStart"/>
      <w:r w:rsidRPr="00660E30">
        <w:rPr>
          <w:sz w:val="28"/>
          <w:szCs w:val="28"/>
        </w:rPr>
        <w:t>класу</w:t>
      </w:r>
      <w:proofErr w:type="spellEnd"/>
      <w:r w:rsidRPr="00660E30">
        <w:rPr>
          <w:sz w:val="28"/>
          <w:szCs w:val="28"/>
        </w:rPr>
        <w:t xml:space="preserve"> </w:t>
      </w:r>
      <w:proofErr w:type="spellStart"/>
      <w:r w:rsidRPr="00660E30">
        <w:rPr>
          <w:sz w:val="28"/>
          <w:szCs w:val="28"/>
        </w:rPr>
        <w:t>токсичності</w:t>
      </w:r>
      <w:proofErr w:type="spellEnd"/>
      <w:r w:rsidRPr="00660E30">
        <w:rPr>
          <w:sz w:val="28"/>
          <w:szCs w:val="28"/>
        </w:rPr>
        <w:t xml:space="preserve">. </w:t>
      </w:r>
      <w:proofErr w:type="spellStart"/>
      <w:r w:rsidRPr="00660E30">
        <w:rPr>
          <w:sz w:val="28"/>
          <w:szCs w:val="28"/>
        </w:rPr>
        <w:t>Окрім</w:t>
      </w:r>
      <w:proofErr w:type="spellEnd"/>
      <w:r w:rsidRPr="00660E30">
        <w:rPr>
          <w:sz w:val="28"/>
          <w:szCs w:val="28"/>
        </w:rPr>
        <w:t xml:space="preserve"> </w:t>
      </w:r>
      <w:proofErr w:type="spellStart"/>
      <w:r w:rsidRPr="00660E30">
        <w:rPr>
          <w:sz w:val="28"/>
          <w:szCs w:val="28"/>
        </w:rPr>
        <w:t>цього</w:t>
      </w:r>
      <w:proofErr w:type="spellEnd"/>
      <w:r w:rsidRPr="00660E30">
        <w:rPr>
          <w:sz w:val="28"/>
          <w:szCs w:val="28"/>
        </w:rPr>
        <w:t xml:space="preserve"> </w:t>
      </w:r>
      <w:proofErr w:type="spellStart"/>
      <w:r w:rsidRPr="00660E30">
        <w:rPr>
          <w:sz w:val="28"/>
          <w:szCs w:val="28"/>
        </w:rPr>
        <w:t>спостерігається</w:t>
      </w:r>
      <w:proofErr w:type="spellEnd"/>
      <w:r w:rsidRPr="00660E30">
        <w:rPr>
          <w:sz w:val="28"/>
          <w:szCs w:val="28"/>
        </w:rPr>
        <w:t xml:space="preserve"> </w:t>
      </w:r>
      <w:proofErr w:type="spellStart"/>
      <w:r w:rsidRPr="00660E30">
        <w:rPr>
          <w:sz w:val="28"/>
          <w:szCs w:val="28"/>
        </w:rPr>
        <w:t>створення</w:t>
      </w:r>
      <w:proofErr w:type="spellEnd"/>
      <w:r w:rsidRPr="00660E30">
        <w:rPr>
          <w:sz w:val="28"/>
          <w:szCs w:val="28"/>
        </w:rPr>
        <w:t xml:space="preserve"> </w:t>
      </w:r>
      <w:proofErr w:type="spellStart"/>
      <w:r w:rsidRPr="00660E30">
        <w:rPr>
          <w:sz w:val="28"/>
          <w:szCs w:val="28"/>
        </w:rPr>
        <w:t>стихійних</w:t>
      </w:r>
      <w:proofErr w:type="spellEnd"/>
      <w:r w:rsidRPr="00660E30">
        <w:rPr>
          <w:sz w:val="28"/>
          <w:szCs w:val="28"/>
        </w:rPr>
        <w:t xml:space="preserve"> </w:t>
      </w:r>
      <w:proofErr w:type="spellStart"/>
      <w:r w:rsidRPr="00660E30">
        <w:rPr>
          <w:sz w:val="28"/>
          <w:szCs w:val="28"/>
        </w:rPr>
        <w:t>сміттєзвалищ</w:t>
      </w:r>
      <w:proofErr w:type="spellEnd"/>
      <w:r w:rsidRPr="00660E30">
        <w:rPr>
          <w:sz w:val="28"/>
          <w:szCs w:val="28"/>
        </w:rPr>
        <w:t xml:space="preserve">. </w:t>
      </w:r>
      <w:proofErr w:type="spellStart"/>
      <w:r w:rsidRPr="00660E30">
        <w:rPr>
          <w:sz w:val="28"/>
          <w:szCs w:val="28"/>
        </w:rPr>
        <w:t>Утилізація</w:t>
      </w:r>
      <w:proofErr w:type="spellEnd"/>
      <w:r w:rsidRPr="00660E30">
        <w:rPr>
          <w:sz w:val="28"/>
          <w:szCs w:val="28"/>
        </w:rPr>
        <w:t xml:space="preserve"> </w:t>
      </w:r>
      <w:proofErr w:type="spellStart"/>
      <w:r w:rsidRPr="00660E30">
        <w:rPr>
          <w:sz w:val="28"/>
          <w:szCs w:val="28"/>
        </w:rPr>
        <w:t>твердих</w:t>
      </w:r>
      <w:proofErr w:type="spellEnd"/>
      <w:r w:rsidRPr="00660E30">
        <w:rPr>
          <w:sz w:val="28"/>
          <w:szCs w:val="28"/>
        </w:rPr>
        <w:t xml:space="preserve"> </w:t>
      </w:r>
      <w:proofErr w:type="spellStart"/>
      <w:r w:rsidRPr="00660E30">
        <w:rPr>
          <w:sz w:val="28"/>
          <w:szCs w:val="28"/>
        </w:rPr>
        <w:t>побутових</w:t>
      </w:r>
      <w:proofErr w:type="spellEnd"/>
      <w:r w:rsidRPr="00660E30">
        <w:rPr>
          <w:sz w:val="28"/>
          <w:szCs w:val="28"/>
        </w:rPr>
        <w:t xml:space="preserve"> </w:t>
      </w:r>
      <w:proofErr w:type="spellStart"/>
      <w:r w:rsidRPr="00660E30">
        <w:rPr>
          <w:sz w:val="28"/>
          <w:szCs w:val="28"/>
        </w:rPr>
        <w:t>відходів</w:t>
      </w:r>
      <w:proofErr w:type="spellEnd"/>
      <w:r w:rsidRPr="00660E30">
        <w:rPr>
          <w:sz w:val="28"/>
          <w:szCs w:val="28"/>
        </w:rPr>
        <w:t xml:space="preserve"> </w:t>
      </w:r>
      <w:proofErr w:type="gramStart"/>
      <w:r w:rsidRPr="00660E30">
        <w:rPr>
          <w:sz w:val="28"/>
          <w:szCs w:val="28"/>
        </w:rPr>
        <w:t>в</w:t>
      </w:r>
      <w:proofErr w:type="gramEnd"/>
      <w:r w:rsidRPr="00660E30">
        <w:rPr>
          <w:sz w:val="28"/>
          <w:szCs w:val="28"/>
        </w:rPr>
        <w:t xml:space="preserve"> </w:t>
      </w:r>
      <w:r w:rsidR="00E768A7" w:rsidRPr="00660E30">
        <w:rPr>
          <w:sz w:val="28"/>
          <w:szCs w:val="28"/>
          <w:lang w:val="uk-UA"/>
        </w:rPr>
        <w:t xml:space="preserve">Піщанській </w:t>
      </w:r>
      <w:r w:rsidR="003B3868">
        <w:rPr>
          <w:sz w:val="28"/>
          <w:szCs w:val="28"/>
          <w:lang w:val="uk-UA"/>
        </w:rPr>
        <w:t>С</w:t>
      </w:r>
      <w:r w:rsidR="00365FD6">
        <w:rPr>
          <w:sz w:val="28"/>
          <w:szCs w:val="28"/>
          <w:lang w:val="uk-UA"/>
        </w:rPr>
        <w:t>ТГ</w:t>
      </w:r>
      <w:r w:rsidRPr="00660E30">
        <w:rPr>
          <w:sz w:val="28"/>
          <w:szCs w:val="28"/>
        </w:rPr>
        <w:t xml:space="preserve"> </w:t>
      </w:r>
      <w:proofErr w:type="spellStart"/>
      <w:r w:rsidRPr="00660E30">
        <w:rPr>
          <w:sz w:val="28"/>
          <w:szCs w:val="28"/>
        </w:rPr>
        <w:t>здійснюється</w:t>
      </w:r>
      <w:proofErr w:type="spellEnd"/>
      <w:r w:rsidRPr="00660E30">
        <w:rPr>
          <w:sz w:val="28"/>
          <w:szCs w:val="28"/>
        </w:rPr>
        <w:t xml:space="preserve"> </w:t>
      </w:r>
      <w:r w:rsidR="00E768A7" w:rsidRPr="00660E30">
        <w:rPr>
          <w:sz w:val="28"/>
          <w:szCs w:val="28"/>
          <w:lang w:val="uk-UA"/>
        </w:rPr>
        <w:t>КП</w:t>
      </w:r>
      <w:r w:rsidRPr="00660E30">
        <w:rPr>
          <w:sz w:val="28"/>
          <w:szCs w:val="28"/>
        </w:rPr>
        <w:t xml:space="preserve"> «</w:t>
      </w:r>
      <w:proofErr w:type="spellStart"/>
      <w:r w:rsidRPr="00660E30">
        <w:rPr>
          <w:sz w:val="28"/>
          <w:szCs w:val="28"/>
          <w:lang w:val="uk-UA"/>
        </w:rPr>
        <w:t>Бал</w:t>
      </w:r>
      <w:r w:rsidR="00E768A7" w:rsidRPr="00660E30">
        <w:rPr>
          <w:sz w:val="28"/>
          <w:szCs w:val="28"/>
          <w:lang w:val="uk-UA"/>
        </w:rPr>
        <w:t>агоустрій</w:t>
      </w:r>
      <w:proofErr w:type="spellEnd"/>
      <w:r w:rsidRPr="00660E30">
        <w:rPr>
          <w:sz w:val="28"/>
          <w:szCs w:val="28"/>
        </w:rPr>
        <w:t xml:space="preserve">» на </w:t>
      </w:r>
      <w:r w:rsidR="008E4EEC" w:rsidRPr="00660E30">
        <w:rPr>
          <w:sz w:val="28"/>
          <w:szCs w:val="28"/>
          <w:lang w:val="uk-UA"/>
        </w:rPr>
        <w:t>полігоні видалення твердих побутових відходів</w:t>
      </w:r>
      <w:r w:rsidR="00E768A7" w:rsidRPr="00660E30">
        <w:rPr>
          <w:sz w:val="28"/>
          <w:szCs w:val="28"/>
          <w:lang w:val="uk-UA"/>
        </w:rPr>
        <w:t xml:space="preserve"> біля села Піщана</w:t>
      </w:r>
      <w:r w:rsidRPr="00660E30">
        <w:rPr>
          <w:sz w:val="28"/>
          <w:szCs w:val="28"/>
          <w:lang w:val="uk-UA"/>
        </w:rPr>
        <w:t xml:space="preserve">, яке вже </w:t>
      </w:r>
      <w:r w:rsidR="00E768A7" w:rsidRPr="00660E30">
        <w:rPr>
          <w:sz w:val="28"/>
          <w:szCs w:val="28"/>
          <w:lang w:val="uk-UA"/>
        </w:rPr>
        <w:t>наближається</w:t>
      </w:r>
      <w:r w:rsidRPr="00660E30">
        <w:rPr>
          <w:sz w:val="28"/>
          <w:szCs w:val="28"/>
          <w:lang w:val="uk-UA"/>
        </w:rPr>
        <w:t xml:space="preserve"> </w:t>
      </w:r>
      <w:r w:rsidR="00E768A7" w:rsidRPr="00660E30">
        <w:rPr>
          <w:sz w:val="28"/>
          <w:szCs w:val="28"/>
          <w:lang w:val="uk-UA"/>
        </w:rPr>
        <w:t xml:space="preserve">до </w:t>
      </w:r>
      <w:r w:rsidRPr="00660E30">
        <w:rPr>
          <w:sz w:val="28"/>
          <w:szCs w:val="28"/>
          <w:lang w:val="uk-UA"/>
        </w:rPr>
        <w:t>використ</w:t>
      </w:r>
      <w:r w:rsidR="005D01DD" w:rsidRPr="00660E30">
        <w:rPr>
          <w:sz w:val="28"/>
          <w:szCs w:val="28"/>
          <w:lang w:val="uk-UA"/>
        </w:rPr>
        <w:t>а</w:t>
      </w:r>
      <w:r w:rsidR="00E768A7" w:rsidRPr="00660E30">
        <w:rPr>
          <w:sz w:val="28"/>
          <w:szCs w:val="28"/>
          <w:lang w:val="uk-UA"/>
        </w:rPr>
        <w:t>ння</w:t>
      </w:r>
      <w:r w:rsidRPr="00660E30">
        <w:rPr>
          <w:sz w:val="28"/>
          <w:szCs w:val="28"/>
          <w:lang w:val="uk-UA"/>
        </w:rPr>
        <w:t xml:space="preserve"> св</w:t>
      </w:r>
      <w:r w:rsidR="005D01DD" w:rsidRPr="00660E30">
        <w:rPr>
          <w:sz w:val="28"/>
          <w:szCs w:val="28"/>
          <w:lang w:val="uk-UA"/>
        </w:rPr>
        <w:t>ого</w:t>
      </w:r>
      <w:r w:rsidRPr="00660E30">
        <w:rPr>
          <w:sz w:val="28"/>
          <w:szCs w:val="28"/>
          <w:lang w:val="uk-UA"/>
        </w:rPr>
        <w:t xml:space="preserve"> ресурс</w:t>
      </w:r>
      <w:r w:rsidR="005D01DD" w:rsidRPr="00660E30">
        <w:rPr>
          <w:sz w:val="28"/>
          <w:szCs w:val="28"/>
          <w:lang w:val="uk-UA"/>
        </w:rPr>
        <w:t>у, його</w:t>
      </w:r>
      <w:r w:rsidRPr="00660E30">
        <w:rPr>
          <w:sz w:val="28"/>
          <w:szCs w:val="28"/>
        </w:rPr>
        <w:t xml:space="preserve"> </w:t>
      </w:r>
      <w:r w:rsidR="005D01DD" w:rsidRPr="00660E30">
        <w:rPr>
          <w:sz w:val="28"/>
          <w:szCs w:val="28"/>
          <w:lang w:val="uk-UA"/>
        </w:rPr>
        <w:t>т</w:t>
      </w:r>
      <w:r w:rsidRPr="00660E30">
        <w:rPr>
          <w:sz w:val="28"/>
          <w:szCs w:val="28"/>
          <w:lang w:val="uk-UA"/>
        </w:rPr>
        <w:t xml:space="preserve">ериторія не огороджена, сміття, що </w:t>
      </w:r>
      <w:r w:rsidR="00570A4C">
        <w:rPr>
          <w:sz w:val="28"/>
          <w:szCs w:val="28"/>
          <w:lang w:val="uk-UA"/>
        </w:rPr>
        <w:t>ви</w:t>
      </w:r>
      <w:r w:rsidRPr="00660E30">
        <w:rPr>
          <w:sz w:val="28"/>
          <w:szCs w:val="28"/>
          <w:lang w:val="uk-UA"/>
        </w:rPr>
        <w:t xml:space="preserve">возиться на сміттєзвалище не переробляється та не сортується. </w:t>
      </w:r>
    </w:p>
    <w:p w:rsidR="00291032" w:rsidRPr="00660E30" w:rsidRDefault="00291032" w:rsidP="00291032">
      <w:pPr>
        <w:ind w:firstLine="900"/>
        <w:jc w:val="both"/>
        <w:rPr>
          <w:i/>
          <w:sz w:val="28"/>
          <w:szCs w:val="28"/>
          <w:lang w:val="uk-UA"/>
        </w:rPr>
      </w:pPr>
      <w:r w:rsidRPr="00660E30">
        <w:rPr>
          <w:sz w:val="28"/>
          <w:szCs w:val="28"/>
          <w:lang w:val="uk-UA"/>
        </w:rPr>
        <w:t xml:space="preserve">Оптимальним механізмом вирішення цього питання являється </w:t>
      </w:r>
      <w:r w:rsidR="00391187" w:rsidRPr="00660E30">
        <w:rPr>
          <w:sz w:val="28"/>
          <w:szCs w:val="28"/>
          <w:lang w:val="uk-UA"/>
        </w:rPr>
        <w:t xml:space="preserve">приведення території полігону </w:t>
      </w:r>
      <w:r w:rsidRPr="00660E30">
        <w:rPr>
          <w:sz w:val="28"/>
          <w:szCs w:val="28"/>
          <w:lang w:val="uk-UA"/>
        </w:rPr>
        <w:t xml:space="preserve">твердих побутових відходів, </w:t>
      </w:r>
      <w:r w:rsidR="00391187" w:rsidRPr="00660E30">
        <w:rPr>
          <w:sz w:val="28"/>
          <w:szCs w:val="28"/>
          <w:lang w:val="uk-UA"/>
        </w:rPr>
        <w:t>відповідно до</w:t>
      </w:r>
      <w:r w:rsidRPr="00660E30">
        <w:rPr>
          <w:sz w:val="28"/>
          <w:szCs w:val="28"/>
          <w:lang w:val="uk-UA"/>
        </w:rPr>
        <w:t xml:space="preserve"> норм </w:t>
      </w:r>
      <w:r w:rsidR="00391187" w:rsidRPr="00660E30">
        <w:rPr>
          <w:sz w:val="28"/>
          <w:szCs w:val="28"/>
          <w:lang w:val="uk-UA"/>
        </w:rPr>
        <w:t xml:space="preserve">законодавства у сфері </w:t>
      </w:r>
      <w:r w:rsidRPr="00660E30">
        <w:rPr>
          <w:sz w:val="28"/>
          <w:szCs w:val="28"/>
          <w:lang w:val="uk-UA"/>
        </w:rPr>
        <w:t xml:space="preserve">екологічної безпеки, що в свою чергу, буде сприяти забезпеченню чистоти та санітарного стану території </w:t>
      </w:r>
      <w:r w:rsidR="00391187" w:rsidRPr="00660E30">
        <w:rPr>
          <w:sz w:val="28"/>
          <w:szCs w:val="28"/>
          <w:lang w:val="uk-UA"/>
        </w:rPr>
        <w:t>громади</w:t>
      </w:r>
      <w:r w:rsidRPr="00660E30">
        <w:rPr>
          <w:sz w:val="28"/>
          <w:szCs w:val="28"/>
          <w:lang w:val="uk-UA"/>
        </w:rPr>
        <w:t>.</w:t>
      </w:r>
    </w:p>
    <w:p w:rsidR="00291032" w:rsidRPr="00660E30" w:rsidRDefault="00291032" w:rsidP="00291032">
      <w:pPr>
        <w:ind w:firstLine="900"/>
        <w:jc w:val="both"/>
        <w:rPr>
          <w:sz w:val="28"/>
          <w:szCs w:val="28"/>
          <w:lang w:val="uk-UA"/>
        </w:rPr>
      </w:pPr>
      <w:r w:rsidRPr="00660E30">
        <w:rPr>
          <w:sz w:val="28"/>
          <w:szCs w:val="28"/>
          <w:lang w:val="uk-UA"/>
        </w:rPr>
        <w:t xml:space="preserve">Однією з найголовніших проблем - є скид забруднених вод в підземні та поверхневі води, що сприяє збільшенню забруднення питної води (особливо, в криницях) </w:t>
      </w:r>
      <w:r w:rsidR="008E4EEC" w:rsidRPr="00660E30">
        <w:rPr>
          <w:sz w:val="28"/>
          <w:szCs w:val="28"/>
          <w:lang w:val="uk-UA"/>
        </w:rPr>
        <w:t>що може підвищувати ризик</w:t>
      </w:r>
      <w:r w:rsidRPr="00660E30">
        <w:rPr>
          <w:sz w:val="28"/>
          <w:szCs w:val="28"/>
          <w:lang w:val="uk-UA"/>
        </w:rPr>
        <w:t xml:space="preserve"> </w:t>
      </w:r>
      <w:r w:rsidR="002209E9" w:rsidRPr="00660E30">
        <w:rPr>
          <w:sz w:val="28"/>
          <w:szCs w:val="28"/>
          <w:lang w:val="uk-UA"/>
        </w:rPr>
        <w:t>захворюваності</w:t>
      </w:r>
      <w:r w:rsidRPr="00660E30">
        <w:rPr>
          <w:sz w:val="28"/>
          <w:szCs w:val="28"/>
          <w:lang w:val="uk-UA"/>
        </w:rPr>
        <w:t xml:space="preserve"> населення на кишково-шлункові та інфекційні </w:t>
      </w:r>
      <w:r w:rsidR="00365FD6">
        <w:rPr>
          <w:sz w:val="28"/>
          <w:szCs w:val="28"/>
          <w:lang w:val="uk-UA"/>
        </w:rPr>
        <w:t>хвороби</w:t>
      </w:r>
      <w:r w:rsidRPr="00660E30">
        <w:rPr>
          <w:sz w:val="28"/>
          <w:szCs w:val="28"/>
          <w:lang w:val="uk-UA"/>
        </w:rPr>
        <w:t>.</w:t>
      </w:r>
    </w:p>
    <w:p w:rsidR="00291032" w:rsidRPr="00660E30" w:rsidRDefault="00291032" w:rsidP="00291032">
      <w:pPr>
        <w:ind w:firstLine="900"/>
        <w:jc w:val="both"/>
        <w:rPr>
          <w:sz w:val="28"/>
          <w:szCs w:val="28"/>
          <w:lang w:val="uk-UA"/>
        </w:rPr>
      </w:pPr>
      <w:r w:rsidRPr="00660E30">
        <w:rPr>
          <w:sz w:val="28"/>
          <w:szCs w:val="28"/>
          <w:lang w:val="uk-UA"/>
        </w:rPr>
        <w:t xml:space="preserve">Очисні споруди </w:t>
      </w:r>
      <w:r w:rsidR="007512F4" w:rsidRPr="00660E30">
        <w:rPr>
          <w:sz w:val="28"/>
          <w:szCs w:val="28"/>
          <w:lang w:val="uk-UA"/>
        </w:rPr>
        <w:t xml:space="preserve">на території </w:t>
      </w:r>
      <w:r w:rsidR="002209E9" w:rsidRPr="00660E30">
        <w:rPr>
          <w:sz w:val="28"/>
          <w:szCs w:val="28"/>
          <w:lang w:val="uk-UA"/>
        </w:rPr>
        <w:t>громади</w:t>
      </w:r>
      <w:r w:rsidR="007512F4" w:rsidRPr="00660E30">
        <w:rPr>
          <w:sz w:val="28"/>
          <w:szCs w:val="28"/>
          <w:lang w:val="uk-UA"/>
        </w:rPr>
        <w:t xml:space="preserve"> відсутні</w:t>
      </w:r>
      <w:r w:rsidRPr="00660E30">
        <w:rPr>
          <w:sz w:val="28"/>
          <w:szCs w:val="28"/>
          <w:lang w:val="uk-UA"/>
        </w:rPr>
        <w:t xml:space="preserve">, що вкрай негативно впливає на екологічну ситуацію </w:t>
      </w:r>
      <w:r w:rsidR="00BF6C73" w:rsidRPr="00660E30">
        <w:rPr>
          <w:sz w:val="28"/>
          <w:szCs w:val="28"/>
          <w:lang w:val="uk-UA"/>
        </w:rPr>
        <w:t>в громаді</w:t>
      </w:r>
      <w:r w:rsidRPr="00660E30">
        <w:rPr>
          <w:sz w:val="28"/>
          <w:szCs w:val="28"/>
          <w:lang w:val="uk-UA"/>
        </w:rPr>
        <w:t xml:space="preserve">. </w:t>
      </w:r>
    </w:p>
    <w:p w:rsidR="00E615FE" w:rsidRPr="00EF5B46" w:rsidRDefault="00291032" w:rsidP="003B3868">
      <w:pPr>
        <w:ind w:firstLine="900"/>
        <w:jc w:val="both"/>
        <w:rPr>
          <w:sz w:val="28"/>
          <w:szCs w:val="28"/>
          <w:lang w:val="uk-UA"/>
        </w:rPr>
      </w:pPr>
      <w:r w:rsidRPr="00660E30">
        <w:rPr>
          <w:sz w:val="28"/>
          <w:szCs w:val="28"/>
          <w:lang w:val="uk-UA"/>
        </w:rPr>
        <w:t xml:space="preserve">Зазначену проблему можна вирішити за рахунок будівництва нових очисних каналізаційних споруд, що відповідають екологічним нормам, що, в свою чергу, дасть змогу мінімізувати виникнення екологічних проблем </w:t>
      </w:r>
      <w:r w:rsidRPr="00660E30">
        <w:rPr>
          <w:sz w:val="28"/>
          <w:szCs w:val="28"/>
          <w:lang w:val="uk-UA"/>
        </w:rPr>
        <w:lastRenderedPageBreak/>
        <w:t xml:space="preserve">території громади, пов’язаних із попаданням нечистот у поверхневі та підземні води. </w:t>
      </w:r>
    </w:p>
    <w:p w:rsidR="003B3868" w:rsidRDefault="003B3868" w:rsidP="001B11E1">
      <w:pPr>
        <w:autoSpaceDE w:val="0"/>
        <w:adjustRightInd w:val="0"/>
        <w:jc w:val="center"/>
        <w:rPr>
          <w:b/>
          <w:sz w:val="28"/>
          <w:szCs w:val="28"/>
          <w:lang w:val="uk-UA"/>
        </w:rPr>
      </w:pPr>
    </w:p>
    <w:p w:rsidR="001B11E1" w:rsidRPr="003B3868" w:rsidRDefault="003B3868" w:rsidP="003B3868">
      <w:pPr>
        <w:autoSpaceDE w:val="0"/>
        <w:adjustRightInd w:val="0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1B11E1" w:rsidRPr="003B3868">
        <w:rPr>
          <w:b/>
          <w:sz w:val="28"/>
          <w:szCs w:val="28"/>
          <w:lang w:val="uk-UA"/>
        </w:rPr>
        <w:t>Визначення мети Програми</w:t>
      </w:r>
    </w:p>
    <w:p w:rsidR="003B3868" w:rsidRPr="003B3868" w:rsidRDefault="003B3868" w:rsidP="003B3868">
      <w:pPr>
        <w:pStyle w:val="a4"/>
        <w:autoSpaceDE w:val="0"/>
        <w:adjustRightInd w:val="0"/>
        <w:rPr>
          <w:b/>
          <w:sz w:val="28"/>
          <w:szCs w:val="28"/>
          <w:lang w:val="uk-UA"/>
        </w:rPr>
      </w:pPr>
    </w:p>
    <w:p w:rsidR="001B11E1" w:rsidRPr="00660E30" w:rsidRDefault="001B11E1" w:rsidP="00365FD6">
      <w:pPr>
        <w:autoSpaceDE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660E30">
        <w:rPr>
          <w:sz w:val="28"/>
          <w:szCs w:val="28"/>
          <w:lang w:val="uk-UA"/>
        </w:rPr>
        <w:t>Мета Програми - поліпшення екологічного стану довкілля та зниження екологічних ризиків шляхом забезпечення охорони, раціонального використання і відтворення природних ресурсів в умовах економічного розвитку виробничого комплексу та муніципальної інфраструктури</w:t>
      </w:r>
      <w:r w:rsidR="000E6EA7">
        <w:rPr>
          <w:sz w:val="28"/>
          <w:szCs w:val="28"/>
          <w:lang w:val="uk-UA"/>
        </w:rPr>
        <w:t>, з</w:t>
      </w:r>
      <w:r w:rsidRPr="00660E30">
        <w:rPr>
          <w:sz w:val="28"/>
          <w:szCs w:val="28"/>
          <w:lang w:val="uk-UA"/>
        </w:rPr>
        <w:t>окрема:</w:t>
      </w:r>
    </w:p>
    <w:p w:rsidR="0005131C" w:rsidRPr="00660E30" w:rsidRDefault="000E6EA7" w:rsidP="00F07C57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3.</w:t>
      </w:r>
      <w:r w:rsidR="0005131C" w:rsidRPr="00660E30">
        <w:rPr>
          <w:sz w:val="28"/>
          <w:szCs w:val="28"/>
          <w:lang w:val="uk-UA" w:eastAsia="uk-UA"/>
        </w:rPr>
        <w:t>1</w:t>
      </w:r>
      <w:r w:rsidR="0005131C" w:rsidRPr="00660E30">
        <w:rPr>
          <w:sz w:val="28"/>
          <w:szCs w:val="28"/>
          <w:lang w:eastAsia="uk-UA"/>
        </w:rPr>
        <w:t xml:space="preserve">. </w:t>
      </w:r>
      <w:proofErr w:type="spellStart"/>
      <w:r w:rsidR="0005131C" w:rsidRPr="00660E30">
        <w:rPr>
          <w:sz w:val="28"/>
          <w:szCs w:val="28"/>
          <w:lang w:eastAsia="uk-UA"/>
        </w:rPr>
        <w:t>Запобігання</w:t>
      </w:r>
      <w:proofErr w:type="spellEnd"/>
      <w:r w:rsidR="00AD3260" w:rsidRPr="00660E30">
        <w:rPr>
          <w:sz w:val="28"/>
          <w:szCs w:val="28"/>
          <w:lang w:val="uk-UA" w:eastAsia="uk-UA"/>
        </w:rPr>
        <w:t xml:space="preserve"> </w:t>
      </w:r>
      <w:proofErr w:type="spellStart"/>
      <w:r w:rsidR="0005131C" w:rsidRPr="00660E30">
        <w:rPr>
          <w:sz w:val="28"/>
          <w:szCs w:val="28"/>
          <w:lang w:eastAsia="uk-UA"/>
        </w:rPr>
        <w:t>забруднення</w:t>
      </w:r>
      <w:proofErr w:type="spellEnd"/>
      <w:r w:rsidR="00AD3260" w:rsidRPr="00660E30">
        <w:rPr>
          <w:sz w:val="28"/>
          <w:szCs w:val="28"/>
          <w:lang w:val="uk-UA" w:eastAsia="uk-UA"/>
        </w:rPr>
        <w:t xml:space="preserve"> </w:t>
      </w:r>
      <w:proofErr w:type="spellStart"/>
      <w:proofErr w:type="gramStart"/>
      <w:r w:rsidR="0005131C" w:rsidRPr="00660E30">
        <w:rPr>
          <w:sz w:val="28"/>
          <w:szCs w:val="28"/>
          <w:lang w:eastAsia="uk-UA"/>
        </w:rPr>
        <w:t>п</w:t>
      </w:r>
      <w:proofErr w:type="gramEnd"/>
      <w:r w:rsidR="0005131C" w:rsidRPr="00660E30">
        <w:rPr>
          <w:sz w:val="28"/>
          <w:szCs w:val="28"/>
          <w:lang w:eastAsia="uk-UA"/>
        </w:rPr>
        <w:t>ідземних</w:t>
      </w:r>
      <w:proofErr w:type="spellEnd"/>
      <w:r w:rsidR="0005131C" w:rsidRPr="00660E30">
        <w:rPr>
          <w:sz w:val="28"/>
          <w:szCs w:val="28"/>
          <w:lang w:eastAsia="uk-UA"/>
        </w:rPr>
        <w:t xml:space="preserve"> та </w:t>
      </w:r>
      <w:proofErr w:type="spellStart"/>
      <w:r w:rsidR="0005131C" w:rsidRPr="00660E30">
        <w:rPr>
          <w:sz w:val="28"/>
          <w:szCs w:val="28"/>
          <w:lang w:eastAsia="uk-UA"/>
        </w:rPr>
        <w:t>поверхневих</w:t>
      </w:r>
      <w:proofErr w:type="spellEnd"/>
      <w:r w:rsidR="0005131C" w:rsidRPr="00660E30">
        <w:rPr>
          <w:sz w:val="28"/>
          <w:szCs w:val="28"/>
          <w:lang w:eastAsia="uk-UA"/>
        </w:rPr>
        <w:t xml:space="preserve"> вод.</w:t>
      </w:r>
    </w:p>
    <w:p w:rsidR="0005131C" w:rsidRPr="00660E30" w:rsidRDefault="000E6EA7" w:rsidP="00F07C57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3.</w:t>
      </w:r>
      <w:r w:rsidR="0005131C" w:rsidRPr="00660E30">
        <w:rPr>
          <w:sz w:val="28"/>
          <w:szCs w:val="28"/>
          <w:lang w:eastAsia="uk-UA"/>
        </w:rPr>
        <w:t xml:space="preserve">2. </w:t>
      </w:r>
      <w:proofErr w:type="spellStart"/>
      <w:r w:rsidR="0005131C" w:rsidRPr="00660E30">
        <w:rPr>
          <w:sz w:val="28"/>
          <w:szCs w:val="28"/>
          <w:lang w:eastAsia="uk-UA"/>
        </w:rPr>
        <w:t>Покращення</w:t>
      </w:r>
      <w:proofErr w:type="spellEnd"/>
      <w:r w:rsidR="00AD3260" w:rsidRPr="00660E30">
        <w:rPr>
          <w:sz w:val="28"/>
          <w:szCs w:val="28"/>
          <w:lang w:val="uk-UA" w:eastAsia="uk-UA"/>
        </w:rPr>
        <w:t xml:space="preserve"> </w:t>
      </w:r>
      <w:proofErr w:type="spellStart"/>
      <w:r w:rsidR="0005131C" w:rsidRPr="00660E30">
        <w:rPr>
          <w:sz w:val="28"/>
          <w:szCs w:val="28"/>
          <w:lang w:eastAsia="uk-UA"/>
        </w:rPr>
        <w:t>санітарно-екологічного</w:t>
      </w:r>
      <w:proofErr w:type="spellEnd"/>
      <w:r w:rsidR="0005131C" w:rsidRPr="00660E30">
        <w:rPr>
          <w:sz w:val="28"/>
          <w:szCs w:val="28"/>
          <w:lang w:eastAsia="uk-UA"/>
        </w:rPr>
        <w:t xml:space="preserve"> стану </w:t>
      </w:r>
      <w:proofErr w:type="spellStart"/>
      <w:r w:rsidR="0005131C" w:rsidRPr="00660E30">
        <w:rPr>
          <w:sz w:val="28"/>
          <w:szCs w:val="28"/>
          <w:lang w:eastAsia="uk-UA"/>
        </w:rPr>
        <w:t>водних</w:t>
      </w:r>
      <w:proofErr w:type="spellEnd"/>
      <w:r w:rsidR="00AD3260" w:rsidRPr="00660E30">
        <w:rPr>
          <w:sz w:val="28"/>
          <w:szCs w:val="28"/>
          <w:lang w:val="uk-UA" w:eastAsia="uk-UA"/>
        </w:rPr>
        <w:t xml:space="preserve"> </w:t>
      </w:r>
      <w:proofErr w:type="spellStart"/>
      <w:r w:rsidR="0005131C" w:rsidRPr="00660E30">
        <w:rPr>
          <w:sz w:val="28"/>
          <w:szCs w:val="28"/>
          <w:lang w:eastAsia="uk-UA"/>
        </w:rPr>
        <w:t>об’єкті</w:t>
      </w:r>
      <w:proofErr w:type="gramStart"/>
      <w:r w:rsidR="0005131C" w:rsidRPr="00660E30">
        <w:rPr>
          <w:sz w:val="28"/>
          <w:szCs w:val="28"/>
          <w:lang w:eastAsia="uk-UA"/>
        </w:rPr>
        <w:t>в</w:t>
      </w:r>
      <w:proofErr w:type="spellEnd"/>
      <w:proofErr w:type="gramEnd"/>
      <w:r w:rsidR="0005131C" w:rsidRPr="00660E30">
        <w:rPr>
          <w:sz w:val="28"/>
          <w:szCs w:val="28"/>
          <w:lang w:eastAsia="uk-UA"/>
        </w:rPr>
        <w:t>.</w:t>
      </w:r>
    </w:p>
    <w:p w:rsidR="0005131C" w:rsidRPr="00660E30" w:rsidRDefault="000E6EA7" w:rsidP="00F07C57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3.</w:t>
      </w:r>
      <w:r w:rsidR="0005131C" w:rsidRPr="00660E30">
        <w:rPr>
          <w:sz w:val="28"/>
          <w:szCs w:val="28"/>
          <w:lang w:val="uk-UA" w:eastAsia="uk-UA"/>
        </w:rPr>
        <w:t>3</w:t>
      </w:r>
      <w:r w:rsidR="0005131C" w:rsidRPr="00660E30">
        <w:rPr>
          <w:sz w:val="28"/>
          <w:szCs w:val="28"/>
          <w:lang w:eastAsia="uk-UA"/>
        </w:rPr>
        <w:t xml:space="preserve">. </w:t>
      </w:r>
      <w:proofErr w:type="spellStart"/>
      <w:r w:rsidR="0005131C" w:rsidRPr="00660E30">
        <w:rPr>
          <w:sz w:val="28"/>
          <w:szCs w:val="28"/>
          <w:lang w:eastAsia="uk-UA"/>
        </w:rPr>
        <w:t>Покращення</w:t>
      </w:r>
      <w:proofErr w:type="spellEnd"/>
      <w:r w:rsidR="00AD3260" w:rsidRPr="00660E30">
        <w:rPr>
          <w:sz w:val="28"/>
          <w:szCs w:val="28"/>
          <w:lang w:val="uk-UA" w:eastAsia="uk-UA"/>
        </w:rPr>
        <w:t xml:space="preserve"> </w:t>
      </w:r>
      <w:proofErr w:type="spellStart"/>
      <w:r w:rsidR="0005131C" w:rsidRPr="00660E30">
        <w:rPr>
          <w:sz w:val="28"/>
          <w:szCs w:val="28"/>
          <w:lang w:eastAsia="uk-UA"/>
        </w:rPr>
        <w:t>якості</w:t>
      </w:r>
      <w:proofErr w:type="spellEnd"/>
      <w:r w:rsidR="00AD3260" w:rsidRPr="00660E30">
        <w:rPr>
          <w:sz w:val="28"/>
          <w:szCs w:val="28"/>
          <w:lang w:val="uk-UA" w:eastAsia="uk-UA"/>
        </w:rPr>
        <w:t xml:space="preserve"> </w:t>
      </w:r>
      <w:proofErr w:type="spellStart"/>
      <w:r w:rsidR="0005131C" w:rsidRPr="00660E30">
        <w:rPr>
          <w:sz w:val="28"/>
          <w:szCs w:val="28"/>
          <w:lang w:eastAsia="uk-UA"/>
        </w:rPr>
        <w:t>питної</w:t>
      </w:r>
      <w:proofErr w:type="spellEnd"/>
      <w:r w:rsidR="0005131C" w:rsidRPr="00660E30">
        <w:rPr>
          <w:sz w:val="28"/>
          <w:szCs w:val="28"/>
          <w:lang w:eastAsia="uk-UA"/>
        </w:rPr>
        <w:t xml:space="preserve"> води.</w:t>
      </w:r>
    </w:p>
    <w:p w:rsidR="0005131C" w:rsidRPr="00660E30" w:rsidRDefault="000E6EA7" w:rsidP="00F07C57">
      <w:pPr>
        <w:shd w:val="clear" w:color="auto" w:fill="FFFFFF"/>
        <w:tabs>
          <w:tab w:val="left" w:pos="142"/>
          <w:tab w:val="left" w:pos="284"/>
        </w:tabs>
        <w:ind w:firstLine="85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3.</w:t>
      </w:r>
      <w:r w:rsidR="0005131C" w:rsidRPr="00660E30">
        <w:rPr>
          <w:sz w:val="28"/>
          <w:szCs w:val="28"/>
          <w:lang w:val="uk-UA" w:eastAsia="uk-UA"/>
        </w:rPr>
        <w:t>4</w:t>
      </w:r>
      <w:r w:rsidR="0005131C" w:rsidRPr="00660E30">
        <w:rPr>
          <w:sz w:val="28"/>
          <w:szCs w:val="28"/>
          <w:lang w:eastAsia="uk-UA"/>
        </w:rPr>
        <w:t>.</w:t>
      </w:r>
      <w:proofErr w:type="spellStart"/>
      <w:r w:rsidR="0005131C" w:rsidRPr="00660E30">
        <w:rPr>
          <w:sz w:val="28"/>
          <w:szCs w:val="28"/>
          <w:lang w:eastAsia="uk-UA"/>
        </w:rPr>
        <w:t>Зменшення</w:t>
      </w:r>
      <w:proofErr w:type="spellEnd"/>
      <w:r w:rsidR="00AD3260" w:rsidRPr="00660E30">
        <w:rPr>
          <w:sz w:val="28"/>
          <w:szCs w:val="28"/>
          <w:lang w:val="uk-UA" w:eastAsia="uk-UA"/>
        </w:rPr>
        <w:t xml:space="preserve"> </w:t>
      </w:r>
      <w:proofErr w:type="spellStart"/>
      <w:r w:rsidR="0005131C" w:rsidRPr="00660E30">
        <w:rPr>
          <w:sz w:val="28"/>
          <w:szCs w:val="28"/>
          <w:lang w:eastAsia="uk-UA"/>
        </w:rPr>
        <w:t>викидів</w:t>
      </w:r>
      <w:proofErr w:type="spellEnd"/>
      <w:r w:rsidR="00AD3260" w:rsidRPr="00660E30">
        <w:rPr>
          <w:sz w:val="28"/>
          <w:szCs w:val="28"/>
          <w:lang w:val="uk-UA" w:eastAsia="uk-UA"/>
        </w:rPr>
        <w:t xml:space="preserve"> </w:t>
      </w:r>
      <w:proofErr w:type="spellStart"/>
      <w:r w:rsidR="0005131C" w:rsidRPr="00660E30">
        <w:rPr>
          <w:sz w:val="28"/>
          <w:szCs w:val="28"/>
          <w:lang w:eastAsia="uk-UA"/>
        </w:rPr>
        <w:t>забруднюючих</w:t>
      </w:r>
      <w:proofErr w:type="spellEnd"/>
      <w:r w:rsidR="00AD3260" w:rsidRPr="00660E30">
        <w:rPr>
          <w:sz w:val="28"/>
          <w:szCs w:val="28"/>
          <w:lang w:val="uk-UA" w:eastAsia="uk-UA"/>
        </w:rPr>
        <w:t xml:space="preserve"> </w:t>
      </w:r>
      <w:proofErr w:type="spellStart"/>
      <w:r w:rsidR="0005131C" w:rsidRPr="00660E30">
        <w:rPr>
          <w:sz w:val="28"/>
          <w:szCs w:val="28"/>
          <w:lang w:eastAsia="uk-UA"/>
        </w:rPr>
        <w:t>речовин</w:t>
      </w:r>
      <w:proofErr w:type="spellEnd"/>
      <w:r w:rsidR="0005131C" w:rsidRPr="00660E30">
        <w:rPr>
          <w:sz w:val="28"/>
          <w:szCs w:val="28"/>
          <w:lang w:eastAsia="uk-UA"/>
        </w:rPr>
        <w:t xml:space="preserve"> та </w:t>
      </w:r>
      <w:proofErr w:type="spellStart"/>
      <w:r w:rsidR="0005131C" w:rsidRPr="00660E30">
        <w:rPr>
          <w:sz w:val="28"/>
          <w:szCs w:val="28"/>
          <w:lang w:eastAsia="uk-UA"/>
        </w:rPr>
        <w:t>покращення</w:t>
      </w:r>
      <w:proofErr w:type="spellEnd"/>
      <w:r w:rsidR="0005131C" w:rsidRPr="00660E30">
        <w:rPr>
          <w:sz w:val="28"/>
          <w:szCs w:val="28"/>
          <w:lang w:eastAsia="uk-UA"/>
        </w:rPr>
        <w:t xml:space="preserve"> стану атмосферного </w:t>
      </w:r>
      <w:proofErr w:type="spellStart"/>
      <w:r w:rsidR="0005131C" w:rsidRPr="00660E30">
        <w:rPr>
          <w:sz w:val="28"/>
          <w:szCs w:val="28"/>
          <w:lang w:eastAsia="uk-UA"/>
        </w:rPr>
        <w:t>повітря</w:t>
      </w:r>
      <w:proofErr w:type="spellEnd"/>
      <w:r w:rsidR="0005131C" w:rsidRPr="00660E30">
        <w:rPr>
          <w:sz w:val="28"/>
          <w:szCs w:val="28"/>
          <w:lang w:eastAsia="uk-UA"/>
        </w:rPr>
        <w:t>.</w:t>
      </w:r>
    </w:p>
    <w:p w:rsidR="0005131C" w:rsidRPr="00660E30" w:rsidRDefault="000E6EA7" w:rsidP="00F07C57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3.</w:t>
      </w:r>
      <w:r w:rsidR="0005131C" w:rsidRPr="00660E30">
        <w:rPr>
          <w:sz w:val="28"/>
          <w:szCs w:val="28"/>
          <w:lang w:val="uk-UA" w:eastAsia="uk-UA"/>
        </w:rPr>
        <w:t>5</w:t>
      </w:r>
      <w:r w:rsidR="0005131C" w:rsidRPr="00660E30">
        <w:rPr>
          <w:sz w:val="28"/>
          <w:szCs w:val="28"/>
          <w:lang w:eastAsia="uk-UA"/>
        </w:rPr>
        <w:t xml:space="preserve">. </w:t>
      </w:r>
      <w:proofErr w:type="spellStart"/>
      <w:r w:rsidR="0005131C" w:rsidRPr="00660E30">
        <w:rPr>
          <w:sz w:val="28"/>
          <w:szCs w:val="28"/>
          <w:lang w:eastAsia="uk-UA"/>
        </w:rPr>
        <w:t>Охорона</w:t>
      </w:r>
      <w:proofErr w:type="spellEnd"/>
      <w:r w:rsidR="0005131C" w:rsidRPr="00660E30">
        <w:rPr>
          <w:sz w:val="28"/>
          <w:szCs w:val="28"/>
          <w:lang w:eastAsia="uk-UA"/>
        </w:rPr>
        <w:t xml:space="preserve"> і </w:t>
      </w:r>
      <w:proofErr w:type="spellStart"/>
      <w:r w:rsidR="0005131C" w:rsidRPr="00660E30">
        <w:rPr>
          <w:sz w:val="28"/>
          <w:szCs w:val="28"/>
          <w:lang w:eastAsia="uk-UA"/>
        </w:rPr>
        <w:t>раціональне</w:t>
      </w:r>
      <w:proofErr w:type="spellEnd"/>
      <w:r w:rsidR="00AD3260" w:rsidRPr="00660E30">
        <w:rPr>
          <w:sz w:val="28"/>
          <w:szCs w:val="28"/>
          <w:lang w:val="uk-UA" w:eastAsia="uk-UA"/>
        </w:rPr>
        <w:t xml:space="preserve"> </w:t>
      </w:r>
      <w:proofErr w:type="spellStart"/>
      <w:r w:rsidR="0005131C" w:rsidRPr="00660E30">
        <w:rPr>
          <w:sz w:val="28"/>
          <w:szCs w:val="28"/>
          <w:lang w:eastAsia="uk-UA"/>
        </w:rPr>
        <w:t>використання</w:t>
      </w:r>
      <w:proofErr w:type="spellEnd"/>
      <w:r w:rsidR="0005131C" w:rsidRPr="00660E30">
        <w:rPr>
          <w:sz w:val="28"/>
          <w:szCs w:val="28"/>
          <w:lang w:eastAsia="uk-UA"/>
        </w:rPr>
        <w:t xml:space="preserve"> земель.</w:t>
      </w:r>
    </w:p>
    <w:p w:rsidR="0005131C" w:rsidRDefault="000E6EA7" w:rsidP="00F07C57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3.</w:t>
      </w:r>
      <w:r w:rsidR="007B240D" w:rsidRPr="00660E30">
        <w:rPr>
          <w:sz w:val="28"/>
          <w:szCs w:val="28"/>
          <w:lang w:val="uk-UA" w:eastAsia="uk-UA"/>
        </w:rPr>
        <w:t>6</w:t>
      </w:r>
      <w:r w:rsidR="0005131C" w:rsidRPr="00660E30">
        <w:rPr>
          <w:sz w:val="28"/>
          <w:szCs w:val="28"/>
          <w:lang w:val="uk-UA" w:eastAsia="uk-UA"/>
        </w:rPr>
        <w:t xml:space="preserve">. </w:t>
      </w:r>
      <w:r w:rsidR="0005131C" w:rsidRPr="00660E30">
        <w:rPr>
          <w:sz w:val="28"/>
          <w:szCs w:val="28"/>
          <w:lang w:val="uk-UA"/>
        </w:rPr>
        <w:t>Розвиток</w:t>
      </w:r>
      <w:r w:rsidR="007B240D" w:rsidRPr="00660E30">
        <w:rPr>
          <w:sz w:val="28"/>
          <w:szCs w:val="28"/>
          <w:lang w:val="uk-UA"/>
        </w:rPr>
        <w:t xml:space="preserve"> </w:t>
      </w:r>
      <w:r w:rsidR="0005131C" w:rsidRPr="00660E30">
        <w:rPr>
          <w:sz w:val="28"/>
          <w:szCs w:val="28"/>
          <w:lang w:val="uk-UA"/>
        </w:rPr>
        <w:t>сфери</w:t>
      </w:r>
      <w:r w:rsidR="007B240D" w:rsidRPr="00660E30">
        <w:rPr>
          <w:sz w:val="28"/>
          <w:szCs w:val="28"/>
          <w:lang w:val="uk-UA"/>
        </w:rPr>
        <w:t xml:space="preserve"> </w:t>
      </w:r>
      <w:r w:rsidR="0005131C" w:rsidRPr="00660E30">
        <w:rPr>
          <w:sz w:val="28"/>
          <w:szCs w:val="28"/>
          <w:lang w:val="uk-UA"/>
        </w:rPr>
        <w:t>поводження з твердими</w:t>
      </w:r>
      <w:r w:rsidR="007B240D" w:rsidRPr="00660E30">
        <w:rPr>
          <w:sz w:val="28"/>
          <w:szCs w:val="28"/>
          <w:lang w:val="uk-UA"/>
        </w:rPr>
        <w:t xml:space="preserve"> </w:t>
      </w:r>
      <w:r w:rsidR="0005131C" w:rsidRPr="00660E30">
        <w:rPr>
          <w:sz w:val="28"/>
          <w:szCs w:val="28"/>
          <w:lang w:val="uk-UA"/>
        </w:rPr>
        <w:t>побутовими</w:t>
      </w:r>
      <w:r w:rsidR="007B240D" w:rsidRPr="00660E30">
        <w:rPr>
          <w:sz w:val="28"/>
          <w:szCs w:val="28"/>
          <w:lang w:val="uk-UA"/>
        </w:rPr>
        <w:t xml:space="preserve"> </w:t>
      </w:r>
      <w:r w:rsidR="0005131C" w:rsidRPr="00660E30">
        <w:rPr>
          <w:sz w:val="28"/>
          <w:szCs w:val="28"/>
          <w:lang w:val="uk-UA"/>
        </w:rPr>
        <w:t>відходами.</w:t>
      </w:r>
    </w:p>
    <w:p w:rsidR="0001690D" w:rsidRDefault="000E6EA7" w:rsidP="00F07C57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3.7</w:t>
      </w:r>
      <w:r w:rsidR="0001690D">
        <w:rPr>
          <w:sz w:val="28"/>
          <w:szCs w:val="28"/>
          <w:lang w:val="uk-UA"/>
        </w:rPr>
        <w:t>. О</w:t>
      </w:r>
      <w:r w:rsidR="0001690D" w:rsidRPr="0001690D">
        <w:rPr>
          <w:sz w:val="28"/>
          <w:szCs w:val="28"/>
          <w:lang w:val="uk-UA"/>
        </w:rPr>
        <w:t>рганіз</w:t>
      </w:r>
      <w:r w:rsidR="0001690D">
        <w:rPr>
          <w:sz w:val="28"/>
          <w:szCs w:val="28"/>
          <w:lang w:val="uk-UA"/>
        </w:rPr>
        <w:t>ація</w:t>
      </w:r>
      <w:r w:rsidR="0001690D" w:rsidRPr="0001690D">
        <w:rPr>
          <w:sz w:val="28"/>
          <w:szCs w:val="28"/>
          <w:lang w:val="uk-UA"/>
        </w:rPr>
        <w:t xml:space="preserve"> зб</w:t>
      </w:r>
      <w:r w:rsidR="0001690D">
        <w:rPr>
          <w:sz w:val="28"/>
          <w:szCs w:val="28"/>
          <w:lang w:val="uk-UA"/>
        </w:rPr>
        <w:t>о</w:t>
      </w:r>
      <w:r w:rsidR="0001690D" w:rsidRPr="0001690D">
        <w:rPr>
          <w:sz w:val="28"/>
          <w:szCs w:val="28"/>
          <w:lang w:val="uk-UA"/>
        </w:rPr>
        <w:t>р</w:t>
      </w:r>
      <w:r w:rsidR="0001690D">
        <w:rPr>
          <w:sz w:val="28"/>
          <w:szCs w:val="28"/>
          <w:lang w:val="uk-UA"/>
        </w:rPr>
        <w:t>у</w:t>
      </w:r>
      <w:r w:rsidR="0001690D" w:rsidRPr="0001690D">
        <w:rPr>
          <w:sz w:val="28"/>
          <w:szCs w:val="28"/>
          <w:lang w:val="uk-UA"/>
        </w:rPr>
        <w:t xml:space="preserve"> та передачу на утилізацію небезпечних складових твердих побутових відходів від населення</w:t>
      </w:r>
      <w:r w:rsidR="0001690D">
        <w:rPr>
          <w:sz w:val="28"/>
          <w:szCs w:val="28"/>
          <w:lang w:val="uk-UA"/>
        </w:rPr>
        <w:t>.</w:t>
      </w:r>
    </w:p>
    <w:p w:rsidR="00092CD8" w:rsidRPr="0001690D" w:rsidRDefault="000E6EA7" w:rsidP="00F07C57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3.8</w:t>
      </w:r>
      <w:r w:rsidR="00092CD8" w:rsidRPr="00092CD8">
        <w:rPr>
          <w:sz w:val="28"/>
          <w:szCs w:val="28"/>
          <w:lang w:val="uk-UA"/>
        </w:rPr>
        <w:t xml:space="preserve">. </w:t>
      </w:r>
      <w:r w:rsidR="00092CD8">
        <w:rPr>
          <w:sz w:val="28"/>
          <w:szCs w:val="28"/>
          <w:lang w:val="uk-UA"/>
        </w:rPr>
        <w:t>З</w:t>
      </w:r>
      <w:r w:rsidR="00092CD8" w:rsidRPr="00092CD8">
        <w:rPr>
          <w:sz w:val="28"/>
          <w:szCs w:val="28"/>
          <w:lang w:val="uk-UA"/>
        </w:rPr>
        <w:t>менш</w:t>
      </w:r>
      <w:r w:rsidR="00092CD8">
        <w:rPr>
          <w:sz w:val="28"/>
          <w:szCs w:val="28"/>
          <w:lang w:val="uk-UA"/>
        </w:rPr>
        <w:t>ення</w:t>
      </w:r>
      <w:r w:rsidR="00092CD8" w:rsidRPr="00092CD8">
        <w:rPr>
          <w:sz w:val="28"/>
          <w:szCs w:val="28"/>
          <w:lang w:val="uk-UA"/>
        </w:rPr>
        <w:t xml:space="preserve"> негативн</w:t>
      </w:r>
      <w:r w:rsidR="00092CD8">
        <w:rPr>
          <w:sz w:val="28"/>
          <w:szCs w:val="28"/>
          <w:lang w:val="uk-UA"/>
        </w:rPr>
        <w:t>ого</w:t>
      </w:r>
      <w:r w:rsidR="00092CD8" w:rsidRPr="00092CD8">
        <w:rPr>
          <w:sz w:val="28"/>
          <w:szCs w:val="28"/>
          <w:lang w:val="uk-UA"/>
        </w:rPr>
        <w:t xml:space="preserve"> вплив</w:t>
      </w:r>
      <w:r w:rsidR="00092CD8">
        <w:rPr>
          <w:sz w:val="28"/>
          <w:szCs w:val="28"/>
          <w:lang w:val="uk-UA"/>
        </w:rPr>
        <w:t>у</w:t>
      </w:r>
      <w:r w:rsidR="00092CD8" w:rsidRPr="00092CD8">
        <w:rPr>
          <w:sz w:val="28"/>
          <w:szCs w:val="28"/>
          <w:lang w:val="uk-UA"/>
        </w:rPr>
        <w:t xml:space="preserve"> побутових відходів на довкілля </w:t>
      </w:r>
      <w:r w:rsidR="00092CD8">
        <w:rPr>
          <w:sz w:val="28"/>
          <w:szCs w:val="28"/>
          <w:lang w:val="uk-UA"/>
        </w:rPr>
        <w:t>та</w:t>
      </w:r>
      <w:r w:rsidR="00092CD8" w:rsidRPr="00092CD8">
        <w:rPr>
          <w:sz w:val="28"/>
          <w:szCs w:val="28"/>
          <w:lang w:val="uk-UA"/>
        </w:rPr>
        <w:t xml:space="preserve"> здоров’я населення</w:t>
      </w:r>
      <w:r w:rsidR="00092CD8">
        <w:rPr>
          <w:sz w:val="28"/>
          <w:szCs w:val="28"/>
          <w:lang w:val="uk-UA"/>
        </w:rPr>
        <w:t>.</w:t>
      </w:r>
    </w:p>
    <w:p w:rsidR="0005131C" w:rsidRPr="00660E30" w:rsidRDefault="000E6EA7" w:rsidP="007B240D">
      <w:pPr>
        <w:shd w:val="clear" w:color="auto" w:fill="FFFFFF"/>
        <w:tabs>
          <w:tab w:val="left" w:pos="1134"/>
        </w:tabs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3.9</w:t>
      </w:r>
      <w:r w:rsidR="0005131C" w:rsidRPr="00660E30">
        <w:rPr>
          <w:sz w:val="28"/>
          <w:szCs w:val="28"/>
          <w:lang w:val="uk-UA" w:eastAsia="uk-UA"/>
        </w:rPr>
        <w:t>. Підвищення рівня екологічної культури, знань та інформованості населення громади.</w:t>
      </w:r>
    </w:p>
    <w:p w:rsidR="003B3868" w:rsidRDefault="003B3868" w:rsidP="001B11E1">
      <w:pPr>
        <w:shd w:val="clear" w:color="auto" w:fill="FFFFFF"/>
        <w:jc w:val="center"/>
        <w:rPr>
          <w:b/>
          <w:bCs/>
          <w:sz w:val="28"/>
          <w:szCs w:val="28"/>
          <w:lang w:val="uk-UA" w:eastAsia="uk-UA"/>
        </w:rPr>
      </w:pPr>
    </w:p>
    <w:p w:rsidR="001B11E1" w:rsidRPr="00660E30" w:rsidRDefault="0005131C" w:rsidP="001B11E1">
      <w:pPr>
        <w:shd w:val="clear" w:color="auto" w:fill="FFFFFF"/>
        <w:jc w:val="center"/>
        <w:rPr>
          <w:b/>
          <w:bCs/>
          <w:sz w:val="28"/>
          <w:szCs w:val="28"/>
          <w:lang w:val="uk-UA" w:eastAsia="uk-UA"/>
        </w:rPr>
      </w:pPr>
      <w:r w:rsidRPr="00660E30">
        <w:rPr>
          <w:b/>
          <w:bCs/>
          <w:sz w:val="28"/>
          <w:szCs w:val="28"/>
          <w:lang w:val="uk-UA" w:eastAsia="uk-UA"/>
        </w:rPr>
        <w:t>4</w:t>
      </w:r>
      <w:r w:rsidR="001B11E1" w:rsidRPr="00660E30">
        <w:rPr>
          <w:b/>
          <w:bCs/>
          <w:sz w:val="28"/>
          <w:szCs w:val="28"/>
          <w:lang w:val="uk-UA" w:eastAsia="uk-UA"/>
        </w:rPr>
        <w:t>. Очікувані</w:t>
      </w:r>
      <w:r w:rsidR="00D66E53" w:rsidRPr="00660E30">
        <w:rPr>
          <w:b/>
          <w:bCs/>
          <w:sz w:val="28"/>
          <w:szCs w:val="28"/>
          <w:lang w:val="uk-UA" w:eastAsia="uk-UA"/>
        </w:rPr>
        <w:t xml:space="preserve"> </w:t>
      </w:r>
      <w:r w:rsidR="001B11E1" w:rsidRPr="00660E30">
        <w:rPr>
          <w:b/>
          <w:bCs/>
          <w:sz w:val="28"/>
          <w:szCs w:val="28"/>
          <w:lang w:val="uk-UA" w:eastAsia="uk-UA"/>
        </w:rPr>
        <w:t>результати</w:t>
      </w:r>
      <w:r w:rsidR="00D66E53" w:rsidRPr="00660E30">
        <w:rPr>
          <w:b/>
          <w:bCs/>
          <w:sz w:val="28"/>
          <w:szCs w:val="28"/>
          <w:lang w:val="uk-UA" w:eastAsia="uk-UA"/>
        </w:rPr>
        <w:t xml:space="preserve"> </w:t>
      </w:r>
      <w:r w:rsidR="001B11E1" w:rsidRPr="00660E30">
        <w:rPr>
          <w:b/>
          <w:bCs/>
          <w:sz w:val="28"/>
          <w:szCs w:val="28"/>
          <w:lang w:val="uk-UA" w:eastAsia="uk-UA"/>
        </w:rPr>
        <w:t xml:space="preserve">виконання </w:t>
      </w:r>
      <w:r w:rsidR="007B240D" w:rsidRPr="00660E30">
        <w:rPr>
          <w:b/>
          <w:bCs/>
          <w:sz w:val="28"/>
          <w:szCs w:val="28"/>
          <w:lang w:val="uk-UA" w:eastAsia="uk-UA"/>
        </w:rPr>
        <w:t>заходів програми</w:t>
      </w:r>
    </w:p>
    <w:p w:rsidR="003B3868" w:rsidRDefault="003B3868" w:rsidP="00F07C57">
      <w:pPr>
        <w:shd w:val="clear" w:color="auto" w:fill="FFFFFF"/>
        <w:ind w:firstLine="851"/>
        <w:jc w:val="both"/>
        <w:rPr>
          <w:sz w:val="28"/>
          <w:szCs w:val="28"/>
          <w:lang w:val="uk-UA" w:eastAsia="uk-UA"/>
        </w:rPr>
      </w:pPr>
    </w:p>
    <w:p w:rsidR="003A610F" w:rsidRDefault="001B11E1" w:rsidP="00F07C57">
      <w:pPr>
        <w:shd w:val="clear" w:color="auto" w:fill="FFFFFF"/>
        <w:ind w:firstLine="851"/>
        <w:jc w:val="both"/>
        <w:rPr>
          <w:sz w:val="28"/>
          <w:szCs w:val="28"/>
          <w:lang w:val="uk-UA" w:eastAsia="uk-UA"/>
        </w:rPr>
      </w:pPr>
      <w:r w:rsidRPr="00660E30">
        <w:rPr>
          <w:sz w:val="28"/>
          <w:szCs w:val="28"/>
          <w:lang w:val="uk-UA" w:eastAsia="uk-UA"/>
        </w:rPr>
        <w:t>Виконання</w:t>
      </w:r>
      <w:r w:rsidR="006A52CF" w:rsidRPr="00660E30">
        <w:rPr>
          <w:sz w:val="28"/>
          <w:szCs w:val="28"/>
          <w:lang w:val="uk-UA" w:eastAsia="uk-UA"/>
        </w:rPr>
        <w:t xml:space="preserve"> </w:t>
      </w:r>
      <w:r w:rsidRPr="00660E30">
        <w:rPr>
          <w:sz w:val="28"/>
          <w:szCs w:val="28"/>
          <w:lang w:val="uk-UA" w:eastAsia="uk-UA"/>
        </w:rPr>
        <w:t>Програми</w:t>
      </w:r>
      <w:r w:rsidR="006A52CF" w:rsidRPr="00660E30">
        <w:rPr>
          <w:sz w:val="28"/>
          <w:szCs w:val="28"/>
          <w:lang w:val="uk-UA" w:eastAsia="uk-UA"/>
        </w:rPr>
        <w:t xml:space="preserve"> </w:t>
      </w:r>
      <w:r w:rsidRPr="00660E30">
        <w:rPr>
          <w:sz w:val="28"/>
          <w:szCs w:val="28"/>
          <w:lang w:val="uk-UA" w:eastAsia="uk-UA"/>
        </w:rPr>
        <w:t>надасть</w:t>
      </w:r>
      <w:r w:rsidR="006A52CF" w:rsidRPr="00660E30">
        <w:rPr>
          <w:sz w:val="28"/>
          <w:szCs w:val="28"/>
          <w:lang w:val="uk-UA" w:eastAsia="uk-UA"/>
        </w:rPr>
        <w:t xml:space="preserve"> </w:t>
      </w:r>
      <w:r w:rsidRPr="00660E30">
        <w:rPr>
          <w:sz w:val="28"/>
          <w:szCs w:val="28"/>
          <w:lang w:val="uk-UA" w:eastAsia="uk-UA"/>
        </w:rPr>
        <w:t>можливість</w:t>
      </w:r>
      <w:r w:rsidR="006A52CF" w:rsidRPr="00660E30">
        <w:rPr>
          <w:sz w:val="28"/>
          <w:szCs w:val="28"/>
          <w:lang w:val="uk-UA" w:eastAsia="uk-UA"/>
        </w:rPr>
        <w:t xml:space="preserve"> </w:t>
      </w:r>
      <w:r w:rsidRPr="00660E30">
        <w:rPr>
          <w:sz w:val="28"/>
          <w:szCs w:val="28"/>
          <w:lang w:val="uk-UA" w:eastAsia="uk-UA"/>
        </w:rPr>
        <w:t>забезпечити:</w:t>
      </w:r>
    </w:p>
    <w:p w:rsidR="003A610F" w:rsidRPr="00365FD6" w:rsidRDefault="000E6EA7" w:rsidP="00F07C57">
      <w:pPr>
        <w:shd w:val="clear" w:color="auto" w:fill="FFFFFF"/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4.</w:t>
      </w:r>
      <w:r w:rsidR="003A610F">
        <w:rPr>
          <w:sz w:val="28"/>
          <w:szCs w:val="28"/>
          <w:lang w:val="uk-UA"/>
        </w:rPr>
        <w:t>1.</w:t>
      </w:r>
      <w:r w:rsidR="00365FD6">
        <w:rPr>
          <w:sz w:val="28"/>
          <w:szCs w:val="28"/>
          <w:lang w:val="uk-UA"/>
        </w:rPr>
        <w:t>О</w:t>
      </w:r>
      <w:proofErr w:type="spellStart"/>
      <w:r w:rsidR="003A610F" w:rsidRPr="003A610F">
        <w:rPr>
          <w:sz w:val="28"/>
          <w:szCs w:val="28"/>
        </w:rPr>
        <w:t>хорон</w:t>
      </w:r>
      <w:proofErr w:type="spellEnd"/>
      <w:r>
        <w:rPr>
          <w:sz w:val="28"/>
          <w:szCs w:val="28"/>
          <w:lang w:val="uk-UA"/>
        </w:rPr>
        <w:t>у</w:t>
      </w:r>
      <w:r w:rsidR="003A610F" w:rsidRPr="003A610F">
        <w:rPr>
          <w:sz w:val="28"/>
          <w:szCs w:val="28"/>
        </w:rPr>
        <w:t xml:space="preserve"> атмосферного </w:t>
      </w:r>
      <w:proofErr w:type="spellStart"/>
      <w:r w:rsidR="003A610F" w:rsidRPr="003A610F">
        <w:rPr>
          <w:sz w:val="28"/>
          <w:szCs w:val="28"/>
        </w:rPr>
        <w:t>повітря</w:t>
      </w:r>
      <w:proofErr w:type="spellEnd"/>
      <w:r w:rsidR="00365FD6">
        <w:rPr>
          <w:sz w:val="28"/>
          <w:szCs w:val="28"/>
          <w:lang w:val="uk-UA"/>
        </w:rPr>
        <w:t>;</w:t>
      </w:r>
    </w:p>
    <w:p w:rsidR="001B11E1" w:rsidRPr="00660E30" w:rsidRDefault="000E6EA7" w:rsidP="00F07C57">
      <w:pPr>
        <w:shd w:val="clear" w:color="auto" w:fill="FFFFFF"/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4.</w:t>
      </w:r>
      <w:r w:rsidR="00933183">
        <w:rPr>
          <w:sz w:val="28"/>
          <w:szCs w:val="28"/>
          <w:lang w:val="uk-UA" w:eastAsia="uk-UA"/>
        </w:rPr>
        <w:t>2</w:t>
      </w:r>
      <w:r w:rsidR="001B11E1" w:rsidRPr="00660E30">
        <w:rPr>
          <w:sz w:val="28"/>
          <w:szCs w:val="28"/>
          <w:lang w:val="uk-UA" w:eastAsia="uk-UA"/>
        </w:rPr>
        <w:t>.Зниження рівня забруднення водних ресурсів та поліпшення екологічного стану водних об’єктів;</w:t>
      </w:r>
    </w:p>
    <w:p w:rsidR="001B11E1" w:rsidRPr="00660E30" w:rsidRDefault="000E6EA7" w:rsidP="00F07C57">
      <w:pPr>
        <w:shd w:val="clear" w:color="auto" w:fill="FFFFFF"/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4.</w:t>
      </w:r>
      <w:r w:rsidR="00933183">
        <w:rPr>
          <w:sz w:val="28"/>
          <w:szCs w:val="28"/>
          <w:lang w:val="uk-UA" w:eastAsia="uk-UA"/>
        </w:rPr>
        <w:t>3</w:t>
      </w:r>
      <w:r w:rsidR="001B11E1" w:rsidRPr="00660E30">
        <w:rPr>
          <w:sz w:val="28"/>
          <w:szCs w:val="28"/>
          <w:lang w:val="uk-UA" w:eastAsia="uk-UA"/>
        </w:rPr>
        <w:t>.Збирання, утилізація та видалення відходів з дотриманням правил екологічної безпеки;</w:t>
      </w:r>
    </w:p>
    <w:p w:rsidR="001B11E1" w:rsidRPr="0080282A" w:rsidRDefault="000E6EA7" w:rsidP="00F07C57">
      <w:pPr>
        <w:shd w:val="clear" w:color="auto" w:fill="FFFFFF"/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4.</w:t>
      </w:r>
      <w:r w:rsidR="00933183">
        <w:rPr>
          <w:sz w:val="28"/>
          <w:szCs w:val="28"/>
          <w:lang w:val="uk-UA" w:eastAsia="uk-UA"/>
        </w:rPr>
        <w:t>4</w:t>
      </w:r>
      <w:r w:rsidR="006A52CF" w:rsidRPr="00660E30">
        <w:rPr>
          <w:sz w:val="28"/>
          <w:szCs w:val="28"/>
          <w:lang w:val="uk-UA" w:eastAsia="uk-UA"/>
        </w:rPr>
        <w:t>.</w:t>
      </w:r>
      <w:r w:rsidR="0080282A">
        <w:rPr>
          <w:sz w:val="28"/>
          <w:szCs w:val="28"/>
          <w:lang w:val="uk-UA" w:eastAsia="uk-UA"/>
        </w:rPr>
        <w:t>З</w:t>
      </w:r>
      <w:r w:rsidR="0080282A" w:rsidRPr="0080282A">
        <w:rPr>
          <w:sz w:val="28"/>
          <w:szCs w:val="28"/>
          <w:lang w:val="uk-UA"/>
        </w:rPr>
        <w:t>менш</w:t>
      </w:r>
      <w:r w:rsidR="0080282A">
        <w:rPr>
          <w:sz w:val="28"/>
          <w:szCs w:val="28"/>
          <w:lang w:val="uk-UA"/>
        </w:rPr>
        <w:t>ення</w:t>
      </w:r>
      <w:r w:rsidR="0080282A" w:rsidRPr="0080282A">
        <w:rPr>
          <w:sz w:val="28"/>
          <w:szCs w:val="28"/>
          <w:lang w:val="uk-UA"/>
        </w:rPr>
        <w:t xml:space="preserve"> обсяг</w:t>
      </w:r>
      <w:r w:rsidR="0080282A">
        <w:rPr>
          <w:sz w:val="28"/>
          <w:szCs w:val="28"/>
          <w:lang w:val="uk-UA"/>
        </w:rPr>
        <w:t>ів</w:t>
      </w:r>
      <w:r w:rsidR="0080282A" w:rsidRPr="0080282A">
        <w:rPr>
          <w:sz w:val="28"/>
          <w:szCs w:val="28"/>
          <w:lang w:val="uk-UA"/>
        </w:rPr>
        <w:t xml:space="preserve"> захоронення побутових відходів шляхом запровадження їх роздільного збирання, використовування як вторинної сировини</w:t>
      </w:r>
      <w:r w:rsidR="001B11E1" w:rsidRPr="0080282A">
        <w:rPr>
          <w:sz w:val="28"/>
          <w:szCs w:val="28"/>
          <w:lang w:val="uk-UA" w:eastAsia="uk-UA"/>
        </w:rPr>
        <w:t>;</w:t>
      </w:r>
    </w:p>
    <w:p w:rsidR="001B11E1" w:rsidRPr="00660E30" w:rsidRDefault="000E6EA7" w:rsidP="00F07C57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4.</w:t>
      </w:r>
      <w:r w:rsidR="00933183">
        <w:rPr>
          <w:sz w:val="28"/>
          <w:szCs w:val="28"/>
          <w:lang w:val="uk-UA" w:eastAsia="uk-UA"/>
        </w:rPr>
        <w:t>5</w:t>
      </w:r>
      <w:r w:rsidR="006A52CF" w:rsidRPr="00660E30">
        <w:rPr>
          <w:sz w:val="28"/>
          <w:szCs w:val="28"/>
          <w:lang w:val="uk-UA" w:eastAsia="uk-UA"/>
        </w:rPr>
        <w:t>.З</w:t>
      </w:r>
      <w:r w:rsidR="001B11E1" w:rsidRPr="00660E30">
        <w:rPr>
          <w:sz w:val="28"/>
          <w:szCs w:val="28"/>
          <w:lang w:val="uk-UA" w:eastAsia="uk-UA"/>
        </w:rPr>
        <w:t>меншення забруднення і покращення гідрологічного режиму водоймищ;</w:t>
      </w:r>
    </w:p>
    <w:p w:rsidR="001B11E1" w:rsidRPr="00660E30" w:rsidRDefault="000E6EA7" w:rsidP="00F07C57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4.</w:t>
      </w:r>
      <w:r w:rsidR="00933183">
        <w:rPr>
          <w:sz w:val="28"/>
          <w:szCs w:val="28"/>
          <w:lang w:val="uk-UA" w:eastAsia="uk-UA"/>
        </w:rPr>
        <w:t>6</w:t>
      </w:r>
      <w:r w:rsidR="006A52CF" w:rsidRPr="00660E30">
        <w:rPr>
          <w:sz w:val="28"/>
          <w:szCs w:val="28"/>
          <w:lang w:val="uk-UA" w:eastAsia="uk-UA"/>
        </w:rPr>
        <w:t>.П</w:t>
      </w:r>
      <w:r w:rsidR="001B11E1" w:rsidRPr="00660E30">
        <w:rPr>
          <w:sz w:val="28"/>
          <w:szCs w:val="28"/>
          <w:lang w:val="uk-UA" w:eastAsia="uk-UA"/>
        </w:rPr>
        <w:t>окращення</w:t>
      </w:r>
      <w:r w:rsidR="001B11E1" w:rsidRPr="00660E30">
        <w:rPr>
          <w:sz w:val="28"/>
          <w:szCs w:val="28"/>
          <w:lang w:eastAsia="uk-UA"/>
        </w:rPr>
        <w:t xml:space="preserve"> стану </w:t>
      </w:r>
      <w:proofErr w:type="spellStart"/>
      <w:r w:rsidR="001B11E1" w:rsidRPr="00660E30">
        <w:rPr>
          <w:sz w:val="28"/>
          <w:szCs w:val="28"/>
          <w:lang w:eastAsia="uk-UA"/>
        </w:rPr>
        <w:t>забезпечення</w:t>
      </w:r>
      <w:proofErr w:type="spellEnd"/>
      <w:r w:rsidR="001B11E1" w:rsidRPr="00660E30">
        <w:rPr>
          <w:sz w:val="28"/>
          <w:szCs w:val="28"/>
          <w:lang w:val="uk-UA" w:eastAsia="uk-UA"/>
        </w:rPr>
        <w:t xml:space="preserve"> населення </w:t>
      </w:r>
      <w:proofErr w:type="spellStart"/>
      <w:r w:rsidR="001B11E1" w:rsidRPr="00660E30">
        <w:rPr>
          <w:sz w:val="28"/>
          <w:szCs w:val="28"/>
          <w:lang w:eastAsia="uk-UA"/>
        </w:rPr>
        <w:t>питно</w:t>
      </w:r>
      <w:proofErr w:type="spellEnd"/>
      <w:r w:rsidR="001B11E1" w:rsidRPr="00660E30">
        <w:rPr>
          <w:sz w:val="28"/>
          <w:szCs w:val="28"/>
          <w:lang w:val="uk-UA" w:eastAsia="uk-UA"/>
        </w:rPr>
        <w:t>ю</w:t>
      </w:r>
      <w:r w:rsidR="001B11E1" w:rsidRPr="00660E30">
        <w:rPr>
          <w:sz w:val="28"/>
          <w:szCs w:val="28"/>
          <w:lang w:eastAsia="uk-UA"/>
        </w:rPr>
        <w:t xml:space="preserve"> вод</w:t>
      </w:r>
      <w:proofErr w:type="spellStart"/>
      <w:r w:rsidR="001B11E1" w:rsidRPr="00660E30">
        <w:rPr>
          <w:sz w:val="28"/>
          <w:szCs w:val="28"/>
          <w:lang w:val="uk-UA" w:eastAsia="uk-UA"/>
        </w:rPr>
        <w:t>ою</w:t>
      </w:r>
      <w:proofErr w:type="spellEnd"/>
      <w:r w:rsidR="001B11E1" w:rsidRPr="00660E30">
        <w:rPr>
          <w:sz w:val="28"/>
          <w:szCs w:val="28"/>
          <w:lang w:val="uk-UA" w:eastAsia="uk-UA"/>
        </w:rPr>
        <w:t xml:space="preserve"> з якістю в межах нормативів</w:t>
      </w:r>
      <w:r w:rsidR="001B11E1" w:rsidRPr="00660E30">
        <w:rPr>
          <w:sz w:val="28"/>
          <w:szCs w:val="28"/>
          <w:lang w:eastAsia="uk-UA"/>
        </w:rPr>
        <w:t xml:space="preserve">; </w:t>
      </w:r>
    </w:p>
    <w:p w:rsidR="001B11E1" w:rsidRDefault="000E6EA7" w:rsidP="00F07C57">
      <w:pPr>
        <w:shd w:val="clear" w:color="auto" w:fill="FFFFFF"/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4.</w:t>
      </w:r>
      <w:r w:rsidR="00933183">
        <w:rPr>
          <w:sz w:val="28"/>
          <w:szCs w:val="28"/>
          <w:lang w:val="uk-UA" w:eastAsia="uk-UA"/>
        </w:rPr>
        <w:t>7</w:t>
      </w:r>
      <w:r w:rsidR="006A52CF" w:rsidRPr="00660E30">
        <w:rPr>
          <w:sz w:val="28"/>
          <w:szCs w:val="28"/>
          <w:lang w:val="uk-UA" w:eastAsia="uk-UA"/>
        </w:rPr>
        <w:t>.П</w:t>
      </w:r>
      <w:proofErr w:type="spellStart"/>
      <w:r w:rsidR="001B11E1" w:rsidRPr="00660E30">
        <w:rPr>
          <w:sz w:val="28"/>
          <w:szCs w:val="28"/>
          <w:lang w:eastAsia="uk-UA"/>
        </w:rPr>
        <w:t>окращення</w:t>
      </w:r>
      <w:proofErr w:type="spellEnd"/>
      <w:r w:rsidR="001B11E1" w:rsidRPr="00660E30">
        <w:rPr>
          <w:sz w:val="28"/>
          <w:szCs w:val="28"/>
          <w:lang w:eastAsia="uk-UA"/>
        </w:rPr>
        <w:t xml:space="preserve"> стану земель шляхом </w:t>
      </w:r>
      <w:proofErr w:type="spellStart"/>
      <w:r w:rsidR="001B11E1" w:rsidRPr="00660E30">
        <w:rPr>
          <w:sz w:val="28"/>
          <w:szCs w:val="28"/>
          <w:lang w:eastAsia="uk-UA"/>
        </w:rPr>
        <w:t>ліквідації</w:t>
      </w:r>
      <w:proofErr w:type="spellEnd"/>
      <w:r w:rsidR="00F703D3" w:rsidRPr="00660E30">
        <w:rPr>
          <w:sz w:val="28"/>
          <w:szCs w:val="28"/>
          <w:lang w:val="uk-UA" w:eastAsia="uk-UA"/>
        </w:rPr>
        <w:t xml:space="preserve"> </w:t>
      </w:r>
      <w:proofErr w:type="spellStart"/>
      <w:r w:rsidR="001B11E1" w:rsidRPr="00660E30">
        <w:rPr>
          <w:sz w:val="28"/>
          <w:szCs w:val="28"/>
          <w:lang w:eastAsia="uk-UA"/>
        </w:rPr>
        <w:t>стихійних</w:t>
      </w:r>
      <w:proofErr w:type="spellEnd"/>
      <w:r w:rsidR="00F703D3" w:rsidRPr="00660E30">
        <w:rPr>
          <w:sz w:val="28"/>
          <w:szCs w:val="28"/>
          <w:lang w:val="uk-UA" w:eastAsia="uk-UA"/>
        </w:rPr>
        <w:t xml:space="preserve"> </w:t>
      </w:r>
      <w:proofErr w:type="spellStart"/>
      <w:r w:rsidR="001B11E1" w:rsidRPr="00660E30">
        <w:rPr>
          <w:sz w:val="28"/>
          <w:szCs w:val="28"/>
          <w:lang w:eastAsia="uk-UA"/>
        </w:rPr>
        <w:t>звалищ</w:t>
      </w:r>
      <w:proofErr w:type="spellEnd"/>
      <w:r w:rsidR="001B11E1" w:rsidRPr="00660E30">
        <w:rPr>
          <w:sz w:val="28"/>
          <w:szCs w:val="28"/>
          <w:lang w:eastAsia="uk-UA"/>
        </w:rPr>
        <w:t xml:space="preserve"> ТПВ, </w:t>
      </w:r>
      <w:proofErr w:type="spellStart"/>
      <w:r w:rsidR="001B11E1" w:rsidRPr="00660E30">
        <w:rPr>
          <w:sz w:val="28"/>
          <w:szCs w:val="28"/>
          <w:lang w:eastAsia="uk-UA"/>
        </w:rPr>
        <w:t>запобігання</w:t>
      </w:r>
      <w:proofErr w:type="spellEnd"/>
      <w:r w:rsidR="006A52CF" w:rsidRPr="00660E30">
        <w:rPr>
          <w:sz w:val="28"/>
          <w:szCs w:val="28"/>
          <w:lang w:val="uk-UA" w:eastAsia="uk-UA"/>
        </w:rPr>
        <w:t xml:space="preserve"> </w:t>
      </w:r>
      <w:proofErr w:type="spellStart"/>
      <w:r w:rsidR="001B11E1" w:rsidRPr="00660E30">
        <w:rPr>
          <w:sz w:val="28"/>
          <w:szCs w:val="28"/>
          <w:lang w:eastAsia="uk-UA"/>
        </w:rPr>
        <w:t>їх</w:t>
      </w:r>
      <w:proofErr w:type="spellEnd"/>
      <w:r w:rsidR="006A52CF" w:rsidRPr="00660E30">
        <w:rPr>
          <w:sz w:val="28"/>
          <w:szCs w:val="28"/>
          <w:lang w:val="uk-UA" w:eastAsia="uk-UA"/>
        </w:rPr>
        <w:t xml:space="preserve"> </w:t>
      </w:r>
      <w:proofErr w:type="spellStart"/>
      <w:r w:rsidR="001B11E1" w:rsidRPr="00660E30">
        <w:rPr>
          <w:sz w:val="28"/>
          <w:szCs w:val="28"/>
          <w:lang w:eastAsia="uk-UA"/>
        </w:rPr>
        <w:t>утворенню</w:t>
      </w:r>
      <w:proofErr w:type="spellEnd"/>
      <w:r w:rsidR="001B11E1" w:rsidRPr="00660E30">
        <w:rPr>
          <w:sz w:val="28"/>
          <w:szCs w:val="28"/>
          <w:lang w:eastAsia="uk-UA"/>
        </w:rPr>
        <w:t xml:space="preserve">; </w:t>
      </w:r>
    </w:p>
    <w:p w:rsidR="00601F21" w:rsidRDefault="000E6EA7" w:rsidP="00F07C57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933183">
        <w:rPr>
          <w:sz w:val="28"/>
          <w:szCs w:val="28"/>
          <w:lang w:val="uk-UA"/>
        </w:rPr>
        <w:t>8</w:t>
      </w:r>
      <w:r w:rsidR="00601F21" w:rsidRPr="00601F21">
        <w:rPr>
          <w:sz w:val="28"/>
          <w:szCs w:val="28"/>
          <w:lang w:val="uk-UA"/>
        </w:rPr>
        <w:t>.</w:t>
      </w:r>
      <w:r w:rsidR="00601F21">
        <w:rPr>
          <w:sz w:val="28"/>
          <w:szCs w:val="28"/>
          <w:lang w:val="uk-UA"/>
        </w:rPr>
        <w:t>П</w:t>
      </w:r>
      <w:proofErr w:type="spellStart"/>
      <w:r w:rsidR="00601F21" w:rsidRPr="00601F21">
        <w:rPr>
          <w:sz w:val="28"/>
          <w:szCs w:val="28"/>
        </w:rPr>
        <w:t>оліпш</w:t>
      </w:r>
      <w:r w:rsidR="00601F21">
        <w:rPr>
          <w:sz w:val="28"/>
          <w:szCs w:val="28"/>
          <w:lang w:val="uk-UA"/>
        </w:rPr>
        <w:t>ення</w:t>
      </w:r>
      <w:proofErr w:type="spellEnd"/>
      <w:r w:rsidR="00601F21" w:rsidRPr="00601F21">
        <w:rPr>
          <w:sz w:val="28"/>
          <w:szCs w:val="28"/>
        </w:rPr>
        <w:t xml:space="preserve"> </w:t>
      </w:r>
      <w:proofErr w:type="spellStart"/>
      <w:r w:rsidR="00601F21" w:rsidRPr="00601F21">
        <w:rPr>
          <w:sz w:val="28"/>
          <w:szCs w:val="28"/>
        </w:rPr>
        <w:t>екологічн</w:t>
      </w:r>
      <w:r w:rsidR="00601F21">
        <w:rPr>
          <w:sz w:val="28"/>
          <w:szCs w:val="28"/>
          <w:lang w:val="uk-UA"/>
        </w:rPr>
        <w:t>ого</w:t>
      </w:r>
      <w:proofErr w:type="spellEnd"/>
      <w:r w:rsidR="00601F21" w:rsidRPr="00601F21">
        <w:rPr>
          <w:sz w:val="28"/>
          <w:szCs w:val="28"/>
        </w:rPr>
        <w:t xml:space="preserve"> стан</w:t>
      </w:r>
      <w:r w:rsidR="00601F21">
        <w:rPr>
          <w:sz w:val="28"/>
          <w:szCs w:val="28"/>
          <w:lang w:val="uk-UA"/>
        </w:rPr>
        <w:t>у</w:t>
      </w:r>
      <w:r w:rsidR="00601F21" w:rsidRPr="00601F21">
        <w:rPr>
          <w:sz w:val="28"/>
          <w:szCs w:val="28"/>
        </w:rPr>
        <w:t xml:space="preserve"> </w:t>
      </w:r>
      <w:proofErr w:type="spellStart"/>
      <w:r w:rsidR="00601F21" w:rsidRPr="00601F21">
        <w:rPr>
          <w:sz w:val="28"/>
          <w:szCs w:val="28"/>
        </w:rPr>
        <w:t>довкілля</w:t>
      </w:r>
      <w:proofErr w:type="spellEnd"/>
      <w:r w:rsidR="00601F21" w:rsidRPr="00601F21">
        <w:rPr>
          <w:sz w:val="28"/>
          <w:szCs w:val="28"/>
        </w:rPr>
        <w:t xml:space="preserve"> в </w:t>
      </w:r>
      <w:proofErr w:type="spellStart"/>
      <w:r w:rsidR="00601F21" w:rsidRPr="00601F21">
        <w:rPr>
          <w:sz w:val="28"/>
          <w:szCs w:val="28"/>
        </w:rPr>
        <w:t>громаді</w:t>
      </w:r>
      <w:proofErr w:type="spellEnd"/>
      <w:r w:rsidR="00601F21">
        <w:rPr>
          <w:sz w:val="28"/>
          <w:szCs w:val="28"/>
          <w:lang w:val="uk-UA"/>
        </w:rPr>
        <w:t>;</w:t>
      </w:r>
    </w:p>
    <w:p w:rsidR="00933183" w:rsidRPr="000E6EA7" w:rsidRDefault="000E6EA7" w:rsidP="00F07C57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5A45DC">
        <w:rPr>
          <w:sz w:val="28"/>
          <w:szCs w:val="28"/>
          <w:lang w:val="uk-UA"/>
        </w:rPr>
        <w:t>9.</w:t>
      </w:r>
      <w:proofErr w:type="spellStart"/>
      <w:r w:rsidR="00933183" w:rsidRPr="00933183">
        <w:rPr>
          <w:sz w:val="28"/>
          <w:szCs w:val="28"/>
        </w:rPr>
        <w:t>Боротьб</w:t>
      </w:r>
      <w:proofErr w:type="spellEnd"/>
      <w:r>
        <w:rPr>
          <w:sz w:val="28"/>
          <w:szCs w:val="28"/>
          <w:lang w:val="uk-UA"/>
        </w:rPr>
        <w:t>у</w:t>
      </w:r>
      <w:r w:rsidR="00933183" w:rsidRPr="00933183">
        <w:rPr>
          <w:sz w:val="28"/>
          <w:szCs w:val="28"/>
        </w:rPr>
        <w:t xml:space="preserve"> з </w:t>
      </w:r>
      <w:proofErr w:type="spellStart"/>
      <w:r w:rsidR="00933183" w:rsidRPr="00933183">
        <w:rPr>
          <w:sz w:val="28"/>
          <w:szCs w:val="28"/>
        </w:rPr>
        <w:t>карантинними</w:t>
      </w:r>
      <w:proofErr w:type="spellEnd"/>
      <w:r w:rsidR="00933183" w:rsidRPr="00933183">
        <w:rPr>
          <w:sz w:val="28"/>
          <w:szCs w:val="28"/>
        </w:rPr>
        <w:t xml:space="preserve"> </w:t>
      </w:r>
      <w:proofErr w:type="spellStart"/>
      <w:r w:rsidR="00933183" w:rsidRPr="00933183">
        <w:rPr>
          <w:sz w:val="28"/>
          <w:szCs w:val="28"/>
        </w:rPr>
        <w:t>шкідниками</w:t>
      </w:r>
      <w:proofErr w:type="spellEnd"/>
      <w:r w:rsidR="00933183" w:rsidRPr="00933183">
        <w:rPr>
          <w:sz w:val="28"/>
          <w:szCs w:val="28"/>
        </w:rPr>
        <w:t xml:space="preserve"> на </w:t>
      </w:r>
      <w:proofErr w:type="spellStart"/>
      <w:r w:rsidR="00933183" w:rsidRPr="00933183">
        <w:rPr>
          <w:sz w:val="28"/>
          <w:szCs w:val="28"/>
        </w:rPr>
        <w:t>території</w:t>
      </w:r>
      <w:proofErr w:type="spellEnd"/>
      <w:r w:rsidR="00933183" w:rsidRPr="00933183">
        <w:rPr>
          <w:sz w:val="28"/>
          <w:szCs w:val="28"/>
        </w:rPr>
        <w:t xml:space="preserve"> </w:t>
      </w:r>
      <w:proofErr w:type="spellStart"/>
      <w:r w:rsidR="00933183" w:rsidRPr="00933183">
        <w:rPr>
          <w:sz w:val="28"/>
          <w:szCs w:val="28"/>
        </w:rPr>
        <w:t>населених</w:t>
      </w:r>
      <w:proofErr w:type="spellEnd"/>
      <w:r w:rsidR="00933183" w:rsidRPr="00933183">
        <w:rPr>
          <w:sz w:val="28"/>
          <w:szCs w:val="28"/>
        </w:rPr>
        <w:t xml:space="preserve"> </w:t>
      </w:r>
      <w:proofErr w:type="spellStart"/>
      <w:r w:rsidR="00933183" w:rsidRPr="00933183">
        <w:rPr>
          <w:sz w:val="28"/>
          <w:szCs w:val="28"/>
        </w:rPr>
        <w:t>пунктів</w:t>
      </w:r>
      <w:proofErr w:type="spellEnd"/>
      <w:r w:rsidR="00933183" w:rsidRPr="00933183">
        <w:rPr>
          <w:sz w:val="28"/>
          <w:szCs w:val="28"/>
        </w:rPr>
        <w:t xml:space="preserve"> </w:t>
      </w:r>
      <w:proofErr w:type="spellStart"/>
      <w:r w:rsidR="00933183" w:rsidRPr="00933183">
        <w:rPr>
          <w:sz w:val="28"/>
          <w:szCs w:val="28"/>
        </w:rPr>
        <w:t>громади</w:t>
      </w:r>
      <w:proofErr w:type="spellEnd"/>
      <w:r>
        <w:rPr>
          <w:sz w:val="28"/>
          <w:szCs w:val="28"/>
          <w:lang w:val="uk-UA"/>
        </w:rPr>
        <w:t>;</w:t>
      </w:r>
    </w:p>
    <w:p w:rsidR="005A45DC" w:rsidRPr="000E6EA7" w:rsidRDefault="000E6EA7" w:rsidP="00F07C57">
      <w:pPr>
        <w:shd w:val="clear" w:color="auto" w:fill="FFFFFF"/>
        <w:ind w:firstLine="851"/>
        <w:jc w:val="both"/>
        <w:rPr>
          <w:sz w:val="28"/>
          <w:szCs w:val="28"/>
          <w:lang w:val="uk-UA" w:eastAsia="uk-UA"/>
        </w:rPr>
      </w:pPr>
      <w:r>
        <w:rPr>
          <w:rStyle w:val="ab"/>
          <w:b w:val="0"/>
          <w:sz w:val="28"/>
          <w:szCs w:val="28"/>
          <w:lang w:val="uk-UA"/>
        </w:rPr>
        <w:t>4.</w:t>
      </w:r>
      <w:r w:rsidR="005A45DC">
        <w:rPr>
          <w:rStyle w:val="ab"/>
          <w:b w:val="0"/>
          <w:sz w:val="28"/>
          <w:szCs w:val="28"/>
          <w:lang w:val="uk-UA"/>
        </w:rPr>
        <w:t>10.</w:t>
      </w:r>
      <w:proofErr w:type="spellStart"/>
      <w:r w:rsidR="005A45DC" w:rsidRPr="005A45DC">
        <w:rPr>
          <w:rStyle w:val="ab"/>
          <w:b w:val="0"/>
          <w:sz w:val="28"/>
          <w:szCs w:val="28"/>
        </w:rPr>
        <w:t>Охорон</w:t>
      </w:r>
      <w:proofErr w:type="spellEnd"/>
      <w:r>
        <w:rPr>
          <w:rStyle w:val="ab"/>
          <w:b w:val="0"/>
          <w:sz w:val="28"/>
          <w:szCs w:val="28"/>
          <w:lang w:val="uk-UA"/>
        </w:rPr>
        <w:t>у</w:t>
      </w:r>
      <w:r w:rsidR="005A45DC" w:rsidRPr="005A45DC">
        <w:rPr>
          <w:rStyle w:val="ab"/>
          <w:b w:val="0"/>
          <w:sz w:val="28"/>
          <w:szCs w:val="28"/>
        </w:rPr>
        <w:t xml:space="preserve"> і </w:t>
      </w:r>
      <w:proofErr w:type="spellStart"/>
      <w:r w:rsidR="005A45DC" w:rsidRPr="005A45DC">
        <w:rPr>
          <w:rStyle w:val="ab"/>
          <w:b w:val="0"/>
          <w:sz w:val="28"/>
          <w:szCs w:val="28"/>
        </w:rPr>
        <w:t>раціональне</w:t>
      </w:r>
      <w:proofErr w:type="spellEnd"/>
      <w:r w:rsidR="005A45DC" w:rsidRPr="005A45DC">
        <w:rPr>
          <w:rStyle w:val="ab"/>
          <w:b w:val="0"/>
          <w:sz w:val="28"/>
          <w:szCs w:val="28"/>
        </w:rPr>
        <w:t xml:space="preserve"> </w:t>
      </w:r>
      <w:proofErr w:type="spellStart"/>
      <w:r w:rsidR="005A45DC" w:rsidRPr="005A45DC">
        <w:rPr>
          <w:rStyle w:val="ab"/>
          <w:b w:val="0"/>
          <w:sz w:val="28"/>
          <w:szCs w:val="28"/>
        </w:rPr>
        <w:t>використання</w:t>
      </w:r>
      <w:proofErr w:type="spellEnd"/>
      <w:r w:rsidR="005A45DC" w:rsidRPr="005A45DC">
        <w:rPr>
          <w:rStyle w:val="ab"/>
          <w:b w:val="0"/>
          <w:sz w:val="28"/>
          <w:szCs w:val="28"/>
        </w:rPr>
        <w:t xml:space="preserve"> </w:t>
      </w:r>
      <w:proofErr w:type="spellStart"/>
      <w:r w:rsidR="005A45DC" w:rsidRPr="005A45DC">
        <w:rPr>
          <w:rStyle w:val="ab"/>
          <w:b w:val="0"/>
          <w:sz w:val="28"/>
          <w:szCs w:val="28"/>
        </w:rPr>
        <w:t>природних</w:t>
      </w:r>
      <w:proofErr w:type="spellEnd"/>
      <w:r w:rsidR="005A45DC" w:rsidRPr="005A45DC">
        <w:rPr>
          <w:rStyle w:val="ab"/>
          <w:b w:val="0"/>
          <w:sz w:val="28"/>
          <w:szCs w:val="28"/>
        </w:rPr>
        <w:t xml:space="preserve"> </w:t>
      </w:r>
      <w:proofErr w:type="spellStart"/>
      <w:r w:rsidR="005A45DC" w:rsidRPr="005A45DC">
        <w:rPr>
          <w:rStyle w:val="ab"/>
          <w:b w:val="0"/>
          <w:sz w:val="28"/>
          <w:szCs w:val="28"/>
        </w:rPr>
        <w:t>рослинних</w:t>
      </w:r>
      <w:proofErr w:type="spellEnd"/>
      <w:r w:rsidR="005A45DC" w:rsidRPr="005A45DC">
        <w:rPr>
          <w:rStyle w:val="ab"/>
          <w:b w:val="0"/>
          <w:sz w:val="28"/>
          <w:szCs w:val="28"/>
        </w:rPr>
        <w:t xml:space="preserve"> </w:t>
      </w:r>
      <w:proofErr w:type="spellStart"/>
      <w:r w:rsidR="005A45DC" w:rsidRPr="005A45DC">
        <w:rPr>
          <w:rStyle w:val="ab"/>
          <w:b w:val="0"/>
          <w:sz w:val="28"/>
          <w:szCs w:val="28"/>
        </w:rPr>
        <w:t>ресурсів</w:t>
      </w:r>
      <w:proofErr w:type="spellEnd"/>
      <w:r>
        <w:rPr>
          <w:rStyle w:val="ab"/>
          <w:b w:val="0"/>
          <w:sz w:val="28"/>
          <w:szCs w:val="28"/>
          <w:lang w:val="uk-UA"/>
        </w:rPr>
        <w:t>;</w:t>
      </w:r>
    </w:p>
    <w:p w:rsidR="001B11E1" w:rsidRDefault="000E6EA7" w:rsidP="00F07C57">
      <w:pPr>
        <w:shd w:val="clear" w:color="auto" w:fill="FFFFFF"/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4.</w:t>
      </w:r>
      <w:r w:rsidR="005A45DC">
        <w:rPr>
          <w:sz w:val="28"/>
          <w:szCs w:val="28"/>
          <w:lang w:val="uk-UA" w:eastAsia="uk-UA"/>
        </w:rPr>
        <w:t>11</w:t>
      </w:r>
      <w:r w:rsidR="006A52CF" w:rsidRPr="00660E30">
        <w:rPr>
          <w:sz w:val="28"/>
          <w:szCs w:val="28"/>
          <w:lang w:val="uk-UA" w:eastAsia="uk-UA"/>
        </w:rPr>
        <w:t>.П</w:t>
      </w:r>
      <w:r w:rsidR="001B11E1" w:rsidRPr="00660E30">
        <w:rPr>
          <w:sz w:val="28"/>
          <w:szCs w:val="28"/>
          <w:lang w:val="uk-UA" w:eastAsia="uk-UA"/>
        </w:rPr>
        <w:t>ідвищення ефективності, дієвості природоохоронних зах</w:t>
      </w:r>
      <w:r w:rsidR="00601F21">
        <w:rPr>
          <w:sz w:val="28"/>
          <w:szCs w:val="28"/>
          <w:lang w:val="uk-UA" w:eastAsia="uk-UA"/>
        </w:rPr>
        <w:t>одів;</w:t>
      </w:r>
    </w:p>
    <w:p w:rsidR="00601F21" w:rsidRPr="00660E30" w:rsidRDefault="000E6EA7" w:rsidP="00601F21">
      <w:pPr>
        <w:shd w:val="clear" w:color="auto" w:fill="FFFFFF"/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4.</w:t>
      </w:r>
      <w:r w:rsidR="00933183">
        <w:rPr>
          <w:sz w:val="28"/>
          <w:szCs w:val="28"/>
          <w:lang w:val="uk-UA" w:eastAsia="uk-UA"/>
        </w:rPr>
        <w:t>1</w:t>
      </w:r>
      <w:r w:rsidR="005A45DC">
        <w:rPr>
          <w:sz w:val="28"/>
          <w:szCs w:val="28"/>
          <w:lang w:val="uk-UA" w:eastAsia="uk-UA"/>
        </w:rPr>
        <w:t>2</w:t>
      </w:r>
      <w:r w:rsidR="00601F21" w:rsidRPr="00660E30">
        <w:rPr>
          <w:sz w:val="28"/>
          <w:szCs w:val="28"/>
          <w:lang w:val="uk-UA" w:eastAsia="uk-UA"/>
        </w:rPr>
        <w:t>.Підвищення рівня екологічної свідомості населення</w:t>
      </w:r>
      <w:r>
        <w:rPr>
          <w:sz w:val="28"/>
          <w:szCs w:val="28"/>
          <w:lang w:val="uk-UA" w:eastAsia="uk-UA"/>
        </w:rPr>
        <w:t>.</w:t>
      </w:r>
      <w:r w:rsidR="00601F21" w:rsidRPr="00660E30">
        <w:rPr>
          <w:sz w:val="28"/>
          <w:szCs w:val="28"/>
          <w:lang w:val="uk-UA" w:eastAsia="uk-UA"/>
        </w:rPr>
        <w:t xml:space="preserve"> </w:t>
      </w:r>
    </w:p>
    <w:p w:rsidR="00601F21" w:rsidRPr="00660E30" w:rsidRDefault="00601F21" w:rsidP="00F07C57">
      <w:pPr>
        <w:shd w:val="clear" w:color="auto" w:fill="FFFFFF"/>
        <w:ind w:firstLine="851"/>
        <w:jc w:val="both"/>
        <w:rPr>
          <w:sz w:val="28"/>
          <w:szCs w:val="28"/>
          <w:lang w:val="uk-UA" w:eastAsia="uk-UA"/>
        </w:rPr>
      </w:pPr>
    </w:p>
    <w:p w:rsidR="001B11E1" w:rsidRPr="00660E30" w:rsidRDefault="001B11E1" w:rsidP="001B11E1">
      <w:pPr>
        <w:ind w:firstLine="851"/>
        <w:jc w:val="both"/>
        <w:rPr>
          <w:sz w:val="28"/>
          <w:szCs w:val="28"/>
          <w:lang w:val="uk-UA"/>
        </w:rPr>
      </w:pPr>
      <w:r w:rsidRPr="00660E30">
        <w:rPr>
          <w:sz w:val="28"/>
          <w:szCs w:val="28"/>
          <w:lang w:val="uk-UA"/>
        </w:rPr>
        <w:t xml:space="preserve">Реалізація Програми охорони навколишнього природного середовища </w:t>
      </w:r>
      <w:r w:rsidRPr="00660E30">
        <w:rPr>
          <w:sz w:val="28"/>
          <w:szCs w:val="28"/>
          <w:lang w:val="uk-UA" w:eastAsia="uk-UA"/>
        </w:rPr>
        <w:t xml:space="preserve">Піщанської </w:t>
      </w:r>
      <w:r w:rsidRPr="00660E30">
        <w:rPr>
          <w:sz w:val="28"/>
          <w:szCs w:val="28"/>
          <w:lang w:val="uk-UA"/>
        </w:rPr>
        <w:t xml:space="preserve">сільської </w:t>
      </w:r>
      <w:r w:rsidR="00F703D3" w:rsidRPr="00660E30">
        <w:rPr>
          <w:sz w:val="28"/>
          <w:szCs w:val="28"/>
          <w:lang w:val="uk-UA"/>
        </w:rPr>
        <w:t>територіальної громади</w:t>
      </w:r>
      <w:r w:rsidRPr="00660E30">
        <w:rPr>
          <w:sz w:val="28"/>
          <w:szCs w:val="28"/>
          <w:lang w:val="uk-UA"/>
        </w:rPr>
        <w:t xml:space="preserve"> передбачена шляхом виконання заходів наведених в додатку 1 до Програми у</w:t>
      </w:r>
      <w:r w:rsidR="00734EB1" w:rsidRPr="00660E30">
        <w:rPr>
          <w:sz w:val="28"/>
          <w:szCs w:val="28"/>
          <w:lang w:val="uk-UA"/>
        </w:rPr>
        <w:t xml:space="preserve"> </w:t>
      </w:r>
      <w:r w:rsidRPr="00660E30">
        <w:rPr>
          <w:sz w:val="28"/>
          <w:szCs w:val="28"/>
          <w:lang w:val="uk-UA"/>
        </w:rPr>
        <w:t>202</w:t>
      </w:r>
      <w:r w:rsidR="00734EB1" w:rsidRPr="00660E30">
        <w:rPr>
          <w:sz w:val="28"/>
          <w:szCs w:val="28"/>
          <w:lang w:val="uk-UA"/>
        </w:rPr>
        <w:t>6</w:t>
      </w:r>
      <w:r w:rsidRPr="00660E30">
        <w:rPr>
          <w:sz w:val="28"/>
          <w:szCs w:val="28"/>
          <w:lang w:val="uk-UA"/>
        </w:rPr>
        <w:t>-20</w:t>
      </w:r>
      <w:r w:rsidR="00734EB1" w:rsidRPr="00660E30">
        <w:rPr>
          <w:sz w:val="28"/>
          <w:szCs w:val="28"/>
          <w:lang w:val="uk-UA"/>
        </w:rPr>
        <w:t xml:space="preserve">30 </w:t>
      </w:r>
      <w:r w:rsidRPr="00660E30">
        <w:rPr>
          <w:sz w:val="28"/>
          <w:szCs w:val="28"/>
          <w:lang w:val="uk-UA"/>
        </w:rPr>
        <w:t>р</w:t>
      </w:r>
      <w:r w:rsidR="000E6EA7">
        <w:rPr>
          <w:sz w:val="28"/>
          <w:szCs w:val="28"/>
          <w:lang w:val="uk-UA"/>
        </w:rPr>
        <w:t>оках</w:t>
      </w:r>
      <w:r w:rsidRPr="00660E30">
        <w:rPr>
          <w:sz w:val="28"/>
          <w:szCs w:val="28"/>
          <w:lang w:val="uk-UA"/>
        </w:rPr>
        <w:t xml:space="preserve">. У процесі реалізації заходів </w:t>
      </w:r>
      <w:r w:rsidR="000E6EA7">
        <w:rPr>
          <w:sz w:val="28"/>
          <w:szCs w:val="28"/>
          <w:lang w:val="uk-UA"/>
        </w:rPr>
        <w:t>П</w:t>
      </w:r>
      <w:r w:rsidRPr="00660E30">
        <w:rPr>
          <w:sz w:val="28"/>
          <w:szCs w:val="28"/>
          <w:lang w:val="uk-UA"/>
        </w:rPr>
        <w:t xml:space="preserve">рограми передбачається </w:t>
      </w:r>
      <w:proofErr w:type="spellStart"/>
      <w:r w:rsidRPr="00660E30">
        <w:rPr>
          <w:sz w:val="28"/>
          <w:szCs w:val="28"/>
          <w:lang w:val="uk-UA"/>
        </w:rPr>
        <w:t>ії</w:t>
      </w:r>
      <w:proofErr w:type="spellEnd"/>
      <w:r w:rsidRPr="00660E30">
        <w:rPr>
          <w:sz w:val="28"/>
          <w:szCs w:val="28"/>
          <w:lang w:val="uk-UA"/>
        </w:rPr>
        <w:t xml:space="preserve"> коригування з метою конкретизації змісту і черговості виконання робіт за потребою.</w:t>
      </w:r>
    </w:p>
    <w:p w:rsidR="003B3868" w:rsidRDefault="003B3868" w:rsidP="001B11E1">
      <w:pPr>
        <w:shd w:val="clear" w:color="auto" w:fill="FFFFFF"/>
        <w:jc w:val="center"/>
        <w:rPr>
          <w:b/>
          <w:sz w:val="28"/>
          <w:szCs w:val="28"/>
          <w:lang w:val="uk-UA" w:eastAsia="uk-UA"/>
        </w:rPr>
      </w:pPr>
    </w:p>
    <w:p w:rsidR="001B11E1" w:rsidRPr="00660E30" w:rsidRDefault="00D63DE9" w:rsidP="001B11E1">
      <w:pPr>
        <w:shd w:val="clear" w:color="auto" w:fill="FFFFFF"/>
        <w:jc w:val="center"/>
        <w:rPr>
          <w:b/>
          <w:sz w:val="28"/>
          <w:szCs w:val="28"/>
          <w:lang w:val="uk-UA" w:eastAsia="uk-UA"/>
        </w:rPr>
      </w:pPr>
      <w:r w:rsidRPr="00660E30">
        <w:rPr>
          <w:b/>
          <w:sz w:val="28"/>
          <w:szCs w:val="28"/>
          <w:lang w:val="uk-UA" w:eastAsia="uk-UA"/>
        </w:rPr>
        <w:t>5</w:t>
      </w:r>
      <w:r w:rsidR="001B11E1" w:rsidRPr="00660E30">
        <w:rPr>
          <w:b/>
          <w:sz w:val="28"/>
          <w:szCs w:val="28"/>
          <w:lang w:val="uk-UA" w:eastAsia="uk-UA"/>
        </w:rPr>
        <w:t>. Джерела та обсяги фінансування програми</w:t>
      </w:r>
    </w:p>
    <w:p w:rsidR="003B3868" w:rsidRDefault="003B3868" w:rsidP="005B2686">
      <w:pPr>
        <w:ind w:firstLine="851"/>
        <w:contextualSpacing/>
        <w:jc w:val="both"/>
        <w:rPr>
          <w:sz w:val="28"/>
          <w:szCs w:val="28"/>
          <w:lang w:val="uk-UA"/>
        </w:rPr>
      </w:pPr>
    </w:p>
    <w:p w:rsidR="005B2686" w:rsidRPr="00660E30" w:rsidRDefault="005B2686" w:rsidP="005B2686">
      <w:pPr>
        <w:ind w:firstLine="851"/>
        <w:contextualSpacing/>
        <w:jc w:val="both"/>
        <w:rPr>
          <w:sz w:val="28"/>
          <w:szCs w:val="28"/>
          <w:lang w:val="uk-UA"/>
        </w:rPr>
      </w:pPr>
      <w:r w:rsidRPr="00660E30">
        <w:rPr>
          <w:sz w:val="28"/>
          <w:szCs w:val="28"/>
          <w:lang w:val="uk-UA"/>
        </w:rPr>
        <w:t>Фінансування заходів передбачених Програмою буде здійснюватися за рахунок:</w:t>
      </w:r>
    </w:p>
    <w:p w:rsidR="005B2686" w:rsidRPr="00660E30" w:rsidRDefault="005B2686" w:rsidP="005B2686">
      <w:pPr>
        <w:pStyle w:val="a4"/>
        <w:numPr>
          <w:ilvl w:val="0"/>
          <w:numId w:val="11"/>
        </w:numPr>
        <w:spacing w:after="160"/>
        <w:jc w:val="both"/>
        <w:rPr>
          <w:bCs/>
          <w:sz w:val="28"/>
          <w:szCs w:val="28"/>
        </w:rPr>
      </w:pPr>
      <w:proofErr w:type="spellStart"/>
      <w:r w:rsidRPr="00660E30">
        <w:rPr>
          <w:sz w:val="28"/>
          <w:szCs w:val="28"/>
        </w:rPr>
        <w:t>ц</w:t>
      </w:r>
      <w:r w:rsidRPr="00660E30">
        <w:rPr>
          <w:bCs/>
          <w:sz w:val="28"/>
          <w:szCs w:val="28"/>
        </w:rPr>
        <w:t>ільових</w:t>
      </w:r>
      <w:proofErr w:type="spellEnd"/>
      <w:r w:rsidRPr="00660E30">
        <w:rPr>
          <w:bCs/>
          <w:sz w:val="28"/>
          <w:szCs w:val="28"/>
        </w:rPr>
        <w:t xml:space="preserve"> </w:t>
      </w:r>
      <w:proofErr w:type="spellStart"/>
      <w:r w:rsidRPr="00660E30">
        <w:rPr>
          <w:bCs/>
          <w:sz w:val="28"/>
          <w:szCs w:val="28"/>
        </w:rPr>
        <w:t>коштів</w:t>
      </w:r>
      <w:proofErr w:type="spellEnd"/>
      <w:r w:rsidRPr="00660E30">
        <w:rPr>
          <w:bCs/>
          <w:sz w:val="28"/>
          <w:szCs w:val="28"/>
        </w:rPr>
        <w:t xml:space="preserve"> з </w:t>
      </w:r>
      <w:proofErr w:type="gramStart"/>
      <w:r w:rsidRPr="00660E30">
        <w:rPr>
          <w:bCs/>
          <w:sz w:val="28"/>
          <w:szCs w:val="28"/>
        </w:rPr>
        <w:t>державного</w:t>
      </w:r>
      <w:proofErr w:type="gramEnd"/>
      <w:r w:rsidRPr="00660E30">
        <w:rPr>
          <w:bCs/>
          <w:sz w:val="28"/>
          <w:szCs w:val="28"/>
        </w:rPr>
        <w:t xml:space="preserve"> бюджету;</w:t>
      </w:r>
    </w:p>
    <w:p w:rsidR="005B2686" w:rsidRPr="00CA02F5" w:rsidRDefault="005B2686" w:rsidP="005B2686">
      <w:pPr>
        <w:pStyle w:val="a4"/>
        <w:numPr>
          <w:ilvl w:val="0"/>
          <w:numId w:val="11"/>
        </w:numPr>
        <w:autoSpaceDE w:val="0"/>
        <w:adjustRightInd w:val="0"/>
        <w:spacing w:after="160"/>
        <w:jc w:val="both"/>
        <w:rPr>
          <w:sz w:val="28"/>
          <w:szCs w:val="28"/>
          <w:lang w:val="uk-UA"/>
        </w:rPr>
      </w:pPr>
      <w:proofErr w:type="spellStart"/>
      <w:r w:rsidRPr="00660E30">
        <w:rPr>
          <w:bCs/>
          <w:sz w:val="28"/>
          <w:szCs w:val="28"/>
        </w:rPr>
        <w:t>коштів</w:t>
      </w:r>
      <w:proofErr w:type="spellEnd"/>
      <w:r w:rsidRPr="00660E30">
        <w:rPr>
          <w:bCs/>
          <w:sz w:val="28"/>
          <w:szCs w:val="28"/>
        </w:rPr>
        <w:t xml:space="preserve"> </w:t>
      </w:r>
      <w:proofErr w:type="spellStart"/>
      <w:proofErr w:type="gramStart"/>
      <w:r w:rsidRPr="00660E30">
        <w:rPr>
          <w:bCs/>
          <w:sz w:val="28"/>
          <w:szCs w:val="28"/>
        </w:rPr>
        <w:t>м</w:t>
      </w:r>
      <w:proofErr w:type="gramEnd"/>
      <w:r w:rsidR="00CA02F5">
        <w:rPr>
          <w:bCs/>
          <w:sz w:val="28"/>
          <w:szCs w:val="28"/>
        </w:rPr>
        <w:t>ісцевого</w:t>
      </w:r>
      <w:proofErr w:type="spellEnd"/>
      <w:r w:rsidR="00CA02F5">
        <w:rPr>
          <w:bCs/>
          <w:sz w:val="28"/>
          <w:szCs w:val="28"/>
        </w:rPr>
        <w:t xml:space="preserve"> бюджету</w:t>
      </w:r>
      <w:r w:rsidR="00CA02F5">
        <w:rPr>
          <w:bCs/>
          <w:sz w:val="28"/>
          <w:szCs w:val="28"/>
          <w:lang w:val="uk-UA"/>
        </w:rPr>
        <w:t>;</w:t>
      </w:r>
    </w:p>
    <w:p w:rsidR="00CA02F5" w:rsidRPr="00660E30" w:rsidRDefault="00CA02F5" w:rsidP="005B2686">
      <w:pPr>
        <w:pStyle w:val="a4"/>
        <w:numPr>
          <w:ilvl w:val="0"/>
          <w:numId w:val="11"/>
        </w:numPr>
        <w:autoSpaceDE w:val="0"/>
        <w:adjustRightInd w:val="0"/>
        <w:spacing w:after="16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інш</w:t>
      </w:r>
      <w:r w:rsidR="004B536C">
        <w:rPr>
          <w:bCs/>
          <w:sz w:val="28"/>
          <w:szCs w:val="28"/>
          <w:lang w:val="uk-UA"/>
        </w:rPr>
        <w:t>их</w:t>
      </w:r>
      <w:r>
        <w:rPr>
          <w:bCs/>
          <w:sz w:val="28"/>
          <w:szCs w:val="28"/>
          <w:lang w:val="uk-UA"/>
        </w:rPr>
        <w:t xml:space="preserve"> кошт</w:t>
      </w:r>
      <w:r w:rsidR="004B536C">
        <w:rPr>
          <w:bCs/>
          <w:sz w:val="28"/>
          <w:szCs w:val="28"/>
          <w:lang w:val="uk-UA"/>
        </w:rPr>
        <w:t>ів</w:t>
      </w:r>
      <w:r>
        <w:rPr>
          <w:bCs/>
          <w:sz w:val="28"/>
          <w:szCs w:val="28"/>
          <w:lang w:val="uk-UA"/>
        </w:rPr>
        <w:t xml:space="preserve"> не заборонен</w:t>
      </w:r>
      <w:r w:rsidR="004B536C">
        <w:rPr>
          <w:bCs/>
          <w:sz w:val="28"/>
          <w:szCs w:val="28"/>
          <w:lang w:val="uk-UA"/>
        </w:rPr>
        <w:t>их</w:t>
      </w:r>
      <w:r>
        <w:rPr>
          <w:bCs/>
          <w:sz w:val="28"/>
          <w:szCs w:val="28"/>
          <w:lang w:val="uk-UA"/>
        </w:rPr>
        <w:t xml:space="preserve"> законодавством.</w:t>
      </w:r>
    </w:p>
    <w:p w:rsidR="005B2686" w:rsidRDefault="005B2686" w:rsidP="005B2686">
      <w:pPr>
        <w:autoSpaceDE w:val="0"/>
        <w:adjustRightInd w:val="0"/>
        <w:ind w:firstLine="851"/>
        <w:jc w:val="both"/>
        <w:rPr>
          <w:sz w:val="28"/>
          <w:szCs w:val="28"/>
          <w:lang w:val="uk-UA"/>
        </w:rPr>
      </w:pPr>
    </w:p>
    <w:p w:rsidR="004B536C" w:rsidRPr="004B536C" w:rsidRDefault="004B536C" w:rsidP="004B536C">
      <w:pPr>
        <w:jc w:val="center"/>
        <w:rPr>
          <w:b/>
          <w:bCs/>
          <w:sz w:val="28"/>
          <w:szCs w:val="28"/>
          <w:lang w:val="uk-UA"/>
        </w:rPr>
      </w:pPr>
      <w:r w:rsidRPr="004B536C">
        <w:rPr>
          <w:b/>
          <w:bCs/>
          <w:sz w:val="28"/>
          <w:szCs w:val="28"/>
          <w:lang w:val="uk-UA"/>
        </w:rPr>
        <w:t>6. Організація виконання</w:t>
      </w:r>
      <w:r w:rsidRPr="004B536C">
        <w:rPr>
          <w:b/>
          <w:bCs/>
          <w:sz w:val="28"/>
          <w:szCs w:val="28"/>
        </w:rPr>
        <w:t xml:space="preserve"> </w:t>
      </w:r>
      <w:r w:rsidRPr="004B536C">
        <w:rPr>
          <w:b/>
          <w:bCs/>
          <w:sz w:val="28"/>
          <w:szCs w:val="28"/>
          <w:lang w:val="uk-UA"/>
        </w:rPr>
        <w:t>та</w:t>
      </w:r>
      <w:r w:rsidRPr="004B536C">
        <w:rPr>
          <w:b/>
          <w:bCs/>
          <w:sz w:val="28"/>
          <w:szCs w:val="28"/>
        </w:rPr>
        <w:t xml:space="preserve"> </w:t>
      </w:r>
      <w:r w:rsidRPr="004B536C">
        <w:rPr>
          <w:b/>
          <w:bCs/>
          <w:sz w:val="28"/>
          <w:szCs w:val="28"/>
          <w:lang w:val="uk-UA"/>
        </w:rPr>
        <w:t>контролю</w:t>
      </w:r>
      <w:r w:rsidRPr="004B536C">
        <w:rPr>
          <w:b/>
          <w:bCs/>
          <w:sz w:val="28"/>
          <w:szCs w:val="28"/>
        </w:rPr>
        <w:t xml:space="preserve"> </w:t>
      </w:r>
      <w:r w:rsidRPr="004B536C">
        <w:rPr>
          <w:b/>
          <w:bCs/>
          <w:sz w:val="28"/>
          <w:szCs w:val="28"/>
          <w:lang w:val="uk-UA"/>
        </w:rPr>
        <w:t>за</w:t>
      </w:r>
      <w:r w:rsidRPr="004B536C">
        <w:rPr>
          <w:b/>
          <w:bCs/>
          <w:sz w:val="28"/>
          <w:szCs w:val="28"/>
        </w:rPr>
        <w:t xml:space="preserve"> </w:t>
      </w:r>
      <w:r w:rsidRPr="004B536C">
        <w:rPr>
          <w:b/>
          <w:bCs/>
          <w:sz w:val="28"/>
          <w:szCs w:val="28"/>
          <w:lang w:val="uk-UA"/>
        </w:rPr>
        <w:t>ходом</w:t>
      </w:r>
      <w:r w:rsidRPr="004B536C">
        <w:rPr>
          <w:b/>
          <w:bCs/>
          <w:sz w:val="28"/>
          <w:szCs w:val="28"/>
        </w:rPr>
        <w:t xml:space="preserve"> </w:t>
      </w:r>
      <w:r w:rsidRPr="004B536C">
        <w:rPr>
          <w:b/>
          <w:bCs/>
          <w:sz w:val="28"/>
          <w:szCs w:val="28"/>
          <w:lang w:val="uk-UA"/>
        </w:rPr>
        <w:t>виконання програми</w:t>
      </w:r>
    </w:p>
    <w:p w:rsidR="004B536C" w:rsidRPr="004B536C" w:rsidRDefault="004B536C" w:rsidP="004B536C">
      <w:pPr>
        <w:jc w:val="center"/>
        <w:rPr>
          <w:sz w:val="28"/>
          <w:szCs w:val="28"/>
        </w:rPr>
      </w:pPr>
    </w:p>
    <w:p w:rsidR="007C12F8" w:rsidRDefault="004B536C" w:rsidP="006C380F">
      <w:pPr>
        <w:ind w:firstLine="540"/>
        <w:jc w:val="both"/>
        <w:rPr>
          <w:sz w:val="28"/>
          <w:szCs w:val="28"/>
          <w:lang w:val="uk-UA"/>
        </w:rPr>
      </w:pPr>
      <w:proofErr w:type="spellStart"/>
      <w:r w:rsidRPr="00C92F4A">
        <w:rPr>
          <w:sz w:val="28"/>
          <w:szCs w:val="28"/>
        </w:rPr>
        <w:t>Організацію</w:t>
      </w:r>
      <w:proofErr w:type="spellEnd"/>
      <w:r w:rsidRPr="00C92F4A">
        <w:rPr>
          <w:sz w:val="28"/>
          <w:szCs w:val="28"/>
        </w:rPr>
        <w:t xml:space="preserve"> </w:t>
      </w:r>
      <w:proofErr w:type="spellStart"/>
      <w:r w:rsidRPr="00C92F4A">
        <w:rPr>
          <w:sz w:val="28"/>
          <w:szCs w:val="28"/>
        </w:rPr>
        <w:t>виконання</w:t>
      </w:r>
      <w:proofErr w:type="spellEnd"/>
      <w:r w:rsidRPr="00C92F4A">
        <w:rPr>
          <w:sz w:val="28"/>
          <w:szCs w:val="28"/>
        </w:rPr>
        <w:t xml:space="preserve"> </w:t>
      </w:r>
      <w:r w:rsidRPr="00C92F4A">
        <w:rPr>
          <w:sz w:val="28"/>
          <w:szCs w:val="28"/>
          <w:lang w:val="uk-UA"/>
        </w:rPr>
        <w:t>П</w:t>
      </w:r>
      <w:proofErr w:type="spellStart"/>
      <w:r w:rsidRPr="00C92F4A">
        <w:rPr>
          <w:sz w:val="28"/>
          <w:szCs w:val="28"/>
        </w:rPr>
        <w:t>рограми</w:t>
      </w:r>
      <w:proofErr w:type="spellEnd"/>
      <w:r w:rsidRPr="00C92F4A">
        <w:rPr>
          <w:sz w:val="28"/>
          <w:szCs w:val="28"/>
        </w:rPr>
        <w:t xml:space="preserve"> </w:t>
      </w:r>
      <w:proofErr w:type="spellStart"/>
      <w:r w:rsidRPr="00C92F4A">
        <w:rPr>
          <w:sz w:val="28"/>
          <w:szCs w:val="28"/>
        </w:rPr>
        <w:t>здійснює</w:t>
      </w:r>
      <w:proofErr w:type="spellEnd"/>
      <w:r w:rsidRPr="00C92F4A">
        <w:rPr>
          <w:sz w:val="28"/>
          <w:szCs w:val="28"/>
        </w:rPr>
        <w:t xml:space="preserve"> </w:t>
      </w:r>
      <w:r w:rsidR="00C92F4A" w:rsidRPr="00C92F4A">
        <w:rPr>
          <w:sz w:val="28"/>
          <w:szCs w:val="28"/>
          <w:lang w:val="uk-UA"/>
        </w:rPr>
        <w:t xml:space="preserve">відділ земельних відносин, економіки, комунальної власності, </w:t>
      </w:r>
      <w:proofErr w:type="gramStart"/>
      <w:r w:rsidR="00C92F4A" w:rsidRPr="00C92F4A">
        <w:rPr>
          <w:sz w:val="28"/>
          <w:szCs w:val="28"/>
          <w:lang w:val="uk-UA"/>
        </w:rPr>
        <w:t>арх</w:t>
      </w:r>
      <w:proofErr w:type="gramEnd"/>
      <w:r w:rsidR="00C92F4A" w:rsidRPr="00C92F4A">
        <w:rPr>
          <w:sz w:val="28"/>
          <w:szCs w:val="28"/>
          <w:lang w:val="uk-UA"/>
        </w:rPr>
        <w:t>ітектури та містобудування сільської ради</w:t>
      </w:r>
      <w:r w:rsidRPr="00C92F4A">
        <w:rPr>
          <w:sz w:val="28"/>
          <w:szCs w:val="28"/>
        </w:rPr>
        <w:t>.</w:t>
      </w:r>
      <w:r w:rsidRPr="004B536C">
        <w:rPr>
          <w:sz w:val="28"/>
          <w:szCs w:val="28"/>
        </w:rPr>
        <w:t xml:space="preserve"> Контроль та </w:t>
      </w:r>
      <w:proofErr w:type="spellStart"/>
      <w:r w:rsidRPr="004B536C">
        <w:rPr>
          <w:color w:val="000000"/>
          <w:sz w:val="28"/>
          <w:szCs w:val="28"/>
        </w:rPr>
        <w:t>координацію</w:t>
      </w:r>
      <w:proofErr w:type="spellEnd"/>
      <w:r w:rsidRPr="004B536C">
        <w:rPr>
          <w:color w:val="000000"/>
          <w:sz w:val="28"/>
          <w:szCs w:val="28"/>
        </w:rPr>
        <w:t xml:space="preserve"> за </w:t>
      </w:r>
      <w:proofErr w:type="spellStart"/>
      <w:r w:rsidRPr="004B536C">
        <w:rPr>
          <w:color w:val="000000"/>
          <w:sz w:val="28"/>
          <w:szCs w:val="28"/>
        </w:rPr>
        <w:t>виконанням</w:t>
      </w:r>
      <w:proofErr w:type="spellEnd"/>
      <w:r w:rsidRPr="004B536C">
        <w:rPr>
          <w:color w:val="000000"/>
          <w:sz w:val="28"/>
          <w:szCs w:val="28"/>
        </w:rPr>
        <w:t xml:space="preserve"> </w:t>
      </w:r>
      <w:proofErr w:type="spellStart"/>
      <w:r w:rsidRPr="004B536C">
        <w:rPr>
          <w:color w:val="000000"/>
          <w:sz w:val="28"/>
          <w:szCs w:val="28"/>
        </w:rPr>
        <w:t>Програми</w:t>
      </w:r>
      <w:proofErr w:type="spellEnd"/>
      <w:r w:rsidRPr="004B536C">
        <w:rPr>
          <w:color w:val="000000"/>
          <w:sz w:val="28"/>
          <w:szCs w:val="28"/>
        </w:rPr>
        <w:t xml:space="preserve"> </w:t>
      </w:r>
      <w:proofErr w:type="spellStart"/>
      <w:r w:rsidRPr="004B536C">
        <w:rPr>
          <w:color w:val="000000"/>
          <w:sz w:val="28"/>
          <w:szCs w:val="28"/>
        </w:rPr>
        <w:t>здійснює</w:t>
      </w:r>
      <w:proofErr w:type="spellEnd"/>
      <w:r w:rsidRPr="004B536C">
        <w:rPr>
          <w:color w:val="000000"/>
          <w:sz w:val="28"/>
          <w:szCs w:val="28"/>
        </w:rPr>
        <w:t xml:space="preserve"> </w:t>
      </w:r>
      <w:proofErr w:type="spellStart"/>
      <w:r w:rsidRPr="004B536C">
        <w:rPr>
          <w:color w:val="000000"/>
          <w:sz w:val="28"/>
          <w:szCs w:val="28"/>
        </w:rPr>
        <w:t>виконавчий</w:t>
      </w:r>
      <w:proofErr w:type="spellEnd"/>
      <w:r w:rsidRPr="004B536C">
        <w:rPr>
          <w:color w:val="000000"/>
          <w:sz w:val="28"/>
          <w:szCs w:val="28"/>
        </w:rPr>
        <w:t xml:space="preserve"> </w:t>
      </w:r>
      <w:proofErr w:type="spellStart"/>
      <w:r w:rsidRPr="004B536C">
        <w:rPr>
          <w:color w:val="000000"/>
          <w:sz w:val="28"/>
          <w:szCs w:val="28"/>
        </w:rPr>
        <w:t>комітет</w:t>
      </w:r>
      <w:proofErr w:type="spellEnd"/>
      <w:r w:rsidRPr="004B536C">
        <w:rPr>
          <w:color w:val="000000"/>
          <w:sz w:val="28"/>
          <w:szCs w:val="28"/>
        </w:rPr>
        <w:t xml:space="preserve"> </w:t>
      </w:r>
      <w:proofErr w:type="gramStart"/>
      <w:r w:rsidR="00C92F4A">
        <w:rPr>
          <w:color w:val="000000"/>
          <w:sz w:val="28"/>
          <w:szCs w:val="28"/>
          <w:lang w:val="uk-UA"/>
        </w:rPr>
        <w:t>П</w:t>
      </w:r>
      <w:proofErr w:type="gramEnd"/>
      <w:r w:rsidR="00C92F4A">
        <w:rPr>
          <w:color w:val="000000"/>
          <w:sz w:val="28"/>
          <w:szCs w:val="28"/>
          <w:lang w:val="uk-UA"/>
        </w:rPr>
        <w:t>іщанської сільської</w:t>
      </w:r>
      <w:r w:rsidRPr="004B536C">
        <w:rPr>
          <w:color w:val="000000"/>
          <w:sz w:val="28"/>
          <w:szCs w:val="28"/>
        </w:rPr>
        <w:t xml:space="preserve"> ради</w:t>
      </w:r>
      <w:r w:rsidRPr="004B536C">
        <w:rPr>
          <w:sz w:val="28"/>
          <w:szCs w:val="28"/>
        </w:rPr>
        <w:t xml:space="preserve"> та </w:t>
      </w:r>
      <w:proofErr w:type="spellStart"/>
      <w:r w:rsidR="006C380F" w:rsidRPr="00A35D4C">
        <w:rPr>
          <w:sz w:val="28"/>
          <w:szCs w:val="28"/>
        </w:rPr>
        <w:t>постійн</w:t>
      </w:r>
      <w:proofErr w:type="spellEnd"/>
      <w:r w:rsidR="006C380F">
        <w:rPr>
          <w:sz w:val="28"/>
          <w:szCs w:val="28"/>
          <w:lang w:val="uk-UA"/>
        </w:rPr>
        <w:t>а</w:t>
      </w:r>
      <w:r w:rsidR="006C380F" w:rsidRPr="00A35D4C">
        <w:rPr>
          <w:sz w:val="28"/>
          <w:szCs w:val="28"/>
        </w:rPr>
        <w:t xml:space="preserve"> </w:t>
      </w:r>
      <w:proofErr w:type="spellStart"/>
      <w:r w:rsidR="006C380F" w:rsidRPr="00A35D4C">
        <w:rPr>
          <w:sz w:val="28"/>
          <w:szCs w:val="28"/>
        </w:rPr>
        <w:t>комісі</w:t>
      </w:r>
      <w:proofErr w:type="spellEnd"/>
      <w:r w:rsidR="006C380F">
        <w:rPr>
          <w:sz w:val="28"/>
          <w:szCs w:val="28"/>
          <w:lang w:val="uk-UA"/>
        </w:rPr>
        <w:t>я</w:t>
      </w:r>
      <w:r w:rsidR="006C380F" w:rsidRPr="00A35D4C">
        <w:rPr>
          <w:sz w:val="28"/>
          <w:szCs w:val="28"/>
        </w:rPr>
        <w:t xml:space="preserve"> з </w:t>
      </w:r>
      <w:proofErr w:type="spellStart"/>
      <w:r w:rsidR="006C380F" w:rsidRPr="00A35D4C">
        <w:rPr>
          <w:sz w:val="28"/>
          <w:szCs w:val="28"/>
        </w:rPr>
        <w:t>земельних</w:t>
      </w:r>
      <w:proofErr w:type="spellEnd"/>
      <w:r w:rsidR="006C380F" w:rsidRPr="00A35D4C">
        <w:rPr>
          <w:sz w:val="28"/>
          <w:szCs w:val="28"/>
        </w:rPr>
        <w:t xml:space="preserve"> </w:t>
      </w:r>
      <w:proofErr w:type="spellStart"/>
      <w:r w:rsidR="006C380F" w:rsidRPr="00A35D4C">
        <w:rPr>
          <w:sz w:val="28"/>
          <w:szCs w:val="28"/>
        </w:rPr>
        <w:t>відносин</w:t>
      </w:r>
      <w:proofErr w:type="spellEnd"/>
      <w:r w:rsidR="006C380F" w:rsidRPr="00A35D4C">
        <w:rPr>
          <w:sz w:val="28"/>
          <w:szCs w:val="28"/>
        </w:rPr>
        <w:t xml:space="preserve">, </w:t>
      </w:r>
      <w:proofErr w:type="spellStart"/>
      <w:r w:rsidR="006C380F" w:rsidRPr="00A35D4C">
        <w:rPr>
          <w:sz w:val="28"/>
          <w:szCs w:val="28"/>
        </w:rPr>
        <w:t>комунальної</w:t>
      </w:r>
      <w:proofErr w:type="spellEnd"/>
      <w:r w:rsidR="006C380F" w:rsidRPr="00A35D4C">
        <w:rPr>
          <w:sz w:val="28"/>
          <w:szCs w:val="28"/>
        </w:rPr>
        <w:t xml:space="preserve"> </w:t>
      </w:r>
      <w:proofErr w:type="spellStart"/>
      <w:r w:rsidR="006C380F" w:rsidRPr="00A35D4C">
        <w:rPr>
          <w:sz w:val="28"/>
          <w:szCs w:val="28"/>
        </w:rPr>
        <w:t>власності</w:t>
      </w:r>
      <w:proofErr w:type="spellEnd"/>
      <w:r w:rsidR="006C380F" w:rsidRPr="00A35D4C">
        <w:rPr>
          <w:sz w:val="28"/>
          <w:szCs w:val="28"/>
        </w:rPr>
        <w:t xml:space="preserve">, </w:t>
      </w:r>
      <w:proofErr w:type="spellStart"/>
      <w:r w:rsidR="006C380F" w:rsidRPr="00A35D4C">
        <w:rPr>
          <w:sz w:val="28"/>
          <w:szCs w:val="28"/>
        </w:rPr>
        <w:t>агропромислового</w:t>
      </w:r>
      <w:proofErr w:type="spellEnd"/>
      <w:r w:rsidR="006C380F" w:rsidRPr="00A35D4C">
        <w:rPr>
          <w:sz w:val="28"/>
          <w:szCs w:val="28"/>
        </w:rPr>
        <w:t xml:space="preserve"> </w:t>
      </w:r>
      <w:proofErr w:type="spellStart"/>
      <w:r w:rsidR="006C380F" w:rsidRPr="00A35D4C">
        <w:rPr>
          <w:sz w:val="28"/>
          <w:szCs w:val="28"/>
        </w:rPr>
        <w:t>розвитку</w:t>
      </w:r>
      <w:proofErr w:type="spellEnd"/>
      <w:r w:rsidR="006C380F" w:rsidRPr="00A35D4C">
        <w:rPr>
          <w:sz w:val="28"/>
          <w:szCs w:val="28"/>
        </w:rPr>
        <w:t xml:space="preserve"> та </w:t>
      </w:r>
      <w:proofErr w:type="spellStart"/>
      <w:r w:rsidR="006C380F" w:rsidRPr="00A35D4C">
        <w:rPr>
          <w:sz w:val="28"/>
          <w:szCs w:val="28"/>
        </w:rPr>
        <w:t>підприємництва</w:t>
      </w:r>
      <w:proofErr w:type="spellEnd"/>
      <w:r w:rsidR="006C380F" w:rsidRPr="00A35D4C">
        <w:rPr>
          <w:sz w:val="28"/>
          <w:szCs w:val="28"/>
        </w:rPr>
        <w:t xml:space="preserve">, транспорту, </w:t>
      </w:r>
      <w:proofErr w:type="spellStart"/>
      <w:r w:rsidR="006C380F" w:rsidRPr="00A35D4C">
        <w:rPr>
          <w:sz w:val="28"/>
          <w:szCs w:val="28"/>
        </w:rPr>
        <w:t>зв’язку</w:t>
      </w:r>
      <w:proofErr w:type="spellEnd"/>
      <w:r w:rsidR="006C380F" w:rsidRPr="00A35D4C">
        <w:rPr>
          <w:sz w:val="28"/>
          <w:szCs w:val="28"/>
        </w:rPr>
        <w:t xml:space="preserve">, </w:t>
      </w:r>
      <w:proofErr w:type="spellStart"/>
      <w:r w:rsidR="006C380F" w:rsidRPr="00A35D4C">
        <w:rPr>
          <w:sz w:val="28"/>
          <w:szCs w:val="28"/>
        </w:rPr>
        <w:t>будівництва</w:t>
      </w:r>
      <w:proofErr w:type="spellEnd"/>
      <w:r w:rsidR="006C380F" w:rsidRPr="00A35D4C">
        <w:rPr>
          <w:sz w:val="28"/>
          <w:szCs w:val="28"/>
        </w:rPr>
        <w:t xml:space="preserve">, </w:t>
      </w:r>
      <w:proofErr w:type="spellStart"/>
      <w:r w:rsidR="006C380F" w:rsidRPr="00A35D4C">
        <w:rPr>
          <w:sz w:val="28"/>
          <w:szCs w:val="28"/>
        </w:rPr>
        <w:t>екології</w:t>
      </w:r>
      <w:proofErr w:type="spellEnd"/>
      <w:r w:rsidR="006C380F" w:rsidRPr="00A35D4C">
        <w:rPr>
          <w:sz w:val="28"/>
          <w:szCs w:val="28"/>
        </w:rPr>
        <w:t xml:space="preserve">, </w:t>
      </w:r>
      <w:proofErr w:type="spellStart"/>
      <w:r w:rsidR="006C380F" w:rsidRPr="00A35D4C">
        <w:rPr>
          <w:sz w:val="28"/>
          <w:szCs w:val="28"/>
        </w:rPr>
        <w:t>використання</w:t>
      </w:r>
      <w:proofErr w:type="spellEnd"/>
      <w:r w:rsidR="006C380F" w:rsidRPr="00A35D4C">
        <w:rPr>
          <w:sz w:val="28"/>
          <w:szCs w:val="28"/>
        </w:rPr>
        <w:t xml:space="preserve"> </w:t>
      </w:r>
      <w:proofErr w:type="spellStart"/>
      <w:r w:rsidR="006C380F" w:rsidRPr="00A35D4C">
        <w:rPr>
          <w:sz w:val="28"/>
          <w:szCs w:val="28"/>
        </w:rPr>
        <w:t>природних</w:t>
      </w:r>
      <w:proofErr w:type="spellEnd"/>
      <w:r w:rsidR="006C380F" w:rsidRPr="00A35D4C">
        <w:rPr>
          <w:sz w:val="28"/>
          <w:szCs w:val="28"/>
        </w:rPr>
        <w:t xml:space="preserve"> </w:t>
      </w:r>
      <w:proofErr w:type="spellStart"/>
      <w:r w:rsidR="006C380F" w:rsidRPr="00A35D4C">
        <w:rPr>
          <w:sz w:val="28"/>
          <w:szCs w:val="28"/>
        </w:rPr>
        <w:t>ресурсів</w:t>
      </w:r>
      <w:proofErr w:type="spellEnd"/>
      <w:r w:rsidR="006C380F" w:rsidRPr="00A35D4C">
        <w:rPr>
          <w:sz w:val="28"/>
          <w:szCs w:val="28"/>
        </w:rPr>
        <w:t xml:space="preserve"> та </w:t>
      </w:r>
      <w:proofErr w:type="spellStart"/>
      <w:r w:rsidR="006C380F" w:rsidRPr="00A35D4C">
        <w:rPr>
          <w:sz w:val="28"/>
          <w:szCs w:val="28"/>
        </w:rPr>
        <w:t>адміністративно-територіального</w:t>
      </w:r>
      <w:proofErr w:type="spellEnd"/>
      <w:r w:rsidR="007C12F8">
        <w:rPr>
          <w:sz w:val="28"/>
          <w:szCs w:val="28"/>
          <w:lang w:val="uk-UA"/>
        </w:rPr>
        <w:t xml:space="preserve"> </w:t>
      </w:r>
      <w:r w:rsidR="006C380F" w:rsidRPr="00A35D4C">
        <w:rPr>
          <w:sz w:val="28"/>
          <w:szCs w:val="28"/>
        </w:rPr>
        <w:t>устрою</w:t>
      </w:r>
      <w:r w:rsidR="0084722F">
        <w:rPr>
          <w:sz w:val="28"/>
          <w:szCs w:val="28"/>
          <w:lang w:val="uk-UA"/>
        </w:rPr>
        <w:t xml:space="preserve"> </w:t>
      </w:r>
      <w:r w:rsidR="0084722F">
        <w:rPr>
          <w:color w:val="000000"/>
          <w:sz w:val="28"/>
          <w:szCs w:val="28"/>
          <w:lang w:val="uk-UA"/>
        </w:rPr>
        <w:t>Піщанської сільської</w:t>
      </w:r>
      <w:r w:rsidR="0084722F" w:rsidRPr="004B536C">
        <w:rPr>
          <w:color w:val="000000"/>
          <w:sz w:val="28"/>
          <w:szCs w:val="28"/>
        </w:rPr>
        <w:t xml:space="preserve"> ради</w:t>
      </w:r>
      <w:r w:rsidR="006C380F">
        <w:rPr>
          <w:sz w:val="28"/>
          <w:szCs w:val="28"/>
        </w:rPr>
        <w:t>.</w:t>
      </w:r>
    </w:p>
    <w:p w:rsidR="004B536C" w:rsidRPr="004B536C" w:rsidRDefault="006C380F" w:rsidP="006C380F">
      <w:pPr>
        <w:ind w:firstLine="540"/>
        <w:jc w:val="both"/>
        <w:rPr>
          <w:sz w:val="28"/>
          <w:szCs w:val="28"/>
        </w:rPr>
        <w:sectPr w:rsidR="004B536C" w:rsidRPr="004B536C" w:rsidSect="003B3868">
          <w:pgSz w:w="11906" w:h="16838"/>
          <w:pgMar w:top="851" w:right="850" w:bottom="993" w:left="1417" w:header="708" w:footer="708" w:gutter="0"/>
          <w:cols w:space="708"/>
          <w:docGrid w:linePitch="360"/>
        </w:sectPr>
      </w:pPr>
      <w:r w:rsidRPr="006C380F">
        <w:rPr>
          <w:sz w:val="28"/>
          <w:szCs w:val="28"/>
        </w:rPr>
        <w:t xml:space="preserve"> </w:t>
      </w:r>
    </w:p>
    <w:p w:rsidR="001B11E1" w:rsidRPr="000E6EA7" w:rsidRDefault="001B11E1" w:rsidP="001B11E1">
      <w:pPr>
        <w:autoSpaceDE w:val="0"/>
        <w:adjustRightInd w:val="0"/>
        <w:jc w:val="right"/>
        <w:rPr>
          <w:lang w:val="uk-UA"/>
        </w:rPr>
      </w:pPr>
      <w:r w:rsidRPr="000E6EA7">
        <w:rPr>
          <w:lang w:val="uk-UA"/>
        </w:rPr>
        <w:lastRenderedPageBreak/>
        <w:t>Додаток 1</w:t>
      </w:r>
    </w:p>
    <w:p w:rsidR="001B11E1" w:rsidRPr="000E6EA7" w:rsidRDefault="001B11E1" w:rsidP="001B11E1">
      <w:pPr>
        <w:shd w:val="clear" w:color="auto" w:fill="FFFFFF"/>
        <w:jc w:val="right"/>
        <w:rPr>
          <w:lang w:val="uk-UA" w:eastAsia="uk-UA"/>
        </w:rPr>
      </w:pPr>
      <w:r w:rsidRPr="000E6EA7">
        <w:rPr>
          <w:lang w:val="uk-UA" w:eastAsia="uk-UA"/>
        </w:rPr>
        <w:t>до Програми</w:t>
      </w:r>
    </w:p>
    <w:p w:rsidR="003C5A30" w:rsidRDefault="003C5A30" w:rsidP="001B11E1">
      <w:pPr>
        <w:jc w:val="center"/>
        <w:rPr>
          <w:b/>
          <w:sz w:val="28"/>
          <w:szCs w:val="28"/>
          <w:lang w:val="uk-UA"/>
        </w:rPr>
      </w:pPr>
    </w:p>
    <w:p w:rsidR="001B11E1" w:rsidRPr="00660E30" w:rsidRDefault="001B11E1" w:rsidP="001B11E1">
      <w:pPr>
        <w:jc w:val="center"/>
        <w:rPr>
          <w:b/>
          <w:sz w:val="28"/>
          <w:szCs w:val="28"/>
          <w:lang w:val="uk-UA"/>
        </w:rPr>
      </w:pPr>
      <w:r w:rsidRPr="00660E30">
        <w:rPr>
          <w:b/>
          <w:sz w:val="28"/>
          <w:szCs w:val="28"/>
          <w:lang w:val="uk-UA"/>
        </w:rPr>
        <w:t>Заходи Програми охорон</w:t>
      </w:r>
      <w:r w:rsidR="003B3868">
        <w:rPr>
          <w:b/>
          <w:sz w:val="28"/>
          <w:szCs w:val="28"/>
          <w:lang w:val="uk-UA"/>
        </w:rPr>
        <w:t>и</w:t>
      </w:r>
      <w:r w:rsidRPr="00660E30">
        <w:rPr>
          <w:b/>
          <w:sz w:val="28"/>
          <w:szCs w:val="28"/>
          <w:lang w:val="uk-UA"/>
        </w:rPr>
        <w:t xml:space="preserve"> </w:t>
      </w:r>
      <w:r w:rsidR="00CF7F13">
        <w:rPr>
          <w:b/>
          <w:sz w:val="28"/>
          <w:szCs w:val="28"/>
          <w:lang w:val="uk-UA"/>
        </w:rPr>
        <w:t>довкілля</w:t>
      </w:r>
    </w:p>
    <w:p w:rsidR="001B11E1" w:rsidRPr="00660E30" w:rsidRDefault="001B11E1" w:rsidP="003C5A30">
      <w:pPr>
        <w:jc w:val="center"/>
        <w:rPr>
          <w:b/>
          <w:sz w:val="28"/>
          <w:szCs w:val="28"/>
          <w:lang w:val="uk-UA"/>
        </w:rPr>
      </w:pPr>
      <w:r w:rsidRPr="00660E30">
        <w:rPr>
          <w:b/>
          <w:sz w:val="28"/>
          <w:szCs w:val="28"/>
          <w:lang w:val="uk-UA" w:eastAsia="uk-UA"/>
        </w:rPr>
        <w:t>Піщанської</w:t>
      </w:r>
      <w:r w:rsidR="0027449C" w:rsidRPr="00660E30">
        <w:rPr>
          <w:b/>
          <w:sz w:val="28"/>
          <w:szCs w:val="28"/>
          <w:lang w:val="uk-UA" w:eastAsia="uk-UA"/>
        </w:rPr>
        <w:t xml:space="preserve"> </w:t>
      </w:r>
      <w:r w:rsidRPr="00660E30">
        <w:rPr>
          <w:b/>
          <w:sz w:val="28"/>
          <w:szCs w:val="28"/>
          <w:lang w:val="uk-UA"/>
        </w:rPr>
        <w:t xml:space="preserve">сільської </w:t>
      </w:r>
      <w:r w:rsidR="0027449C" w:rsidRPr="00660E30">
        <w:rPr>
          <w:b/>
          <w:sz w:val="28"/>
          <w:szCs w:val="28"/>
          <w:lang w:val="uk-UA"/>
        </w:rPr>
        <w:t xml:space="preserve">територіальної громади </w:t>
      </w:r>
      <w:r w:rsidRPr="00660E30">
        <w:rPr>
          <w:b/>
          <w:sz w:val="28"/>
          <w:szCs w:val="28"/>
          <w:lang w:val="uk-UA"/>
        </w:rPr>
        <w:t>на 202</w:t>
      </w:r>
      <w:r w:rsidR="006C3D5B" w:rsidRPr="00660E30">
        <w:rPr>
          <w:b/>
          <w:sz w:val="28"/>
          <w:szCs w:val="28"/>
          <w:lang w:val="uk-UA"/>
        </w:rPr>
        <w:t>6</w:t>
      </w:r>
      <w:r w:rsidRPr="00660E30">
        <w:rPr>
          <w:b/>
          <w:sz w:val="28"/>
          <w:szCs w:val="28"/>
          <w:lang w:val="uk-UA"/>
        </w:rPr>
        <w:t>-20</w:t>
      </w:r>
      <w:r w:rsidR="006C3D5B" w:rsidRPr="00660E30">
        <w:rPr>
          <w:b/>
          <w:sz w:val="28"/>
          <w:szCs w:val="28"/>
          <w:lang w:val="uk-UA"/>
        </w:rPr>
        <w:t>30</w:t>
      </w:r>
      <w:r w:rsidRPr="00660E30">
        <w:rPr>
          <w:b/>
          <w:sz w:val="28"/>
          <w:szCs w:val="28"/>
          <w:lang w:val="uk-UA"/>
        </w:rPr>
        <w:t xml:space="preserve"> роки</w:t>
      </w:r>
    </w:p>
    <w:p w:rsidR="0027449C" w:rsidRPr="00660E30" w:rsidRDefault="0027449C" w:rsidP="003C5A30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7"/>
        <w:gridCol w:w="24"/>
        <w:gridCol w:w="3084"/>
        <w:gridCol w:w="1410"/>
        <w:gridCol w:w="9"/>
        <w:gridCol w:w="1416"/>
        <w:gridCol w:w="15"/>
        <w:gridCol w:w="1739"/>
        <w:gridCol w:w="61"/>
        <w:gridCol w:w="1874"/>
      </w:tblGrid>
      <w:tr w:rsidR="001B11E1" w:rsidRPr="00660E30" w:rsidTr="00DB06C0">
        <w:tc>
          <w:tcPr>
            <w:tcW w:w="565" w:type="dxa"/>
            <w:gridSpan w:val="3"/>
          </w:tcPr>
          <w:p w:rsidR="001B11E1" w:rsidRPr="00371617" w:rsidRDefault="001B11E1" w:rsidP="0063796F">
            <w:pPr>
              <w:jc w:val="center"/>
              <w:rPr>
                <w:b/>
                <w:sz w:val="24"/>
                <w:szCs w:val="24"/>
              </w:rPr>
            </w:pPr>
            <w:r w:rsidRPr="0037161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71617">
              <w:rPr>
                <w:b/>
                <w:sz w:val="24"/>
                <w:szCs w:val="24"/>
              </w:rPr>
              <w:t>п</w:t>
            </w:r>
            <w:proofErr w:type="gramEnd"/>
            <w:r w:rsidRPr="0037161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084" w:type="dxa"/>
          </w:tcPr>
          <w:p w:rsidR="001B11E1" w:rsidRPr="00371617" w:rsidRDefault="001B11E1" w:rsidP="0063796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71617">
              <w:rPr>
                <w:b/>
                <w:sz w:val="24"/>
                <w:szCs w:val="24"/>
              </w:rPr>
              <w:t>Змі</w:t>
            </w:r>
            <w:proofErr w:type="gramStart"/>
            <w:r w:rsidRPr="00371617">
              <w:rPr>
                <w:b/>
                <w:sz w:val="24"/>
                <w:szCs w:val="24"/>
              </w:rPr>
              <w:t>ст</w:t>
            </w:r>
            <w:proofErr w:type="spellEnd"/>
            <w:proofErr w:type="gramEnd"/>
            <w:r w:rsidRPr="003716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1419" w:type="dxa"/>
            <w:gridSpan w:val="2"/>
          </w:tcPr>
          <w:p w:rsidR="001B11E1" w:rsidRPr="00371617" w:rsidRDefault="001B11E1" w:rsidP="0063796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71617">
              <w:rPr>
                <w:b/>
                <w:sz w:val="24"/>
                <w:szCs w:val="24"/>
              </w:rPr>
              <w:t>Термін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416" w:type="dxa"/>
          </w:tcPr>
          <w:p w:rsidR="001B11E1" w:rsidRPr="00371617" w:rsidRDefault="001B11E1" w:rsidP="0063796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71617">
              <w:rPr>
                <w:b/>
                <w:sz w:val="24"/>
                <w:szCs w:val="24"/>
              </w:rPr>
              <w:t>Джерело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754" w:type="dxa"/>
            <w:gridSpan w:val="2"/>
          </w:tcPr>
          <w:p w:rsidR="001B11E1" w:rsidRPr="00371617" w:rsidRDefault="001B11E1" w:rsidP="00891DD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71617">
              <w:rPr>
                <w:b/>
                <w:sz w:val="24"/>
                <w:szCs w:val="24"/>
              </w:rPr>
              <w:t>Прогнозова-ний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/>
                <w:sz w:val="24"/>
                <w:szCs w:val="24"/>
              </w:rPr>
              <w:t>обсяг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/>
                <w:sz w:val="24"/>
                <w:szCs w:val="24"/>
              </w:rPr>
              <w:t>фінансових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/>
                <w:sz w:val="24"/>
                <w:szCs w:val="24"/>
              </w:rPr>
              <w:t>ресурсів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для </w:t>
            </w:r>
            <w:proofErr w:type="spellStart"/>
            <w:r w:rsidRPr="00371617">
              <w:rPr>
                <w:b/>
                <w:sz w:val="24"/>
                <w:szCs w:val="24"/>
              </w:rPr>
              <w:t>виконання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/>
                <w:sz w:val="24"/>
                <w:szCs w:val="24"/>
              </w:rPr>
              <w:t>заходів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371617">
              <w:rPr>
                <w:b/>
                <w:sz w:val="24"/>
                <w:szCs w:val="24"/>
              </w:rPr>
              <w:t>тис</w:t>
            </w:r>
            <w:proofErr w:type="gramStart"/>
            <w:r w:rsidRPr="00371617">
              <w:rPr>
                <w:b/>
                <w:sz w:val="24"/>
                <w:szCs w:val="24"/>
              </w:rPr>
              <w:t>.г</w:t>
            </w:r>
            <w:proofErr w:type="gramEnd"/>
            <w:r w:rsidRPr="00371617">
              <w:rPr>
                <w:b/>
                <w:sz w:val="24"/>
                <w:szCs w:val="24"/>
              </w:rPr>
              <w:t>рн</w:t>
            </w:r>
            <w:proofErr w:type="spellEnd"/>
            <w:r w:rsidRPr="00371617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935" w:type="dxa"/>
            <w:gridSpan w:val="2"/>
          </w:tcPr>
          <w:p w:rsidR="001B11E1" w:rsidRPr="00371617" w:rsidRDefault="001B11E1" w:rsidP="0063796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71617">
              <w:rPr>
                <w:b/>
                <w:sz w:val="24"/>
                <w:szCs w:val="24"/>
              </w:rPr>
              <w:t>Відповідальні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</w:t>
            </w:r>
          </w:p>
          <w:p w:rsidR="001B11E1" w:rsidRPr="00371617" w:rsidRDefault="001B11E1" w:rsidP="0063796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71617">
              <w:rPr>
                <w:b/>
                <w:sz w:val="24"/>
                <w:szCs w:val="24"/>
              </w:rPr>
              <w:t>виконавці</w:t>
            </w:r>
            <w:proofErr w:type="spellEnd"/>
          </w:p>
        </w:tc>
      </w:tr>
      <w:tr w:rsidR="001B11E1" w:rsidRPr="00660E30" w:rsidTr="0063796F">
        <w:tc>
          <w:tcPr>
            <w:tcW w:w="10173" w:type="dxa"/>
            <w:gridSpan w:val="11"/>
          </w:tcPr>
          <w:p w:rsidR="001B11E1" w:rsidRPr="00371617" w:rsidRDefault="001B11E1" w:rsidP="0063796F">
            <w:pPr>
              <w:jc w:val="center"/>
              <w:rPr>
                <w:b/>
                <w:sz w:val="24"/>
                <w:szCs w:val="24"/>
              </w:rPr>
            </w:pPr>
            <w:r w:rsidRPr="00371617">
              <w:rPr>
                <w:b/>
                <w:sz w:val="24"/>
                <w:szCs w:val="24"/>
              </w:rPr>
              <w:t xml:space="preserve">1.Охорона і </w:t>
            </w:r>
            <w:proofErr w:type="spellStart"/>
            <w:r w:rsidRPr="00371617">
              <w:rPr>
                <w:b/>
                <w:sz w:val="24"/>
                <w:szCs w:val="24"/>
              </w:rPr>
              <w:t>раціональне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/>
                <w:sz w:val="24"/>
                <w:szCs w:val="24"/>
              </w:rPr>
              <w:t>використання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/>
                <w:sz w:val="24"/>
                <w:szCs w:val="24"/>
              </w:rPr>
              <w:t>водних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/>
                <w:sz w:val="24"/>
                <w:szCs w:val="24"/>
              </w:rPr>
              <w:t>ресурсі</w:t>
            </w:r>
            <w:proofErr w:type="gramStart"/>
            <w:r w:rsidRPr="00371617">
              <w:rPr>
                <w:b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1B11E1" w:rsidRPr="00660E30" w:rsidTr="00DB06C0">
        <w:tc>
          <w:tcPr>
            <w:tcW w:w="565" w:type="dxa"/>
            <w:gridSpan w:val="3"/>
          </w:tcPr>
          <w:p w:rsidR="001B11E1" w:rsidRPr="00371617" w:rsidRDefault="001B11E1" w:rsidP="0063796F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1</w:t>
            </w:r>
          </w:p>
        </w:tc>
        <w:tc>
          <w:tcPr>
            <w:tcW w:w="3084" w:type="dxa"/>
          </w:tcPr>
          <w:p w:rsidR="001B11E1" w:rsidRPr="00371617" w:rsidRDefault="001B11E1" w:rsidP="00D63DE9">
            <w:pPr>
              <w:rPr>
                <w:sz w:val="24"/>
                <w:szCs w:val="24"/>
                <w:lang w:val="uk-UA"/>
              </w:rPr>
            </w:pPr>
            <w:proofErr w:type="spellStart"/>
            <w:r w:rsidRPr="00371617">
              <w:rPr>
                <w:sz w:val="24"/>
                <w:szCs w:val="24"/>
              </w:rPr>
              <w:t>Відновлення</w:t>
            </w:r>
            <w:proofErr w:type="spellEnd"/>
            <w:r w:rsidRPr="00371617">
              <w:rPr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371617">
              <w:rPr>
                <w:sz w:val="24"/>
                <w:szCs w:val="24"/>
              </w:rPr>
              <w:t>п</w:t>
            </w:r>
            <w:proofErr w:type="gramEnd"/>
            <w:r w:rsidRPr="00371617">
              <w:rPr>
                <w:sz w:val="24"/>
                <w:szCs w:val="24"/>
              </w:rPr>
              <w:t>ідтримання</w:t>
            </w:r>
            <w:proofErr w:type="spellEnd"/>
            <w:r w:rsidRPr="00371617">
              <w:rPr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sz w:val="24"/>
                <w:szCs w:val="24"/>
              </w:rPr>
              <w:t>сприятливого</w:t>
            </w:r>
            <w:proofErr w:type="spellEnd"/>
            <w:r w:rsidRPr="00371617">
              <w:rPr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sz w:val="24"/>
                <w:szCs w:val="24"/>
              </w:rPr>
              <w:t>санітарно-екологічного</w:t>
            </w:r>
            <w:proofErr w:type="spellEnd"/>
            <w:r w:rsidRPr="00371617">
              <w:rPr>
                <w:sz w:val="24"/>
                <w:szCs w:val="24"/>
              </w:rPr>
              <w:t xml:space="preserve"> стану </w:t>
            </w:r>
            <w:proofErr w:type="spellStart"/>
            <w:r w:rsidRPr="00371617">
              <w:rPr>
                <w:sz w:val="24"/>
                <w:szCs w:val="24"/>
              </w:rPr>
              <w:t>водоймищ</w:t>
            </w:r>
            <w:proofErr w:type="spellEnd"/>
            <w:r w:rsidRPr="00371617">
              <w:rPr>
                <w:sz w:val="24"/>
                <w:szCs w:val="24"/>
              </w:rPr>
              <w:t xml:space="preserve"> на </w:t>
            </w:r>
            <w:proofErr w:type="spellStart"/>
            <w:r w:rsidRPr="00371617">
              <w:rPr>
                <w:sz w:val="24"/>
                <w:szCs w:val="24"/>
              </w:rPr>
              <w:t>території</w:t>
            </w:r>
            <w:proofErr w:type="spellEnd"/>
            <w:r w:rsidRPr="00371617">
              <w:rPr>
                <w:sz w:val="24"/>
                <w:szCs w:val="24"/>
              </w:rPr>
              <w:t xml:space="preserve"> </w:t>
            </w:r>
            <w:r w:rsidR="00992CB5" w:rsidRPr="00371617">
              <w:rPr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419" w:type="dxa"/>
            <w:gridSpan w:val="2"/>
          </w:tcPr>
          <w:p w:rsidR="001B11E1" w:rsidRPr="00371617" w:rsidRDefault="001B11E1" w:rsidP="000E6EA7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202</w:t>
            </w:r>
            <w:r w:rsidR="006C3D5B" w:rsidRPr="00371617">
              <w:rPr>
                <w:sz w:val="24"/>
                <w:szCs w:val="24"/>
                <w:lang w:val="uk-UA"/>
              </w:rPr>
              <w:t>6</w:t>
            </w:r>
            <w:r w:rsidRPr="00371617">
              <w:rPr>
                <w:sz w:val="24"/>
                <w:szCs w:val="24"/>
              </w:rPr>
              <w:t>-20</w:t>
            </w:r>
            <w:r w:rsidR="006C3D5B" w:rsidRPr="00371617">
              <w:rPr>
                <w:sz w:val="24"/>
                <w:szCs w:val="24"/>
                <w:lang w:val="uk-UA"/>
              </w:rPr>
              <w:t xml:space="preserve">30 </w:t>
            </w:r>
          </w:p>
        </w:tc>
        <w:tc>
          <w:tcPr>
            <w:tcW w:w="1416" w:type="dxa"/>
          </w:tcPr>
          <w:p w:rsidR="001B11E1" w:rsidRPr="00371617" w:rsidRDefault="000E6EA7" w:rsidP="0063796F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  <w:lang w:val="uk-UA"/>
              </w:rPr>
              <w:t>Б</w:t>
            </w:r>
            <w:proofErr w:type="spellStart"/>
            <w:r w:rsidR="001B11E1" w:rsidRPr="00371617">
              <w:rPr>
                <w:sz w:val="24"/>
                <w:szCs w:val="24"/>
              </w:rPr>
              <w:t>юджет</w:t>
            </w:r>
            <w:proofErr w:type="spellEnd"/>
            <w:r w:rsidRPr="00371617">
              <w:rPr>
                <w:sz w:val="24"/>
                <w:szCs w:val="24"/>
                <w:lang w:val="uk-UA"/>
              </w:rPr>
              <w:t xml:space="preserve"> сільської територіальної громади</w:t>
            </w:r>
            <w:r w:rsidR="001B11E1" w:rsidRPr="00371617">
              <w:rPr>
                <w:sz w:val="24"/>
                <w:szCs w:val="24"/>
              </w:rPr>
              <w:t>,</w:t>
            </w:r>
          </w:p>
          <w:p w:rsidR="001B11E1" w:rsidRPr="00371617" w:rsidRDefault="001B11E1" w:rsidP="0063796F">
            <w:pPr>
              <w:jc w:val="center"/>
              <w:rPr>
                <w:sz w:val="24"/>
                <w:szCs w:val="24"/>
              </w:rPr>
            </w:pPr>
            <w:proofErr w:type="spellStart"/>
            <w:r w:rsidRPr="00371617">
              <w:rPr>
                <w:sz w:val="24"/>
                <w:szCs w:val="24"/>
              </w:rPr>
              <w:t>інші</w:t>
            </w:r>
            <w:proofErr w:type="spellEnd"/>
            <w:r w:rsidRPr="00371617">
              <w:rPr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sz w:val="24"/>
                <w:szCs w:val="24"/>
              </w:rPr>
              <w:t>кошти</w:t>
            </w:r>
            <w:proofErr w:type="spellEnd"/>
          </w:p>
        </w:tc>
        <w:tc>
          <w:tcPr>
            <w:tcW w:w="1754" w:type="dxa"/>
            <w:gridSpan w:val="2"/>
          </w:tcPr>
          <w:p w:rsidR="001B11E1" w:rsidRPr="00371617" w:rsidRDefault="001B11E1" w:rsidP="0063796F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</w:rPr>
              <w:t>15</w:t>
            </w:r>
            <w:r w:rsidR="000E6EA7" w:rsidRPr="00371617">
              <w:rPr>
                <w:sz w:val="24"/>
                <w:szCs w:val="24"/>
                <w:lang w:val="uk-UA"/>
              </w:rPr>
              <w:t>,0</w:t>
            </w:r>
          </w:p>
          <w:p w:rsidR="001B11E1" w:rsidRPr="00371617" w:rsidRDefault="001B11E1" w:rsidP="0063796F">
            <w:pPr>
              <w:jc w:val="center"/>
              <w:rPr>
                <w:sz w:val="24"/>
                <w:szCs w:val="24"/>
              </w:rPr>
            </w:pPr>
          </w:p>
          <w:p w:rsidR="001B11E1" w:rsidRPr="00371617" w:rsidRDefault="001B11E1" w:rsidP="0063796F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</w:rPr>
              <w:t>10</w:t>
            </w:r>
            <w:r w:rsidR="000E6EA7" w:rsidRPr="00371617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935" w:type="dxa"/>
            <w:gridSpan w:val="2"/>
          </w:tcPr>
          <w:p w:rsidR="007A1AE9" w:rsidRPr="00371617" w:rsidRDefault="001B11E1" w:rsidP="0063796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71617">
              <w:rPr>
                <w:sz w:val="24"/>
                <w:szCs w:val="24"/>
              </w:rPr>
              <w:t>Виконком</w:t>
            </w:r>
            <w:proofErr w:type="spellEnd"/>
            <w:r w:rsidRPr="00371617">
              <w:rPr>
                <w:sz w:val="24"/>
                <w:szCs w:val="24"/>
              </w:rPr>
              <w:t xml:space="preserve"> с/ради, </w:t>
            </w:r>
          </w:p>
          <w:p w:rsidR="001B11E1" w:rsidRPr="00371617" w:rsidRDefault="001B11E1" w:rsidP="0063796F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КП</w:t>
            </w:r>
            <w:r w:rsidR="00D63DE9" w:rsidRPr="00371617">
              <w:rPr>
                <w:sz w:val="24"/>
                <w:szCs w:val="24"/>
                <w:lang w:val="uk-UA"/>
              </w:rPr>
              <w:t xml:space="preserve"> </w:t>
            </w:r>
            <w:r w:rsidRPr="00371617">
              <w:rPr>
                <w:sz w:val="24"/>
                <w:szCs w:val="24"/>
              </w:rPr>
              <w:t>«</w:t>
            </w:r>
            <w:proofErr w:type="spellStart"/>
            <w:r w:rsidRPr="00371617">
              <w:rPr>
                <w:sz w:val="24"/>
                <w:szCs w:val="24"/>
              </w:rPr>
              <w:t>Благоустрій</w:t>
            </w:r>
            <w:proofErr w:type="spellEnd"/>
            <w:r w:rsidRPr="00371617">
              <w:rPr>
                <w:sz w:val="24"/>
                <w:szCs w:val="24"/>
              </w:rPr>
              <w:t>»</w:t>
            </w:r>
          </w:p>
        </w:tc>
      </w:tr>
      <w:tr w:rsidR="001B11E1" w:rsidRPr="00660E30" w:rsidTr="00DB06C0">
        <w:trPr>
          <w:trHeight w:val="491"/>
        </w:trPr>
        <w:tc>
          <w:tcPr>
            <w:tcW w:w="565" w:type="dxa"/>
            <w:gridSpan w:val="3"/>
          </w:tcPr>
          <w:p w:rsidR="001B11E1" w:rsidRPr="00371617" w:rsidRDefault="001B11E1" w:rsidP="0063796F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2</w:t>
            </w:r>
          </w:p>
        </w:tc>
        <w:tc>
          <w:tcPr>
            <w:tcW w:w="3084" w:type="dxa"/>
          </w:tcPr>
          <w:p w:rsidR="001B11E1" w:rsidRPr="00371617" w:rsidRDefault="001B11E1" w:rsidP="00D63DE9">
            <w:pPr>
              <w:rPr>
                <w:sz w:val="24"/>
                <w:szCs w:val="24"/>
                <w:lang w:val="uk-UA"/>
              </w:rPr>
            </w:pPr>
            <w:proofErr w:type="spellStart"/>
            <w:r w:rsidRPr="00371617">
              <w:rPr>
                <w:sz w:val="24"/>
                <w:szCs w:val="24"/>
              </w:rPr>
              <w:t>Санітарна</w:t>
            </w:r>
            <w:proofErr w:type="spellEnd"/>
            <w:r w:rsidRPr="00371617">
              <w:rPr>
                <w:sz w:val="24"/>
                <w:szCs w:val="24"/>
              </w:rPr>
              <w:t xml:space="preserve"> очистка </w:t>
            </w:r>
            <w:proofErr w:type="spellStart"/>
            <w:r w:rsidRPr="00371617">
              <w:rPr>
                <w:sz w:val="24"/>
                <w:szCs w:val="24"/>
              </w:rPr>
              <w:t>прибережних</w:t>
            </w:r>
            <w:proofErr w:type="spellEnd"/>
            <w:r w:rsidRPr="00371617">
              <w:rPr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sz w:val="24"/>
                <w:szCs w:val="24"/>
              </w:rPr>
              <w:t>смуг</w:t>
            </w:r>
            <w:proofErr w:type="spellEnd"/>
            <w:r w:rsidRPr="00371617">
              <w:rPr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sz w:val="24"/>
                <w:szCs w:val="24"/>
              </w:rPr>
              <w:t>водоймищ</w:t>
            </w:r>
            <w:proofErr w:type="spellEnd"/>
            <w:r w:rsidR="00992CB5" w:rsidRPr="00371617">
              <w:rPr>
                <w:sz w:val="24"/>
                <w:szCs w:val="24"/>
                <w:lang w:val="uk-UA"/>
              </w:rPr>
              <w:t xml:space="preserve"> та русел </w:t>
            </w:r>
            <w:proofErr w:type="gramStart"/>
            <w:r w:rsidR="00992CB5" w:rsidRPr="00371617">
              <w:rPr>
                <w:sz w:val="24"/>
                <w:szCs w:val="24"/>
                <w:lang w:val="uk-UA"/>
              </w:rPr>
              <w:t>р</w:t>
            </w:r>
            <w:proofErr w:type="gramEnd"/>
            <w:r w:rsidR="00992CB5" w:rsidRPr="00371617">
              <w:rPr>
                <w:sz w:val="24"/>
                <w:szCs w:val="24"/>
                <w:lang w:val="uk-UA"/>
              </w:rPr>
              <w:t xml:space="preserve">ічок </w:t>
            </w:r>
            <w:proofErr w:type="spellStart"/>
            <w:r w:rsidR="00992CB5" w:rsidRPr="00371617">
              <w:rPr>
                <w:sz w:val="24"/>
                <w:szCs w:val="24"/>
                <w:lang w:val="uk-UA"/>
              </w:rPr>
              <w:t>Савранка</w:t>
            </w:r>
            <w:proofErr w:type="spellEnd"/>
            <w:r w:rsidR="00992CB5" w:rsidRPr="00371617">
              <w:rPr>
                <w:sz w:val="24"/>
                <w:szCs w:val="24"/>
                <w:lang w:val="uk-UA"/>
              </w:rPr>
              <w:t xml:space="preserve"> і Смолянка в межах населених пунктів громади</w:t>
            </w:r>
          </w:p>
        </w:tc>
        <w:tc>
          <w:tcPr>
            <w:tcW w:w="1419" w:type="dxa"/>
            <w:gridSpan w:val="2"/>
          </w:tcPr>
          <w:p w:rsidR="001B11E1" w:rsidRPr="00371617" w:rsidRDefault="001B11E1" w:rsidP="000E6EA7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202</w:t>
            </w:r>
            <w:r w:rsidR="006C3D5B" w:rsidRPr="00371617">
              <w:rPr>
                <w:sz w:val="24"/>
                <w:szCs w:val="24"/>
                <w:lang w:val="uk-UA"/>
              </w:rPr>
              <w:t>6</w:t>
            </w:r>
            <w:r w:rsidRPr="00371617">
              <w:rPr>
                <w:sz w:val="24"/>
                <w:szCs w:val="24"/>
              </w:rPr>
              <w:t>-20</w:t>
            </w:r>
            <w:r w:rsidR="006C3D5B" w:rsidRPr="00371617">
              <w:rPr>
                <w:sz w:val="24"/>
                <w:szCs w:val="24"/>
                <w:lang w:val="uk-UA"/>
              </w:rPr>
              <w:t xml:space="preserve">30 </w:t>
            </w:r>
          </w:p>
        </w:tc>
        <w:tc>
          <w:tcPr>
            <w:tcW w:w="1416" w:type="dxa"/>
          </w:tcPr>
          <w:p w:rsidR="001B11E1" w:rsidRPr="00371617" w:rsidRDefault="000E6EA7" w:rsidP="0063796F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  <w:lang w:val="uk-UA"/>
              </w:rPr>
              <w:t>Б</w:t>
            </w:r>
            <w:proofErr w:type="spellStart"/>
            <w:r w:rsidRPr="00371617">
              <w:rPr>
                <w:sz w:val="24"/>
                <w:szCs w:val="24"/>
              </w:rPr>
              <w:t>юджет</w:t>
            </w:r>
            <w:proofErr w:type="spellEnd"/>
            <w:r w:rsidRPr="00371617">
              <w:rPr>
                <w:sz w:val="24"/>
                <w:szCs w:val="24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754" w:type="dxa"/>
            <w:gridSpan w:val="2"/>
          </w:tcPr>
          <w:p w:rsidR="001B11E1" w:rsidRPr="00371617" w:rsidRDefault="001B11E1" w:rsidP="0063796F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</w:rPr>
              <w:t>15</w:t>
            </w:r>
            <w:r w:rsidR="000E6EA7" w:rsidRPr="00371617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935" w:type="dxa"/>
            <w:gridSpan w:val="2"/>
          </w:tcPr>
          <w:p w:rsidR="007A1AE9" w:rsidRPr="00371617" w:rsidRDefault="001B11E1" w:rsidP="0063796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71617">
              <w:rPr>
                <w:sz w:val="24"/>
                <w:szCs w:val="24"/>
              </w:rPr>
              <w:t>Виконком</w:t>
            </w:r>
            <w:proofErr w:type="spellEnd"/>
            <w:r w:rsidRPr="00371617">
              <w:rPr>
                <w:sz w:val="24"/>
                <w:szCs w:val="24"/>
              </w:rPr>
              <w:t xml:space="preserve"> с/ради, </w:t>
            </w:r>
          </w:p>
          <w:p w:rsidR="001B11E1" w:rsidRPr="00371617" w:rsidRDefault="001B11E1" w:rsidP="0063796F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КП</w:t>
            </w:r>
            <w:r w:rsidR="00D63DE9" w:rsidRPr="00371617">
              <w:rPr>
                <w:sz w:val="24"/>
                <w:szCs w:val="24"/>
                <w:lang w:val="uk-UA"/>
              </w:rPr>
              <w:t xml:space="preserve"> </w:t>
            </w:r>
            <w:r w:rsidRPr="00371617">
              <w:rPr>
                <w:sz w:val="24"/>
                <w:szCs w:val="24"/>
              </w:rPr>
              <w:t>«</w:t>
            </w:r>
            <w:proofErr w:type="spellStart"/>
            <w:r w:rsidRPr="00371617">
              <w:rPr>
                <w:sz w:val="24"/>
                <w:szCs w:val="24"/>
              </w:rPr>
              <w:t>Благоустрій</w:t>
            </w:r>
            <w:proofErr w:type="spellEnd"/>
            <w:r w:rsidRPr="00371617">
              <w:rPr>
                <w:sz w:val="24"/>
                <w:szCs w:val="24"/>
              </w:rPr>
              <w:t>»</w:t>
            </w:r>
          </w:p>
        </w:tc>
      </w:tr>
      <w:tr w:rsidR="00D63DE9" w:rsidRPr="00660E30" w:rsidTr="00DB06C0">
        <w:trPr>
          <w:trHeight w:val="491"/>
        </w:trPr>
        <w:tc>
          <w:tcPr>
            <w:tcW w:w="565" w:type="dxa"/>
            <w:gridSpan w:val="3"/>
          </w:tcPr>
          <w:p w:rsidR="00D63DE9" w:rsidRPr="00371617" w:rsidRDefault="00D63DE9" w:rsidP="0063796F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084" w:type="dxa"/>
          </w:tcPr>
          <w:p w:rsidR="00D63DE9" w:rsidRPr="00371617" w:rsidRDefault="00D63DE9" w:rsidP="00D63DE9">
            <w:pPr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shd w:val="clear" w:color="auto" w:fill="FFFFFF"/>
              </w:rPr>
              <w:t xml:space="preserve">Заходи з </w:t>
            </w:r>
            <w:proofErr w:type="spellStart"/>
            <w:r w:rsidRPr="00371617">
              <w:rPr>
                <w:sz w:val="24"/>
                <w:szCs w:val="24"/>
                <w:shd w:val="clear" w:color="auto" w:fill="FFFFFF"/>
              </w:rPr>
              <w:t>охорони</w:t>
            </w:r>
            <w:proofErr w:type="spellEnd"/>
            <w:r w:rsidRPr="0037161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71617">
              <w:rPr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371617">
              <w:rPr>
                <w:sz w:val="24"/>
                <w:szCs w:val="24"/>
                <w:shd w:val="clear" w:color="auto" w:fill="FFFFFF"/>
              </w:rPr>
              <w:t>ідземних</w:t>
            </w:r>
            <w:proofErr w:type="spellEnd"/>
            <w:r w:rsidRPr="00371617">
              <w:rPr>
                <w:sz w:val="24"/>
                <w:szCs w:val="24"/>
                <w:shd w:val="clear" w:color="auto" w:fill="FFFFFF"/>
              </w:rPr>
              <w:t xml:space="preserve"> вод та </w:t>
            </w:r>
            <w:proofErr w:type="spellStart"/>
            <w:r w:rsidRPr="00371617">
              <w:rPr>
                <w:sz w:val="24"/>
                <w:szCs w:val="24"/>
                <w:shd w:val="clear" w:color="auto" w:fill="FFFFFF"/>
              </w:rPr>
              <w:t>ліквідації</w:t>
            </w:r>
            <w:proofErr w:type="spellEnd"/>
            <w:r w:rsidRPr="0037161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617">
              <w:rPr>
                <w:sz w:val="24"/>
                <w:szCs w:val="24"/>
                <w:shd w:val="clear" w:color="auto" w:fill="FFFFFF"/>
              </w:rPr>
              <w:t>джерел</w:t>
            </w:r>
            <w:proofErr w:type="spellEnd"/>
            <w:r w:rsidRPr="0037161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617">
              <w:rPr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Pr="0037161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617">
              <w:rPr>
                <w:sz w:val="24"/>
                <w:szCs w:val="24"/>
                <w:shd w:val="clear" w:color="auto" w:fill="FFFFFF"/>
              </w:rPr>
              <w:t>забруднення</w:t>
            </w:r>
            <w:proofErr w:type="spellEnd"/>
          </w:p>
        </w:tc>
        <w:tc>
          <w:tcPr>
            <w:tcW w:w="1419" w:type="dxa"/>
            <w:gridSpan w:val="2"/>
          </w:tcPr>
          <w:p w:rsidR="00D63DE9" w:rsidRPr="00371617" w:rsidRDefault="00D63DE9" w:rsidP="000E6EA7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202</w:t>
            </w:r>
            <w:r w:rsidRPr="00371617">
              <w:rPr>
                <w:sz w:val="24"/>
                <w:szCs w:val="24"/>
                <w:lang w:val="uk-UA"/>
              </w:rPr>
              <w:t>6</w:t>
            </w:r>
            <w:r w:rsidRPr="00371617">
              <w:rPr>
                <w:sz w:val="24"/>
                <w:szCs w:val="24"/>
              </w:rPr>
              <w:t>-20</w:t>
            </w:r>
            <w:r w:rsidRPr="00371617">
              <w:rPr>
                <w:sz w:val="24"/>
                <w:szCs w:val="24"/>
                <w:lang w:val="uk-UA"/>
              </w:rPr>
              <w:t xml:space="preserve">30 </w:t>
            </w:r>
          </w:p>
        </w:tc>
        <w:tc>
          <w:tcPr>
            <w:tcW w:w="1416" w:type="dxa"/>
          </w:tcPr>
          <w:p w:rsidR="00D63DE9" w:rsidRPr="00371617" w:rsidRDefault="000E6EA7" w:rsidP="00620B64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  <w:lang w:val="uk-UA"/>
              </w:rPr>
              <w:t>Б</w:t>
            </w:r>
            <w:proofErr w:type="spellStart"/>
            <w:r w:rsidRPr="00371617">
              <w:rPr>
                <w:sz w:val="24"/>
                <w:szCs w:val="24"/>
              </w:rPr>
              <w:t>юджет</w:t>
            </w:r>
            <w:proofErr w:type="spellEnd"/>
            <w:r w:rsidRPr="00371617">
              <w:rPr>
                <w:sz w:val="24"/>
                <w:szCs w:val="24"/>
                <w:lang w:val="uk-UA"/>
              </w:rPr>
              <w:t xml:space="preserve"> сільської територіальної громади</w:t>
            </w:r>
            <w:r w:rsidR="00D63DE9" w:rsidRPr="00371617">
              <w:rPr>
                <w:sz w:val="24"/>
                <w:szCs w:val="24"/>
              </w:rPr>
              <w:t>,</w:t>
            </w:r>
          </w:p>
          <w:p w:rsidR="00D63DE9" w:rsidRPr="00371617" w:rsidRDefault="00D63DE9" w:rsidP="00620B64">
            <w:pPr>
              <w:jc w:val="center"/>
              <w:rPr>
                <w:sz w:val="24"/>
                <w:szCs w:val="24"/>
              </w:rPr>
            </w:pPr>
            <w:proofErr w:type="spellStart"/>
            <w:r w:rsidRPr="00371617">
              <w:rPr>
                <w:sz w:val="24"/>
                <w:szCs w:val="24"/>
              </w:rPr>
              <w:t>інші</w:t>
            </w:r>
            <w:proofErr w:type="spellEnd"/>
            <w:r w:rsidRPr="00371617">
              <w:rPr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sz w:val="24"/>
                <w:szCs w:val="24"/>
              </w:rPr>
              <w:t>кошти</w:t>
            </w:r>
            <w:proofErr w:type="spellEnd"/>
          </w:p>
        </w:tc>
        <w:tc>
          <w:tcPr>
            <w:tcW w:w="1754" w:type="dxa"/>
            <w:gridSpan w:val="2"/>
          </w:tcPr>
          <w:p w:rsidR="00D63DE9" w:rsidRPr="00371617" w:rsidRDefault="00D63DE9" w:rsidP="00620B64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</w:rPr>
              <w:t>15</w:t>
            </w:r>
            <w:r w:rsidR="000E6EA7" w:rsidRPr="00371617">
              <w:rPr>
                <w:sz w:val="24"/>
                <w:szCs w:val="24"/>
                <w:lang w:val="uk-UA"/>
              </w:rPr>
              <w:t>,0</w:t>
            </w:r>
          </w:p>
          <w:p w:rsidR="00D63DE9" w:rsidRPr="00371617" w:rsidRDefault="00D63DE9" w:rsidP="00620B64">
            <w:pPr>
              <w:jc w:val="center"/>
              <w:rPr>
                <w:sz w:val="24"/>
                <w:szCs w:val="24"/>
              </w:rPr>
            </w:pPr>
          </w:p>
          <w:p w:rsidR="00D63DE9" w:rsidRPr="00371617" w:rsidRDefault="00D63DE9" w:rsidP="00620B64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</w:rPr>
              <w:t>10</w:t>
            </w:r>
            <w:r w:rsidR="000E6EA7" w:rsidRPr="00371617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935" w:type="dxa"/>
            <w:gridSpan w:val="2"/>
          </w:tcPr>
          <w:p w:rsidR="007A1AE9" w:rsidRPr="00371617" w:rsidRDefault="00D63DE9" w:rsidP="00620B6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71617">
              <w:rPr>
                <w:sz w:val="24"/>
                <w:szCs w:val="24"/>
              </w:rPr>
              <w:t>Виконком</w:t>
            </w:r>
            <w:proofErr w:type="spellEnd"/>
            <w:r w:rsidRPr="00371617">
              <w:rPr>
                <w:sz w:val="24"/>
                <w:szCs w:val="24"/>
              </w:rPr>
              <w:t xml:space="preserve"> с/ради, </w:t>
            </w:r>
          </w:p>
          <w:p w:rsidR="00D63DE9" w:rsidRPr="00371617" w:rsidRDefault="00D63DE9" w:rsidP="00620B64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КП</w:t>
            </w:r>
            <w:r w:rsidRPr="00371617">
              <w:rPr>
                <w:sz w:val="24"/>
                <w:szCs w:val="24"/>
                <w:lang w:val="uk-UA"/>
              </w:rPr>
              <w:t xml:space="preserve"> </w:t>
            </w:r>
            <w:r w:rsidRPr="00371617">
              <w:rPr>
                <w:sz w:val="24"/>
                <w:szCs w:val="24"/>
              </w:rPr>
              <w:t>«</w:t>
            </w:r>
            <w:proofErr w:type="spellStart"/>
            <w:r w:rsidRPr="00371617">
              <w:rPr>
                <w:sz w:val="24"/>
                <w:szCs w:val="24"/>
              </w:rPr>
              <w:t>Благоустрій</w:t>
            </w:r>
            <w:proofErr w:type="spellEnd"/>
            <w:r w:rsidRPr="00371617">
              <w:rPr>
                <w:sz w:val="24"/>
                <w:szCs w:val="24"/>
              </w:rPr>
              <w:t>»</w:t>
            </w:r>
          </w:p>
        </w:tc>
      </w:tr>
      <w:tr w:rsidR="006C6B82" w:rsidRPr="00660E30" w:rsidTr="00DB06C0">
        <w:trPr>
          <w:trHeight w:val="491"/>
        </w:trPr>
        <w:tc>
          <w:tcPr>
            <w:tcW w:w="565" w:type="dxa"/>
            <w:gridSpan w:val="3"/>
          </w:tcPr>
          <w:p w:rsidR="006C6B82" w:rsidRPr="00371617" w:rsidRDefault="006C6B82" w:rsidP="0063796F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84" w:type="dxa"/>
          </w:tcPr>
          <w:p w:rsidR="006C6B82" w:rsidRPr="00371617" w:rsidRDefault="006C6B82" w:rsidP="006C6B82">
            <w:pPr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371617">
              <w:rPr>
                <w:sz w:val="24"/>
                <w:szCs w:val="24"/>
                <w:shd w:val="clear" w:color="auto" w:fill="FFFFFF"/>
                <w:lang w:val="uk-UA"/>
              </w:rPr>
              <w:t>Створення водоохоронних зон з комплексом агротехнічних, лісомеліоративних, гідротехнічних, санітарних та інших заходів, спрямованих на запобігання забрудненню, засміченню та виснаженню водних ресурсів, а також винесення об'єктів забруднення з прибережних смуг</w:t>
            </w:r>
          </w:p>
          <w:p w:rsidR="006C6B82" w:rsidRPr="00371617" w:rsidRDefault="006C6B82" w:rsidP="006C6B82">
            <w:pPr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371617">
              <w:rPr>
                <w:sz w:val="24"/>
                <w:szCs w:val="24"/>
                <w:shd w:val="clear" w:color="auto" w:fill="FFFFFF"/>
                <w:lang w:val="uk-UA"/>
              </w:rPr>
              <w:t>(водних об’єктів)</w:t>
            </w:r>
          </w:p>
        </w:tc>
        <w:tc>
          <w:tcPr>
            <w:tcW w:w="1419" w:type="dxa"/>
            <w:gridSpan w:val="2"/>
          </w:tcPr>
          <w:p w:rsidR="006C6B82" w:rsidRPr="00371617" w:rsidRDefault="006C6B82" w:rsidP="000E6EA7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202</w:t>
            </w:r>
            <w:r w:rsidRPr="00371617">
              <w:rPr>
                <w:sz w:val="24"/>
                <w:szCs w:val="24"/>
                <w:lang w:val="uk-UA"/>
              </w:rPr>
              <w:t>6</w:t>
            </w:r>
            <w:r w:rsidRPr="00371617">
              <w:rPr>
                <w:sz w:val="24"/>
                <w:szCs w:val="24"/>
              </w:rPr>
              <w:t>-20</w:t>
            </w:r>
            <w:r w:rsidRPr="00371617">
              <w:rPr>
                <w:sz w:val="24"/>
                <w:szCs w:val="24"/>
                <w:lang w:val="uk-UA"/>
              </w:rPr>
              <w:t xml:space="preserve">30 </w:t>
            </w:r>
          </w:p>
        </w:tc>
        <w:tc>
          <w:tcPr>
            <w:tcW w:w="1416" w:type="dxa"/>
          </w:tcPr>
          <w:p w:rsidR="006C6B82" w:rsidRPr="00371617" w:rsidRDefault="000E6EA7" w:rsidP="006C6B82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  <w:lang w:val="uk-UA"/>
              </w:rPr>
              <w:t>Б</w:t>
            </w:r>
            <w:proofErr w:type="spellStart"/>
            <w:r w:rsidRPr="00371617">
              <w:rPr>
                <w:sz w:val="24"/>
                <w:szCs w:val="24"/>
              </w:rPr>
              <w:t>юджет</w:t>
            </w:r>
            <w:proofErr w:type="spellEnd"/>
            <w:r w:rsidRPr="00371617">
              <w:rPr>
                <w:sz w:val="24"/>
                <w:szCs w:val="24"/>
                <w:lang w:val="uk-UA"/>
              </w:rPr>
              <w:t xml:space="preserve"> сільської територіальної громади</w:t>
            </w:r>
            <w:r w:rsidR="006C6B82" w:rsidRPr="00371617">
              <w:rPr>
                <w:sz w:val="24"/>
                <w:szCs w:val="24"/>
              </w:rPr>
              <w:t>,</w:t>
            </w:r>
          </w:p>
          <w:p w:rsidR="006C6B82" w:rsidRPr="00371617" w:rsidRDefault="006C6B82" w:rsidP="006C6B82">
            <w:pPr>
              <w:jc w:val="center"/>
              <w:rPr>
                <w:sz w:val="24"/>
                <w:szCs w:val="24"/>
              </w:rPr>
            </w:pPr>
            <w:proofErr w:type="spellStart"/>
            <w:r w:rsidRPr="00371617">
              <w:rPr>
                <w:sz w:val="24"/>
                <w:szCs w:val="24"/>
              </w:rPr>
              <w:t>інші</w:t>
            </w:r>
            <w:proofErr w:type="spellEnd"/>
            <w:r w:rsidRPr="00371617">
              <w:rPr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sz w:val="24"/>
                <w:szCs w:val="24"/>
              </w:rPr>
              <w:t>кошти</w:t>
            </w:r>
            <w:proofErr w:type="spellEnd"/>
          </w:p>
        </w:tc>
        <w:tc>
          <w:tcPr>
            <w:tcW w:w="1754" w:type="dxa"/>
            <w:gridSpan w:val="2"/>
          </w:tcPr>
          <w:p w:rsidR="006C6B82" w:rsidRPr="00371617" w:rsidRDefault="006C6B82" w:rsidP="006C6B82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</w:rPr>
              <w:t>15</w:t>
            </w:r>
            <w:r w:rsidR="000E6EA7" w:rsidRPr="00371617">
              <w:rPr>
                <w:sz w:val="24"/>
                <w:szCs w:val="24"/>
                <w:lang w:val="uk-UA"/>
              </w:rPr>
              <w:t>,0</w:t>
            </w:r>
          </w:p>
          <w:p w:rsidR="006C6B82" w:rsidRPr="00371617" w:rsidRDefault="006C6B82" w:rsidP="006C6B82">
            <w:pPr>
              <w:jc w:val="center"/>
              <w:rPr>
                <w:sz w:val="24"/>
                <w:szCs w:val="24"/>
              </w:rPr>
            </w:pPr>
          </w:p>
          <w:p w:rsidR="006C6B82" w:rsidRPr="00371617" w:rsidRDefault="006C6B82" w:rsidP="006C6B82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</w:rPr>
              <w:t>10</w:t>
            </w:r>
            <w:r w:rsidR="000E6EA7" w:rsidRPr="00371617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935" w:type="dxa"/>
            <w:gridSpan w:val="2"/>
          </w:tcPr>
          <w:p w:rsidR="006C6B82" w:rsidRPr="00371617" w:rsidRDefault="006C6B82" w:rsidP="00E8073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71617">
              <w:rPr>
                <w:sz w:val="24"/>
                <w:szCs w:val="24"/>
              </w:rPr>
              <w:t>Виконком</w:t>
            </w:r>
            <w:proofErr w:type="spellEnd"/>
            <w:r w:rsidRPr="00371617">
              <w:rPr>
                <w:sz w:val="24"/>
                <w:szCs w:val="24"/>
              </w:rPr>
              <w:t xml:space="preserve"> с/ради, </w:t>
            </w:r>
          </w:p>
          <w:p w:rsidR="006C6B82" w:rsidRPr="00371617" w:rsidRDefault="006C6B82" w:rsidP="006C6B82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</w:rPr>
              <w:t>КП</w:t>
            </w:r>
            <w:r w:rsidRPr="00371617">
              <w:rPr>
                <w:sz w:val="24"/>
                <w:szCs w:val="24"/>
                <w:lang w:val="uk-UA"/>
              </w:rPr>
              <w:t xml:space="preserve"> </w:t>
            </w:r>
            <w:r w:rsidRPr="00371617">
              <w:rPr>
                <w:sz w:val="24"/>
                <w:szCs w:val="24"/>
              </w:rPr>
              <w:t>«</w:t>
            </w:r>
            <w:proofErr w:type="spellStart"/>
            <w:r w:rsidRPr="00371617">
              <w:rPr>
                <w:sz w:val="24"/>
                <w:szCs w:val="24"/>
              </w:rPr>
              <w:t>Благоустрій</w:t>
            </w:r>
            <w:proofErr w:type="spellEnd"/>
            <w:r w:rsidRPr="00371617">
              <w:rPr>
                <w:sz w:val="24"/>
                <w:szCs w:val="24"/>
              </w:rPr>
              <w:t>»</w:t>
            </w:r>
            <w:r w:rsidR="00371617">
              <w:rPr>
                <w:sz w:val="24"/>
                <w:szCs w:val="24"/>
                <w:lang w:val="uk-UA"/>
              </w:rPr>
              <w:t>,</w:t>
            </w:r>
            <w:r w:rsidRPr="00371617">
              <w:rPr>
                <w:sz w:val="24"/>
                <w:szCs w:val="24"/>
                <w:lang w:val="uk-UA"/>
              </w:rPr>
              <w:t xml:space="preserve"> суб’єкти господарської діяльності</w:t>
            </w:r>
          </w:p>
        </w:tc>
      </w:tr>
      <w:tr w:rsidR="006C6B82" w:rsidRPr="00660E30" w:rsidTr="00CD6E2B">
        <w:trPr>
          <w:trHeight w:val="491"/>
        </w:trPr>
        <w:tc>
          <w:tcPr>
            <w:tcW w:w="10173" w:type="dxa"/>
            <w:gridSpan w:val="11"/>
          </w:tcPr>
          <w:p w:rsidR="006C6B82" w:rsidRPr="00371617" w:rsidRDefault="006C6B82" w:rsidP="0063796F">
            <w:pPr>
              <w:jc w:val="center"/>
              <w:rPr>
                <w:sz w:val="24"/>
                <w:szCs w:val="24"/>
              </w:rPr>
            </w:pPr>
            <w:r w:rsidRPr="00371617">
              <w:rPr>
                <w:b/>
                <w:bCs/>
                <w:sz w:val="24"/>
                <w:szCs w:val="24"/>
                <w:shd w:val="clear" w:color="auto" w:fill="FFFFFF"/>
                <w:lang w:val="uk-UA"/>
              </w:rPr>
              <w:t>2.</w:t>
            </w:r>
            <w:proofErr w:type="spellStart"/>
            <w:r w:rsidRPr="00371617">
              <w:rPr>
                <w:b/>
                <w:bCs/>
                <w:sz w:val="24"/>
                <w:szCs w:val="24"/>
                <w:shd w:val="clear" w:color="auto" w:fill="FFFFFF"/>
              </w:rPr>
              <w:t>Охорона</w:t>
            </w:r>
            <w:proofErr w:type="spellEnd"/>
            <w:r w:rsidRPr="00371617">
              <w:rPr>
                <w:b/>
                <w:bCs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371617">
              <w:rPr>
                <w:b/>
                <w:bCs/>
                <w:sz w:val="24"/>
                <w:szCs w:val="24"/>
                <w:shd w:val="clear" w:color="auto" w:fill="FFFFFF"/>
              </w:rPr>
              <w:t>раціональне</w:t>
            </w:r>
            <w:proofErr w:type="spellEnd"/>
            <w:r w:rsidRPr="00371617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617">
              <w:rPr>
                <w:b/>
                <w:bCs/>
                <w:sz w:val="24"/>
                <w:szCs w:val="24"/>
                <w:shd w:val="clear" w:color="auto" w:fill="FFFFFF"/>
              </w:rPr>
              <w:t>використання</w:t>
            </w:r>
            <w:proofErr w:type="spellEnd"/>
            <w:r w:rsidRPr="00371617">
              <w:rPr>
                <w:b/>
                <w:bCs/>
                <w:sz w:val="24"/>
                <w:szCs w:val="24"/>
                <w:shd w:val="clear" w:color="auto" w:fill="FFFFFF"/>
              </w:rPr>
              <w:t xml:space="preserve"> земель</w:t>
            </w:r>
          </w:p>
        </w:tc>
      </w:tr>
      <w:tr w:rsidR="006C6B82" w:rsidRPr="00660E30" w:rsidTr="00DB06C0">
        <w:trPr>
          <w:trHeight w:val="491"/>
        </w:trPr>
        <w:tc>
          <w:tcPr>
            <w:tcW w:w="565" w:type="dxa"/>
            <w:gridSpan w:val="3"/>
          </w:tcPr>
          <w:p w:rsidR="006C6B82" w:rsidRPr="00371617" w:rsidRDefault="006C6B82" w:rsidP="0063796F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084" w:type="dxa"/>
          </w:tcPr>
          <w:p w:rsidR="006C6B82" w:rsidRPr="00371617" w:rsidRDefault="006C6B82" w:rsidP="00992CB5">
            <w:pPr>
              <w:rPr>
                <w:sz w:val="24"/>
                <w:szCs w:val="24"/>
                <w:lang w:val="uk-UA"/>
              </w:rPr>
            </w:pPr>
            <w:proofErr w:type="spellStart"/>
            <w:r w:rsidRPr="00371617">
              <w:rPr>
                <w:bCs/>
                <w:color w:val="000000" w:themeColor="text1"/>
                <w:sz w:val="24"/>
                <w:szCs w:val="24"/>
              </w:rPr>
              <w:t>Рекультивація</w:t>
            </w:r>
            <w:proofErr w:type="spellEnd"/>
            <w:r w:rsidRPr="0037161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Cs/>
                <w:color w:val="000000" w:themeColor="text1"/>
                <w:sz w:val="24"/>
                <w:szCs w:val="24"/>
              </w:rPr>
              <w:t>територій</w:t>
            </w:r>
            <w:proofErr w:type="spellEnd"/>
            <w:r w:rsidRPr="0037161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71617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закритих </w:t>
            </w:r>
            <w:proofErr w:type="spellStart"/>
            <w:r w:rsidRPr="00371617">
              <w:rPr>
                <w:bCs/>
                <w:color w:val="000000" w:themeColor="text1"/>
                <w:sz w:val="24"/>
                <w:szCs w:val="24"/>
              </w:rPr>
              <w:t>полігонів</w:t>
            </w:r>
            <w:proofErr w:type="spellEnd"/>
            <w:r w:rsidRPr="0037161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Cs/>
                <w:color w:val="000000" w:themeColor="text1"/>
                <w:sz w:val="24"/>
                <w:szCs w:val="24"/>
              </w:rPr>
              <w:t>твердих</w:t>
            </w:r>
            <w:proofErr w:type="spellEnd"/>
            <w:r w:rsidRPr="0037161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Cs/>
                <w:color w:val="000000" w:themeColor="text1"/>
                <w:sz w:val="24"/>
                <w:szCs w:val="24"/>
              </w:rPr>
              <w:t>побутових</w:t>
            </w:r>
            <w:proofErr w:type="spellEnd"/>
            <w:r w:rsidRPr="0037161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Cs/>
                <w:color w:val="000000" w:themeColor="text1"/>
                <w:sz w:val="24"/>
                <w:szCs w:val="24"/>
              </w:rPr>
              <w:t>відході</w:t>
            </w:r>
            <w:proofErr w:type="gramStart"/>
            <w:r w:rsidRPr="00371617">
              <w:rPr>
                <w:bCs/>
                <w:color w:val="000000" w:themeColor="text1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419" w:type="dxa"/>
            <w:gridSpan w:val="2"/>
          </w:tcPr>
          <w:p w:rsidR="006C6B82" w:rsidRPr="00371617" w:rsidRDefault="006C6B82" w:rsidP="00371617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202</w:t>
            </w:r>
            <w:r w:rsidRPr="00371617">
              <w:rPr>
                <w:sz w:val="24"/>
                <w:szCs w:val="24"/>
                <w:lang w:val="uk-UA"/>
              </w:rPr>
              <w:t>6</w:t>
            </w:r>
            <w:r w:rsidRPr="00371617">
              <w:rPr>
                <w:sz w:val="24"/>
                <w:szCs w:val="24"/>
              </w:rPr>
              <w:t>-20</w:t>
            </w:r>
            <w:r w:rsidRPr="00371617">
              <w:rPr>
                <w:sz w:val="24"/>
                <w:szCs w:val="24"/>
                <w:lang w:val="uk-UA"/>
              </w:rPr>
              <w:t xml:space="preserve">30 </w:t>
            </w:r>
          </w:p>
        </w:tc>
        <w:tc>
          <w:tcPr>
            <w:tcW w:w="1416" w:type="dxa"/>
          </w:tcPr>
          <w:p w:rsidR="006C6B82" w:rsidRPr="00371617" w:rsidRDefault="000E6EA7" w:rsidP="00620B64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  <w:lang w:val="uk-UA"/>
              </w:rPr>
              <w:t>Б</w:t>
            </w:r>
            <w:proofErr w:type="spellStart"/>
            <w:r w:rsidRPr="00371617">
              <w:rPr>
                <w:sz w:val="24"/>
                <w:szCs w:val="24"/>
              </w:rPr>
              <w:t>юджет</w:t>
            </w:r>
            <w:proofErr w:type="spellEnd"/>
            <w:r w:rsidRPr="00371617">
              <w:rPr>
                <w:sz w:val="24"/>
                <w:szCs w:val="24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754" w:type="dxa"/>
            <w:gridSpan w:val="2"/>
          </w:tcPr>
          <w:p w:rsidR="006C6B82" w:rsidRPr="00371617" w:rsidRDefault="006C6B82" w:rsidP="0063796F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15</w:t>
            </w:r>
            <w:r w:rsidR="00371617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935" w:type="dxa"/>
            <w:gridSpan w:val="2"/>
          </w:tcPr>
          <w:p w:rsidR="006C6B82" w:rsidRPr="00371617" w:rsidRDefault="006C6B82" w:rsidP="0063796F">
            <w:pPr>
              <w:jc w:val="center"/>
              <w:rPr>
                <w:sz w:val="24"/>
                <w:szCs w:val="24"/>
              </w:rPr>
            </w:pPr>
            <w:proofErr w:type="spellStart"/>
            <w:r w:rsidRPr="00371617">
              <w:rPr>
                <w:sz w:val="24"/>
                <w:szCs w:val="24"/>
              </w:rPr>
              <w:t>Виконком</w:t>
            </w:r>
            <w:proofErr w:type="spellEnd"/>
            <w:r w:rsidRPr="00371617">
              <w:rPr>
                <w:sz w:val="24"/>
                <w:szCs w:val="24"/>
              </w:rPr>
              <w:t xml:space="preserve"> с/ради, </w:t>
            </w:r>
            <w:r w:rsidRPr="00371617">
              <w:rPr>
                <w:sz w:val="24"/>
                <w:szCs w:val="24"/>
                <w:lang w:val="uk-UA"/>
              </w:rPr>
              <w:t xml:space="preserve">               </w:t>
            </w:r>
            <w:r w:rsidRPr="00371617">
              <w:rPr>
                <w:sz w:val="24"/>
                <w:szCs w:val="24"/>
              </w:rPr>
              <w:t>КП</w:t>
            </w:r>
            <w:r w:rsidRPr="00371617">
              <w:rPr>
                <w:sz w:val="24"/>
                <w:szCs w:val="24"/>
                <w:lang w:val="uk-UA"/>
              </w:rPr>
              <w:t xml:space="preserve"> </w:t>
            </w:r>
            <w:r w:rsidRPr="00371617">
              <w:rPr>
                <w:sz w:val="24"/>
                <w:szCs w:val="24"/>
              </w:rPr>
              <w:t>«</w:t>
            </w:r>
            <w:proofErr w:type="spellStart"/>
            <w:r w:rsidRPr="00371617">
              <w:rPr>
                <w:sz w:val="24"/>
                <w:szCs w:val="24"/>
              </w:rPr>
              <w:t>Благоустрій</w:t>
            </w:r>
            <w:proofErr w:type="spellEnd"/>
            <w:r w:rsidRPr="00371617">
              <w:rPr>
                <w:sz w:val="24"/>
                <w:szCs w:val="24"/>
              </w:rPr>
              <w:t>»</w:t>
            </w:r>
          </w:p>
        </w:tc>
      </w:tr>
      <w:tr w:rsidR="006C6B82" w:rsidRPr="00660E30" w:rsidTr="00DB06C0">
        <w:trPr>
          <w:trHeight w:val="491"/>
        </w:trPr>
        <w:tc>
          <w:tcPr>
            <w:tcW w:w="565" w:type="dxa"/>
            <w:gridSpan w:val="3"/>
          </w:tcPr>
          <w:p w:rsidR="006C6B82" w:rsidRPr="00371617" w:rsidRDefault="006C6B82" w:rsidP="0063796F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084" w:type="dxa"/>
          </w:tcPr>
          <w:p w:rsidR="006C6B82" w:rsidRPr="00371617" w:rsidRDefault="006C6B82" w:rsidP="00992CB5">
            <w:pPr>
              <w:rPr>
                <w:bCs/>
                <w:sz w:val="24"/>
                <w:szCs w:val="24"/>
              </w:rPr>
            </w:pPr>
            <w:proofErr w:type="spellStart"/>
            <w:r w:rsidRPr="00371617">
              <w:rPr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Pr="0037161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617">
              <w:rPr>
                <w:sz w:val="24"/>
                <w:szCs w:val="24"/>
                <w:shd w:val="clear" w:color="auto" w:fill="FFFFFF"/>
              </w:rPr>
              <w:t>обстеження</w:t>
            </w:r>
            <w:proofErr w:type="spellEnd"/>
            <w:r w:rsidRPr="00371617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617">
              <w:rPr>
                <w:sz w:val="24"/>
                <w:szCs w:val="24"/>
                <w:shd w:val="clear" w:color="auto" w:fill="FFFFFF"/>
              </w:rPr>
              <w:t>грунті</w:t>
            </w:r>
            <w:proofErr w:type="gramStart"/>
            <w:r w:rsidRPr="00371617">
              <w:rPr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</w:p>
        </w:tc>
        <w:tc>
          <w:tcPr>
            <w:tcW w:w="1419" w:type="dxa"/>
            <w:gridSpan w:val="2"/>
          </w:tcPr>
          <w:p w:rsidR="006C6B82" w:rsidRPr="00371617" w:rsidRDefault="006C6B82" w:rsidP="00371617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202</w:t>
            </w:r>
            <w:r w:rsidRPr="00371617">
              <w:rPr>
                <w:sz w:val="24"/>
                <w:szCs w:val="24"/>
                <w:lang w:val="uk-UA"/>
              </w:rPr>
              <w:t>6</w:t>
            </w:r>
            <w:r w:rsidRPr="00371617">
              <w:rPr>
                <w:sz w:val="24"/>
                <w:szCs w:val="24"/>
              </w:rPr>
              <w:t>-20</w:t>
            </w:r>
            <w:r w:rsidRPr="00371617">
              <w:rPr>
                <w:sz w:val="24"/>
                <w:szCs w:val="24"/>
                <w:lang w:val="uk-UA"/>
              </w:rPr>
              <w:t xml:space="preserve">30 </w:t>
            </w:r>
          </w:p>
        </w:tc>
        <w:tc>
          <w:tcPr>
            <w:tcW w:w="1416" w:type="dxa"/>
          </w:tcPr>
          <w:p w:rsidR="006C6B82" w:rsidRPr="00371617" w:rsidRDefault="000E6EA7" w:rsidP="003E24C5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Б</w:t>
            </w:r>
            <w:proofErr w:type="spellStart"/>
            <w:r w:rsidRPr="00371617">
              <w:rPr>
                <w:sz w:val="24"/>
                <w:szCs w:val="24"/>
              </w:rPr>
              <w:t>юджет</w:t>
            </w:r>
            <w:proofErr w:type="spellEnd"/>
            <w:r w:rsidRPr="00371617">
              <w:rPr>
                <w:sz w:val="24"/>
                <w:szCs w:val="24"/>
                <w:lang w:val="uk-UA"/>
              </w:rPr>
              <w:t xml:space="preserve"> сільської територіальної громади</w:t>
            </w:r>
            <w:r w:rsidR="006C6B82" w:rsidRPr="00371617">
              <w:rPr>
                <w:sz w:val="24"/>
                <w:szCs w:val="24"/>
                <w:lang w:val="uk-UA"/>
              </w:rPr>
              <w:t>,</w:t>
            </w:r>
          </w:p>
          <w:p w:rsidR="006C6B82" w:rsidRPr="00371617" w:rsidRDefault="006C6B82" w:rsidP="003E24C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71617">
              <w:rPr>
                <w:sz w:val="24"/>
                <w:szCs w:val="24"/>
              </w:rPr>
              <w:t>інші</w:t>
            </w:r>
            <w:proofErr w:type="spellEnd"/>
            <w:r w:rsidRPr="00371617">
              <w:rPr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sz w:val="24"/>
                <w:szCs w:val="24"/>
              </w:rPr>
              <w:t>кошти</w:t>
            </w:r>
            <w:proofErr w:type="spellEnd"/>
          </w:p>
        </w:tc>
        <w:tc>
          <w:tcPr>
            <w:tcW w:w="1754" w:type="dxa"/>
            <w:gridSpan w:val="2"/>
          </w:tcPr>
          <w:p w:rsidR="006C6B82" w:rsidRPr="00371617" w:rsidRDefault="006C6B82" w:rsidP="0063796F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15</w:t>
            </w:r>
            <w:r w:rsidR="00371617" w:rsidRPr="00371617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935" w:type="dxa"/>
            <w:gridSpan w:val="2"/>
          </w:tcPr>
          <w:p w:rsidR="006C6B82" w:rsidRPr="00371617" w:rsidRDefault="006C6B82" w:rsidP="0063796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71617">
              <w:rPr>
                <w:sz w:val="24"/>
                <w:szCs w:val="24"/>
              </w:rPr>
              <w:t>Виконком</w:t>
            </w:r>
            <w:proofErr w:type="spellEnd"/>
            <w:r w:rsidRPr="00371617">
              <w:rPr>
                <w:sz w:val="24"/>
                <w:szCs w:val="24"/>
              </w:rPr>
              <w:t xml:space="preserve"> с/ради</w:t>
            </w:r>
            <w:r w:rsidRPr="00371617">
              <w:rPr>
                <w:sz w:val="24"/>
                <w:szCs w:val="24"/>
                <w:lang w:val="uk-UA"/>
              </w:rPr>
              <w:t>,</w:t>
            </w:r>
          </w:p>
          <w:p w:rsidR="006C6B82" w:rsidRPr="00371617" w:rsidRDefault="006C6B82" w:rsidP="0063796F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суб’єкти господарської діяльності</w:t>
            </w:r>
          </w:p>
        </w:tc>
      </w:tr>
      <w:tr w:rsidR="006C6B82" w:rsidRPr="00660E30" w:rsidTr="00FD3C1C">
        <w:trPr>
          <w:trHeight w:val="491"/>
        </w:trPr>
        <w:tc>
          <w:tcPr>
            <w:tcW w:w="10173" w:type="dxa"/>
            <w:gridSpan w:val="11"/>
          </w:tcPr>
          <w:p w:rsidR="006C6B82" w:rsidRPr="00371617" w:rsidRDefault="006C6B82" w:rsidP="0027449C">
            <w:pPr>
              <w:jc w:val="center"/>
              <w:rPr>
                <w:sz w:val="24"/>
                <w:szCs w:val="24"/>
              </w:rPr>
            </w:pPr>
            <w:r w:rsidRPr="00371617">
              <w:rPr>
                <w:b/>
                <w:bCs/>
                <w:sz w:val="24"/>
                <w:szCs w:val="24"/>
                <w:shd w:val="clear" w:color="auto" w:fill="FFFFFF"/>
                <w:lang w:val="uk-UA"/>
              </w:rPr>
              <w:t>3.О</w:t>
            </w:r>
            <w:proofErr w:type="spellStart"/>
            <w:r w:rsidRPr="00371617">
              <w:rPr>
                <w:b/>
                <w:bCs/>
                <w:sz w:val="24"/>
                <w:szCs w:val="24"/>
                <w:shd w:val="clear" w:color="auto" w:fill="FFFFFF"/>
              </w:rPr>
              <w:t>хорона</w:t>
            </w:r>
            <w:proofErr w:type="spellEnd"/>
            <w:r w:rsidRPr="00371617">
              <w:rPr>
                <w:b/>
                <w:bCs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371617">
              <w:rPr>
                <w:b/>
                <w:bCs/>
                <w:sz w:val="24"/>
                <w:szCs w:val="24"/>
                <w:shd w:val="clear" w:color="auto" w:fill="FFFFFF"/>
              </w:rPr>
              <w:t>раціональне</w:t>
            </w:r>
            <w:proofErr w:type="spellEnd"/>
            <w:r w:rsidRPr="00371617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617">
              <w:rPr>
                <w:b/>
                <w:bCs/>
                <w:sz w:val="24"/>
                <w:szCs w:val="24"/>
                <w:shd w:val="clear" w:color="auto" w:fill="FFFFFF"/>
              </w:rPr>
              <w:t>використання</w:t>
            </w:r>
            <w:proofErr w:type="spellEnd"/>
            <w:r w:rsidRPr="00371617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617">
              <w:rPr>
                <w:b/>
                <w:bCs/>
                <w:sz w:val="24"/>
                <w:szCs w:val="24"/>
                <w:shd w:val="clear" w:color="auto" w:fill="FFFFFF"/>
              </w:rPr>
              <w:t>природних</w:t>
            </w:r>
            <w:proofErr w:type="spellEnd"/>
            <w:r w:rsidRPr="00371617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617">
              <w:rPr>
                <w:b/>
                <w:bCs/>
                <w:sz w:val="24"/>
                <w:szCs w:val="24"/>
                <w:shd w:val="clear" w:color="auto" w:fill="FFFFFF"/>
              </w:rPr>
              <w:t>рослинних</w:t>
            </w:r>
            <w:proofErr w:type="spellEnd"/>
            <w:r w:rsidRPr="00371617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617">
              <w:rPr>
                <w:b/>
                <w:bCs/>
                <w:sz w:val="24"/>
                <w:szCs w:val="24"/>
                <w:shd w:val="clear" w:color="auto" w:fill="FFFFFF"/>
              </w:rPr>
              <w:t>ресурсів</w:t>
            </w:r>
            <w:proofErr w:type="spellEnd"/>
          </w:p>
        </w:tc>
      </w:tr>
      <w:tr w:rsidR="006C6B82" w:rsidRPr="00660E30" w:rsidTr="00DB06C0">
        <w:trPr>
          <w:trHeight w:val="491"/>
        </w:trPr>
        <w:tc>
          <w:tcPr>
            <w:tcW w:w="565" w:type="dxa"/>
            <w:gridSpan w:val="3"/>
          </w:tcPr>
          <w:p w:rsidR="006C6B82" w:rsidRPr="00371617" w:rsidRDefault="006C6B82" w:rsidP="0063796F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084" w:type="dxa"/>
          </w:tcPr>
          <w:p w:rsidR="006C6B82" w:rsidRPr="00371617" w:rsidRDefault="006C6B82" w:rsidP="00E56516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371617">
              <w:rPr>
                <w:bCs/>
                <w:color w:val="000000" w:themeColor="text1"/>
                <w:sz w:val="24"/>
                <w:szCs w:val="24"/>
                <w:lang w:val="uk-UA"/>
              </w:rPr>
              <w:t>Ліквідація наслідків буреломів, вітровалів</w:t>
            </w:r>
          </w:p>
        </w:tc>
        <w:tc>
          <w:tcPr>
            <w:tcW w:w="1419" w:type="dxa"/>
            <w:gridSpan w:val="2"/>
          </w:tcPr>
          <w:p w:rsidR="006C6B82" w:rsidRPr="00371617" w:rsidRDefault="006C6B82" w:rsidP="00371617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202</w:t>
            </w:r>
            <w:r w:rsidRPr="00371617">
              <w:rPr>
                <w:sz w:val="24"/>
                <w:szCs w:val="24"/>
                <w:lang w:val="uk-UA"/>
              </w:rPr>
              <w:t>6</w:t>
            </w:r>
            <w:r w:rsidRPr="00371617">
              <w:rPr>
                <w:sz w:val="24"/>
                <w:szCs w:val="24"/>
              </w:rPr>
              <w:t>-20</w:t>
            </w:r>
            <w:r w:rsidRPr="00371617">
              <w:rPr>
                <w:sz w:val="24"/>
                <w:szCs w:val="24"/>
                <w:lang w:val="uk-UA"/>
              </w:rPr>
              <w:t xml:space="preserve">30 </w:t>
            </w:r>
          </w:p>
        </w:tc>
        <w:tc>
          <w:tcPr>
            <w:tcW w:w="1416" w:type="dxa"/>
          </w:tcPr>
          <w:p w:rsidR="006C6B82" w:rsidRPr="00371617" w:rsidRDefault="000E6EA7" w:rsidP="00620B64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  <w:lang w:val="uk-UA"/>
              </w:rPr>
              <w:t>Б</w:t>
            </w:r>
            <w:proofErr w:type="spellStart"/>
            <w:r w:rsidRPr="00371617">
              <w:rPr>
                <w:sz w:val="24"/>
                <w:szCs w:val="24"/>
              </w:rPr>
              <w:t>юджет</w:t>
            </w:r>
            <w:proofErr w:type="spellEnd"/>
            <w:r w:rsidRPr="00371617">
              <w:rPr>
                <w:sz w:val="24"/>
                <w:szCs w:val="24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754" w:type="dxa"/>
            <w:gridSpan w:val="2"/>
          </w:tcPr>
          <w:p w:rsidR="006C6B82" w:rsidRPr="00371617" w:rsidRDefault="006C6B82" w:rsidP="00620B64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15</w:t>
            </w:r>
            <w:r w:rsidR="00371617" w:rsidRPr="00371617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935" w:type="dxa"/>
            <w:gridSpan w:val="2"/>
          </w:tcPr>
          <w:p w:rsidR="006C6B82" w:rsidRPr="00371617" w:rsidRDefault="006C6B82" w:rsidP="00620B6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71617">
              <w:rPr>
                <w:sz w:val="24"/>
                <w:szCs w:val="24"/>
              </w:rPr>
              <w:t>Виконком</w:t>
            </w:r>
            <w:proofErr w:type="spellEnd"/>
            <w:r w:rsidRPr="00371617">
              <w:rPr>
                <w:sz w:val="24"/>
                <w:szCs w:val="24"/>
              </w:rPr>
              <w:t xml:space="preserve"> с/ради, </w:t>
            </w:r>
          </w:p>
          <w:p w:rsidR="006C6B82" w:rsidRPr="00371617" w:rsidRDefault="006C6B82" w:rsidP="00620B64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КП</w:t>
            </w:r>
            <w:r w:rsidRPr="00371617">
              <w:rPr>
                <w:sz w:val="24"/>
                <w:szCs w:val="24"/>
                <w:lang w:val="uk-UA"/>
              </w:rPr>
              <w:t xml:space="preserve"> </w:t>
            </w:r>
            <w:r w:rsidRPr="00371617">
              <w:rPr>
                <w:sz w:val="24"/>
                <w:szCs w:val="24"/>
              </w:rPr>
              <w:t>«</w:t>
            </w:r>
            <w:proofErr w:type="spellStart"/>
            <w:r w:rsidRPr="00371617">
              <w:rPr>
                <w:sz w:val="24"/>
                <w:szCs w:val="24"/>
              </w:rPr>
              <w:t>Благоустрій</w:t>
            </w:r>
            <w:proofErr w:type="spellEnd"/>
            <w:r w:rsidRPr="00371617">
              <w:rPr>
                <w:sz w:val="24"/>
                <w:szCs w:val="24"/>
              </w:rPr>
              <w:t>»</w:t>
            </w:r>
          </w:p>
        </w:tc>
      </w:tr>
      <w:tr w:rsidR="006C6B82" w:rsidRPr="00660E30" w:rsidTr="00DB06C0">
        <w:trPr>
          <w:trHeight w:val="491"/>
        </w:trPr>
        <w:tc>
          <w:tcPr>
            <w:tcW w:w="565" w:type="dxa"/>
            <w:gridSpan w:val="3"/>
          </w:tcPr>
          <w:p w:rsidR="006C6B82" w:rsidRPr="00371617" w:rsidRDefault="006C6B82" w:rsidP="0063796F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84" w:type="dxa"/>
          </w:tcPr>
          <w:p w:rsidR="006C6B82" w:rsidRPr="00371617" w:rsidRDefault="006C6B82" w:rsidP="00992CB5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371617">
              <w:rPr>
                <w:bCs/>
                <w:color w:val="000000" w:themeColor="text1"/>
                <w:sz w:val="24"/>
                <w:szCs w:val="24"/>
                <w:lang w:val="uk-UA"/>
              </w:rPr>
              <w:t>Заходи щодо запобігання інтродукції та поширення чужорідних видів рослин, які загрожують природним екосистемам (</w:t>
            </w:r>
            <w:r w:rsidRPr="00371617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локалізації та ліквідації амброзії </w:t>
            </w:r>
            <w:proofErr w:type="spellStart"/>
            <w:r w:rsidRPr="00371617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полинолистої</w:t>
            </w:r>
            <w:proofErr w:type="spellEnd"/>
            <w:r w:rsidRPr="00371617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та інших карантинних рослин)</w:t>
            </w:r>
            <w:r w:rsidRPr="00371617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9" w:type="dxa"/>
            <w:gridSpan w:val="2"/>
          </w:tcPr>
          <w:p w:rsidR="006C6B82" w:rsidRPr="00371617" w:rsidRDefault="006C6B82" w:rsidP="00371617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202</w:t>
            </w:r>
            <w:r w:rsidRPr="00371617">
              <w:rPr>
                <w:sz w:val="24"/>
                <w:szCs w:val="24"/>
                <w:lang w:val="uk-UA"/>
              </w:rPr>
              <w:t>6</w:t>
            </w:r>
            <w:r w:rsidRPr="00371617">
              <w:rPr>
                <w:sz w:val="24"/>
                <w:szCs w:val="24"/>
              </w:rPr>
              <w:t>-20</w:t>
            </w:r>
            <w:r w:rsidRPr="00371617">
              <w:rPr>
                <w:sz w:val="24"/>
                <w:szCs w:val="24"/>
                <w:lang w:val="uk-UA"/>
              </w:rPr>
              <w:t xml:space="preserve">30 </w:t>
            </w:r>
          </w:p>
        </w:tc>
        <w:tc>
          <w:tcPr>
            <w:tcW w:w="1416" w:type="dxa"/>
          </w:tcPr>
          <w:p w:rsidR="006C6B82" w:rsidRPr="00371617" w:rsidRDefault="000E6EA7" w:rsidP="00620B64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  <w:lang w:val="uk-UA"/>
              </w:rPr>
              <w:t>Б</w:t>
            </w:r>
            <w:proofErr w:type="spellStart"/>
            <w:r w:rsidRPr="00371617">
              <w:rPr>
                <w:sz w:val="24"/>
                <w:szCs w:val="24"/>
              </w:rPr>
              <w:t>юджет</w:t>
            </w:r>
            <w:proofErr w:type="spellEnd"/>
            <w:r w:rsidRPr="00371617">
              <w:rPr>
                <w:sz w:val="24"/>
                <w:szCs w:val="24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754" w:type="dxa"/>
            <w:gridSpan w:val="2"/>
          </w:tcPr>
          <w:p w:rsidR="006C6B82" w:rsidRPr="00371617" w:rsidRDefault="006C6B82" w:rsidP="00620B64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15</w:t>
            </w:r>
            <w:r w:rsidR="00371617" w:rsidRPr="00371617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935" w:type="dxa"/>
            <w:gridSpan w:val="2"/>
          </w:tcPr>
          <w:p w:rsidR="006C6B82" w:rsidRPr="00371617" w:rsidRDefault="006C6B82" w:rsidP="00620B6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71617">
              <w:rPr>
                <w:sz w:val="24"/>
                <w:szCs w:val="24"/>
              </w:rPr>
              <w:t>Виконком</w:t>
            </w:r>
            <w:proofErr w:type="spellEnd"/>
            <w:r w:rsidRPr="00371617">
              <w:rPr>
                <w:sz w:val="24"/>
                <w:szCs w:val="24"/>
              </w:rPr>
              <w:t xml:space="preserve"> с/ради, </w:t>
            </w:r>
          </w:p>
          <w:p w:rsidR="006C6B82" w:rsidRPr="00371617" w:rsidRDefault="006C6B82" w:rsidP="00620B64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КП</w:t>
            </w:r>
            <w:r w:rsidRPr="00371617">
              <w:rPr>
                <w:sz w:val="24"/>
                <w:szCs w:val="24"/>
                <w:lang w:val="uk-UA"/>
              </w:rPr>
              <w:t xml:space="preserve"> </w:t>
            </w:r>
            <w:r w:rsidRPr="00371617">
              <w:rPr>
                <w:sz w:val="24"/>
                <w:szCs w:val="24"/>
              </w:rPr>
              <w:t>«</w:t>
            </w:r>
            <w:proofErr w:type="spellStart"/>
            <w:r w:rsidRPr="00371617">
              <w:rPr>
                <w:sz w:val="24"/>
                <w:szCs w:val="24"/>
              </w:rPr>
              <w:t>Благоустрій</w:t>
            </w:r>
            <w:proofErr w:type="spellEnd"/>
            <w:r w:rsidRPr="00371617">
              <w:rPr>
                <w:sz w:val="24"/>
                <w:szCs w:val="24"/>
              </w:rPr>
              <w:t>»</w:t>
            </w:r>
          </w:p>
        </w:tc>
      </w:tr>
      <w:tr w:rsidR="006C6B82" w:rsidRPr="00E56516" w:rsidTr="00DB06C0">
        <w:trPr>
          <w:trHeight w:val="491"/>
        </w:trPr>
        <w:tc>
          <w:tcPr>
            <w:tcW w:w="565" w:type="dxa"/>
            <w:gridSpan w:val="3"/>
          </w:tcPr>
          <w:p w:rsidR="006C6B82" w:rsidRPr="00371617" w:rsidRDefault="006C6B82" w:rsidP="0063796F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084" w:type="dxa"/>
          </w:tcPr>
          <w:p w:rsidR="006C6B82" w:rsidRPr="00371617" w:rsidRDefault="006C6B82" w:rsidP="00991874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371617">
              <w:rPr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Ліквідація аварійних, фаутних дерев та сухостою, </w:t>
            </w:r>
            <w:proofErr w:type="spellStart"/>
            <w:r w:rsidRPr="00371617">
              <w:rPr>
                <w:color w:val="1D1D1B"/>
                <w:sz w:val="24"/>
                <w:szCs w:val="24"/>
                <w:shd w:val="clear" w:color="auto" w:fill="FFFFFF"/>
                <w:lang w:val="uk-UA"/>
              </w:rPr>
              <w:t>кронування</w:t>
            </w:r>
            <w:proofErr w:type="spellEnd"/>
            <w:r w:rsidRPr="00371617">
              <w:rPr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дерев</w:t>
            </w:r>
          </w:p>
        </w:tc>
        <w:tc>
          <w:tcPr>
            <w:tcW w:w="1419" w:type="dxa"/>
            <w:gridSpan w:val="2"/>
          </w:tcPr>
          <w:p w:rsidR="006C6B82" w:rsidRPr="00371617" w:rsidRDefault="006C6B82" w:rsidP="00371617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202</w:t>
            </w:r>
            <w:r w:rsidRPr="00371617">
              <w:rPr>
                <w:sz w:val="24"/>
                <w:szCs w:val="24"/>
                <w:lang w:val="uk-UA"/>
              </w:rPr>
              <w:t>6</w:t>
            </w:r>
            <w:r w:rsidRPr="00371617">
              <w:rPr>
                <w:sz w:val="24"/>
                <w:szCs w:val="24"/>
              </w:rPr>
              <w:t>-20</w:t>
            </w:r>
            <w:r w:rsidRPr="00371617">
              <w:rPr>
                <w:sz w:val="24"/>
                <w:szCs w:val="24"/>
                <w:lang w:val="uk-UA"/>
              </w:rPr>
              <w:t xml:space="preserve">30 </w:t>
            </w:r>
          </w:p>
        </w:tc>
        <w:tc>
          <w:tcPr>
            <w:tcW w:w="1416" w:type="dxa"/>
          </w:tcPr>
          <w:p w:rsidR="006C6B82" w:rsidRPr="00371617" w:rsidRDefault="000E6EA7" w:rsidP="003E24C5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  <w:lang w:val="uk-UA"/>
              </w:rPr>
              <w:t>Б</w:t>
            </w:r>
            <w:proofErr w:type="spellStart"/>
            <w:r w:rsidRPr="00371617">
              <w:rPr>
                <w:sz w:val="24"/>
                <w:szCs w:val="24"/>
              </w:rPr>
              <w:t>юджет</w:t>
            </w:r>
            <w:proofErr w:type="spellEnd"/>
            <w:r w:rsidRPr="00371617">
              <w:rPr>
                <w:sz w:val="24"/>
                <w:szCs w:val="24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754" w:type="dxa"/>
            <w:gridSpan w:val="2"/>
          </w:tcPr>
          <w:p w:rsidR="006C6B82" w:rsidRPr="00371617" w:rsidRDefault="006C6B82" w:rsidP="003E24C5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15</w:t>
            </w:r>
            <w:r w:rsidR="00371617" w:rsidRPr="00371617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935" w:type="dxa"/>
            <w:gridSpan w:val="2"/>
          </w:tcPr>
          <w:p w:rsidR="006C6B82" w:rsidRPr="00371617" w:rsidRDefault="006C6B82" w:rsidP="003E24C5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КП</w:t>
            </w:r>
            <w:r w:rsidRPr="00371617">
              <w:rPr>
                <w:sz w:val="24"/>
                <w:szCs w:val="24"/>
                <w:lang w:val="uk-UA"/>
              </w:rPr>
              <w:t xml:space="preserve"> </w:t>
            </w:r>
            <w:r w:rsidRPr="00371617">
              <w:rPr>
                <w:sz w:val="24"/>
                <w:szCs w:val="24"/>
              </w:rPr>
              <w:t>«</w:t>
            </w:r>
            <w:proofErr w:type="spellStart"/>
            <w:r w:rsidRPr="00371617">
              <w:rPr>
                <w:sz w:val="24"/>
                <w:szCs w:val="24"/>
              </w:rPr>
              <w:t>Благоустрій</w:t>
            </w:r>
            <w:proofErr w:type="spellEnd"/>
            <w:r w:rsidRPr="00371617">
              <w:rPr>
                <w:sz w:val="24"/>
                <w:szCs w:val="24"/>
              </w:rPr>
              <w:t>»</w:t>
            </w:r>
          </w:p>
        </w:tc>
      </w:tr>
      <w:tr w:rsidR="006C6B82" w:rsidRPr="00660E30" w:rsidTr="000E7D9B">
        <w:trPr>
          <w:trHeight w:val="491"/>
        </w:trPr>
        <w:tc>
          <w:tcPr>
            <w:tcW w:w="10173" w:type="dxa"/>
            <w:gridSpan w:val="11"/>
          </w:tcPr>
          <w:p w:rsidR="006C6B82" w:rsidRPr="00371617" w:rsidRDefault="006C6B82" w:rsidP="00620B64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b/>
                <w:bCs/>
                <w:sz w:val="24"/>
                <w:szCs w:val="24"/>
                <w:shd w:val="clear" w:color="auto" w:fill="FFFFFF"/>
                <w:lang w:val="uk-UA"/>
              </w:rPr>
              <w:t>4.Раціональне використання і зберігання відходів виробництва і побутових відходів</w:t>
            </w:r>
          </w:p>
        </w:tc>
      </w:tr>
      <w:tr w:rsidR="006C6B82" w:rsidRPr="00660E30" w:rsidTr="00DB06C0">
        <w:trPr>
          <w:trHeight w:val="491"/>
        </w:trPr>
        <w:tc>
          <w:tcPr>
            <w:tcW w:w="541" w:type="dxa"/>
            <w:gridSpan w:val="2"/>
          </w:tcPr>
          <w:p w:rsidR="006C6B82" w:rsidRPr="00371617" w:rsidRDefault="006C6B82" w:rsidP="00620B64">
            <w:pPr>
              <w:jc w:val="center"/>
              <w:rPr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1617">
              <w:rPr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3108" w:type="dxa"/>
            <w:gridSpan w:val="2"/>
          </w:tcPr>
          <w:p w:rsidR="006C6B82" w:rsidRPr="00371617" w:rsidRDefault="006C6B82" w:rsidP="009D1C72">
            <w:pPr>
              <w:rPr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1617">
              <w:rPr>
                <w:bCs/>
                <w:color w:val="000000" w:themeColor="text1"/>
                <w:sz w:val="24"/>
                <w:szCs w:val="24"/>
                <w:lang w:val="uk-UA"/>
              </w:rPr>
              <w:t>Забезпечення екологічно безпечного збирання, перевезення, зберігання, оброблення, утилізації, видалення, знешкодження і захоронення відходів та небезпечних хімічних речовин</w:t>
            </w:r>
          </w:p>
        </w:tc>
        <w:tc>
          <w:tcPr>
            <w:tcW w:w="1410" w:type="dxa"/>
          </w:tcPr>
          <w:p w:rsidR="006C6B82" w:rsidRPr="00371617" w:rsidRDefault="006C6B82" w:rsidP="00371617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202</w:t>
            </w:r>
            <w:r w:rsidRPr="00371617">
              <w:rPr>
                <w:sz w:val="24"/>
                <w:szCs w:val="24"/>
                <w:lang w:val="uk-UA"/>
              </w:rPr>
              <w:t>6</w:t>
            </w:r>
            <w:r w:rsidRPr="00371617">
              <w:rPr>
                <w:sz w:val="24"/>
                <w:szCs w:val="24"/>
              </w:rPr>
              <w:t>-20</w:t>
            </w:r>
            <w:r w:rsidRPr="00371617">
              <w:rPr>
                <w:sz w:val="24"/>
                <w:szCs w:val="24"/>
                <w:lang w:val="uk-UA"/>
              </w:rPr>
              <w:t xml:space="preserve">30 </w:t>
            </w:r>
          </w:p>
        </w:tc>
        <w:tc>
          <w:tcPr>
            <w:tcW w:w="1440" w:type="dxa"/>
            <w:gridSpan w:val="3"/>
          </w:tcPr>
          <w:p w:rsidR="006C6B82" w:rsidRPr="00371617" w:rsidRDefault="000E6EA7" w:rsidP="00620B64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Б</w:t>
            </w:r>
            <w:proofErr w:type="spellStart"/>
            <w:r w:rsidRPr="00371617">
              <w:rPr>
                <w:sz w:val="24"/>
                <w:szCs w:val="24"/>
              </w:rPr>
              <w:t>юджет</w:t>
            </w:r>
            <w:proofErr w:type="spellEnd"/>
            <w:r w:rsidRPr="00371617">
              <w:rPr>
                <w:sz w:val="24"/>
                <w:szCs w:val="24"/>
                <w:lang w:val="uk-UA"/>
              </w:rPr>
              <w:t xml:space="preserve"> сільської територіальної громади</w:t>
            </w:r>
            <w:r w:rsidR="006C6B82" w:rsidRPr="00371617">
              <w:rPr>
                <w:sz w:val="24"/>
                <w:szCs w:val="24"/>
                <w:lang w:val="uk-UA"/>
              </w:rPr>
              <w:t>,</w:t>
            </w:r>
          </w:p>
          <w:p w:rsidR="006C6B82" w:rsidRPr="00371617" w:rsidRDefault="006C6B82" w:rsidP="00620B6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71617">
              <w:rPr>
                <w:sz w:val="24"/>
                <w:szCs w:val="24"/>
              </w:rPr>
              <w:t>інші</w:t>
            </w:r>
            <w:proofErr w:type="spellEnd"/>
            <w:r w:rsidRPr="00371617">
              <w:rPr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sz w:val="24"/>
                <w:szCs w:val="24"/>
              </w:rPr>
              <w:t>кошти</w:t>
            </w:r>
            <w:proofErr w:type="spellEnd"/>
          </w:p>
        </w:tc>
        <w:tc>
          <w:tcPr>
            <w:tcW w:w="1800" w:type="dxa"/>
            <w:gridSpan w:val="2"/>
          </w:tcPr>
          <w:p w:rsidR="006C6B82" w:rsidRPr="00371617" w:rsidRDefault="006C6B82" w:rsidP="00620B64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15</w:t>
            </w:r>
            <w:r w:rsidR="00371617" w:rsidRPr="00371617">
              <w:rPr>
                <w:sz w:val="24"/>
                <w:szCs w:val="24"/>
                <w:lang w:val="uk-UA"/>
              </w:rPr>
              <w:t>,0</w:t>
            </w:r>
          </w:p>
          <w:p w:rsidR="006C6B82" w:rsidRPr="00371617" w:rsidRDefault="006C6B82" w:rsidP="00620B6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C6B82" w:rsidRPr="00371617" w:rsidRDefault="006C6B82" w:rsidP="00620B64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10</w:t>
            </w:r>
            <w:r w:rsidR="00371617" w:rsidRPr="00371617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874" w:type="dxa"/>
          </w:tcPr>
          <w:p w:rsidR="006C6B82" w:rsidRPr="00371617" w:rsidRDefault="006C6B82" w:rsidP="00620B6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71617">
              <w:rPr>
                <w:sz w:val="24"/>
                <w:szCs w:val="24"/>
              </w:rPr>
              <w:t>Виконком</w:t>
            </w:r>
            <w:proofErr w:type="spellEnd"/>
            <w:r w:rsidRPr="00371617">
              <w:rPr>
                <w:sz w:val="24"/>
                <w:szCs w:val="24"/>
              </w:rPr>
              <w:t xml:space="preserve"> с/ради, </w:t>
            </w:r>
          </w:p>
          <w:p w:rsidR="006C6B82" w:rsidRPr="00371617" w:rsidRDefault="006C6B82" w:rsidP="003B3868">
            <w:pPr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</w:rPr>
              <w:t>КП</w:t>
            </w:r>
            <w:r w:rsidRPr="00371617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371617">
              <w:rPr>
                <w:sz w:val="24"/>
                <w:szCs w:val="24"/>
              </w:rPr>
              <w:t>Благоустрій</w:t>
            </w:r>
            <w:proofErr w:type="spellEnd"/>
            <w:r w:rsidRPr="00371617">
              <w:rPr>
                <w:sz w:val="24"/>
                <w:szCs w:val="24"/>
                <w:lang w:val="uk-UA"/>
              </w:rPr>
              <w:t>,</w:t>
            </w:r>
          </w:p>
          <w:p w:rsidR="006C6B82" w:rsidRPr="00371617" w:rsidRDefault="006C6B82" w:rsidP="003B3868">
            <w:pPr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суб’єкти господарської діяльності</w:t>
            </w:r>
          </w:p>
        </w:tc>
      </w:tr>
      <w:tr w:rsidR="006C6B82" w:rsidRPr="00EF5B46" w:rsidTr="00DB06C0">
        <w:trPr>
          <w:trHeight w:val="491"/>
        </w:trPr>
        <w:tc>
          <w:tcPr>
            <w:tcW w:w="541" w:type="dxa"/>
            <w:gridSpan w:val="2"/>
          </w:tcPr>
          <w:p w:rsidR="006C6B82" w:rsidRPr="00371617" w:rsidRDefault="006C6B82" w:rsidP="00620B64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371617">
              <w:rPr>
                <w:bCs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3108" w:type="dxa"/>
            <w:gridSpan w:val="2"/>
          </w:tcPr>
          <w:p w:rsidR="006C6B82" w:rsidRPr="00371617" w:rsidRDefault="006C6B82" w:rsidP="007F1B5F">
            <w:pPr>
              <w:rPr>
                <w:b/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 xml:space="preserve">Ліквідація несанкціонованих сміттєзвалищ </w:t>
            </w:r>
          </w:p>
        </w:tc>
        <w:tc>
          <w:tcPr>
            <w:tcW w:w="1410" w:type="dxa"/>
          </w:tcPr>
          <w:p w:rsidR="006C6B82" w:rsidRPr="00371617" w:rsidRDefault="006C6B82" w:rsidP="00371617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202</w:t>
            </w:r>
            <w:r w:rsidRPr="00371617">
              <w:rPr>
                <w:sz w:val="24"/>
                <w:szCs w:val="24"/>
                <w:lang w:val="uk-UA"/>
              </w:rPr>
              <w:t>6</w:t>
            </w:r>
            <w:r w:rsidRPr="00371617">
              <w:rPr>
                <w:sz w:val="24"/>
                <w:szCs w:val="24"/>
              </w:rPr>
              <w:t>-20</w:t>
            </w:r>
            <w:r w:rsidRPr="00371617">
              <w:rPr>
                <w:sz w:val="24"/>
                <w:szCs w:val="24"/>
                <w:lang w:val="uk-UA"/>
              </w:rPr>
              <w:t xml:space="preserve">30 </w:t>
            </w:r>
          </w:p>
        </w:tc>
        <w:tc>
          <w:tcPr>
            <w:tcW w:w="1440" w:type="dxa"/>
            <w:gridSpan w:val="3"/>
          </w:tcPr>
          <w:p w:rsidR="006C6B82" w:rsidRPr="00371617" w:rsidRDefault="000E6EA7" w:rsidP="003E24C5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Б</w:t>
            </w:r>
            <w:proofErr w:type="spellStart"/>
            <w:r w:rsidRPr="00371617">
              <w:rPr>
                <w:sz w:val="24"/>
                <w:szCs w:val="24"/>
              </w:rPr>
              <w:t>юджет</w:t>
            </w:r>
            <w:proofErr w:type="spellEnd"/>
            <w:r w:rsidRPr="00371617">
              <w:rPr>
                <w:sz w:val="24"/>
                <w:szCs w:val="24"/>
                <w:lang w:val="uk-UA"/>
              </w:rPr>
              <w:t xml:space="preserve"> сільської територіальної громади </w:t>
            </w:r>
          </w:p>
        </w:tc>
        <w:tc>
          <w:tcPr>
            <w:tcW w:w="1800" w:type="dxa"/>
            <w:gridSpan w:val="2"/>
          </w:tcPr>
          <w:p w:rsidR="006C6B82" w:rsidRPr="00371617" w:rsidRDefault="006C6B82" w:rsidP="00620B64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15</w:t>
            </w:r>
            <w:r w:rsidR="00371617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874" w:type="dxa"/>
          </w:tcPr>
          <w:p w:rsidR="006C6B82" w:rsidRPr="00371617" w:rsidRDefault="006C6B82" w:rsidP="0043051F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</w:rPr>
              <w:t>КП</w:t>
            </w:r>
            <w:r w:rsidRPr="00371617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371617">
              <w:rPr>
                <w:sz w:val="24"/>
                <w:szCs w:val="24"/>
              </w:rPr>
              <w:t>Благоустрій</w:t>
            </w:r>
            <w:proofErr w:type="spellEnd"/>
          </w:p>
          <w:p w:rsidR="006C6B82" w:rsidRPr="00371617" w:rsidRDefault="006C6B82" w:rsidP="0043051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C6B82" w:rsidRPr="00660E30" w:rsidTr="00304506">
        <w:tc>
          <w:tcPr>
            <w:tcW w:w="10173" w:type="dxa"/>
            <w:gridSpan w:val="11"/>
          </w:tcPr>
          <w:p w:rsidR="006C6B82" w:rsidRPr="00371617" w:rsidRDefault="006C6B82" w:rsidP="00C9389D">
            <w:pPr>
              <w:jc w:val="center"/>
              <w:rPr>
                <w:b/>
                <w:sz w:val="24"/>
                <w:szCs w:val="24"/>
              </w:rPr>
            </w:pPr>
            <w:r w:rsidRPr="00371617">
              <w:rPr>
                <w:b/>
                <w:sz w:val="24"/>
                <w:szCs w:val="24"/>
                <w:lang w:val="uk-UA"/>
              </w:rPr>
              <w:t>5. Е</w:t>
            </w:r>
            <w:proofErr w:type="spellStart"/>
            <w:r w:rsidRPr="00371617">
              <w:rPr>
                <w:b/>
                <w:sz w:val="24"/>
                <w:szCs w:val="24"/>
              </w:rPr>
              <w:t>кологічна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/>
                <w:sz w:val="24"/>
                <w:szCs w:val="24"/>
              </w:rPr>
              <w:t>освіта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і </w:t>
            </w:r>
            <w:proofErr w:type="spellStart"/>
            <w:r w:rsidRPr="00371617">
              <w:rPr>
                <w:b/>
                <w:sz w:val="24"/>
                <w:szCs w:val="24"/>
              </w:rPr>
              <w:t>виховання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371617">
              <w:rPr>
                <w:b/>
                <w:sz w:val="24"/>
                <w:szCs w:val="24"/>
              </w:rPr>
              <w:t>сприяння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/>
                <w:sz w:val="24"/>
                <w:szCs w:val="24"/>
              </w:rPr>
              <w:t>громадській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/>
                <w:sz w:val="24"/>
                <w:szCs w:val="24"/>
              </w:rPr>
              <w:t>діяльності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Pr="00371617">
              <w:rPr>
                <w:b/>
                <w:sz w:val="24"/>
                <w:szCs w:val="24"/>
              </w:rPr>
              <w:t>галузі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/>
                <w:sz w:val="24"/>
                <w:szCs w:val="24"/>
              </w:rPr>
              <w:t>охорони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/>
                <w:sz w:val="24"/>
                <w:szCs w:val="24"/>
              </w:rPr>
              <w:t>довкілля</w:t>
            </w:r>
            <w:proofErr w:type="spellEnd"/>
          </w:p>
        </w:tc>
      </w:tr>
      <w:tr w:rsidR="006C6B82" w:rsidRPr="00660E30" w:rsidTr="00CC4070">
        <w:tc>
          <w:tcPr>
            <w:tcW w:w="534" w:type="dxa"/>
          </w:tcPr>
          <w:p w:rsidR="006C6B82" w:rsidRPr="00371617" w:rsidRDefault="006C6B82" w:rsidP="0063796F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15" w:type="dxa"/>
            <w:gridSpan w:val="3"/>
          </w:tcPr>
          <w:p w:rsidR="006C6B82" w:rsidRPr="00371617" w:rsidRDefault="006C6B82" w:rsidP="00D16ECD">
            <w:pPr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 xml:space="preserve">Проведення та організація інформаційно-просвітницьких акцій, конкурсів та інших заходів щодо пропаганди охорони навколишнього природного середовища для представників підприємств, організацій, закладів та установ Піщанської СТГ, учнів закладів загальної середньої та дошкільної </w:t>
            </w:r>
            <w:r w:rsidRPr="00371617">
              <w:rPr>
                <w:sz w:val="24"/>
                <w:szCs w:val="24"/>
                <w:lang w:val="uk-UA"/>
              </w:rPr>
              <w:lastRenderedPageBreak/>
              <w:t>освіти</w:t>
            </w:r>
          </w:p>
        </w:tc>
        <w:tc>
          <w:tcPr>
            <w:tcW w:w="1419" w:type="dxa"/>
            <w:gridSpan w:val="2"/>
          </w:tcPr>
          <w:p w:rsidR="006C6B82" w:rsidRPr="00371617" w:rsidRDefault="006C6B82" w:rsidP="000E6EA7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</w:rPr>
              <w:lastRenderedPageBreak/>
              <w:t>202</w:t>
            </w:r>
            <w:r w:rsidRPr="00371617">
              <w:rPr>
                <w:sz w:val="24"/>
                <w:szCs w:val="24"/>
                <w:lang w:val="uk-UA"/>
              </w:rPr>
              <w:t>6</w:t>
            </w:r>
            <w:r w:rsidRPr="00371617">
              <w:rPr>
                <w:sz w:val="24"/>
                <w:szCs w:val="24"/>
              </w:rPr>
              <w:t>-20</w:t>
            </w:r>
            <w:r w:rsidRPr="00371617">
              <w:rPr>
                <w:sz w:val="24"/>
                <w:szCs w:val="24"/>
                <w:lang w:val="uk-UA"/>
              </w:rPr>
              <w:t xml:space="preserve">30 </w:t>
            </w:r>
          </w:p>
        </w:tc>
        <w:tc>
          <w:tcPr>
            <w:tcW w:w="1416" w:type="dxa"/>
          </w:tcPr>
          <w:p w:rsidR="006C6B82" w:rsidRPr="00371617" w:rsidRDefault="006C6B82" w:rsidP="006379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gridSpan w:val="2"/>
          </w:tcPr>
          <w:p w:rsidR="006C6B82" w:rsidRPr="00371617" w:rsidRDefault="006C6B82" w:rsidP="0063796F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935" w:type="dxa"/>
            <w:gridSpan w:val="2"/>
          </w:tcPr>
          <w:p w:rsidR="006C6B82" w:rsidRPr="00371617" w:rsidRDefault="006C6B82" w:rsidP="006D59C0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КП «Благоустрій»</w:t>
            </w:r>
            <w:r w:rsidR="00371617">
              <w:rPr>
                <w:sz w:val="24"/>
                <w:szCs w:val="24"/>
                <w:lang w:val="uk-UA"/>
              </w:rPr>
              <w:t>,</w:t>
            </w:r>
            <w:r w:rsidRPr="00371617">
              <w:rPr>
                <w:sz w:val="24"/>
                <w:szCs w:val="24"/>
                <w:lang w:val="uk-UA"/>
              </w:rPr>
              <w:t xml:space="preserve"> заклади загальної середньої та дошкільної освіти</w:t>
            </w:r>
          </w:p>
        </w:tc>
      </w:tr>
      <w:tr w:rsidR="006C6B82" w:rsidRPr="00660E30" w:rsidTr="00CC4070">
        <w:tc>
          <w:tcPr>
            <w:tcW w:w="534" w:type="dxa"/>
          </w:tcPr>
          <w:p w:rsidR="006C6B82" w:rsidRPr="00371617" w:rsidRDefault="006C6B82" w:rsidP="0063796F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115" w:type="dxa"/>
            <w:gridSpan w:val="3"/>
          </w:tcPr>
          <w:p w:rsidR="006C6B82" w:rsidRPr="00371617" w:rsidRDefault="006C6B82" w:rsidP="00576183">
            <w:pPr>
              <w:rPr>
                <w:sz w:val="24"/>
                <w:szCs w:val="24"/>
                <w:lang w:val="uk-UA"/>
              </w:rPr>
            </w:pPr>
            <w:proofErr w:type="spellStart"/>
            <w:r w:rsidRPr="00371617">
              <w:rPr>
                <w:sz w:val="24"/>
                <w:szCs w:val="24"/>
              </w:rPr>
              <w:t>Проведення</w:t>
            </w:r>
            <w:proofErr w:type="spellEnd"/>
            <w:r w:rsidRPr="00371617">
              <w:rPr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sz w:val="24"/>
                <w:szCs w:val="24"/>
              </w:rPr>
              <w:t>роз’яснювальної</w:t>
            </w:r>
            <w:proofErr w:type="spellEnd"/>
            <w:r w:rsidRPr="00371617">
              <w:rPr>
                <w:sz w:val="24"/>
                <w:szCs w:val="24"/>
              </w:rPr>
              <w:t xml:space="preserve">, </w:t>
            </w:r>
            <w:proofErr w:type="spellStart"/>
            <w:r w:rsidRPr="00371617">
              <w:rPr>
                <w:sz w:val="24"/>
                <w:szCs w:val="24"/>
              </w:rPr>
              <w:t>роботи</w:t>
            </w:r>
            <w:proofErr w:type="spellEnd"/>
            <w:r w:rsidRPr="00371617">
              <w:rPr>
                <w:sz w:val="24"/>
                <w:szCs w:val="24"/>
              </w:rPr>
              <w:t xml:space="preserve"> з </w:t>
            </w:r>
            <w:proofErr w:type="spellStart"/>
            <w:r w:rsidRPr="00371617">
              <w:rPr>
                <w:sz w:val="24"/>
                <w:szCs w:val="24"/>
              </w:rPr>
              <w:t>населенням</w:t>
            </w:r>
            <w:proofErr w:type="spellEnd"/>
            <w:r w:rsidRPr="00371617">
              <w:rPr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sz w:val="24"/>
                <w:szCs w:val="24"/>
              </w:rPr>
              <w:t>щодо</w:t>
            </w:r>
            <w:proofErr w:type="spellEnd"/>
            <w:r w:rsidRPr="00371617">
              <w:rPr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sz w:val="24"/>
                <w:szCs w:val="24"/>
              </w:rPr>
              <w:t>поводження</w:t>
            </w:r>
            <w:proofErr w:type="spellEnd"/>
            <w:r w:rsidRPr="00371617">
              <w:rPr>
                <w:sz w:val="24"/>
                <w:szCs w:val="24"/>
              </w:rPr>
              <w:t xml:space="preserve"> з </w:t>
            </w:r>
            <w:proofErr w:type="spellStart"/>
            <w:r w:rsidRPr="00371617">
              <w:rPr>
                <w:sz w:val="24"/>
                <w:szCs w:val="24"/>
              </w:rPr>
              <w:t>твердими</w:t>
            </w:r>
            <w:proofErr w:type="spellEnd"/>
            <w:r w:rsidRPr="00371617">
              <w:rPr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sz w:val="24"/>
                <w:szCs w:val="24"/>
              </w:rPr>
              <w:t>побутовими</w:t>
            </w:r>
            <w:proofErr w:type="spellEnd"/>
            <w:r w:rsidRPr="00371617">
              <w:rPr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sz w:val="24"/>
                <w:szCs w:val="24"/>
              </w:rPr>
              <w:t>відходами</w:t>
            </w:r>
            <w:proofErr w:type="spellEnd"/>
          </w:p>
        </w:tc>
        <w:tc>
          <w:tcPr>
            <w:tcW w:w="1419" w:type="dxa"/>
            <w:gridSpan w:val="2"/>
          </w:tcPr>
          <w:p w:rsidR="006C6B82" w:rsidRPr="00371617" w:rsidRDefault="006C6B82" w:rsidP="000E6EA7">
            <w:pPr>
              <w:jc w:val="center"/>
              <w:rPr>
                <w:sz w:val="24"/>
                <w:szCs w:val="24"/>
              </w:rPr>
            </w:pPr>
            <w:r w:rsidRPr="00371617">
              <w:rPr>
                <w:sz w:val="24"/>
                <w:szCs w:val="24"/>
              </w:rPr>
              <w:t>202</w:t>
            </w:r>
            <w:r w:rsidRPr="00371617">
              <w:rPr>
                <w:sz w:val="24"/>
                <w:szCs w:val="24"/>
                <w:lang w:val="uk-UA"/>
              </w:rPr>
              <w:t>6</w:t>
            </w:r>
            <w:r w:rsidRPr="00371617">
              <w:rPr>
                <w:sz w:val="24"/>
                <w:szCs w:val="24"/>
              </w:rPr>
              <w:t>-20</w:t>
            </w:r>
            <w:r w:rsidRPr="00371617">
              <w:rPr>
                <w:sz w:val="24"/>
                <w:szCs w:val="24"/>
                <w:lang w:val="uk-UA"/>
              </w:rPr>
              <w:t xml:space="preserve">30 </w:t>
            </w:r>
          </w:p>
        </w:tc>
        <w:tc>
          <w:tcPr>
            <w:tcW w:w="1416" w:type="dxa"/>
          </w:tcPr>
          <w:p w:rsidR="006C6B82" w:rsidRPr="00371617" w:rsidRDefault="006C6B82" w:rsidP="006379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54" w:type="dxa"/>
            <w:gridSpan w:val="2"/>
          </w:tcPr>
          <w:p w:rsidR="006C6B82" w:rsidRPr="00371617" w:rsidRDefault="006C6B82" w:rsidP="0063796F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935" w:type="dxa"/>
            <w:gridSpan w:val="2"/>
          </w:tcPr>
          <w:p w:rsidR="006C6B82" w:rsidRPr="00371617" w:rsidRDefault="006C6B82" w:rsidP="006D59C0">
            <w:pPr>
              <w:jc w:val="center"/>
              <w:rPr>
                <w:sz w:val="24"/>
                <w:szCs w:val="24"/>
                <w:lang w:val="uk-UA"/>
              </w:rPr>
            </w:pPr>
            <w:r w:rsidRPr="00371617">
              <w:rPr>
                <w:sz w:val="24"/>
                <w:szCs w:val="24"/>
                <w:lang w:val="uk-UA"/>
              </w:rPr>
              <w:t>КП «Благоустрій»</w:t>
            </w:r>
            <w:r w:rsidR="00371617">
              <w:rPr>
                <w:sz w:val="24"/>
                <w:szCs w:val="24"/>
                <w:lang w:val="uk-UA"/>
              </w:rPr>
              <w:t>,</w:t>
            </w:r>
            <w:r w:rsidRPr="00371617">
              <w:rPr>
                <w:sz w:val="24"/>
                <w:szCs w:val="24"/>
                <w:lang w:val="uk-UA"/>
              </w:rPr>
              <w:t xml:space="preserve"> заклади загальної середньої освіти</w:t>
            </w:r>
          </w:p>
        </w:tc>
      </w:tr>
      <w:tr w:rsidR="006C6B82" w:rsidRPr="00660E30" w:rsidTr="007B19BB">
        <w:tblPrEx>
          <w:tblLook w:val="0000" w:firstRow="0" w:lastRow="0" w:firstColumn="0" w:lastColumn="0" w:noHBand="0" w:noVBand="0"/>
        </w:tblPrEx>
        <w:trPr>
          <w:trHeight w:val="1250"/>
        </w:trPr>
        <w:tc>
          <w:tcPr>
            <w:tcW w:w="5068" w:type="dxa"/>
            <w:gridSpan w:val="6"/>
          </w:tcPr>
          <w:p w:rsidR="006C6B82" w:rsidRPr="00371617" w:rsidRDefault="006C6B82" w:rsidP="0063796F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C6B82" w:rsidRPr="00371617" w:rsidRDefault="006C6B82" w:rsidP="0063796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371617">
              <w:rPr>
                <w:b/>
                <w:sz w:val="24"/>
                <w:szCs w:val="24"/>
              </w:rPr>
              <w:t>Всього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по </w:t>
            </w:r>
            <w:proofErr w:type="spellStart"/>
            <w:r w:rsidRPr="00371617">
              <w:rPr>
                <w:b/>
                <w:sz w:val="24"/>
                <w:szCs w:val="24"/>
              </w:rPr>
              <w:t>Програмі</w:t>
            </w:r>
            <w:proofErr w:type="spellEnd"/>
          </w:p>
        </w:tc>
        <w:tc>
          <w:tcPr>
            <w:tcW w:w="1416" w:type="dxa"/>
          </w:tcPr>
          <w:p w:rsidR="006C6B82" w:rsidRPr="00371617" w:rsidRDefault="006C6B82" w:rsidP="0063796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71617">
              <w:rPr>
                <w:b/>
                <w:sz w:val="24"/>
                <w:szCs w:val="24"/>
              </w:rPr>
              <w:t>Місцевий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бюджет,</w:t>
            </w:r>
          </w:p>
          <w:p w:rsidR="006C6B82" w:rsidRPr="00371617" w:rsidRDefault="006C6B82" w:rsidP="007B19BB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71617">
              <w:rPr>
                <w:b/>
                <w:sz w:val="24"/>
                <w:szCs w:val="24"/>
              </w:rPr>
              <w:t>інші</w:t>
            </w:r>
            <w:proofErr w:type="spellEnd"/>
            <w:r w:rsidRPr="003716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1617">
              <w:rPr>
                <w:b/>
                <w:sz w:val="24"/>
                <w:szCs w:val="24"/>
              </w:rPr>
              <w:t>кошти</w:t>
            </w:r>
            <w:proofErr w:type="spellEnd"/>
          </w:p>
        </w:tc>
        <w:tc>
          <w:tcPr>
            <w:tcW w:w="1754" w:type="dxa"/>
            <w:gridSpan w:val="2"/>
          </w:tcPr>
          <w:p w:rsidR="006C6B82" w:rsidRPr="00371617" w:rsidRDefault="006C6B82" w:rsidP="0063796F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371617">
              <w:rPr>
                <w:b/>
                <w:sz w:val="24"/>
                <w:szCs w:val="24"/>
              </w:rPr>
              <w:t>1</w:t>
            </w:r>
            <w:r w:rsidRPr="00371617">
              <w:rPr>
                <w:b/>
                <w:sz w:val="24"/>
                <w:szCs w:val="24"/>
                <w:lang w:val="uk-UA"/>
              </w:rPr>
              <w:t>65</w:t>
            </w:r>
            <w:r w:rsidR="000E6EA7" w:rsidRPr="00371617">
              <w:rPr>
                <w:b/>
                <w:sz w:val="24"/>
                <w:szCs w:val="24"/>
                <w:lang w:val="uk-UA"/>
              </w:rPr>
              <w:t>,0</w:t>
            </w:r>
          </w:p>
          <w:p w:rsidR="006C6B82" w:rsidRPr="00371617" w:rsidRDefault="006C6B82" w:rsidP="0063796F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6C6B82" w:rsidRPr="00371617" w:rsidRDefault="00371617" w:rsidP="0037161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</w:t>
            </w:r>
            <w:r w:rsidRPr="00371617">
              <w:rPr>
                <w:b/>
                <w:sz w:val="24"/>
                <w:szCs w:val="24"/>
                <w:lang w:val="uk-UA"/>
              </w:rPr>
              <w:t xml:space="preserve">      </w:t>
            </w:r>
            <w:r w:rsidR="006C6B82" w:rsidRPr="00371617">
              <w:rPr>
                <w:b/>
                <w:sz w:val="24"/>
                <w:szCs w:val="24"/>
                <w:lang w:val="uk-UA"/>
              </w:rPr>
              <w:t>4</w:t>
            </w:r>
            <w:r w:rsidR="006C6B82" w:rsidRPr="00371617">
              <w:rPr>
                <w:b/>
                <w:sz w:val="24"/>
                <w:szCs w:val="24"/>
              </w:rPr>
              <w:t>0</w:t>
            </w:r>
            <w:r w:rsidR="000E6EA7" w:rsidRPr="00371617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935" w:type="dxa"/>
            <w:gridSpan w:val="2"/>
          </w:tcPr>
          <w:p w:rsidR="006C6B82" w:rsidRPr="00371617" w:rsidRDefault="006C6B82" w:rsidP="0063796F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 w:rsidR="006C6B82" w:rsidRPr="00371617" w:rsidRDefault="006C6B82" w:rsidP="0063796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F52ED" w:rsidRPr="00660E30" w:rsidRDefault="00EF52ED" w:rsidP="001B11E1">
      <w:pPr>
        <w:rPr>
          <w:sz w:val="28"/>
          <w:szCs w:val="28"/>
        </w:rPr>
      </w:pPr>
    </w:p>
    <w:sectPr w:rsidR="00EF52ED" w:rsidRPr="00660E30" w:rsidSect="00660E30">
      <w:pgSz w:w="11906" w:h="16838"/>
      <w:pgMar w:top="993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2E81"/>
    <w:multiLevelType w:val="hybridMultilevel"/>
    <w:tmpl w:val="F01869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C5AA7"/>
    <w:multiLevelType w:val="multilevel"/>
    <w:tmpl w:val="05946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39547E7"/>
    <w:multiLevelType w:val="hybridMultilevel"/>
    <w:tmpl w:val="05887E38"/>
    <w:lvl w:ilvl="0" w:tplc="99BC2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E1EBD"/>
    <w:multiLevelType w:val="hybridMultilevel"/>
    <w:tmpl w:val="F6108A84"/>
    <w:lvl w:ilvl="0" w:tplc="F9C6C0C0">
      <w:start w:val="396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>
    <w:nsid w:val="553D4B53"/>
    <w:multiLevelType w:val="hybridMultilevel"/>
    <w:tmpl w:val="645C94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D3507"/>
    <w:multiLevelType w:val="hybridMultilevel"/>
    <w:tmpl w:val="790C20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82286"/>
    <w:multiLevelType w:val="hybridMultilevel"/>
    <w:tmpl w:val="385474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D06D1"/>
    <w:multiLevelType w:val="multilevel"/>
    <w:tmpl w:val="4E98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AA1FAD"/>
    <w:multiLevelType w:val="hybridMultilevel"/>
    <w:tmpl w:val="220C6D6C"/>
    <w:lvl w:ilvl="0" w:tplc="6984572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8C3BDF"/>
    <w:multiLevelType w:val="hybridMultilevel"/>
    <w:tmpl w:val="428E9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F80DF7"/>
    <w:multiLevelType w:val="hybridMultilevel"/>
    <w:tmpl w:val="2E2CB7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3853"/>
    <w:rsid w:val="0001182C"/>
    <w:rsid w:val="0001456A"/>
    <w:rsid w:val="0001690D"/>
    <w:rsid w:val="0003448E"/>
    <w:rsid w:val="000430BE"/>
    <w:rsid w:val="0005131C"/>
    <w:rsid w:val="00053767"/>
    <w:rsid w:val="00092CD8"/>
    <w:rsid w:val="000B7D1E"/>
    <w:rsid w:val="000D2B50"/>
    <w:rsid w:val="000E6EA7"/>
    <w:rsid w:val="000F466E"/>
    <w:rsid w:val="000F4D28"/>
    <w:rsid w:val="00101238"/>
    <w:rsid w:val="00102181"/>
    <w:rsid w:val="00120CD4"/>
    <w:rsid w:val="001332FE"/>
    <w:rsid w:val="0013749A"/>
    <w:rsid w:val="00141462"/>
    <w:rsid w:val="0014478A"/>
    <w:rsid w:val="00147A3C"/>
    <w:rsid w:val="00170021"/>
    <w:rsid w:val="00183AFB"/>
    <w:rsid w:val="0018599F"/>
    <w:rsid w:val="00191193"/>
    <w:rsid w:val="001B11E1"/>
    <w:rsid w:val="001B797F"/>
    <w:rsid w:val="001C62C9"/>
    <w:rsid w:val="001D01E9"/>
    <w:rsid w:val="001F011D"/>
    <w:rsid w:val="001F2F33"/>
    <w:rsid w:val="001F32A2"/>
    <w:rsid w:val="00202182"/>
    <w:rsid w:val="002209E9"/>
    <w:rsid w:val="00221DC3"/>
    <w:rsid w:val="0024658C"/>
    <w:rsid w:val="0024717D"/>
    <w:rsid w:val="0027449C"/>
    <w:rsid w:val="00291032"/>
    <w:rsid w:val="002A1687"/>
    <w:rsid w:val="002D6520"/>
    <w:rsid w:val="00311F5E"/>
    <w:rsid w:val="0034171C"/>
    <w:rsid w:val="003557CC"/>
    <w:rsid w:val="003616BD"/>
    <w:rsid w:val="00365FD6"/>
    <w:rsid w:val="00371617"/>
    <w:rsid w:val="00382222"/>
    <w:rsid w:val="00391187"/>
    <w:rsid w:val="00394E21"/>
    <w:rsid w:val="003A51B1"/>
    <w:rsid w:val="003A610F"/>
    <w:rsid w:val="003A7E87"/>
    <w:rsid w:val="003B3868"/>
    <w:rsid w:val="003C41B3"/>
    <w:rsid w:val="003C5A30"/>
    <w:rsid w:val="003E396F"/>
    <w:rsid w:val="003E6DBF"/>
    <w:rsid w:val="003F3927"/>
    <w:rsid w:val="004002AA"/>
    <w:rsid w:val="00402C55"/>
    <w:rsid w:val="00405A78"/>
    <w:rsid w:val="0043051F"/>
    <w:rsid w:val="004352B0"/>
    <w:rsid w:val="0043718B"/>
    <w:rsid w:val="0045057F"/>
    <w:rsid w:val="004A00E3"/>
    <w:rsid w:val="004A7153"/>
    <w:rsid w:val="004B1D06"/>
    <w:rsid w:val="004B536C"/>
    <w:rsid w:val="004B7E19"/>
    <w:rsid w:val="004C0C65"/>
    <w:rsid w:val="004D491F"/>
    <w:rsid w:val="004F2072"/>
    <w:rsid w:val="004F492E"/>
    <w:rsid w:val="00505A9B"/>
    <w:rsid w:val="00516C09"/>
    <w:rsid w:val="0052201C"/>
    <w:rsid w:val="00533D83"/>
    <w:rsid w:val="005425F1"/>
    <w:rsid w:val="00556DE3"/>
    <w:rsid w:val="005574F2"/>
    <w:rsid w:val="00557654"/>
    <w:rsid w:val="00563452"/>
    <w:rsid w:val="00570A4C"/>
    <w:rsid w:val="00571D0B"/>
    <w:rsid w:val="00576183"/>
    <w:rsid w:val="00590C05"/>
    <w:rsid w:val="005A45DC"/>
    <w:rsid w:val="005A7B3C"/>
    <w:rsid w:val="005B2686"/>
    <w:rsid w:val="005C3389"/>
    <w:rsid w:val="005D01DD"/>
    <w:rsid w:val="005D510E"/>
    <w:rsid w:val="00600088"/>
    <w:rsid w:val="00601F21"/>
    <w:rsid w:val="0062390E"/>
    <w:rsid w:val="00640B5D"/>
    <w:rsid w:val="00660E30"/>
    <w:rsid w:val="00661B6A"/>
    <w:rsid w:val="006719C2"/>
    <w:rsid w:val="006768A4"/>
    <w:rsid w:val="006A23DD"/>
    <w:rsid w:val="006A3591"/>
    <w:rsid w:val="006A52CF"/>
    <w:rsid w:val="006A6443"/>
    <w:rsid w:val="006C0453"/>
    <w:rsid w:val="006C0CEE"/>
    <w:rsid w:val="006C2E9A"/>
    <w:rsid w:val="006C380F"/>
    <w:rsid w:val="006C3D5B"/>
    <w:rsid w:val="006C6B82"/>
    <w:rsid w:val="006D2646"/>
    <w:rsid w:val="006D59C0"/>
    <w:rsid w:val="006E64A5"/>
    <w:rsid w:val="006E7F2E"/>
    <w:rsid w:val="006F0653"/>
    <w:rsid w:val="006F5CDC"/>
    <w:rsid w:val="00711B97"/>
    <w:rsid w:val="00734EB1"/>
    <w:rsid w:val="007373D6"/>
    <w:rsid w:val="007512F4"/>
    <w:rsid w:val="007653AB"/>
    <w:rsid w:val="00771E2D"/>
    <w:rsid w:val="0077268E"/>
    <w:rsid w:val="0077532C"/>
    <w:rsid w:val="00782948"/>
    <w:rsid w:val="007A1AE9"/>
    <w:rsid w:val="007B0804"/>
    <w:rsid w:val="007B19BB"/>
    <w:rsid w:val="007B240D"/>
    <w:rsid w:val="007B7B76"/>
    <w:rsid w:val="007C12F8"/>
    <w:rsid w:val="007C1DC4"/>
    <w:rsid w:val="007C70C8"/>
    <w:rsid w:val="007D167C"/>
    <w:rsid w:val="007D18DF"/>
    <w:rsid w:val="007F1B5F"/>
    <w:rsid w:val="0080282A"/>
    <w:rsid w:val="00806BFD"/>
    <w:rsid w:val="00811C8F"/>
    <w:rsid w:val="0082468E"/>
    <w:rsid w:val="00834A5D"/>
    <w:rsid w:val="008464A4"/>
    <w:rsid w:val="0084722F"/>
    <w:rsid w:val="0085171D"/>
    <w:rsid w:val="0086123F"/>
    <w:rsid w:val="008629A4"/>
    <w:rsid w:val="0087792E"/>
    <w:rsid w:val="0088445C"/>
    <w:rsid w:val="00891DD8"/>
    <w:rsid w:val="008A3CFA"/>
    <w:rsid w:val="008A43C7"/>
    <w:rsid w:val="008A6576"/>
    <w:rsid w:val="008C6F05"/>
    <w:rsid w:val="008E0698"/>
    <w:rsid w:val="008E4EEC"/>
    <w:rsid w:val="008F2F18"/>
    <w:rsid w:val="00904016"/>
    <w:rsid w:val="00911DDA"/>
    <w:rsid w:val="00911F39"/>
    <w:rsid w:val="00914538"/>
    <w:rsid w:val="00933130"/>
    <w:rsid w:val="00933183"/>
    <w:rsid w:val="00935DA7"/>
    <w:rsid w:val="009421C2"/>
    <w:rsid w:val="009525A1"/>
    <w:rsid w:val="00955AF3"/>
    <w:rsid w:val="00963F60"/>
    <w:rsid w:val="00970371"/>
    <w:rsid w:val="009877B8"/>
    <w:rsid w:val="00991874"/>
    <w:rsid w:val="00992CB5"/>
    <w:rsid w:val="009A477C"/>
    <w:rsid w:val="009D1C72"/>
    <w:rsid w:val="009D4482"/>
    <w:rsid w:val="009E2281"/>
    <w:rsid w:val="009E3AA0"/>
    <w:rsid w:val="009E7CD1"/>
    <w:rsid w:val="009F3C61"/>
    <w:rsid w:val="00A16E11"/>
    <w:rsid w:val="00A2087E"/>
    <w:rsid w:val="00A345BB"/>
    <w:rsid w:val="00A35D4C"/>
    <w:rsid w:val="00A410CC"/>
    <w:rsid w:val="00A932C8"/>
    <w:rsid w:val="00AA66CD"/>
    <w:rsid w:val="00AB4CD4"/>
    <w:rsid w:val="00AC4CBE"/>
    <w:rsid w:val="00AD3260"/>
    <w:rsid w:val="00AE076B"/>
    <w:rsid w:val="00AF7039"/>
    <w:rsid w:val="00B057E6"/>
    <w:rsid w:val="00B128DC"/>
    <w:rsid w:val="00B17B78"/>
    <w:rsid w:val="00B41EF4"/>
    <w:rsid w:val="00B4326A"/>
    <w:rsid w:val="00B53341"/>
    <w:rsid w:val="00B537B1"/>
    <w:rsid w:val="00B72E6F"/>
    <w:rsid w:val="00B951DB"/>
    <w:rsid w:val="00B9781E"/>
    <w:rsid w:val="00BD39C3"/>
    <w:rsid w:val="00BD4ECB"/>
    <w:rsid w:val="00BF22B4"/>
    <w:rsid w:val="00BF6C73"/>
    <w:rsid w:val="00C055B3"/>
    <w:rsid w:val="00C07F34"/>
    <w:rsid w:val="00C20E81"/>
    <w:rsid w:val="00C31EDD"/>
    <w:rsid w:val="00C34436"/>
    <w:rsid w:val="00C348F7"/>
    <w:rsid w:val="00C4139D"/>
    <w:rsid w:val="00C45544"/>
    <w:rsid w:val="00C62DAA"/>
    <w:rsid w:val="00C6471F"/>
    <w:rsid w:val="00C92F4A"/>
    <w:rsid w:val="00C9389D"/>
    <w:rsid w:val="00CA02F5"/>
    <w:rsid w:val="00CA2780"/>
    <w:rsid w:val="00CA4B30"/>
    <w:rsid w:val="00CC4070"/>
    <w:rsid w:val="00CD59C4"/>
    <w:rsid w:val="00CE1DFD"/>
    <w:rsid w:val="00CF3E3F"/>
    <w:rsid w:val="00CF7F13"/>
    <w:rsid w:val="00D11246"/>
    <w:rsid w:val="00D11D42"/>
    <w:rsid w:val="00D12057"/>
    <w:rsid w:val="00D16ECD"/>
    <w:rsid w:val="00D5097B"/>
    <w:rsid w:val="00D51A8A"/>
    <w:rsid w:val="00D61143"/>
    <w:rsid w:val="00D63DE9"/>
    <w:rsid w:val="00D66E53"/>
    <w:rsid w:val="00D67D28"/>
    <w:rsid w:val="00D91691"/>
    <w:rsid w:val="00D96287"/>
    <w:rsid w:val="00DA2071"/>
    <w:rsid w:val="00DA20A9"/>
    <w:rsid w:val="00DA3B2D"/>
    <w:rsid w:val="00DB06C0"/>
    <w:rsid w:val="00DB3E7E"/>
    <w:rsid w:val="00DB5D3B"/>
    <w:rsid w:val="00DF2113"/>
    <w:rsid w:val="00E10FE5"/>
    <w:rsid w:val="00E55288"/>
    <w:rsid w:val="00E56516"/>
    <w:rsid w:val="00E615FE"/>
    <w:rsid w:val="00E63853"/>
    <w:rsid w:val="00E768A7"/>
    <w:rsid w:val="00E76DB6"/>
    <w:rsid w:val="00E80A85"/>
    <w:rsid w:val="00E8646F"/>
    <w:rsid w:val="00EA2B56"/>
    <w:rsid w:val="00EA5DAC"/>
    <w:rsid w:val="00EC2D1A"/>
    <w:rsid w:val="00EC7C8E"/>
    <w:rsid w:val="00ED6554"/>
    <w:rsid w:val="00ED74E7"/>
    <w:rsid w:val="00EF145E"/>
    <w:rsid w:val="00EF3C56"/>
    <w:rsid w:val="00EF52ED"/>
    <w:rsid w:val="00EF5B46"/>
    <w:rsid w:val="00F07C57"/>
    <w:rsid w:val="00F408AB"/>
    <w:rsid w:val="00F40B1E"/>
    <w:rsid w:val="00F50B62"/>
    <w:rsid w:val="00F55D0E"/>
    <w:rsid w:val="00F62BCE"/>
    <w:rsid w:val="00F703D3"/>
    <w:rsid w:val="00F739EF"/>
    <w:rsid w:val="00F7776B"/>
    <w:rsid w:val="00FA2D0F"/>
    <w:rsid w:val="00FB03D6"/>
    <w:rsid w:val="00FB76B5"/>
    <w:rsid w:val="00FD0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1EDD"/>
    <w:pPr>
      <w:ind w:left="720"/>
      <w:contextualSpacing/>
    </w:pPr>
  </w:style>
  <w:style w:type="character" w:customStyle="1" w:styleId="apple-converted-space">
    <w:name w:val="apple-converted-space"/>
    <w:basedOn w:val="a0"/>
    <w:rsid w:val="00B057E6"/>
  </w:style>
  <w:style w:type="character" w:styleId="a5">
    <w:name w:val="Hyperlink"/>
    <w:basedOn w:val="a0"/>
    <w:uiPriority w:val="99"/>
    <w:semiHidden/>
    <w:unhideWhenUsed/>
    <w:rsid w:val="00B057E6"/>
    <w:rPr>
      <w:color w:val="0000FF"/>
      <w:u w:val="single"/>
    </w:rPr>
  </w:style>
  <w:style w:type="paragraph" w:styleId="a6">
    <w:name w:val="Normal (Web)"/>
    <w:basedOn w:val="a"/>
    <w:rsid w:val="00191193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1911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1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Body Text"/>
    <w:basedOn w:val="a"/>
    <w:link w:val="aa"/>
    <w:rsid w:val="00FB76B5"/>
    <w:pPr>
      <w:ind w:right="5146"/>
    </w:pPr>
    <w:rPr>
      <w:sz w:val="20"/>
      <w:szCs w:val="20"/>
      <w:lang w:val="uk-UA"/>
    </w:rPr>
  </w:style>
  <w:style w:type="character" w:customStyle="1" w:styleId="aa">
    <w:name w:val="Основной текст Знак"/>
    <w:basedOn w:val="a0"/>
    <w:link w:val="a9"/>
    <w:rsid w:val="00FB76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20"/>
    <w:basedOn w:val="a"/>
    <w:rsid w:val="006C0453"/>
    <w:pPr>
      <w:spacing w:before="100" w:beforeAutospacing="1" w:after="100" w:afterAutospacing="1"/>
    </w:pPr>
    <w:rPr>
      <w:lang w:val="uk-UA" w:eastAsia="uk-UA"/>
    </w:rPr>
  </w:style>
  <w:style w:type="paragraph" w:customStyle="1" w:styleId="tc">
    <w:name w:val="tc"/>
    <w:basedOn w:val="a"/>
    <w:uiPriority w:val="99"/>
    <w:rsid w:val="001B11E1"/>
    <w:pPr>
      <w:spacing w:before="100" w:beforeAutospacing="1" w:after="100" w:afterAutospacing="1"/>
    </w:pPr>
  </w:style>
  <w:style w:type="paragraph" w:customStyle="1" w:styleId="tj">
    <w:name w:val="tj"/>
    <w:basedOn w:val="a"/>
    <w:uiPriority w:val="99"/>
    <w:rsid w:val="001B11E1"/>
    <w:pPr>
      <w:spacing w:before="100" w:beforeAutospacing="1" w:after="100" w:afterAutospacing="1"/>
    </w:pPr>
  </w:style>
  <w:style w:type="paragraph" w:customStyle="1" w:styleId="tr">
    <w:name w:val="tr"/>
    <w:basedOn w:val="a"/>
    <w:uiPriority w:val="99"/>
    <w:rsid w:val="001B11E1"/>
    <w:pPr>
      <w:spacing w:before="100" w:beforeAutospacing="1" w:after="100" w:afterAutospacing="1"/>
    </w:pPr>
  </w:style>
  <w:style w:type="character" w:styleId="ab">
    <w:name w:val="Strong"/>
    <w:qFormat/>
    <w:rsid w:val="005A45DC"/>
    <w:rPr>
      <w:b/>
      <w:bCs/>
    </w:rPr>
  </w:style>
  <w:style w:type="character" w:customStyle="1" w:styleId="docdata">
    <w:name w:val="docdata"/>
    <w:aliases w:val="docy,v5,1488,baiaagaaboqcaaadcqqaaauxbaaaaaaaaaaaaaaaaaaaaaaaaaaaaaaaaaaaaaaaaaaaaaaaaaaaaaaaaaaaaaaaaaaaaaaaaaaaaaaaaaaaaaaaaaaaaaaaaaaaaaaaaaaaaaaaaaaaaaaaaaaaaaaaaaaaaaaaaaaaaaaaaaaaaaaaaaaaaaaaaaaaaaaaaaaaaaaaaaaaaaaaaaaaaaaaaaaaaaaaaaaaaaaa"/>
    <w:basedOn w:val="a0"/>
    <w:rsid w:val="006C6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E022B-D0C9-459B-9DDD-3886A5A5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KRUPEC</dc:creator>
  <cp:lastModifiedBy>User</cp:lastModifiedBy>
  <cp:revision>56</cp:revision>
  <cp:lastPrinted>2025-12-09T12:28:00Z</cp:lastPrinted>
  <dcterms:created xsi:type="dcterms:W3CDTF">2022-02-18T08:45:00Z</dcterms:created>
  <dcterms:modified xsi:type="dcterms:W3CDTF">2025-12-09T12:30:00Z</dcterms:modified>
</cp:coreProperties>
</file>