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69" w:rsidRDefault="005A7669" w:rsidP="005A7669">
      <w:pPr>
        <w:ind w:left="6381"/>
        <w:rPr>
          <w:lang w:val="ru-RU" w:eastAsia="uk-UA"/>
        </w:rPr>
      </w:pPr>
      <w:r>
        <w:rPr>
          <w:lang w:val="ru-RU" w:eastAsia="uk-UA"/>
        </w:rPr>
        <w:t xml:space="preserve">     Затверджено </w:t>
      </w:r>
    </w:p>
    <w:p w:rsidR="005A7669" w:rsidRDefault="005A7669" w:rsidP="005A7669">
      <w:pPr>
        <w:ind w:left="6381"/>
        <w:rPr>
          <w:lang w:val="ru-RU" w:eastAsia="uk-UA"/>
        </w:rPr>
      </w:pPr>
      <w:r>
        <w:rPr>
          <w:lang w:val="ru-RU" w:eastAsia="uk-UA"/>
        </w:rPr>
        <w:t>Наказ в</w:t>
      </w:r>
      <w:r>
        <w:rPr>
          <w:lang w:val="uk-UA" w:eastAsia="uk-UA"/>
        </w:rPr>
        <w:t>ідділу з питань ветеранської політики</w:t>
      </w:r>
      <w:r>
        <w:rPr>
          <w:lang w:val="ru-RU" w:eastAsia="uk-UA"/>
        </w:rPr>
        <w:t xml:space="preserve"> районної державної </w:t>
      </w:r>
      <w:proofErr w:type="gramStart"/>
      <w:r>
        <w:rPr>
          <w:lang w:val="ru-RU" w:eastAsia="uk-UA"/>
        </w:rPr>
        <w:t>адм</w:t>
      </w:r>
      <w:proofErr w:type="gramEnd"/>
      <w:r>
        <w:rPr>
          <w:lang w:val="ru-RU" w:eastAsia="uk-UA"/>
        </w:rPr>
        <w:t xml:space="preserve">іністрації   </w:t>
      </w:r>
    </w:p>
    <w:p w:rsidR="005A7669" w:rsidRDefault="005A7669" w:rsidP="005A7669">
      <w:pPr>
        <w:ind w:left="6381"/>
        <w:rPr>
          <w:lang w:val="ru-RU" w:eastAsia="uk-UA"/>
        </w:rPr>
      </w:pPr>
      <w:r>
        <w:rPr>
          <w:lang w:val="ru-RU" w:eastAsia="uk-UA"/>
        </w:rPr>
        <w:t>15.12.2025р. № 17/25</w:t>
      </w:r>
    </w:p>
    <w:p w:rsidR="00370CC5" w:rsidRPr="00B4755E" w:rsidRDefault="00370CC5" w:rsidP="001253B8">
      <w:pPr>
        <w:rPr>
          <w:b/>
          <w:bCs/>
          <w:lang w:val="ru-RU" w:eastAsia="uk-UA"/>
        </w:rPr>
      </w:pPr>
    </w:p>
    <w:p w:rsidR="00426419" w:rsidRPr="007406B1" w:rsidRDefault="00426419" w:rsidP="004C436F">
      <w:pPr>
        <w:spacing w:after="120"/>
        <w:jc w:val="center"/>
        <w:rPr>
          <w:lang w:val="ru-RU"/>
        </w:rPr>
      </w:pPr>
      <w:r w:rsidRPr="007406B1">
        <w:rPr>
          <w:lang w:val="ru-RU"/>
        </w:rPr>
        <w:t xml:space="preserve">ТИПОВА ІНФОРМАЦІЙНА КАРТКА </w:t>
      </w:r>
    </w:p>
    <w:p w:rsidR="00426419" w:rsidRPr="007406B1" w:rsidRDefault="00426419" w:rsidP="004C436F">
      <w:pPr>
        <w:spacing w:after="120"/>
        <w:jc w:val="center"/>
        <w:rPr>
          <w:lang w:val="ru-RU"/>
        </w:rPr>
      </w:pPr>
      <w:proofErr w:type="gramStart"/>
      <w:r w:rsidRPr="007406B1">
        <w:rPr>
          <w:lang w:val="ru-RU"/>
        </w:rPr>
        <w:t>АДМ</w:t>
      </w:r>
      <w:proofErr w:type="gramEnd"/>
      <w:r w:rsidRPr="007406B1">
        <w:rPr>
          <w:lang w:val="ru-RU"/>
        </w:rPr>
        <w:t>ІНІСТРАТИВНОЇ ПОСЛУГИ</w:t>
      </w:r>
    </w:p>
    <w:p w:rsidR="00743300" w:rsidRPr="00743300" w:rsidRDefault="00743300" w:rsidP="004C436F">
      <w:pPr>
        <w:spacing w:after="120"/>
        <w:jc w:val="center"/>
        <w:rPr>
          <w:b/>
          <w:sz w:val="28"/>
          <w:szCs w:val="28"/>
          <w:u w:val="single"/>
          <w:lang w:val="uk-UA"/>
        </w:rPr>
      </w:pPr>
      <w:r w:rsidRPr="00743300">
        <w:rPr>
          <w:b/>
          <w:sz w:val="28"/>
          <w:szCs w:val="28"/>
          <w:u w:val="single"/>
          <w:lang w:val="ru-RU"/>
        </w:rPr>
        <w:t>Встановлення статусу учасника війни, видача посвідчення</w:t>
      </w:r>
    </w:p>
    <w:p w:rsidR="00150D17" w:rsidRPr="00B60FC1" w:rsidRDefault="00426419" w:rsidP="004C436F">
      <w:pPr>
        <w:spacing w:after="120"/>
        <w:jc w:val="center"/>
        <w:rPr>
          <w:b/>
          <w:iCs/>
          <w:color w:val="000000"/>
          <w:spacing w:val="1"/>
          <w:u w:val="single"/>
          <w:lang w:val="uk-UA" w:eastAsia="ru-RU"/>
        </w:rPr>
      </w:pPr>
      <w:r w:rsidRPr="00B60FC1">
        <w:rPr>
          <w:b/>
          <w:iCs/>
          <w:color w:val="000000"/>
          <w:spacing w:val="1"/>
          <w:u w:val="single"/>
          <w:lang w:val="uk-UA" w:eastAsia="ru-RU"/>
        </w:rPr>
        <w:t xml:space="preserve">Відділ з питань ветеранської політики </w:t>
      </w:r>
      <w:r w:rsidR="004C436F" w:rsidRPr="00B60FC1">
        <w:rPr>
          <w:b/>
          <w:iCs/>
          <w:color w:val="000000"/>
          <w:spacing w:val="1"/>
          <w:u w:val="single"/>
          <w:lang w:val="uk-UA" w:eastAsia="ru-RU"/>
        </w:rPr>
        <w:t xml:space="preserve"> Подільської районної державної адміністрації</w:t>
      </w:r>
    </w:p>
    <w:p w:rsidR="004C436F" w:rsidRPr="00B4755E" w:rsidRDefault="004C436F" w:rsidP="004C436F">
      <w:pPr>
        <w:spacing w:after="120"/>
        <w:jc w:val="center"/>
        <w:rPr>
          <w:iCs/>
          <w:color w:val="000000"/>
          <w:spacing w:val="1"/>
          <w:u w:val="single"/>
          <w:lang w:val="ru-RU" w:eastAsia="ru-RU"/>
        </w:rPr>
      </w:pPr>
      <w:r w:rsidRPr="00B4755E">
        <w:rPr>
          <w:sz w:val="20"/>
          <w:szCs w:val="20"/>
          <w:lang w:val="ru-RU" w:eastAsia="uk-UA"/>
        </w:rPr>
        <w:t xml:space="preserve">(найменування суб’єкта надання </w:t>
      </w:r>
      <w:proofErr w:type="gramStart"/>
      <w:r w:rsidRPr="00B4755E">
        <w:rPr>
          <w:sz w:val="20"/>
          <w:szCs w:val="20"/>
          <w:lang w:val="ru-RU" w:eastAsia="uk-UA"/>
        </w:rPr>
        <w:t>адм</w:t>
      </w:r>
      <w:proofErr w:type="gramEnd"/>
      <w:r w:rsidRPr="00B4755E">
        <w:rPr>
          <w:sz w:val="20"/>
          <w:szCs w:val="20"/>
          <w:lang w:val="ru-RU" w:eastAsia="uk-UA"/>
        </w:rPr>
        <w:t>іністративної послуги та / або центру надання адміністративних послуг )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4"/>
        <w:gridCol w:w="3049"/>
        <w:gridCol w:w="6234"/>
      </w:tblGrid>
      <w:tr w:rsidR="00150D17" w:rsidRPr="00A36FB5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0D17" w:rsidRPr="00B4755E" w:rsidRDefault="00150D17" w:rsidP="00430A73">
            <w:pPr>
              <w:spacing w:line="276" w:lineRule="auto"/>
              <w:jc w:val="center"/>
              <w:rPr>
                <w:b/>
                <w:bCs/>
                <w:lang w:val="ru-RU" w:eastAsia="uk-UA"/>
              </w:rPr>
            </w:pPr>
            <w:bookmarkStart w:id="0" w:name="n14"/>
            <w:bookmarkEnd w:id="0"/>
            <w:r w:rsidRPr="00B4755E">
              <w:rPr>
                <w:b/>
                <w:bCs/>
                <w:lang w:val="ru-RU" w:eastAsia="uk-UA"/>
              </w:rPr>
              <w:t xml:space="preserve">Інформація про суб’єкт надання </w:t>
            </w:r>
            <w:proofErr w:type="gramStart"/>
            <w:r w:rsidRPr="00B4755E">
              <w:rPr>
                <w:b/>
                <w:bCs/>
                <w:lang w:val="ru-RU" w:eastAsia="uk-UA"/>
              </w:rPr>
              <w:t>адм</w:t>
            </w:r>
            <w:proofErr w:type="gramEnd"/>
            <w:r w:rsidRPr="00B4755E">
              <w:rPr>
                <w:b/>
                <w:bCs/>
                <w:lang w:val="ru-RU" w:eastAsia="uk-UA"/>
              </w:rPr>
              <w:t>іністративної послуги та / або центр надання адміністративних послуг</w:t>
            </w:r>
          </w:p>
        </w:tc>
      </w:tr>
      <w:tr w:rsidR="004C436F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t>1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r w:rsidRPr="00BA5180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eastAsia="ru-RU"/>
              </w:rPr>
            </w:pPr>
            <w:r w:rsidRPr="00710684">
              <w:rPr>
                <w:i/>
                <w:u w:val="single"/>
                <w:lang w:eastAsia="ru-RU"/>
              </w:rPr>
              <w:t>Відділ "Центр надання адміністративних послуг"Ананьївської міської ради Одеської області:</w:t>
            </w:r>
            <w:r w:rsidRPr="00710684">
              <w:rPr>
                <w:i/>
                <w:lang w:eastAsia="ru-RU"/>
              </w:rPr>
              <w:t xml:space="preserve"> вул.Незалежності, буд.51, м. Ананьїв, Подільський район, Одеська область.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 xml:space="preserve">Відділ «Центр надання </w:t>
            </w:r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 послуг»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>Балтської міської ради Одеської області: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r w:rsidRPr="00B4755E">
              <w:rPr>
                <w:i/>
                <w:lang w:val="ru-RU" w:eastAsia="ru-RU"/>
              </w:rPr>
              <w:t>вул. Вишнева, буд.30, м. Балта, Подільський район, Одеська область.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>Відділ «Центр надання адміністративних послуг» Долинської сільської ради Подільського району  Одеської</w:t>
            </w:r>
            <w:r w:rsidRPr="00B4755E">
              <w:rPr>
                <w:i/>
                <w:lang w:val="ru-RU" w:eastAsia="ru-RU"/>
              </w:rPr>
              <w:t xml:space="preserve"> області: вул</w:t>
            </w:r>
            <w:proofErr w:type="gramStart"/>
            <w:r w:rsidRPr="00B4755E">
              <w:rPr>
                <w:i/>
                <w:lang w:val="ru-RU" w:eastAsia="ru-RU"/>
              </w:rPr>
              <w:t>.Ц</w:t>
            </w:r>
            <w:proofErr w:type="gramEnd"/>
            <w:r w:rsidRPr="00B4755E">
              <w:rPr>
                <w:i/>
                <w:lang w:val="ru-RU" w:eastAsia="ru-RU"/>
              </w:rPr>
              <w:t>ентральна, буд.2а, с.Долинське, Подільський район, Одеська область.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 xml:space="preserve">Відділ «Центр надання </w:t>
            </w:r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 послуг» Зеленогірської селищної ради:</w:t>
            </w:r>
            <w:r w:rsidRPr="00B4755E">
              <w:rPr>
                <w:i/>
                <w:lang w:val="ru-RU" w:eastAsia="ru-RU"/>
              </w:rPr>
              <w:t>66513, Одеська область, Поділський район, смт. Зеленогірське, пр-кт Миру, 12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r w:rsidRPr="00B4755E">
              <w:rPr>
                <w:bCs/>
                <w:i/>
                <w:u w:val="single"/>
                <w:lang w:val="ru-RU" w:eastAsia="ru-RU"/>
              </w:rPr>
              <w:t>Відділ «Центр надання адміністративних послуг» Кодимської міської ради</w:t>
            </w:r>
            <w:proofErr w:type="gramStart"/>
            <w:r w:rsidRPr="00B4755E">
              <w:rPr>
                <w:bCs/>
                <w:i/>
                <w:u w:val="single"/>
                <w:lang w:val="ru-RU" w:eastAsia="ru-RU"/>
              </w:rPr>
              <w:t xml:space="preserve"> П</w:t>
            </w:r>
            <w:proofErr w:type="gramEnd"/>
            <w:r w:rsidRPr="00B4755E">
              <w:rPr>
                <w:bCs/>
                <w:i/>
                <w:u w:val="single"/>
                <w:lang w:val="ru-RU" w:eastAsia="ru-RU"/>
              </w:rPr>
              <w:t>одільського району Одеської області:</w:t>
            </w:r>
            <w:r w:rsidRPr="00B4755E">
              <w:rPr>
                <w:i/>
                <w:lang w:val="ru-RU" w:eastAsia="ru-RU"/>
              </w:rPr>
              <w:t xml:space="preserve"> 66000, Одеська область, Подільський район,  м. Кодима, вул. Соборна, 88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>Відділ «Центр надання адміністративних послуг» Куяльницької сільської ради</w:t>
            </w:r>
            <w:proofErr w:type="gramStart"/>
            <w:r w:rsidRPr="00B4755E">
              <w:rPr>
                <w:i/>
                <w:u w:val="single"/>
                <w:lang w:val="ru-RU" w:eastAsia="ru-RU"/>
              </w:rPr>
              <w:t xml:space="preserve"> П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одільського району Одеської області:</w:t>
            </w:r>
            <w:r w:rsidRPr="00B4755E">
              <w:rPr>
                <w:i/>
                <w:lang w:val="ru-RU" w:eastAsia="ru-RU"/>
              </w:rPr>
              <w:t xml:space="preserve"> 66302, Одеська область, Подільський район, м. Подільськ, вул. Шкільна, 2-Н, корп. 1-100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line="312" w:lineRule="atLeast"/>
              <w:textAlignment w:val="baseline"/>
              <w:rPr>
                <w:bCs/>
                <w:i/>
                <w:lang w:val="ru-RU" w:eastAsia="ru-RU"/>
              </w:rPr>
            </w:pPr>
            <w:r w:rsidRPr="00B4755E">
              <w:rPr>
                <w:bCs/>
                <w:i/>
                <w:u w:val="single"/>
                <w:lang w:val="ru-RU" w:eastAsia="ru-RU"/>
              </w:rPr>
              <w:t>Управління «Центр надання адміністративних послуг» Любашівської селищної ради</w:t>
            </w:r>
            <w:proofErr w:type="gramStart"/>
            <w:r w:rsidRPr="00B4755E">
              <w:rPr>
                <w:bCs/>
                <w:i/>
                <w:u w:val="single"/>
                <w:lang w:val="ru-RU" w:eastAsia="ru-RU"/>
              </w:rPr>
              <w:t xml:space="preserve"> П</w:t>
            </w:r>
            <w:proofErr w:type="gramEnd"/>
            <w:r w:rsidRPr="00B4755E">
              <w:rPr>
                <w:bCs/>
                <w:i/>
                <w:u w:val="single"/>
                <w:lang w:val="ru-RU" w:eastAsia="ru-RU"/>
              </w:rPr>
              <w:t>одільського району Одеської області:</w:t>
            </w:r>
            <w:r w:rsidRPr="00B4755E">
              <w:rPr>
                <w:bCs/>
                <w:i/>
                <w:lang w:val="ru-RU" w:eastAsia="ru-RU"/>
              </w:rPr>
              <w:t xml:space="preserve">66502, Одеська область, Подільський </w:t>
            </w:r>
            <w:r w:rsidRPr="00B4755E">
              <w:rPr>
                <w:bCs/>
                <w:i/>
                <w:lang w:val="ru-RU" w:eastAsia="ru-RU"/>
              </w:rPr>
              <w:lastRenderedPageBreak/>
              <w:t>район, смт. Любашівка, вул. Софіївська, 162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line="312" w:lineRule="atLeast"/>
              <w:jc w:val="both"/>
              <w:textAlignment w:val="baseline"/>
              <w:rPr>
                <w:bCs/>
                <w:i/>
                <w:lang w:val="ru-RU" w:eastAsia="ru-RU"/>
              </w:rPr>
            </w:pPr>
            <w:r w:rsidRPr="00B4755E">
              <w:rPr>
                <w:bCs/>
                <w:i/>
                <w:u w:val="single"/>
                <w:lang w:val="ru-RU" w:eastAsia="ru-RU"/>
              </w:rPr>
              <w:t>Відділ «Центр надання адміністративних послуг» Окнянської селищної ради</w:t>
            </w:r>
            <w:proofErr w:type="gramStart"/>
            <w:r w:rsidRPr="00B4755E">
              <w:rPr>
                <w:bCs/>
                <w:i/>
                <w:u w:val="single"/>
                <w:lang w:val="ru-RU" w:eastAsia="ru-RU"/>
              </w:rPr>
              <w:t xml:space="preserve"> П</w:t>
            </w:r>
            <w:proofErr w:type="gramEnd"/>
            <w:r w:rsidRPr="00B4755E">
              <w:rPr>
                <w:bCs/>
                <w:i/>
                <w:u w:val="single"/>
                <w:lang w:val="ru-RU" w:eastAsia="ru-RU"/>
              </w:rPr>
              <w:t>одільського району Одеської області:</w:t>
            </w:r>
            <w:r w:rsidRPr="00B4755E">
              <w:rPr>
                <w:bCs/>
                <w:i/>
                <w:lang w:val="ru-RU" w:eastAsia="ru-RU"/>
              </w:rPr>
              <w:t xml:space="preserve"> 67900, Одеська обл. Подільський р-н, смт. Окни, вул. Соборна, 6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bCs/>
                <w:i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 xml:space="preserve">Відділ «Центр надання </w:t>
            </w:r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 послуг» Піщанської сільської ради Окнянської сільської ради Подільського району Одеської області:</w:t>
            </w:r>
            <w:r w:rsidRPr="00B4755E">
              <w:rPr>
                <w:i/>
                <w:lang w:val="ru-RU" w:eastAsia="ru-RU"/>
              </w:rPr>
              <w:t xml:space="preserve"> 66110, </w:t>
            </w:r>
            <w:r w:rsidRPr="00B4755E">
              <w:rPr>
                <w:bCs/>
                <w:i/>
                <w:lang w:val="ru-RU" w:eastAsia="ru-RU"/>
              </w:rPr>
              <w:t>Одеська обл. Подільський р-н, село Піщана, вул. Василя Приходько, 7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 xml:space="preserve">Відділ «Центр надання </w:t>
            </w:r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 послуг» Савранської селищної ради Одеської області:</w:t>
            </w:r>
            <w:r w:rsidRPr="00B4755E">
              <w:rPr>
                <w:i/>
                <w:lang w:val="ru-RU" w:eastAsia="ru-RU"/>
              </w:rPr>
              <w:t xml:space="preserve"> 66200, Одеська область Подільський район,смт Саврань, Вул. Українська, 1</w:t>
            </w:r>
          </w:p>
          <w:p w:rsidR="004C436F" w:rsidRPr="00934917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>Відділ «Центр надання адміністративних послуг» Слобідської селищної ради</w:t>
            </w:r>
            <w:proofErr w:type="gramStart"/>
            <w:r w:rsidRPr="00B4755E">
              <w:rPr>
                <w:i/>
                <w:u w:val="single"/>
                <w:lang w:val="ru-RU" w:eastAsia="ru-RU"/>
              </w:rPr>
              <w:t xml:space="preserve"> П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одільського району Одеської області:</w:t>
            </w:r>
            <w:r w:rsidRPr="00B4755E">
              <w:rPr>
                <w:i/>
                <w:lang w:val="ru-RU" w:eastAsia="ru-RU"/>
              </w:rPr>
              <w:t xml:space="preserve"> 66050, Одеська область Подільський район, смт Слобідка, вул. </w:t>
            </w:r>
            <w:r>
              <w:rPr>
                <w:i/>
                <w:lang w:eastAsia="ru-RU"/>
              </w:rPr>
              <w:t>Незалежності, 2</w:t>
            </w:r>
          </w:p>
          <w:p w:rsidR="004C436F" w:rsidRPr="00D417E5" w:rsidRDefault="004C436F" w:rsidP="004C436F">
            <w:pPr>
              <w:rPr>
                <w:i/>
                <w:iCs/>
                <w:lang w:eastAsia="uk-UA"/>
              </w:rPr>
            </w:pPr>
          </w:p>
        </w:tc>
      </w:tr>
      <w:tr w:rsidR="004C436F" w:rsidRPr="00A36FB5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lastRenderedPageBreak/>
              <w:t>2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r w:rsidRPr="00BA5180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306E1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</w:rPr>
            </w:pPr>
            <w:r w:rsidRPr="001306E1">
              <w:rPr>
                <w:i/>
                <w:u w:val="single"/>
              </w:rPr>
              <w:t>ЦНАП Ананьївської міської ради: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</w:rPr>
            </w:pPr>
            <w:r w:rsidRPr="001306E1">
              <w:rPr>
                <w:i/>
              </w:rPr>
              <w:t xml:space="preserve">Понеділок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Вівторок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Четвер -08.00-20.00,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П’ятниця -  08.00-16.00;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Балтської міської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Понеділок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Вівторок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Четвер -08.00-17.00,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П’ятниця -  08.00-15.45;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gramStart"/>
            <w:r w:rsidRPr="00B4755E">
              <w:rPr>
                <w:i/>
                <w:lang w:val="ru-RU"/>
              </w:rPr>
              <w:t>Об</w:t>
            </w:r>
            <w:proofErr w:type="gramEnd"/>
            <w:r w:rsidRPr="00B4755E">
              <w:rPr>
                <w:i/>
                <w:lang w:val="ru-RU"/>
              </w:rPr>
              <w:t>ідна перерва – 13.00-13.45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Долинської сільської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Понеділок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Вівторок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Четвер -08.00-20.00,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П’ятниця -  08.00-16.00;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lastRenderedPageBreak/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Зеленогірської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 - 08.00-16.00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Кодимської міської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Понеділок: 8:00 – 17:00;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Вівторок: 8:00 – 17:00;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Середа: 8:00 – 20:00;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Четвер: 8:00 – 17:00;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П’ятниця: 8:00 – 16:00,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Куяльницької сільської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Понеділок: 8:00 – 15:00;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Вівторок: 8:00 – 20:00;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Середа: 8:00 – 15:00;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Четвер: 8:00 – 15:00;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П’ятниця: 8:00 – 14:00,</w:t>
            </w:r>
            <w:proofErr w:type="gramStart"/>
            <w:r>
              <w:rPr>
                <w:i/>
                <w:lang w:val="ru-RU"/>
              </w:rPr>
              <w:t>без перерви</w:t>
            </w:r>
            <w:proofErr w:type="gramEnd"/>
            <w:r>
              <w:rPr>
                <w:i/>
                <w:lang w:val="ru-RU"/>
              </w:rPr>
              <w:t xml:space="preserve">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Любащівської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 - 08.00-16.00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Окнянської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 - 08.00-1</w:t>
            </w:r>
            <w:r>
              <w:rPr>
                <w:i/>
                <w:lang w:val="ru-RU"/>
              </w:rPr>
              <w:t>5</w:t>
            </w:r>
            <w:r w:rsidRPr="006B4268">
              <w:rPr>
                <w:i/>
                <w:lang w:val="ru-RU"/>
              </w:rPr>
              <w:t>.</w:t>
            </w:r>
            <w:r>
              <w:rPr>
                <w:i/>
                <w:lang w:val="ru-RU"/>
              </w:rPr>
              <w:t xml:space="preserve">45;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gramStart"/>
            <w:r w:rsidRPr="00B4755E">
              <w:rPr>
                <w:i/>
                <w:u w:val="single"/>
                <w:lang w:val="ru-RU"/>
              </w:rPr>
              <w:t>П</w:t>
            </w:r>
            <w:proofErr w:type="gramEnd"/>
            <w:r w:rsidRPr="00B4755E">
              <w:rPr>
                <w:i/>
                <w:u w:val="single"/>
                <w:lang w:val="ru-RU"/>
              </w:rPr>
              <w:t>іщанської сільської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 - 08.00-16.00</w:t>
            </w:r>
            <w:r>
              <w:rPr>
                <w:i/>
                <w:lang w:val="ru-RU"/>
              </w:rPr>
              <w:t>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gramStart"/>
            <w:r>
              <w:rPr>
                <w:i/>
                <w:lang w:val="ru-RU"/>
              </w:rPr>
              <w:lastRenderedPageBreak/>
              <w:t>Об</w:t>
            </w:r>
            <w:proofErr w:type="gramEnd"/>
            <w:r>
              <w:rPr>
                <w:i/>
                <w:lang w:val="ru-RU"/>
              </w:rPr>
              <w:t>ідня перерва – 13.00-14.00;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Савранської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 – 08.00-16.00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 - 09.00-20.00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</w:t>
            </w:r>
            <w:r>
              <w:rPr>
                <w:i/>
                <w:lang w:val="ru-RU"/>
              </w:rPr>
              <w:t>9</w:t>
            </w:r>
            <w:r w:rsidRPr="006B4268">
              <w:rPr>
                <w:i/>
                <w:lang w:val="ru-RU"/>
              </w:rPr>
              <w:t>.00-1</w:t>
            </w:r>
            <w:r>
              <w:rPr>
                <w:i/>
                <w:lang w:val="ru-RU"/>
              </w:rPr>
              <w:t>6</w:t>
            </w:r>
            <w:r w:rsidRPr="006B4268">
              <w:rPr>
                <w:i/>
                <w:lang w:val="ru-RU"/>
              </w:rPr>
              <w:t>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 - 09.00-16.00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 - 0</w:t>
            </w:r>
            <w:r>
              <w:rPr>
                <w:i/>
                <w:lang w:val="ru-RU"/>
              </w:rPr>
              <w:t>9</w:t>
            </w:r>
            <w:r w:rsidRPr="006B4268">
              <w:rPr>
                <w:i/>
                <w:lang w:val="ru-RU"/>
              </w:rPr>
              <w:t>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Слобідської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 – 08.00-16.00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 - 08.00-16.00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</w:t>
            </w:r>
            <w:r>
              <w:rPr>
                <w:i/>
                <w:lang w:val="ru-RU"/>
              </w:rPr>
              <w:t>20</w:t>
            </w:r>
            <w:r w:rsidRPr="006B4268">
              <w:rPr>
                <w:i/>
                <w:lang w:val="ru-RU"/>
              </w:rPr>
              <w:t>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 - 08.00-16.00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 - 08.00-1</w:t>
            </w:r>
            <w:r>
              <w:rPr>
                <w:i/>
                <w:lang w:val="ru-RU"/>
              </w:rPr>
              <w:t>5</w:t>
            </w:r>
            <w:r w:rsidRPr="006B4268">
              <w:rPr>
                <w:i/>
                <w:lang w:val="ru-RU"/>
              </w:rPr>
              <w:t>.</w:t>
            </w:r>
            <w:r>
              <w:rPr>
                <w:i/>
                <w:lang w:val="ru-RU"/>
              </w:rPr>
              <w:t xml:space="preserve">45;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обід</w:t>
            </w:r>
          </w:p>
          <w:p w:rsidR="004C436F" w:rsidRPr="00B60FC1" w:rsidRDefault="004C436F" w:rsidP="004C436F">
            <w:pPr>
              <w:rPr>
                <w:i/>
                <w:iCs/>
                <w:lang w:val="ru-RU" w:eastAsia="uk-UA"/>
              </w:rPr>
            </w:pPr>
            <w:r w:rsidRPr="00B60FC1">
              <w:rPr>
                <w:i/>
                <w:lang w:val="ru-RU"/>
              </w:rPr>
              <w:t>Вихідні: субота-неділя.</w:t>
            </w:r>
          </w:p>
        </w:tc>
      </w:tr>
      <w:tr w:rsidR="004C436F" w:rsidRPr="00A36FB5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lastRenderedPageBreak/>
              <w:t>3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rPr>
                <w:lang w:val="ru-RU" w:eastAsia="uk-UA"/>
              </w:rPr>
            </w:pPr>
            <w:r w:rsidRPr="00B4755E">
              <w:rPr>
                <w:lang w:val="ru-RU"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pStyle w:val="a3"/>
              <w:spacing w:after="0" w:afterAutospacing="0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Ананьївської міської ради:</w:t>
            </w:r>
          </w:p>
          <w:p w:rsidR="004C436F" w:rsidRPr="00C74D83" w:rsidRDefault="004C436F" w:rsidP="004C436F">
            <w:pPr>
              <w:rPr>
                <w:i/>
                <w:lang w:val="ru-RU" w:eastAsia="uk-UA"/>
              </w:rPr>
            </w:pPr>
            <w:r w:rsidRPr="00B4755E">
              <w:rPr>
                <w:i/>
                <w:lang w:val="ru-RU" w:eastAsia="uk-UA"/>
              </w:rPr>
              <w:t>Телефон</w:t>
            </w:r>
            <w:r w:rsidRPr="00B4755E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 xml:space="preserve">: </w:t>
            </w:r>
            <w:r w:rsidRPr="00C74D83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>(04863)-2-20-40</w:t>
            </w:r>
          </w:p>
          <w:p w:rsidR="004C436F" w:rsidRPr="00B4755E" w:rsidRDefault="004C436F" w:rsidP="004C436F">
            <w:pPr>
              <w:rPr>
                <w:i/>
                <w:lang w:val="ru-RU" w:eastAsia="uk-UA"/>
              </w:rPr>
            </w:pPr>
            <w:r w:rsidRPr="00B4755E">
              <w:rPr>
                <w:i/>
                <w:lang w:val="ru-RU" w:eastAsia="uk-UA"/>
              </w:rPr>
              <w:t>Електронна адреса:</w:t>
            </w:r>
            <w:hyperlink r:id="rId8" w:history="1">
              <w:r w:rsidRPr="0014098D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_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ananiev</w:t>
              </w:r>
              <w:r w:rsidRPr="0014098D">
                <w:rPr>
                  <w:rStyle w:val="a8"/>
                  <w:i/>
                  <w:sz w:val="22"/>
                  <w:szCs w:val="22"/>
                  <w:lang w:val="ru-RU"/>
                </w:rPr>
                <w:t>@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ukr</w:t>
              </w:r>
              <w:r w:rsidRPr="0014098D">
                <w:rPr>
                  <w:rStyle w:val="a8"/>
                  <w:i/>
                  <w:sz w:val="22"/>
                  <w:szCs w:val="22"/>
                  <w:lang w:val="ru-RU"/>
                </w:rPr>
                <w:t>.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pacing w:before="0" w:beforeAutospacing="0" w:after="240" w:afterAutospacing="0"/>
              <w:rPr>
                <w:b/>
                <w:i/>
                <w:shd w:val="clear" w:color="auto" w:fill="F5F5F5"/>
                <w:lang w:val="ru-RU"/>
              </w:rPr>
            </w:pPr>
            <w:r w:rsidRPr="00B4755E">
              <w:rPr>
                <w:i/>
                <w:lang w:val="ru-RU"/>
              </w:rPr>
              <w:t>Офіційний веб-сайт:</w:t>
            </w:r>
            <w:hyperlink r:id="rId9" w:history="1">
              <w:r w:rsidRPr="0014098D">
                <w:rPr>
                  <w:rStyle w:val="a8"/>
                  <w:i/>
                  <w:shd w:val="clear" w:color="auto" w:fill="F5F5F5"/>
                </w:rPr>
                <w:t>https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://</w:t>
              </w:r>
              <w:r w:rsidRPr="0014098D">
                <w:rPr>
                  <w:rStyle w:val="a8"/>
                  <w:i/>
                  <w:shd w:val="clear" w:color="auto" w:fill="F5F5F5"/>
                </w:rPr>
                <w:t>ananiv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-</w:t>
              </w:r>
              <w:r w:rsidRPr="0014098D">
                <w:rPr>
                  <w:rStyle w:val="a8"/>
                  <w:i/>
                  <w:shd w:val="clear" w:color="auto" w:fill="F5F5F5"/>
                </w:rPr>
                <w:t>mr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14098D">
                <w:rPr>
                  <w:rStyle w:val="a8"/>
                  <w:i/>
                  <w:shd w:val="clear" w:color="auto" w:fill="F5F5F5"/>
                </w:rPr>
                <w:t>od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14098D">
                <w:rPr>
                  <w:rStyle w:val="a8"/>
                  <w:i/>
                  <w:shd w:val="clear" w:color="auto" w:fill="F5F5F5"/>
                </w:rPr>
                <w:t>gov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14098D">
                <w:rPr>
                  <w:rStyle w:val="a8"/>
                  <w:i/>
                  <w:shd w:val="clear" w:color="auto" w:fill="F5F5F5"/>
                </w:rPr>
                <w:t>ua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/</w:t>
              </w:r>
            </w:hyperlink>
          </w:p>
          <w:p w:rsidR="004C436F" w:rsidRPr="00B4755E" w:rsidRDefault="004C436F" w:rsidP="004C436F">
            <w:pPr>
              <w:pStyle w:val="a3"/>
              <w:spacing w:before="0" w:beforeAutospacing="0" w:after="0" w:afterAutospacing="0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Балтської міської ради:</w:t>
            </w:r>
          </w:p>
          <w:p w:rsidR="004C436F" w:rsidRPr="00B4755E" w:rsidRDefault="004C436F" w:rsidP="004C436F">
            <w:pPr>
              <w:pStyle w:val="a3"/>
              <w:spacing w:before="0" w:beforeAutospacing="0" w:after="0" w:afterAutospacing="0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(04866)-2-11-68</w:t>
            </w:r>
          </w:p>
          <w:p w:rsidR="004C436F" w:rsidRPr="00C74D83" w:rsidRDefault="004C436F" w:rsidP="004C436F">
            <w:pPr>
              <w:pStyle w:val="a3"/>
              <w:spacing w:before="0" w:beforeAutospacing="0" w:after="240" w:afterAutospacing="0"/>
              <w:rPr>
                <w:b/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Електронна адреса: </w:t>
            </w:r>
            <w:hyperlink r:id="rId10" w:history="1">
              <w:r w:rsidRPr="0014098D">
                <w:rPr>
                  <w:rStyle w:val="a8"/>
                  <w:i/>
                </w:rPr>
                <w:t>cnap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14098D">
                <w:rPr>
                  <w:rStyle w:val="a8"/>
                  <w:i/>
                </w:rPr>
                <w:t>balta</w:t>
              </w:r>
              <w:r w:rsidRPr="0014098D">
                <w:rPr>
                  <w:rStyle w:val="a8"/>
                  <w:i/>
                  <w:lang w:val="ru-RU"/>
                </w:rPr>
                <w:t>-</w:t>
              </w:r>
              <w:r w:rsidRPr="0014098D">
                <w:rPr>
                  <w:rStyle w:val="a8"/>
                  <w:i/>
                </w:rPr>
                <w:t>rada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gov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ua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Долинської сільської ради:</w:t>
            </w:r>
          </w:p>
          <w:p w:rsidR="004C436F" w:rsidRPr="00B4755E" w:rsidRDefault="004C436F" w:rsidP="004C436F">
            <w:pPr>
              <w:rPr>
                <w:i/>
                <w:lang w:val="ru-RU" w:eastAsia="uk-UA"/>
              </w:rPr>
            </w:pPr>
            <w:r w:rsidRPr="00B4755E">
              <w:rPr>
                <w:i/>
                <w:lang w:val="ru-RU" w:eastAsia="uk-UA"/>
              </w:rPr>
              <w:t>Телефон</w:t>
            </w:r>
            <w:r w:rsidRPr="00B4755E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>: 0676001474</w:t>
            </w:r>
          </w:p>
          <w:p w:rsidR="004C436F" w:rsidRPr="0014098D" w:rsidRDefault="004C436F" w:rsidP="004C436F">
            <w:pPr>
              <w:rPr>
                <w:rFonts w:ascii="Arial Black" w:hAnsi="Arial Black"/>
                <w:b/>
                <w:bCs/>
                <w:i/>
                <w:color w:val="343840"/>
                <w:sz w:val="18"/>
                <w:szCs w:val="18"/>
                <w:shd w:val="clear" w:color="auto" w:fill="FFFFFF"/>
                <w:lang w:val="ru-RU"/>
              </w:rPr>
            </w:pPr>
            <w:r w:rsidRPr="00B4755E">
              <w:rPr>
                <w:i/>
                <w:lang w:val="ru-RU" w:eastAsia="uk-UA"/>
              </w:rPr>
              <w:t>Електронна адреса:</w:t>
            </w:r>
            <w:hyperlink r:id="rId11" w:history="1">
              <w:r w:rsidRPr="0014098D">
                <w:rPr>
                  <w:rStyle w:val="a8"/>
                  <w:bCs/>
                  <w:i/>
                  <w:shd w:val="clear" w:color="auto" w:fill="FFFFFF"/>
                </w:rPr>
                <w:t>admin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tsnap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@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dolynske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-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gromada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gov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ua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shd w:val="clear" w:color="auto" w:fill="F5F5F5"/>
                <w:lang w:val="ru-RU"/>
              </w:rPr>
            </w:pPr>
            <w:r w:rsidRPr="00B4755E">
              <w:rPr>
                <w:i/>
                <w:lang w:val="ru-RU"/>
              </w:rPr>
              <w:t>Офіційний веб-сайт:</w:t>
            </w:r>
            <w:hyperlink r:id="rId12" w:history="1">
              <w:r w:rsidRPr="0088287B">
                <w:rPr>
                  <w:rStyle w:val="a8"/>
                  <w:i/>
                  <w:shd w:val="clear" w:color="auto" w:fill="F5F5F5"/>
                </w:rPr>
                <w:t>https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://</w:t>
              </w:r>
              <w:r w:rsidRPr="0088287B">
                <w:rPr>
                  <w:rStyle w:val="a8"/>
                  <w:i/>
                  <w:shd w:val="clear" w:color="auto" w:fill="F5F5F5"/>
                </w:rPr>
                <w:t>dolynske</w:t>
              </w:r>
              <w:r w:rsidRPr="0088287B">
                <w:rPr>
                  <w:rStyle w:val="a8"/>
                  <w:i/>
                  <w:shd w:val="clear" w:color="auto" w:fill="F5F5F5"/>
                  <w:lang w:val="ru-RU"/>
                </w:rPr>
                <w:t>-</w:t>
              </w:r>
              <w:r w:rsidRPr="0088287B">
                <w:rPr>
                  <w:rStyle w:val="a8"/>
                  <w:i/>
                  <w:shd w:val="clear" w:color="auto" w:fill="F5F5F5"/>
                </w:rPr>
                <w:t>gromada</w:t>
              </w:r>
              <w:r w:rsidRPr="0088287B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88287B">
                <w:rPr>
                  <w:rStyle w:val="a8"/>
                  <w:i/>
                  <w:shd w:val="clear" w:color="auto" w:fill="F5F5F5"/>
                </w:rPr>
                <w:t>gov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88287B">
                <w:rPr>
                  <w:rStyle w:val="a8"/>
                  <w:i/>
                  <w:shd w:val="clear" w:color="auto" w:fill="F5F5F5"/>
                </w:rPr>
                <w:t>ua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/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Зеленогірської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Телефон:(</w:t>
            </w:r>
            <w:r w:rsidRPr="00B2635F">
              <w:rPr>
                <w:i/>
                <w:lang w:val="ru-RU"/>
              </w:rPr>
              <w:t>04864</w:t>
            </w:r>
            <w:r>
              <w:rPr>
                <w:i/>
                <w:lang w:val="ru-RU"/>
              </w:rPr>
              <w:t>)</w:t>
            </w:r>
            <w:r w:rsidRPr="00B2635F">
              <w:rPr>
                <w:i/>
                <w:lang w:val="ru-RU"/>
              </w:rPr>
              <w:t>-3-45-56</w:t>
            </w:r>
            <w:r w:rsidRPr="00B4755E">
              <w:rPr>
                <w:i/>
                <w:lang w:val="ru-RU"/>
              </w:rPr>
              <w:t xml:space="preserve">, </w:t>
            </w:r>
          </w:p>
          <w:p w:rsidR="004C436F" w:rsidRPr="0014098D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b/>
                <w:i/>
                <w:lang w:val="ru-RU"/>
              </w:rPr>
            </w:pPr>
            <w:r w:rsidRPr="00B4755E">
              <w:rPr>
                <w:i/>
                <w:lang w:val="ru-RU"/>
              </w:rPr>
              <w:t>Електронна адреса:</w:t>
            </w:r>
            <w:hyperlink r:id="rId13" w:history="1">
              <w:r w:rsidRPr="0014098D">
                <w:rPr>
                  <w:rStyle w:val="a8"/>
                  <w:i/>
                </w:rPr>
                <w:t>cnapzelenogirsk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14098D">
                <w:rPr>
                  <w:rStyle w:val="a8"/>
                  <w:i/>
                </w:rPr>
                <w:t>gmail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com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Кодимської міської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Телефон:(04867)-2-66-98,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Електронна адреса: </w:t>
            </w:r>
            <w:hyperlink r:id="rId14" w:history="1">
              <w:r w:rsidRPr="0088287B">
                <w:rPr>
                  <w:rStyle w:val="a8"/>
                  <w:i/>
                </w:rPr>
                <w:t>vnapkodima</w:t>
              </w:r>
              <w:r w:rsidRPr="00B4755E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  <w:r w:rsidRPr="00B4755E">
              <w:rPr>
                <w:i/>
                <w:lang w:val="ru-RU"/>
              </w:rPr>
              <w:t xml:space="preserve">, </w:t>
            </w:r>
          </w:p>
          <w:p w:rsidR="004C436F" w:rsidRPr="00B4755E" w:rsidRDefault="0084125E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hyperlink r:id="rId15" w:history="1">
              <w:r w:rsidR="004C436F" w:rsidRPr="00B2635F">
                <w:rPr>
                  <w:rStyle w:val="a8"/>
                  <w:i/>
                </w:rPr>
                <w:t>znap</w:t>
              </w:r>
              <w:r w:rsidR="004C436F" w:rsidRPr="00B4755E">
                <w:rPr>
                  <w:rStyle w:val="a8"/>
                  <w:i/>
                  <w:lang w:val="ru-RU"/>
                </w:rPr>
                <w:t>@</w:t>
              </w:r>
              <w:r w:rsidR="004C436F" w:rsidRPr="00B2635F">
                <w:rPr>
                  <w:rStyle w:val="a8"/>
                  <w:i/>
                </w:rPr>
                <w:t>kodyma</w:t>
              </w:r>
              <w:r w:rsidR="004C436F" w:rsidRPr="00B4755E">
                <w:rPr>
                  <w:rStyle w:val="a8"/>
                  <w:i/>
                  <w:lang w:val="ru-RU"/>
                </w:rPr>
                <w:t>-</w:t>
              </w:r>
              <w:r w:rsidR="004C436F" w:rsidRPr="00B2635F">
                <w:rPr>
                  <w:rStyle w:val="a8"/>
                  <w:i/>
                </w:rPr>
                <w:t>mr</w:t>
              </w:r>
              <w:r w:rsidR="004C436F" w:rsidRPr="00B4755E">
                <w:rPr>
                  <w:rStyle w:val="a8"/>
                  <w:i/>
                  <w:lang w:val="ru-RU"/>
                </w:rPr>
                <w:t>.</w:t>
              </w:r>
              <w:r w:rsidR="004C436F" w:rsidRPr="00B2635F">
                <w:rPr>
                  <w:rStyle w:val="a8"/>
                  <w:i/>
                </w:rPr>
                <w:t>gov</w:t>
              </w:r>
              <w:r w:rsidR="004C436F" w:rsidRPr="00B4755E">
                <w:rPr>
                  <w:rStyle w:val="a8"/>
                  <w:i/>
                  <w:lang w:val="ru-RU"/>
                </w:rPr>
                <w:t>.</w:t>
              </w:r>
              <w:r w:rsidR="004C436F" w:rsidRPr="00B2635F">
                <w:rPr>
                  <w:rStyle w:val="a8"/>
                  <w:i/>
                </w:rPr>
                <w:t>ua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bCs/>
                <w:i/>
                <w:lang w:val="ru-RU"/>
              </w:rPr>
              <w:t>Офіційний вебсайт</w:t>
            </w:r>
            <w:r w:rsidRPr="00B4755E">
              <w:rPr>
                <w:i/>
                <w:lang w:val="ru-RU"/>
              </w:rPr>
              <w:t xml:space="preserve">: </w:t>
            </w:r>
            <w:hyperlink r:id="rId16" w:history="1">
              <w:r w:rsidRPr="003171DB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://</w:t>
              </w:r>
              <w:r w:rsidRPr="003171DB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3171DB">
                <w:rPr>
                  <w:rStyle w:val="a8"/>
                  <w:i/>
                </w:rPr>
                <w:t>kodyma</w:t>
              </w:r>
              <w:r w:rsidRPr="00B4755E">
                <w:rPr>
                  <w:rStyle w:val="a8"/>
                  <w:i/>
                  <w:lang w:val="ru-RU"/>
                </w:rPr>
                <w:t>-</w:t>
              </w:r>
              <w:r w:rsidRPr="003171DB">
                <w:rPr>
                  <w:rStyle w:val="a8"/>
                  <w:i/>
                </w:rPr>
                <w:t>mr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3171DB">
                <w:rPr>
                  <w:rStyle w:val="a8"/>
                  <w:i/>
                </w:rPr>
                <w:t>gov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3171DB">
                <w:rPr>
                  <w:rStyle w:val="a8"/>
                  <w:i/>
                </w:rPr>
                <w:t>ua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Куяльницької сільської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(04862)-2-21-21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(04862)-2-21-22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Електронна адреса: </w:t>
            </w:r>
            <w:hyperlink r:id="rId17" w:history="1">
              <w:r w:rsidRPr="0088287B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otg</w:t>
              </w:r>
              <w:r w:rsidRPr="00B4755E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3171DB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Офіційний вебсайт: </w:t>
            </w:r>
            <w:hyperlink r:id="rId18" w:history="1">
              <w:r w:rsidRPr="0088287B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</w:t>
              </w:r>
              <w:r w:rsidRPr="0088287B">
                <w:rPr>
                  <w:rStyle w:val="a8"/>
                  <w:i/>
                  <w:lang w:val="ru-RU"/>
                </w:rPr>
                <w:t>//</w:t>
              </w:r>
              <w:r w:rsidRPr="0088287B">
                <w:rPr>
                  <w:rStyle w:val="a8"/>
                  <w:i/>
                </w:rPr>
                <w:t>kuylnyksr</w:t>
              </w:r>
              <w:r w:rsidRPr="0088287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odessa</w:t>
              </w:r>
              <w:r w:rsidRPr="0088287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gov</w:t>
              </w:r>
              <w:r w:rsidRPr="0088287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ua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Любащівської селищної ради:</w:t>
            </w:r>
          </w:p>
          <w:p w:rsidR="004C436F" w:rsidRPr="00B4755E" w:rsidRDefault="004C436F" w:rsidP="004C436F">
            <w:pPr>
              <w:rPr>
                <w:i/>
                <w:lang w:val="ru-RU" w:eastAsia="ru-RU"/>
              </w:rPr>
            </w:pPr>
            <w:r w:rsidRPr="00B4755E">
              <w:rPr>
                <w:i/>
                <w:lang w:val="ru-RU" w:eastAsia="ru-RU"/>
              </w:rPr>
              <w:lastRenderedPageBreak/>
              <w:t>Телефон: (04864)-2-62-21,</w:t>
            </w:r>
          </w:p>
          <w:p w:rsidR="004C436F" w:rsidRPr="00B4755E" w:rsidRDefault="004C436F" w:rsidP="004C436F">
            <w:pPr>
              <w:spacing w:after="240"/>
              <w:rPr>
                <w:i/>
                <w:lang w:val="ru-RU" w:eastAsia="ru-RU"/>
              </w:rPr>
            </w:pPr>
            <w:r w:rsidRPr="00B4755E">
              <w:rPr>
                <w:i/>
                <w:lang w:val="ru-RU" w:eastAsia="ru-RU"/>
              </w:rPr>
              <w:t xml:space="preserve">Електронна пошта: </w:t>
            </w:r>
            <w:hyperlink r:id="rId19" w:history="1">
              <w:r w:rsidRPr="003A2176">
                <w:rPr>
                  <w:i/>
                  <w:color w:val="0000FF"/>
                  <w:u w:val="single"/>
                  <w:lang w:eastAsia="ru-RU"/>
                </w:rPr>
                <w:t>tsnasp</w:t>
              </w:r>
              <w:r w:rsidRPr="00B4755E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luba</w:t>
              </w:r>
              <w:r w:rsidRPr="00B4755E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rada</w:t>
              </w:r>
              <w:r w:rsidRPr="003A2176">
                <w:rPr>
                  <w:i/>
                  <w:color w:val="0000FF"/>
                  <w:u w:val="single"/>
                  <w:lang w:val="ru-RU" w:eastAsia="ru-RU"/>
                </w:rPr>
                <w:t>@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ukr</w:t>
              </w:r>
              <w:r w:rsidRPr="003A2176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Окнянської селищної ради:</w:t>
            </w:r>
          </w:p>
          <w:p w:rsidR="004C436F" w:rsidRPr="00661F9B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lang w:val="ru-RU"/>
              </w:rPr>
              <w:t>Електронна пошта:</w:t>
            </w:r>
            <w:hyperlink r:id="rId20" w:history="1">
              <w:r w:rsidRPr="0088287B">
                <w:rPr>
                  <w:rStyle w:val="a8"/>
                  <w:i/>
                </w:rPr>
                <w:t>cnap</w:t>
              </w:r>
              <w:r w:rsidRPr="00661F9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okny</w:t>
              </w:r>
              <w:r w:rsidRPr="00661F9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otg</w:t>
              </w:r>
              <w:r w:rsidRPr="00661F9B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661F9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661F9B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gramStart"/>
            <w:r w:rsidRPr="00B4755E">
              <w:rPr>
                <w:i/>
                <w:u w:val="single"/>
                <w:lang w:val="ru-RU"/>
              </w:rPr>
              <w:t>П</w:t>
            </w:r>
            <w:proofErr w:type="gramEnd"/>
            <w:r w:rsidRPr="00B4755E">
              <w:rPr>
                <w:i/>
                <w:u w:val="single"/>
                <w:lang w:val="ru-RU"/>
              </w:rPr>
              <w:t>іщанської сільської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(04866)-2-40-44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                0960341360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Електронна пошта: </w:t>
            </w:r>
            <w:hyperlink r:id="rId21" w:history="1">
              <w:r w:rsidRPr="0088287B">
                <w:rPr>
                  <w:rStyle w:val="a8"/>
                  <w:i/>
                </w:rPr>
                <w:t>pischana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Савранської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(04865)-3-30-64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Електронна адреса: </w:t>
            </w:r>
            <w:hyperlink r:id="rId22" w:history="1">
              <w:r w:rsidRPr="0088287B">
                <w:rPr>
                  <w:rStyle w:val="a8"/>
                  <w:i/>
                </w:rPr>
                <w:t>savran</w:t>
              </w:r>
              <w:r w:rsidRPr="0088287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cnap</w:t>
              </w:r>
              <w:r w:rsidRPr="0088287B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88287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u w:val="single"/>
                <w:lang w:val="ru-RU"/>
              </w:rPr>
            </w:pPr>
            <w:r>
              <w:rPr>
                <w:i/>
                <w:lang w:val="ru-RU"/>
              </w:rPr>
              <w:t>О</w:t>
            </w:r>
            <w:r w:rsidRPr="00B4755E">
              <w:rPr>
                <w:i/>
                <w:lang w:val="ru-RU"/>
              </w:rPr>
              <w:t xml:space="preserve">фіційний веб-сайт: </w:t>
            </w:r>
            <w:hyperlink r:id="rId23" w:history="1">
              <w:r w:rsidRPr="0014098D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://</w:t>
              </w:r>
              <w:r w:rsidRPr="0014098D">
                <w:rPr>
                  <w:rStyle w:val="a8"/>
                  <w:i/>
                </w:rPr>
                <w:t>savranrada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odessa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ua</w:t>
              </w:r>
              <w:r w:rsidRPr="00B4755E">
                <w:rPr>
                  <w:rStyle w:val="a8"/>
                  <w:i/>
                  <w:lang w:val="ru-RU"/>
                </w:rPr>
                <w:t>/</w:t>
              </w:r>
              <w:r w:rsidRPr="0014098D">
                <w:rPr>
                  <w:rStyle w:val="a8"/>
                  <w:i/>
                </w:rPr>
                <w:t>ustanovy</w:t>
              </w:r>
              <w:r w:rsidRPr="00B4755E">
                <w:rPr>
                  <w:rStyle w:val="a8"/>
                  <w:i/>
                  <w:lang w:val="ru-RU"/>
                </w:rPr>
                <w:t>/</w:t>
              </w:r>
              <w:r w:rsidRPr="0014098D">
                <w:rPr>
                  <w:rStyle w:val="a8"/>
                  <w:i/>
                </w:rPr>
                <w:t>tsentr</w:t>
              </w:r>
              <w:r w:rsidRPr="00B4755E">
                <w:rPr>
                  <w:rStyle w:val="a8"/>
                  <w:i/>
                  <w:lang w:val="ru-RU"/>
                </w:rPr>
                <w:t>-</w:t>
              </w:r>
              <w:r w:rsidRPr="0014098D">
                <w:rPr>
                  <w:rStyle w:val="a8"/>
                  <w:i/>
                </w:rPr>
                <w:t>nadannia</w:t>
              </w:r>
              <w:r w:rsidRPr="00B4755E">
                <w:rPr>
                  <w:rStyle w:val="a8"/>
                  <w:i/>
                  <w:lang w:val="ru-RU"/>
                </w:rPr>
                <w:t>-</w:t>
              </w:r>
              <w:r w:rsidRPr="0014098D">
                <w:rPr>
                  <w:rStyle w:val="a8"/>
                  <w:i/>
                </w:rPr>
                <w:t>administratyvnykh</w:t>
              </w:r>
              <w:r w:rsidRPr="00B4755E">
                <w:rPr>
                  <w:rStyle w:val="a8"/>
                  <w:i/>
                  <w:lang w:val="ru-RU"/>
                </w:rPr>
                <w:t>-</w:t>
              </w:r>
              <w:r w:rsidRPr="0014098D">
                <w:rPr>
                  <w:rStyle w:val="a8"/>
                  <w:i/>
                </w:rPr>
                <w:t>posluh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html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Слобідської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(04867)-2-71-43</w:t>
            </w:r>
          </w:p>
          <w:p w:rsidR="004C436F" w:rsidRPr="0014098D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Електронна адреса: </w:t>
            </w:r>
            <w:hyperlink r:id="rId24" w:history="1">
              <w:r w:rsidRPr="0088287B">
                <w:rPr>
                  <w:rStyle w:val="a8"/>
                  <w:i/>
                </w:rPr>
                <w:t>cnap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slobidka</w:t>
              </w:r>
              <w:r w:rsidRPr="0014098D">
                <w:rPr>
                  <w:rStyle w:val="a8"/>
                  <w:i/>
                  <w:lang w:val="ru-RU"/>
                </w:rPr>
                <w:t>-</w:t>
              </w:r>
              <w:r w:rsidRPr="0088287B">
                <w:rPr>
                  <w:rStyle w:val="a8"/>
                  <w:i/>
                </w:rPr>
                <w:t>gromada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gov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ua</w:t>
              </w:r>
            </w:hyperlink>
          </w:p>
          <w:p w:rsidR="004C436F" w:rsidRPr="004C436F" w:rsidRDefault="004C436F" w:rsidP="004C436F">
            <w:pPr>
              <w:rPr>
                <w:i/>
                <w:iCs/>
                <w:lang w:val="ru-RU" w:eastAsia="uk-UA"/>
              </w:rPr>
            </w:pPr>
            <w:r w:rsidRPr="004C436F">
              <w:rPr>
                <w:i/>
                <w:lang w:val="ru-RU"/>
              </w:rPr>
              <w:t>О</w:t>
            </w:r>
            <w:r w:rsidRPr="00B4755E">
              <w:rPr>
                <w:i/>
                <w:lang w:val="ru-RU"/>
              </w:rPr>
              <w:t>фіційний веб-сайт:</w:t>
            </w:r>
            <w:hyperlink r:id="rId25" w:history="1">
              <w:r w:rsidRPr="004C436F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</w:t>
              </w:r>
              <w:r w:rsidRPr="004C436F">
                <w:rPr>
                  <w:rStyle w:val="a8"/>
                  <w:i/>
                  <w:lang w:val="ru-RU"/>
                </w:rPr>
                <w:t>//</w:t>
              </w:r>
              <w:r w:rsidRPr="004C436F">
                <w:rPr>
                  <w:rStyle w:val="a8"/>
                  <w:i/>
                </w:rPr>
                <w:t>slobidka</w:t>
              </w:r>
              <w:r w:rsidRPr="004C436F">
                <w:rPr>
                  <w:rStyle w:val="a8"/>
                  <w:i/>
                  <w:lang w:val="ru-RU"/>
                </w:rPr>
                <w:t>-</w:t>
              </w:r>
              <w:r w:rsidRPr="004C436F">
                <w:rPr>
                  <w:rStyle w:val="a8"/>
                  <w:i/>
                </w:rPr>
                <w:t>gromada</w:t>
              </w:r>
              <w:r w:rsidRPr="004C436F">
                <w:rPr>
                  <w:rStyle w:val="a8"/>
                  <w:i/>
                  <w:lang w:val="ru-RU"/>
                </w:rPr>
                <w:t>.</w:t>
              </w:r>
              <w:r w:rsidRPr="004C436F">
                <w:rPr>
                  <w:rStyle w:val="a8"/>
                  <w:i/>
                </w:rPr>
                <w:t>gov</w:t>
              </w:r>
              <w:r w:rsidRPr="004C436F">
                <w:rPr>
                  <w:rStyle w:val="a8"/>
                  <w:i/>
                  <w:lang w:val="ru-RU"/>
                </w:rPr>
                <w:t>.</w:t>
              </w:r>
              <w:r w:rsidRPr="004C436F">
                <w:rPr>
                  <w:rStyle w:val="a8"/>
                  <w:i/>
                </w:rPr>
                <w:t>ua</w:t>
              </w:r>
            </w:hyperlink>
          </w:p>
        </w:tc>
      </w:tr>
      <w:tr w:rsidR="004C436F" w:rsidRPr="00A36FB5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spacing w:line="276" w:lineRule="auto"/>
              <w:jc w:val="center"/>
              <w:rPr>
                <w:b/>
                <w:bCs/>
                <w:lang w:val="ru-RU" w:eastAsia="uk-UA"/>
              </w:rPr>
            </w:pPr>
            <w:r w:rsidRPr="00B4755E">
              <w:rPr>
                <w:b/>
                <w:bCs/>
                <w:lang w:val="ru-RU" w:eastAsia="uk-UA"/>
              </w:rPr>
              <w:lastRenderedPageBreak/>
              <w:t xml:space="preserve">Нормативні акти, якими регламентується надання </w:t>
            </w:r>
            <w:proofErr w:type="gramStart"/>
            <w:r w:rsidRPr="00B4755E">
              <w:rPr>
                <w:b/>
                <w:bCs/>
                <w:lang w:val="ru-RU" w:eastAsia="uk-UA"/>
              </w:rPr>
              <w:t>адм</w:t>
            </w:r>
            <w:proofErr w:type="gramEnd"/>
            <w:r w:rsidRPr="00B4755E">
              <w:rPr>
                <w:b/>
                <w:bCs/>
                <w:lang w:val="ru-RU" w:eastAsia="uk-UA"/>
              </w:rPr>
              <w:t>іністративної послуги</w:t>
            </w:r>
          </w:p>
        </w:tc>
      </w:tr>
      <w:tr w:rsidR="004C436F" w:rsidRPr="00A36FB5" w:rsidTr="0077518A">
        <w:trPr>
          <w:trHeight w:val="712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r>
              <w:rPr>
                <w:lang w:eastAsia="uk-UA"/>
              </w:rPr>
              <w:t>Закони України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3300" w:rsidRDefault="00A36FB5" w:rsidP="004C436F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743300" w:rsidRPr="00743300">
              <w:rPr>
                <w:lang w:val="ru-RU"/>
              </w:rPr>
              <w:t xml:space="preserve">Закон України “Про статус ветеранів </w:t>
            </w:r>
            <w:proofErr w:type="gramStart"/>
            <w:r w:rsidR="00743300" w:rsidRPr="00743300">
              <w:rPr>
                <w:lang w:val="ru-RU"/>
              </w:rPr>
              <w:t>в</w:t>
            </w:r>
            <w:proofErr w:type="gramEnd"/>
            <w:r w:rsidR="00743300" w:rsidRPr="00743300">
              <w:rPr>
                <w:lang w:val="ru-RU"/>
              </w:rPr>
              <w:t xml:space="preserve">ійни, гарантії їх соціального захисту” (далі – Закон) </w:t>
            </w:r>
          </w:p>
          <w:p w:rsidR="00743300" w:rsidRDefault="00A36FB5" w:rsidP="004C436F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743300" w:rsidRPr="00743300">
              <w:rPr>
                <w:lang w:val="ru-RU"/>
              </w:rPr>
              <w:t xml:space="preserve">Закон України “Про </w:t>
            </w:r>
            <w:proofErr w:type="gramStart"/>
            <w:r w:rsidR="00743300" w:rsidRPr="00743300">
              <w:rPr>
                <w:lang w:val="ru-RU"/>
              </w:rPr>
              <w:t>адм</w:t>
            </w:r>
            <w:proofErr w:type="gramEnd"/>
            <w:r w:rsidR="00743300" w:rsidRPr="00743300">
              <w:rPr>
                <w:lang w:val="ru-RU"/>
              </w:rPr>
              <w:t>іністративну процедуру”</w:t>
            </w:r>
          </w:p>
          <w:p w:rsidR="004C436F" w:rsidRPr="00743300" w:rsidRDefault="00743300" w:rsidP="004C436F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743300">
              <w:rPr>
                <w:lang w:val="ru-RU"/>
              </w:rPr>
              <w:t xml:space="preserve"> </w:t>
            </w:r>
            <w:r w:rsidR="00A36FB5">
              <w:rPr>
                <w:lang w:val="ru-RU"/>
              </w:rPr>
              <w:t xml:space="preserve">  </w:t>
            </w:r>
            <w:r w:rsidRPr="00743300">
              <w:rPr>
                <w:lang w:val="ru-RU"/>
              </w:rPr>
              <w:t xml:space="preserve">Закон України “Про </w:t>
            </w:r>
            <w:proofErr w:type="gramStart"/>
            <w:r w:rsidRPr="00743300">
              <w:rPr>
                <w:lang w:val="ru-RU"/>
              </w:rPr>
              <w:t>адм</w:t>
            </w:r>
            <w:proofErr w:type="gramEnd"/>
            <w:r w:rsidRPr="00743300">
              <w:rPr>
                <w:lang w:val="ru-RU"/>
              </w:rPr>
              <w:t>іністративні послуги”</w:t>
            </w:r>
          </w:p>
        </w:tc>
      </w:tr>
      <w:tr w:rsidR="004C436F" w:rsidRPr="00A36FB5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3300" w:rsidRDefault="00743300" w:rsidP="007406B1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t xml:space="preserve">Постанови Кабінету Міністрів України: </w:t>
            </w:r>
          </w:p>
          <w:p w:rsidR="00743300" w:rsidRDefault="00743300" w:rsidP="007406B1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743300">
              <w:rPr>
                <w:lang w:val="uk-UA"/>
              </w:rPr>
              <w:t xml:space="preserve">від 08.02.1994 № 63 “Про організаційні заходи щодо застосування Закону України “Про статус ветеранів війни, гарантії їх соціального захисту”; </w:t>
            </w:r>
          </w:p>
          <w:p w:rsidR="00743300" w:rsidRDefault="00743300" w:rsidP="007406B1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743300">
              <w:rPr>
                <w:lang w:val="uk-UA"/>
              </w:rPr>
              <w:t xml:space="preserve">від 12.05.1994 № 302 “Про порядок виготовлення та видачі посвідчень і нагрудних знаків ветеранів”; </w:t>
            </w:r>
          </w:p>
          <w:p w:rsidR="00743300" w:rsidRDefault="00743300" w:rsidP="007406B1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743300">
              <w:rPr>
                <w:lang w:val="uk-UA"/>
              </w:rPr>
              <w:t xml:space="preserve">від 26.04.1996 № 458 “Про комісії для розгляду питань, пов’язаних із встановленням статусу учасника війни, відповідно до Закону України “Про статус ветеранів війни, гарантії їх соціального захисту”; </w:t>
            </w:r>
          </w:p>
          <w:p w:rsidR="004C436F" w:rsidRPr="007406B1" w:rsidRDefault="00743300" w:rsidP="007406B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 xml:space="preserve">   </w:t>
            </w:r>
            <w:r w:rsidRPr="00743300">
              <w:rPr>
                <w:lang w:val="uk-UA"/>
              </w:rPr>
              <w:t>від 23.09.2015 № 739 “Питання надання статусу учасника війни деяким особам”.</w:t>
            </w:r>
          </w:p>
        </w:tc>
      </w:tr>
      <w:tr w:rsidR="00767805" w:rsidRPr="00A36FB5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7805" w:rsidRPr="00767805" w:rsidRDefault="00767805" w:rsidP="004C436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7805" w:rsidRPr="00767805" w:rsidRDefault="00767805" w:rsidP="004C436F">
            <w:pPr>
              <w:rPr>
                <w:lang w:val="ru-RU" w:eastAsia="uk-UA"/>
              </w:rPr>
            </w:pPr>
            <w:r w:rsidRPr="00767805">
              <w:rPr>
                <w:lang w:val="ru-RU"/>
              </w:rPr>
              <w:t>Акти центральних органів виконавчої влади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7805" w:rsidRPr="00743300" w:rsidRDefault="00767805" w:rsidP="007406B1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="00743300" w:rsidRPr="00743300">
              <w:rPr>
                <w:lang w:val="ru-RU"/>
              </w:rPr>
              <w:t xml:space="preserve">Наказ Міністерства соціального захисту населення України від 30.05.1996 № 79 “Про затвердження Типового положення про комісії для розгляду питань, пов’язаних із встановленням статусу учасника війни відповідно до Закону України “Про статус ветеранів </w:t>
            </w:r>
            <w:proofErr w:type="gramStart"/>
            <w:r w:rsidR="00743300" w:rsidRPr="00743300">
              <w:rPr>
                <w:lang w:val="ru-RU"/>
              </w:rPr>
              <w:t>в</w:t>
            </w:r>
            <w:proofErr w:type="gramEnd"/>
            <w:r w:rsidR="00743300" w:rsidRPr="00743300">
              <w:rPr>
                <w:lang w:val="ru-RU"/>
              </w:rPr>
              <w:t>ійни, гарантії їх соціального захисту”, зареєстрований в Міністерстві юстиції України 04.06.1996 за № 264/1289</w:t>
            </w:r>
            <w:r w:rsidR="00743300">
              <w:rPr>
                <w:lang w:val="ru-RU"/>
              </w:rPr>
              <w:t>.</w:t>
            </w:r>
          </w:p>
        </w:tc>
      </w:tr>
      <w:tr w:rsidR="004C436F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4C436F" w:rsidRPr="00A36FB5" w:rsidTr="00B355AE">
        <w:trPr>
          <w:trHeight w:val="643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767805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7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B4755E" w:rsidP="004C436F">
            <w:pPr>
              <w:rPr>
                <w:lang w:val="ru-RU" w:eastAsia="uk-UA"/>
              </w:rPr>
            </w:pPr>
            <w:proofErr w:type="gramStart"/>
            <w:r w:rsidRPr="00B4755E">
              <w:rPr>
                <w:lang w:val="ru-RU"/>
              </w:rPr>
              <w:t>П</w:t>
            </w:r>
            <w:proofErr w:type="gramEnd"/>
            <w:r w:rsidRPr="00B4755E">
              <w:rPr>
                <w:lang w:val="ru-RU"/>
              </w:rPr>
              <w:t>ідстава для отримання адміністративної послуги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743300" w:rsidRDefault="00743300" w:rsidP="00A70740">
            <w:pPr>
              <w:rPr>
                <w:lang w:val="ru-RU" w:eastAsia="uk-UA"/>
              </w:rPr>
            </w:pPr>
            <w:r w:rsidRPr="00743300">
              <w:rPr>
                <w:lang w:val="ru-RU"/>
              </w:rPr>
              <w:t xml:space="preserve">Звернення особи щодо підтвердження належності до учасників </w:t>
            </w:r>
            <w:proofErr w:type="gramStart"/>
            <w:r w:rsidRPr="00743300">
              <w:rPr>
                <w:lang w:val="ru-RU"/>
              </w:rPr>
              <w:t>в</w:t>
            </w:r>
            <w:proofErr w:type="gramEnd"/>
            <w:r w:rsidRPr="00743300">
              <w:rPr>
                <w:lang w:val="ru-RU"/>
              </w:rPr>
              <w:t>ійни відповідно до статей 8, 9 Закону</w:t>
            </w:r>
          </w:p>
        </w:tc>
      </w:tr>
      <w:tr w:rsidR="004C436F" w:rsidRPr="00A36FB5" w:rsidTr="00B355AE">
        <w:trPr>
          <w:trHeight w:val="638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767805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8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r w:rsidRPr="001D2AE7">
              <w:rPr>
                <w:lang w:eastAsia="ru-RU"/>
              </w:rPr>
              <w:t>Перелік необхідних документів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3300" w:rsidRDefault="00743300" w:rsidP="00B355AE">
            <w:pPr>
              <w:rPr>
                <w:b/>
                <w:lang w:val="ru-RU"/>
              </w:rPr>
            </w:pPr>
            <w:bookmarkStart w:id="1" w:name="n506"/>
            <w:bookmarkEnd w:id="1"/>
            <w:r>
              <w:rPr>
                <w:lang w:val="ru-RU"/>
              </w:rPr>
              <w:t xml:space="preserve">       </w:t>
            </w:r>
            <w:r w:rsidRPr="00743300">
              <w:rPr>
                <w:b/>
                <w:lang w:val="ru-RU"/>
              </w:rPr>
              <w:t>До комісії для розгляду питань, пов’язаних із встановленням статусу учасника війни за задекл</w:t>
            </w:r>
            <w:r>
              <w:rPr>
                <w:b/>
                <w:lang w:val="ru-RU"/>
              </w:rPr>
              <w:t xml:space="preserve">арованим/зареєстрованим місцем </w:t>
            </w:r>
            <w:r w:rsidRPr="00743300">
              <w:rPr>
                <w:b/>
                <w:lang w:val="ru-RU"/>
              </w:rPr>
              <w:t xml:space="preserve"> проживання (перебування) або за адресою </w:t>
            </w:r>
            <w:proofErr w:type="gramStart"/>
            <w:r w:rsidRPr="00743300">
              <w:rPr>
                <w:b/>
                <w:lang w:val="ru-RU"/>
              </w:rPr>
              <w:t>фактичного</w:t>
            </w:r>
            <w:proofErr w:type="gramEnd"/>
            <w:r w:rsidRPr="00743300">
              <w:rPr>
                <w:b/>
                <w:lang w:val="ru-RU"/>
              </w:rPr>
              <w:t xml:space="preserve"> місця проживання (для внутрішньо переміщених осіб) заявника подають: </w:t>
            </w:r>
          </w:p>
          <w:p w:rsidR="00743300" w:rsidRDefault="00A36FB5" w:rsidP="00B355AE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   </w:t>
            </w:r>
            <w:r w:rsidR="00743300">
              <w:rPr>
                <w:b/>
                <w:lang w:val="ru-RU"/>
              </w:rPr>
              <w:t xml:space="preserve"> </w:t>
            </w:r>
            <w:r w:rsidR="00743300" w:rsidRPr="00743300">
              <w:rPr>
                <w:lang w:val="ru-RU"/>
              </w:rPr>
              <w:t>1) заяву довільної форми про встановлення статусу учасника війни;</w:t>
            </w:r>
          </w:p>
          <w:p w:rsidR="00743300" w:rsidRDefault="00A36FB5" w:rsidP="00B355AE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743300" w:rsidRPr="00743300">
              <w:rPr>
                <w:lang w:val="ru-RU"/>
              </w:rPr>
              <w:t xml:space="preserve">2) копію сторінок паспорта громадянина України з даними про </w:t>
            </w:r>
            <w:proofErr w:type="gramStart"/>
            <w:r w:rsidR="00743300" w:rsidRPr="00743300">
              <w:rPr>
                <w:lang w:val="ru-RU"/>
              </w:rPr>
              <w:t>пр</w:t>
            </w:r>
            <w:proofErr w:type="gramEnd"/>
            <w:r w:rsidR="00743300" w:rsidRPr="00743300">
              <w:rPr>
                <w:lang w:val="ru-RU"/>
              </w:rPr>
              <w:t>ізвище, ім’я та по батькові, дату і місце народження, серію та номер паспорта, ким і коли виданий паспорт та реєстрацію місця проживання або місця перебування особи. У разі отримання особою паспорта громадянина України у формі картки надається його копія та копі</w:t>
            </w:r>
            <w:proofErr w:type="gramStart"/>
            <w:r w:rsidR="00743300" w:rsidRPr="00743300">
              <w:rPr>
                <w:lang w:val="ru-RU"/>
              </w:rPr>
              <w:t>я дов</w:t>
            </w:r>
            <w:proofErr w:type="gramEnd"/>
            <w:r w:rsidR="00743300" w:rsidRPr="00743300">
              <w:rPr>
                <w:lang w:val="ru-RU"/>
              </w:rPr>
              <w:t>ідки про реєстрацію місця проживання;</w:t>
            </w:r>
          </w:p>
          <w:p w:rsidR="00743300" w:rsidRDefault="00A36FB5" w:rsidP="00B355AE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743300" w:rsidRPr="00743300">
              <w:rPr>
                <w:lang w:val="ru-RU"/>
              </w:rPr>
              <w:t xml:space="preserve">3) фотокартку розміром 3х4 сантиметри; </w:t>
            </w:r>
          </w:p>
          <w:p w:rsidR="00743300" w:rsidRDefault="00A36FB5" w:rsidP="00B355AE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743300" w:rsidRPr="00743300">
              <w:rPr>
                <w:lang w:val="ru-RU"/>
              </w:rPr>
              <w:t xml:space="preserve">4) </w:t>
            </w:r>
            <w:proofErr w:type="gramStart"/>
            <w:r w:rsidR="00743300" w:rsidRPr="00743300">
              <w:rPr>
                <w:lang w:val="ru-RU"/>
              </w:rPr>
              <w:t>арх</w:t>
            </w:r>
            <w:proofErr w:type="gramEnd"/>
            <w:r w:rsidR="00743300" w:rsidRPr="00743300">
              <w:rPr>
                <w:lang w:val="ru-RU"/>
              </w:rPr>
              <w:t xml:space="preserve">івні довідки, які підтверджують факт роботи чи служби заявника в період Другої світової війни; </w:t>
            </w:r>
          </w:p>
          <w:p w:rsidR="00743300" w:rsidRDefault="00A36FB5" w:rsidP="00B355AE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743300" w:rsidRPr="00743300">
              <w:rPr>
                <w:lang w:val="ru-RU"/>
              </w:rPr>
              <w:t xml:space="preserve">5) документи, якими </w:t>
            </w:r>
            <w:proofErr w:type="gramStart"/>
            <w:r w:rsidR="00743300" w:rsidRPr="00743300">
              <w:rPr>
                <w:lang w:val="ru-RU"/>
              </w:rPr>
              <w:t>п</w:t>
            </w:r>
            <w:proofErr w:type="gramEnd"/>
            <w:r w:rsidR="00743300" w:rsidRPr="00743300">
              <w:rPr>
                <w:lang w:val="ru-RU"/>
              </w:rPr>
              <w:t xml:space="preserve">ідтверджується факт: </w:t>
            </w:r>
            <w:r w:rsidR="00743300">
              <w:rPr>
                <w:lang w:val="ru-RU"/>
              </w:rPr>
              <w:t xml:space="preserve">  </w:t>
            </w:r>
          </w:p>
          <w:p w:rsidR="00743300" w:rsidRDefault="00743300" w:rsidP="00B355AE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743300">
              <w:rPr>
                <w:lang w:val="ru-RU"/>
              </w:rPr>
              <w:t xml:space="preserve">проходження військовослужбовцями служби у СЗУ, МВС, КДБ колишнього Союзу РСР чи в арміях його союзників у період Другої </w:t>
            </w:r>
            <w:proofErr w:type="gramStart"/>
            <w:r w:rsidRPr="00743300">
              <w:rPr>
                <w:lang w:val="ru-RU"/>
              </w:rPr>
              <w:t>св</w:t>
            </w:r>
            <w:proofErr w:type="gramEnd"/>
            <w:r w:rsidRPr="00743300">
              <w:rPr>
                <w:lang w:val="ru-RU"/>
              </w:rPr>
              <w:t>ітової війни, навчання в цей період у військових училищах, школах і на курсах;</w:t>
            </w:r>
          </w:p>
          <w:p w:rsidR="00743300" w:rsidRDefault="00743300" w:rsidP="00743300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743300">
              <w:rPr>
                <w:lang w:val="ru-RU"/>
              </w:rPr>
              <w:t xml:space="preserve"> роботи в період Другої </w:t>
            </w:r>
            <w:proofErr w:type="gramStart"/>
            <w:r w:rsidRPr="00743300">
              <w:rPr>
                <w:lang w:val="ru-RU"/>
              </w:rPr>
              <w:t>св</w:t>
            </w:r>
            <w:proofErr w:type="gramEnd"/>
            <w:r w:rsidRPr="00743300">
              <w:rPr>
                <w:lang w:val="ru-RU"/>
              </w:rPr>
              <w:t xml:space="preserve">ітової війни в тилу на підприємствах, в установах, організаціях, колгоспах, радгоспах, індивідуальних сільських господарствах, на спорудженні оборонних рубежів, заготівлі палива, продуктів, переганяли худобу, навчання у цей період у ремісничих, залізничних училищах, школах і училищах фабрично заводського навчання та інших закладах професійно-технічної освіти, на курсах професійної </w:t>
            </w:r>
            <w:proofErr w:type="gramStart"/>
            <w:r w:rsidRPr="00743300">
              <w:rPr>
                <w:lang w:val="ru-RU"/>
              </w:rPr>
              <w:t>п</w:t>
            </w:r>
            <w:proofErr w:type="gramEnd"/>
            <w:r w:rsidRPr="00743300">
              <w:rPr>
                <w:lang w:val="ru-RU"/>
              </w:rPr>
              <w:t xml:space="preserve">ідготовки або під час навчання в школах, вищих і середніх спеціальних навчальних закладах працювали в народному господарстві та на відбудові об’єктів господарського і культурного призначення; </w:t>
            </w:r>
          </w:p>
          <w:p w:rsidR="00743300" w:rsidRDefault="00743300" w:rsidP="00743300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743300">
              <w:rPr>
                <w:lang w:val="ru-RU"/>
              </w:rPr>
              <w:t xml:space="preserve"> роботи на територіях, що </w:t>
            </w:r>
            <w:proofErr w:type="gramStart"/>
            <w:r w:rsidRPr="00743300">
              <w:rPr>
                <w:lang w:val="ru-RU"/>
              </w:rPr>
              <w:t>п</w:t>
            </w:r>
            <w:proofErr w:type="gramEnd"/>
            <w:r w:rsidRPr="00743300">
              <w:rPr>
                <w:lang w:val="ru-RU"/>
              </w:rPr>
              <w:t xml:space="preserve">ісля 1944 року ввійшли до складу колишнього Союзу РСР, а також громадяни, які за направленням державних органів колишнього Союзу РСР працювали в державах союзницях СРСР; </w:t>
            </w:r>
          </w:p>
          <w:p w:rsidR="00743300" w:rsidRDefault="00743300" w:rsidP="00743300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743300">
              <w:rPr>
                <w:lang w:val="ru-RU"/>
              </w:rPr>
              <w:t xml:space="preserve">народження до 31 грудня 1932 року включно і з поважних причин немає можливості подати документи, що </w:t>
            </w:r>
            <w:proofErr w:type="gramStart"/>
            <w:r w:rsidRPr="00743300">
              <w:rPr>
                <w:lang w:val="ru-RU"/>
              </w:rPr>
              <w:t>п</w:t>
            </w:r>
            <w:proofErr w:type="gramEnd"/>
            <w:r w:rsidRPr="00743300">
              <w:rPr>
                <w:lang w:val="ru-RU"/>
              </w:rPr>
              <w:t>ідтверджують факт роботи в період війни;</w:t>
            </w:r>
          </w:p>
          <w:p w:rsidR="00743300" w:rsidRDefault="00A36FB5" w:rsidP="00743300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bookmarkStart w:id="2" w:name="_GoBack"/>
            <w:bookmarkEnd w:id="2"/>
            <w:r w:rsidR="00743300" w:rsidRPr="00743300">
              <w:rPr>
                <w:lang w:val="ru-RU"/>
              </w:rPr>
              <w:t xml:space="preserve">народження </w:t>
            </w:r>
            <w:proofErr w:type="gramStart"/>
            <w:r w:rsidR="00743300" w:rsidRPr="00743300">
              <w:rPr>
                <w:lang w:val="ru-RU"/>
              </w:rPr>
              <w:t>п</w:t>
            </w:r>
            <w:proofErr w:type="gramEnd"/>
            <w:r w:rsidR="00743300" w:rsidRPr="00743300">
              <w:rPr>
                <w:lang w:val="ru-RU"/>
              </w:rPr>
              <w:t>ісля 31 грудня 1932 року, проте незаперечно підтверджують факт роботи в період Другої світової війни;</w:t>
            </w:r>
          </w:p>
          <w:p w:rsidR="00743300" w:rsidRDefault="00743300" w:rsidP="0074330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   </w:t>
            </w:r>
            <w:r w:rsidRPr="00743300">
              <w:rPr>
                <w:lang w:val="ru-RU"/>
              </w:rPr>
              <w:t xml:space="preserve"> нагородження орденами і медалями колишнього Союзу РСР за самовіддану працю і бездоганну військову службу в тилу в роки Другої </w:t>
            </w:r>
            <w:proofErr w:type="gramStart"/>
            <w:r w:rsidRPr="00743300">
              <w:rPr>
                <w:lang w:val="ru-RU"/>
              </w:rPr>
              <w:t>св</w:t>
            </w:r>
            <w:proofErr w:type="gramEnd"/>
            <w:r w:rsidRPr="00743300">
              <w:rPr>
                <w:lang w:val="ru-RU"/>
              </w:rPr>
              <w:t>ітової війни;</w:t>
            </w:r>
          </w:p>
          <w:p w:rsidR="00743300" w:rsidRDefault="00743300" w:rsidP="00743300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743300">
              <w:rPr>
                <w:lang w:val="ru-RU"/>
              </w:rPr>
              <w:t xml:space="preserve"> належності до членів груп самозахисту об’єктових і аварійних команд місцевої протиповітряної оборони, народного ополчення, що діяли в період Другої </w:t>
            </w:r>
            <w:proofErr w:type="gramStart"/>
            <w:r w:rsidRPr="00743300">
              <w:rPr>
                <w:lang w:val="ru-RU"/>
              </w:rPr>
              <w:t>св</w:t>
            </w:r>
            <w:proofErr w:type="gramEnd"/>
            <w:r w:rsidRPr="00743300">
              <w:rPr>
                <w:lang w:val="ru-RU"/>
              </w:rPr>
              <w:t xml:space="preserve">ітової війни; </w:t>
            </w:r>
          </w:p>
          <w:p w:rsidR="00743300" w:rsidRDefault="00743300" w:rsidP="0074330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Pr="00743300">
              <w:rPr>
                <w:lang w:val="ru-RU"/>
              </w:rPr>
              <w:t xml:space="preserve">перебування в період Другої </w:t>
            </w:r>
            <w:proofErr w:type="gramStart"/>
            <w:r w:rsidRPr="00743300">
              <w:rPr>
                <w:lang w:val="ru-RU"/>
              </w:rPr>
              <w:t>св</w:t>
            </w:r>
            <w:proofErr w:type="gramEnd"/>
            <w:r w:rsidRPr="00743300">
              <w:rPr>
                <w:lang w:val="ru-RU"/>
              </w:rPr>
              <w:t>ітової війни у складі армії та флоту як синів, вихованців полків та юнг до досягнення ними повноліття;</w:t>
            </w:r>
          </w:p>
          <w:p w:rsidR="00743300" w:rsidRDefault="00743300" w:rsidP="0074330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Pr="00743300">
              <w:rPr>
                <w:lang w:val="ru-RU"/>
              </w:rPr>
              <w:t xml:space="preserve"> роботи на контрактній основі в державах, де велися бойові дії (включаючи Республіку Афганістан у період з 1 грудня 1979 року по грудень 1989 року), і не входили до складу обмеженого контингенту радянських військ (Перелік держав і періодів бойових дій на їх території затверджено постановою Кабінету Міні</w:t>
            </w:r>
            <w:proofErr w:type="gramStart"/>
            <w:r w:rsidRPr="00743300">
              <w:rPr>
                <w:lang w:val="ru-RU"/>
              </w:rPr>
              <w:t>стр</w:t>
            </w:r>
            <w:proofErr w:type="gramEnd"/>
            <w:r w:rsidRPr="00743300">
              <w:rPr>
                <w:lang w:val="ru-RU"/>
              </w:rPr>
              <w:t xml:space="preserve">ів України від 08.02.1994 № 63); </w:t>
            </w:r>
          </w:p>
          <w:p w:rsidR="00A67242" w:rsidRDefault="00743300" w:rsidP="0074330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Pr="00743300">
              <w:rPr>
                <w:lang w:val="ru-RU"/>
              </w:rPr>
              <w:t xml:space="preserve">належності до дружин (чоловік) військовослужбовців, які працювали за наймом у державах </w:t>
            </w:r>
            <w:proofErr w:type="gramStart"/>
            <w:r w:rsidRPr="00743300">
              <w:rPr>
                <w:lang w:val="ru-RU"/>
              </w:rPr>
              <w:t>в</w:t>
            </w:r>
            <w:proofErr w:type="gramEnd"/>
            <w:r w:rsidRPr="00743300">
              <w:rPr>
                <w:lang w:val="ru-RU"/>
              </w:rPr>
              <w:t xml:space="preserve"> період ведення бойових дій у них і не входили до складу обмеженого контингенту радянських військ;</w:t>
            </w:r>
          </w:p>
          <w:p w:rsidR="00A67242" w:rsidRDefault="00A67242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="00743300" w:rsidRPr="00743300">
              <w:rPr>
                <w:lang w:val="ru-RU"/>
              </w:rPr>
              <w:t xml:space="preserve"> відбування покарання в місцях позбавлення волі або перебування в засланні в період Другої </w:t>
            </w:r>
            <w:proofErr w:type="gramStart"/>
            <w:r w:rsidR="00743300" w:rsidRPr="00743300">
              <w:rPr>
                <w:lang w:val="ru-RU"/>
              </w:rPr>
              <w:t>св</w:t>
            </w:r>
            <w:proofErr w:type="gramEnd"/>
            <w:r w:rsidR="00743300" w:rsidRPr="00743300">
              <w:rPr>
                <w:lang w:val="ru-RU"/>
              </w:rPr>
              <w:t xml:space="preserve">ітової війни і реабілітації відповідно до чинного законодавства України та колишнього СРСР; </w:t>
            </w:r>
          </w:p>
          <w:p w:rsidR="00A67242" w:rsidRDefault="00A67242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="00743300" w:rsidRPr="00743300">
              <w:rPr>
                <w:lang w:val="ru-RU"/>
              </w:rPr>
              <w:t xml:space="preserve"> добровільного надання матеріальної, фінансової чи іншої допомоги військовим частинам, госпіталям, партизанським загонам, підпільним групам, іншим формуванням та окремим військовослужбовцям у їх боротьбі проти нацистських окупантів </w:t>
            </w:r>
            <w:proofErr w:type="gramStart"/>
            <w:r w:rsidR="00743300" w:rsidRPr="00743300">
              <w:rPr>
                <w:lang w:val="ru-RU"/>
              </w:rPr>
              <w:t>в</w:t>
            </w:r>
            <w:proofErr w:type="gramEnd"/>
            <w:r w:rsidR="00743300" w:rsidRPr="00743300">
              <w:rPr>
                <w:lang w:val="ru-RU"/>
              </w:rPr>
              <w:t xml:space="preserve"> період Другої світової війни;</w:t>
            </w:r>
          </w:p>
          <w:p w:rsidR="00A67242" w:rsidRDefault="00A67242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="00743300" w:rsidRPr="00743300">
              <w:rPr>
                <w:lang w:val="ru-RU"/>
              </w:rPr>
              <w:t xml:space="preserve"> переселення на територію України з території інших країн </w:t>
            </w:r>
            <w:proofErr w:type="gramStart"/>
            <w:r w:rsidR="00743300" w:rsidRPr="00743300">
              <w:rPr>
                <w:lang w:val="ru-RU"/>
              </w:rPr>
              <w:t>п</w:t>
            </w:r>
            <w:proofErr w:type="gramEnd"/>
            <w:r w:rsidR="00743300" w:rsidRPr="00743300">
              <w:rPr>
                <w:lang w:val="ru-RU"/>
              </w:rPr>
              <w:t xml:space="preserve">ісля 9 вересня 1944 року; </w:t>
            </w:r>
          </w:p>
          <w:p w:rsidR="00A67242" w:rsidRDefault="00A67242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="00743300" w:rsidRPr="00743300">
              <w:rPr>
                <w:lang w:val="ru-RU"/>
              </w:rPr>
              <w:t xml:space="preserve">належності до осіб, які </w:t>
            </w:r>
            <w:proofErr w:type="gramStart"/>
            <w:r w:rsidR="00743300" w:rsidRPr="00743300">
              <w:rPr>
                <w:lang w:val="ru-RU"/>
              </w:rPr>
              <w:t>п</w:t>
            </w:r>
            <w:proofErr w:type="gramEnd"/>
            <w:r w:rsidR="00743300" w:rsidRPr="00743300">
              <w:rPr>
                <w:lang w:val="ru-RU"/>
              </w:rPr>
              <w:t xml:space="preserve">ід час оборони міста Севастополя з 30 жовтня 1941 року по 4 липня 1942 року проживали на його території. Доказами перебування на території обложеного Севастополя можуть визнаватися посвідчення “Мешканець обложеного Севастополя 1941-1942 років” і “Юний захисник Севастополя 1941-1942 років”, довідки, показання свідків та інші документи. </w:t>
            </w:r>
          </w:p>
          <w:p w:rsidR="00A67242" w:rsidRPr="00A67242" w:rsidRDefault="00A67242" w:rsidP="00A67242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="00743300" w:rsidRPr="00A67242">
              <w:rPr>
                <w:b/>
                <w:lang w:val="ru-RU"/>
              </w:rPr>
              <w:t xml:space="preserve">Особи з числа працівників </w:t>
            </w:r>
            <w:proofErr w:type="gramStart"/>
            <w:r w:rsidR="00743300" w:rsidRPr="00A67242">
              <w:rPr>
                <w:b/>
                <w:lang w:val="ru-RU"/>
              </w:rPr>
              <w:t>п</w:t>
            </w:r>
            <w:proofErr w:type="gramEnd"/>
            <w:r w:rsidR="00743300" w:rsidRPr="00A67242">
              <w:rPr>
                <w:b/>
                <w:lang w:val="ru-RU"/>
              </w:rPr>
              <w:t xml:space="preserve">ідприємств, установ та організацій, які залучалися до проведення АТО/ООС подають: </w:t>
            </w:r>
          </w:p>
          <w:p w:rsidR="00A67242" w:rsidRDefault="00A67242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="00743300" w:rsidRPr="00743300">
              <w:rPr>
                <w:lang w:val="ru-RU"/>
              </w:rPr>
              <w:t xml:space="preserve"> документи про безпосереднє залучення до виконання завдань антитерористичної операції в районах її проведення (витяги з наказів керівника Антитерористичного центру при СБУ або особи, яка його заміщу</w:t>
            </w:r>
            <w:proofErr w:type="gramStart"/>
            <w:r w:rsidR="00743300" w:rsidRPr="00743300">
              <w:rPr>
                <w:lang w:val="ru-RU"/>
              </w:rPr>
              <w:t>є,</w:t>
            </w:r>
            <w:proofErr w:type="gramEnd"/>
            <w:r w:rsidR="00743300" w:rsidRPr="00743300">
              <w:rPr>
                <w:lang w:val="ru-RU"/>
              </w:rPr>
              <w:t xml:space="preserve"> першого заступника чи заступника керівника Антитерористичного центру при СБУ про залучення до забезпечення проведення антитерористичної операції, </w:t>
            </w:r>
            <w:r w:rsidR="00743300" w:rsidRPr="00743300">
              <w:rPr>
                <w:lang w:val="ru-RU"/>
              </w:rPr>
              <w:lastRenderedPageBreak/>
              <w:t xml:space="preserve">витяги з наказів керівника оперативного штабу з управління антитерористичною операцією, його заступників або керівників секторів (командирів оперативно-тактичних угрупувань) про </w:t>
            </w:r>
            <w:proofErr w:type="gramStart"/>
            <w:r w:rsidR="00743300" w:rsidRPr="00743300">
              <w:rPr>
                <w:lang w:val="ru-RU"/>
              </w:rPr>
              <w:t>п</w:t>
            </w:r>
            <w:proofErr w:type="gramEnd"/>
            <w:r w:rsidR="00743300" w:rsidRPr="00743300">
              <w:rPr>
                <w:lang w:val="ru-RU"/>
              </w:rPr>
              <w:t xml:space="preserve">ідпорядкування керівнику оперативного штабу з управління антитерористичною операцією в районах її проведення), а також інші документи, видані державними органами, підприємствами, установами, організаціями, що містять відомості про безпосередню участь працівника в забезпеченні виконання завдань антитерористичної операції в районах її проведення (витяги з наказів і розпоряджень, посвідчень про відрядження, книг нарядів, </w:t>
            </w:r>
            <w:proofErr w:type="gramStart"/>
            <w:r w:rsidR="00743300" w:rsidRPr="00743300">
              <w:rPr>
                <w:lang w:val="ru-RU"/>
              </w:rPr>
              <w:t>матер</w:t>
            </w:r>
            <w:proofErr w:type="gramEnd"/>
            <w:r w:rsidR="00743300" w:rsidRPr="00743300">
              <w:rPr>
                <w:lang w:val="ru-RU"/>
              </w:rPr>
              <w:t xml:space="preserve">іалів спеціальних (службових) розслідувань за фактами отримання поранень) – для працівників, які на строк не менше ніж 30 календарних днів, у тому числі за сукупністю днів перебування, залучалися та брали безпосередню участь у забезпеченні проведення антитерористичної операції, перебуваючи безпосередньо в районах її проведення; </w:t>
            </w:r>
          </w:p>
          <w:p w:rsidR="00A67242" w:rsidRDefault="00A67242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="00743300" w:rsidRPr="00743300">
              <w:rPr>
                <w:lang w:val="ru-RU"/>
              </w:rPr>
              <w:t xml:space="preserve"> витяги з наказів Генерального штабу Збройних Сил про залучення до здійснення заходів із забезпечення національної безпеки і оборони, відсічі і стримування збройної агрес</w:t>
            </w:r>
            <w:proofErr w:type="gramStart"/>
            <w:r w:rsidR="00743300" w:rsidRPr="00743300">
              <w:rPr>
                <w:lang w:val="ru-RU"/>
              </w:rPr>
              <w:t>ії Р</w:t>
            </w:r>
            <w:proofErr w:type="gramEnd"/>
            <w:r w:rsidR="00743300" w:rsidRPr="00743300">
              <w:rPr>
                <w:lang w:val="ru-RU"/>
              </w:rPr>
              <w:t>осійської Федерації в Донецькій та Луганській областях, витяги з наказів Командувача об’єднаних сил, командирів оперативно-тактичних угрупувань про прибуття (вибуття) до (з) районів здійснення таких заході</w:t>
            </w:r>
            <w:proofErr w:type="gramStart"/>
            <w:r w:rsidR="00743300" w:rsidRPr="00743300">
              <w:rPr>
                <w:lang w:val="ru-RU"/>
              </w:rPr>
              <w:t>в, документи про направлення у відрядження до районів здійснення таких заходів - для працівників, які на строк не менше ніж 30 календарних днів, у тому числі за сукупністю днів перебування, залучалися та брали безпосередню участь у забезпеченні здійснення заходів із забезпечення національної безпеки і оборони, відсічі і стримування</w:t>
            </w:r>
            <w:proofErr w:type="gramEnd"/>
            <w:r w:rsidR="00743300" w:rsidRPr="00743300">
              <w:rPr>
                <w:lang w:val="ru-RU"/>
              </w:rPr>
              <w:t xml:space="preserve"> збройної агрес</w:t>
            </w:r>
            <w:proofErr w:type="gramStart"/>
            <w:r w:rsidR="00743300" w:rsidRPr="00743300">
              <w:rPr>
                <w:lang w:val="ru-RU"/>
              </w:rPr>
              <w:t>ії Р</w:t>
            </w:r>
            <w:proofErr w:type="gramEnd"/>
            <w:r w:rsidR="00743300" w:rsidRPr="00743300">
              <w:rPr>
                <w:lang w:val="ru-RU"/>
              </w:rPr>
              <w:t>осійської Федерації в Донецькій та Луганській областях, перебуваючи безпосередньо в районах та у період здійснення зазначених заходів.</w:t>
            </w:r>
          </w:p>
          <w:p w:rsidR="00A67242" w:rsidRDefault="00A67242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Pr="00A67242">
              <w:rPr>
                <w:lang w:val="ru-RU"/>
              </w:rPr>
              <w:t xml:space="preserve">Для отримання посвідчення учасника війни в заяві про встановлення статусу учасника війни зазначається спосіб отримання посвідчення, за місцем оформлення посвідчення (повне найменування та місцезнаходження місцевого структурного </w:t>
            </w:r>
            <w:proofErr w:type="gramStart"/>
            <w:r w:rsidRPr="00A67242">
              <w:rPr>
                <w:lang w:val="ru-RU"/>
              </w:rPr>
              <w:t>п</w:t>
            </w:r>
            <w:proofErr w:type="gramEnd"/>
            <w:r w:rsidRPr="00A67242">
              <w:rPr>
                <w:lang w:val="ru-RU"/>
              </w:rPr>
              <w:t xml:space="preserve">ідрозділу з питань ветеранської політики), у центрі надання адміністративних послуг місцезнаходження) та додаються: </w:t>
            </w:r>
          </w:p>
          <w:p w:rsidR="00A67242" w:rsidRDefault="00A67242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Pr="00A67242">
              <w:rPr>
                <w:lang w:val="ru-RU"/>
              </w:rPr>
              <w:t xml:space="preserve"> 1) копія довідки про взяття на </w:t>
            </w:r>
            <w:proofErr w:type="gramStart"/>
            <w:r w:rsidRPr="00A67242">
              <w:rPr>
                <w:lang w:val="ru-RU"/>
              </w:rPr>
              <w:t>обл</w:t>
            </w:r>
            <w:proofErr w:type="gramEnd"/>
            <w:r w:rsidRPr="00A67242">
              <w:rPr>
                <w:lang w:val="ru-RU"/>
              </w:rPr>
              <w:t>ік внутрішньо переміщеної особи (для внутрішньо переміщених осіб);</w:t>
            </w:r>
          </w:p>
          <w:p w:rsidR="00A67242" w:rsidRDefault="00A67242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Pr="00A67242">
              <w:rPr>
                <w:lang w:val="ru-RU"/>
              </w:rPr>
              <w:t xml:space="preserve"> 2) фотокартка розміром 3х4 сантиметри; </w:t>
            </w:r>
          </w:p>
          <w:p w:rsidR="00A67242" w:rsidRDefault="00A67242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 w:rsidRPr="00A67242">
              <w:rPr>
                <w:lang w:val="ru-RU"/>
              </w:rPr>
              <w:t xml:space="preserve">3) витяг з Єдиного державного реєстру ветеранів </w:t>
            </w:r>
            <w:proofErr w:type="gramStart"/>
            <w:r w:rsidRPr="00A67242">
              <w:rPr>
                <w:lang w:val="ru-RU"/>
              </w:rPr>
              <w:t>в</w:t>
            </w:r>
            <w:proofErr w:type="gramEnd"/>
            <w:r w:rsidRPr="00A67242">
              <w:rPr>
                <w:lang w:val="ru-RU"/>
              </w:rPr>
              <w:t>ійни.</w:t>
            </w:r>
          </w:p>
          <w:p w:rsidR="00734837" w:rsidRPr="00A67242" w:rsidRDefault="00A67242" w:rsidP="00A67242">
            <w:pPr>
              <w:rPr>
                <w:i/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Pr="00A67242">
              <w:rPr>
                <w:lang w:val="ru-RU"/>
              </w:rPr>
              <w:t xml:space="preserve"> </w:t>
            </w:r>
            <w:r w:rsidRPr="00A67242">
              <w:rPr>
                <w:i/>
                <w:lang w:val="ru-RU"/>
              </w:rPr>
              <w:t xml:space="preserve">Примітка: копії документів, що додаються </w:t>
            </w:r>
            <w:proofErr w:type="gramStart"/>
            <w:r w:rsidRPr="00A67242">
              <w:rPr>
                <w:i/>
                <w:lang w:val="ru-RU"/>
              </w:rPr>
              <w:t>до</w:t>
            </w:r>
            <w:proofErr w:type="gramEnd"/>
            <w:r w:rsidRPr="00A67242">
              <w:rPr>
                <w:i/>
                <w:lang w:val="ru-RU"/>
              </w:rPr>
              <w:t xml:space="preserve"> заяви, звіряються з оригіналами.</w:t>
            </w:r>
          </w:p>
        </w:tc>
      </w:tr>
      <w:tr w:rsidR="004C436F" w:rsidRPr="00A36FB5" w:rsidTr="005351BF">
        <w:trPr>
          <w:trHeight w:val="922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767805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lastRenderedPageBreak/>
              <w:t>9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26419" w:rsidP="004C436F">
            <w:pPr>
              <w:rPr>
                <w:lang w:val="ru-RU" w:eastAsia="uk-UA"/>
              </w:rPr>
            </w:pPr>
            <w:r w:rsidRPr="00B4755E">
              <w:rPr>
                <w:lang w:val="ru-RU"/>
              </w:rPr>
              <w:t xml:space="preserve">Спосіб подання документів, необхідних для отримання </w:t>
            </w:r>
            <w:proofErr w:type="gramStart"/>
            <w:r w:rsidRPr="00B4755E">
              <w:rPr>
                <w:lang w:val="ru-RU"/>
              </w:rPr>
              <w:t>адм</w:t>
            </w:r>
            <w:proofErr w:type="gramEnd"/>
            <w:r w:rsidRPr="00B4755E">
              <w:rPr>
                <w:lang w:val="ru-RU"/>
              </w:rPr>
              <w:t>іністративної послуги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242" w:rsidRDefault="00A67242" w:rsidP="004C4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Pr="00A67242">
              <w:rPr>
                <w:lang w:val="ru-RU"/>
              </w:rPr>
              <w:t xml:space="preserve">Заява разом із доданими до неї </w:t>
            </w:r>
            <w:proofErr w:type="gramStart"/>
            <w:r w:rsidRPr="00A67242">
              <w:rPr>
                <w:lang w:val="ru-RU"/>
              </w:rPr>
              <w:t>копіями</w:t>
            </w:r>
            <w:proofErr w:type="gramEnd"/>
            <w:r w:rsidRPr="00A67242">
              <w:rPr>
                <w:lang w:val="ru-RU"/>
              </w:rPr>
              <w:t xml:space="preserve"> документів подається: </w:t>
            </w:r>
          </w:p>
          <w:p w:rsidR="00A67242" w:rsidRDefault="00A67242" w:rsidP="004C4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Pr="00A67242">
              <w:rPr>
                <w:lang w:val="ru-RU"/>
              </w:rPr>
              <w:t>1. Комі</w:t>
            </w:r>
            <w:proofErr w:type="gramStart"/>
            <w:r w:rsidRPr="00A67242">
              <w:rPr>
                <w:lang w:val="ru-RU"/>
              </w:rPr>
              <w:t>с</w:t>
            </w:r>
            <w:proofErr w:type="gramEnd"/>
            <w:r w:rsidRPr="00A67242">
              <w:rPr>
                <w:lang w:val="ru-RU"/>
              </w:rPr>
              <w:t xml:space="preserve">ії для розгляду питань, пов’язаних із встановленням статусу учасника війни; </w:t>
            </w:r>
          </w:p>
          <w:p w:rsidR="004C436F" w:rsidRPr="00A67242" w:rsidRDefault="00A67242" w:rsidP="004C4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 w:eastAsia="uk-UA"/>
              </w:rPr>
            </w:pPr>
            <w:r>
              <w:rPr>
                <w:lang w:val="ru-RU"/>
              </w:rPr>
              <w:t xml:space="preserve">        </w:t>
            </w:r>
            <w:r w:rsidRPr="00A67242">
              <w:rPr>
                <w:lang w:val="ru-RU"/>
              </w:rPr>
              <w:t xml:space="preserve">2. Центру надання </w:t>
            </w:r>
            <w:proofErr w:type="gramStart"/>
            <w:r w:rsidRPr="00A67242">
              <w:rPr>
                <w:lang w:val="ru-RU"/>
              </w:rPr>
              <w:t>адм</w:t>
            </w:r>
            <w:proofErr w:type="gramEnd"/>
            <w:r w:rsidRPr="00A67242">
              <w:rPr>
                <w:lang w:val="ru-RU"/>
              </w:rPr>
              <w:t>іністративних послуг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заявника.</w:t>
            </w:r>
          </w:p>
        </w:tc>
      </w:tr>
      <w:tr w:rsidR="004C436F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767805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10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4C436F" w:rsidP="004C436F">
            <w:pPr>
              <w:rPr>
                <w:highlight w:val="yellow"/>
                <w:lang w:eastAsia="uk-UA"/>
              </w:rPr>
            </w:pPr>
            <w:r w:rsidRPr="001038DC">
              <w:rPr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r>
              <w:rPr>
                <w:lang w:eastAsia="uk-UA"/>
              </w:rPr>
              <w:t>Послуга надається безоплатно</w:t>
            </w:r>
          </w:p>
        </w:tc>
      </w:tr>
      <w:tr w:rsidR="004C436F" w:rsidRPr="00B355AE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767805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767805">
              <w:rPr>
                <w:lang w:val="uk-UA" w:eastAsia="uk-UA"/>
              </w:rPr>
              <w:t>1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4C436F" w:rsidP="004C436F">
            <w:pPr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надання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355AE" w:rsidRDefault="00A70740" w:rsidP="00A6724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</w:pPr>
            <w:r>
              <w:rPr>
                <w:lang w:val="uk-UA"/>
              </w:rPr>
              <w:t xml:space="preserve">  </w:t>
            </w:r>
            <w:r w:rsidR="00B355AE">
              <w:t xml:space="preserve">30 календарних днів </w:t>
            </w:r>
          </w:p>
        </w:tc>
      </w:tr>
      <w:tr w:rsidR="004C436F" w:rsidRPr="00743300" w:rsidTr="001E35BC">
        <w:trPr>
          <w:trHeight w:val="931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767805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767805">
              <w:rPr>
                <w:lang w:val="uk-UA" w:eastAsia="uk-UA"/>
              </w:rPr>
              <w:t>2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26419" w:rsidP="004C436F">
            <w:pPr>
              <w:rPr>
                <w:highlight w:val="yellow"/>
                <w:lang w:val="ru-RU" w:eastAsia="uk-UA"/>
              </w:rPr>
            </w:pPr>
            <w:r w:rsidRPr="00B4755E">
              <w:rPr>
                <w:lang w:val="ru-RU"/>
              </w:rPr>
              <w:t xml:space="preserve">Перелік </w:t>
            </w:r>
            <w:proofErr w:type="gramStart"/>
            <w:r w:rsidRPr="00B4755E">
              <w:rPr>
                <w:lang w:val="ru-RU"/>
              </w:rPr>
              <w:t>п</w:t>
            </w:r>
            <w:proofErr w:type="gramEnd"/>
            <w:r w:rsidRPr="00B4755E">
              <w:rPr>
                <w:lang w:val="ru-RU"/>
              </w:rPr>
              <w:t>ідстав для відмови у наданні адміністративної послуги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355AE" w:rsidRDefault="00B355AE" w:rsidP="004C436F">
            <w:pPr>
              <w:ind w:hanging="6"/>
              <w:rPr>
                <w:lang w:val="ru-RU" w:eastAsia="ru-RU"/>
              </w:rPr>
            </w:pPr>
            <w:bookmarkStart w:id="3" w:name="o545"/>
            <w:bookmarkStart w:id="4" w:name="o625"/>
            <w:bookmarkStart w:id="5" w:name="o371"/>
            <w:bookmarkEnd w:id="3"/>
            <w:bookmarkEnd w:id="4"/>
            <w:bookmarkEnd w:id="5"/>
            <w:r>
              <w:rPr>
                <w:lang w:val="ru-RU"/>
              </w:rPr>
              <w:t xml:space="preserve">      </w:t>
            </w:r>
            <w:r w:rsidR="00A67242">
              <w:t>Подання неповного комплекту документів</w:t>
            </w:r>
          </w:p>
        </w:tc>
      </w:tr>
      <w:tr w:rsidR="004C436F" w:rsidRPr="00A36FB5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767805">
            <w:pPr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767805">
              <w:rPr>
                <w:lang w:val="uk-UA" w:eastAsia="uk-UA"/>
              </w:rPr>
              <w:t>3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D009EC" w:rsidP="004C436F">
            <w:pPr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Результат </w:t>
            </w:r>
            <w:r w:rsidR="004C436F" w:rsidRPr="00CC2EA2">
              <w:rPr>
                <w:lang w:eastAsia="uk-UA"/>
              </w:rPr>
              <w:t>надання адміністративної послуги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E35BC" w:rsidRDefault="00A70740" w:rsidP="004C436F">
            <w:pPr>
              <w:tabs>
                <w:tab w:val="left" w:pos="1565"/>
              </w:tabs>
              <w:ind w:hanging="6"/>
              <w:rPr>
                <w:lang w:val="ru-RU" w:eastAsia="uk-UA"/>
              </w:rPr>
            </w:pPr>
            <w:r>
              <w:rPr>
                <w:lang w:val="ru-RU"/>
              </w:rPr>
              <w:t xml:space="preserve">   </w:t>
            </w:r>
            <w:r w:rsidR="001E35BC" w:rsidRPr="001E35BC">
              <w:rPr>
                <w:lang w:val="ru-RU"/>
              </w:rPr>
              <w:t>Повідомлення про надання/відмову у наданні статусу учасника війни Посвідчення учасника війни (</w:t>
            </w:r>
            <w:proofErr w:type="gramStart"/>
            <w:r w:rsidR="001E35BC" w:rsidRPr="001E35BC">
              <w:rPr>
                <w:lang w:val="ru-RU"/>
              </w:rPr>
              <w:t>за</w:t>
            </w:r>
            <w:proofErr w:type="gramEnd"/>
            <w:r w:rsidR="001E35BC" w:rsidRPr="001E35BC">
              <w:rPr>
                <w:lang w:val="ru-RU"/>
              </w:rPr>
              <w:t xml:space="preserve"> бажанням заявника)</w:t>
            </w:r>
          </w:p>
        </w:tc>
      </w:tr>
      <w:tr w:rsidR="004C436F" w:rsidRPr="00A36FB5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767805">
            <w:pPr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767805">
              <w:rPr>
                <w:lang w:val="uk-UA" w:eastAsia="uk-UA"/>
              </w:rPr>
              <w:t>4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4B7" w:rsidRPr="00B4755E" w:rsidRDefault="00D009EC" w:rsidP="005E44B7">
            <w:pPr>
              <w:rPr>
                <w:highlight w:val="yellow"/>
                <w:lang w:val="ru-RU" w:eastAsia="uk-UA"/>
              </w:rPr>
            </w:pPr>
            <w:r w:rsidRPr="00B4755E">
              <w:rPr>
                <w:lang w:val="ru-RU"/>
              </w:rPr>
              <w:t>Можливі способи отримання відповіді (результату)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4837" w:rsidRDefault="00734837" w:rsidP="004C436F">
            <w:pPr>
              <w:ind w:hanging="6"/>
              <w:rPr>
                <w:lang w:val="ru-RU"/>
              </w:rPr>
            </w:pPr>
            <w:bookmarkStart w:id="6" w:name="o638"/>
            <w:bookmarkEnd w:id="6"/>
            <w:r w:rsidRPr="00734837">
              <w:rPr>
                <w:lang w:val="ru-RU"/>
              </w:rPr>
              <w:t xml:space="preserve">1. Особисто </w:t>
            </w:r>
          </w:p>
          <w:p w:rsidR="004C436F" w:rsidRPr="00734837" w:rsidRDefault="00734837" w:rsidP="004C436F">
            <w:pPr>
              <w:ind w:hanging="6"/>
              <w:rPr>
                <w:highlight w:val="yellow"/>
                <w:lang w:val="ru-RU" w:eastAsia="uk-UA"/>
              </w:rPr>
            </w:pPr>
            <w:r w:rsidRPr="00734837">
              <w:rPr>
                <w:lang w:val="ru-RU"/>
              </w:rPr>
              <w:t xml:space="preserve">2. Через </w:t>
            </w:r>
            <w:proofErr w:type="gramStart"/>
            <w:r w:rsidRPr="00734837">
              <w:rPr>
                <w:lang w:val="ru-RU"/>
              </w:rPr>
              <w:t>законного</w:t>
            </w:r>
            <w:proofErr w:type="gramEnd"/>
            <w:r w:rsidRPr="00734837">
              <w:rPr>
                <w:lang w:val="ru-RU"/>
              </w:rPr>
              <w:t xml:space="preserve"> представника чи уповноважену особу</w:t>
            </w:r>
          </w:p>
        </w:tc>
      </w:tr>
    </w:tbl>
    <w:p w:rsidR="005E44B7" w:rsidRDefault="005E44B7" w:rsidP="004D5D4B">
      <w:pPr>
        <w:ind w:firstLine="567"/>
        <w:rPr>
          <w:i/>
          <w:lang w:val="ru-RU" w:eastAsia="ru-RU"/>
        </w:rPr>
      </w:pPr>
      <w:bookmarkStart w:id="7" w:name="n43"/>
      <w:bookmarkStart w:id="8" w:name="_Hlk69136430"/>
      <w:bookmarkStart w:id="9" w:name="_Hlk69136104"/>
      <w:bookmarkEnd w:id="7"/>
    </w:p>
    <w:p w:rsidR="00370CC5" w:rsidRPr="00B4755E" w:rsidRDefault="00370CC5" w:rsidP="004D5D4B">
      <w:pPr>
        <w:ind w:firstLine="567"/>
        <w:rPr>
          <w:lang w:val="ru-RU"/>
        </w:rPr>
      </w:pPr>
      <w:r w:rsidRPr="00B4755E">
        <w:rPr>
          <w:i/>
          <w:lang w:val="ru-RU" w:eastAsia="ru-RU"/>
        </w:rPr>
        <w:t>Умовні позначки: В-викону</w:t>
      </w:r>
      <w:proofErr w:type="gramStart"/>
      <w:r w:rsidRPr="00B4755E">
        <w:rPr>
          <w:i/>
          <w:lang w:val="ru-RU" w:eastAsia="ru-RU"/>
        </w:rPr>
        <w:t>є,</w:t>
      </w:r>
      <w:proofErr w:type="gramEnd"/>
      <w:r w:rsidRPr="00B4755E">
        <w:rPr>
          <w:i/>
          <w:lang w:val="ru-RU" w:eastAsia="ru-RU"/>
        </w:rPr>
        <w:t xml:space="preserve"> У- бере участь, П - погоджує, З – затверджує.</w:t>
      </w:r>
      <w:bookmarkEnd w:id="8"/>
      <w:bookmarkEnd w:id="9"/>
    </w:p>
    <w:p w:rsidR="00150D17" w:rsidRPr="00B4755E" w:rsidRDefault="00150D17" w:rsidP="00B76E86">
      <w:pPr>
        <w:rPr>
          <w:lang w:val="ru-RU"/>
        </w:rPr>
      </w:pPr>
    </w:p>
    <w:sectPr w:rsidR="00150D17" w:rsidRPr="00B4755E" w:rsidSect="007218FC">
      <w:pgSz w:w="11906" w:h="16838"/>
      <w:pgMar w:top="709" w:right="567" w:bottom="127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5E" w:rsidRDefault="0084125E" w:rsidP="001957D9">
      <w:r>
        <w:separator/>
      </w:r>
    </w:p>
  </w:endnote>
  <w:endnote w:type="continuationSeparator" w:id="0">
    <w:p w:rsidR="0084125E" w:rsidRDefault="0084125E" w:rsidP="0019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5E" w:rsidRDefault="0084125E" w:rsidP="001957D9">
      <w:r>
        <w:separator/>
      </w:r>
    </w:p>
  </w:footnote>
  <w:footnote w:type="continuationSeparator" w:id="0">
    <w:p w:rsidR="0084125E" w:rsidRDefault="0084125E" w:rsidP="0019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375"/>
    <w:multiLevelType w:val="hybridMultilevel"/>
    <w:tmpl w:val="106E9E8C"/>
    <w:lvl w:ilvl="0" w:tplc="776CF96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F23E54"/>
    <w:multiLevelType w:val="hybridMultilevel"/>
    <w:tmpl w:val="801E64B2"/>
    <w:lvl w:ilvl="0" w:tplc="A8FEC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7512C5B"/>
    <w:multiLevelType w:val="hybridMultilevel"/>
    <w:tmpl w:val="307A39A0"/>
    <w:lvl w:ilvl="0" w:tplc="262835AA">
      <w:start w:val="1"/>
      <w:numFmt w:val="decimal"/>
      <w:lvlText w:val="%1."/>
      <w:lvlJc w:val="left"/>
      <w:pPr>
        <w:ind w:left="354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074" w:hanging="360"/>
      </w:pPr>
    </w:lvl>
    <w:lvl w:ilvl="2" w:tplc="0422001B">
      <w:start w:val="1"/>
      <w:numFmt w:val="lowerRoman"/>
      <w:lvlText w:val="%3."/>
      <w:lvlJc w:val="right"/>
      <w:pPr>
        <w:ind w:left="1794" w:hanging="180"/>
      </w:pPr>
    </w:lvl>
    <w:lvl w:ilvl="3" w:tplc="0422000F">
      <w:start w:val="1"/>
      <w:numFmt w:val="decimal"/>
      <w:lvlText w:val="%4."/>
      <w:lvlJc w:val="left"/>
      <w:pPr>
        <w:ind w:left="2514" w:hanging="360"/>
      </w:pPr>
    </w:lvl>
    <w:lvl w:ilvl="4" w:tplc="04220019">
      <w:start w:val="1"/>
      <w:numFmt w:val="lowerLetter"/>
      <w:lvlText w:val="%5."/>
      <w:lvlJc w:val="left"/>
      <w:pPr>
        <w:ind w:left="3234" w:hanging="360"/>
      </w:pPr>
    </w:lvl>
    <w:lvl w:ilvl="5" w:tplc="0422001B">
      <w:start w:val="1"/>
      <w:numFmt w:val="lowerRoman"/>
      <w:lvlText w:val="%6."/>
      <w:lvlJc w:val="right"/>
      <w:pPr>
        <w:ind w:left="3954" w:hanging="180"/>
      </w:pPr>
    </w:lvl>
    <w:lvl w:ilvl="6" w:tplc="0422000F">
      <w:start w:val="1"/>
      <w:numFmt w:val="decimal"/>
      <w:lvlText w:val="%7."/>
      <w:lvlJc w:val="left"/>
      <w:pPr>
        <w:ind w:left="4674" w:hanging="360"/>
      </w:pPr>
    </w:lvl>
    <w:lvl w:ilvl="7" w:tplc="04220019">
      <w:start w:val="1"/>
      <w:numFmt w:val="lowerLetter"/>
      <w:lvlText w:val="%8."/>
      <w:lvlJc w:val="left"/>
      <w:pPr>
        <w:ind w:left="5394" w:hanging="360"/>
      </w:pPr>
    </w:lvl>
    <w:lvl w:ilvl="8" w:tplc="0422001B">
      <w:start w:val="1"/>
      <w:numFmt w:val="lowerRoman"/>
      <w:lvlText w:val="%9."/>
      <w:lvlJc w:val="right"/>
      <w:pPr>
        <w:ind w:left="6114" w:hanging="180"/>
      </w:pPr>
    </w:lvl>
  </w:abstractNum>
  <w:abstractNum w:abstractNumId="3">
    <w:nsid w:val="55B42FE5"/>
    <w:multiLevelType w:val="hybridMultilevel"/>
    <w:tmpl w:val="9280A698"/>
    <w:lvl w:ilvl="0" w:tplc="7ACA1CDC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</w:abstractNum>
  <w:abstractNum w:abstractNumId="4">
    <w:nsid w:val="55EA45F5"/>
    <w:multiLevelType w:val="hybridMultilevel"/>
    <w:tmpl w:val="5494335C"/>
    <w:lvl w:ilvl="0" w:tplc="BE181A90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</w:abstractNum>
  <w:abstractNum w:abstractNumId="5">
    <w:nsid w:val="5860206E"/>
    <w:multiLevelType w:val="hybridMultilevel"/>
    <w:tmpl w:val="A46AE39A"/>
    <w:lvl w:ilvl="0" w:tplc="A650C6C8">
      <w:numFmt w:val="bullet"/>
      <w:lvlText w:val=""/>
      <w:lvlJc w:val="left"/>
      <w:pPr>
        <w:ind w:left="810" w:hanging="360"/>
      </w:pPr>
      <w:rPr>
        <w:rFonts w:ascii="Symbol" w:eastAsia="Times New Roman" w:hAnsi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6">
    <w:nsid w:val="74B933DD"/>
    <w:multiLevelType w:val="hybridMultilevel"/>
    <w:tmpl w:val="12E2AF06"/>
    <w:lvl w:ilvl="0" w:tplc="48F68D4C">
      <w:numFmt w:val="bullet"/>
      <w:lvlText w:val="-"/>
      <w:lvlJc w:val="left"/>
      <w:pPr>
        <w:ind w:left="782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HWND" w:val="66360"/>
    <w:docVar w:name="ID" w:val="2149476"/>
    <w:docVar w:name="PRINTPOS" w:val="4"/>
    <w:docVar w:name="PTYPE" w:val="1"/>
    <w:docVar w:name="TYPE" w:val="APPLICATION"/>
  </w:docVars>
  <w:rsids>
    <w:rsidRoot w:val="00CB385A"/>
    <w:rsid w:val="0000520B"/>
    <w:rsid w:val="0001673C"/>
    <w:rsid w:val="00020092"/>
    <w:rsid w:val="0002296C"/>
    <w:rsid w:val="000268B2"/>
    <w:rsid w:val="0006046F"/>
    <w:rsid w:val="00086EE9"/>
    <w:rsid w:val="000A757B"/>
    <w:rsid w:val="000C05D2"/>
    <w:rsid w:val="000E3775"/>
    <w:rsid w:val="000E7B53"/>
    <w:rsid w:val="000F1F52"/>
    <w:rsid w:val="001038DC"/>
    <w:rsid w:val="00113DC8"/>
    <w:rsid w:val="00120FA6"/>
    <w:rsid w:val="001220EA"/>
    <w:rsid w:val="001253B8"/>
    <w:rsid w:val="00132E5B"/>
    <w:rsid w:val="00143F1A"/>
    <w:rsid w:val="00150D17"/>
    <w:rsid w:val="00154CC3"/>
    <w:rsid w:val="00180A32"/>
    <w:rsid w:val="0018276B"/>
    <w:rsid w:val="0019513A"/>
    <w:rsid w:val="001957D9"/>
    <w:rsid w:val="001A6D4A"/>
    <w:rsid w:val="001B01F5"/>
    <w:rsid w:val="001C3693"/>
    <w:rsid w:val="001D2AE7"/>
    <w:rsid w:val="001D7126"/>
    <w:rsid w:val="001E35BC"/>
    <w:rsid w:val="001F4391"/>
    <w:rsid w:val="001F64D2"/>
    <w:rsid w:val="002144A0"/>
    <w:rsid w:val="00220AAD"/>
    <w:rsid w:val="0022567D"/>
    <w:rsid w:val="002343EE"/>
    <w:rsid w:val="0025596B"/>
    <w:rsid w:val="002702A3"/>
    <w:rsid w:val="00286466"/>
    <w:rsid w:val="002A146A"/>
    <w:rsid w:val="002A1CCC"/>
    <w:rsid w:val="002A4A8D"/>
    <w:rsid w:val="002B6C94"/>
    <w:rsid w:val="002C2D42"/>
    <w:rsid w:val="002C7730"/>
    <w:rsid w:val="002E0DEE"/>
    <w:rsid w:val="002F3C71"/>
    <w:rsid w:val="002F757C"/>
    <w:rsid w:val="0030136F"/>
    <w:rsid w:val="00316D76"/>
    <w:rsid w:val="00333326"/>
    <w:rsid w:val="0033416C"/>
    <w:rsid w:val="00364ADE"/>
    <w:rsid w:val="00364D3A"/>
    <w:rsid w:val="00370CC5"/>
    <w:rsid w:val="003845D0"/>
    <w:rsid w:val="00385CD9"/>
    <w:rsid w:val="0039446F"/>
    <w:rsid w:val="003A24B0"/>
    <w:rsid w:val="003A3081"/>
    <w:rsid w:val="003B6098"/>
    <w:rsid w:val="003E15C1"/>
    <w:rsid w:val="003F0DC2"/>
    <w:rsid w:val="00426419"/>
    <w:rsid w:val="00430A63"/>
    <w:rsid w:val="00430A73"/>
    <w:rsid w:val="00453939"/>
    <w:rsid w:val="004A16CA"/>
    <w:rsid w:val="004C436F"/>
    <w:rsid w:val="004D5D4B"/>
    <w:rsid w:val="004D7712"/>
    <w:rsid w:val="004E3F93"/>
    <w:rsid w:val="004E5BB9"/>
    <w:rsid w:val="004E6836"/>
    <w:rsid w:val="004F076D"/>
    <w:rsid w:val="004F6358"/>
    <w:rsid w:val="00505EBD"/>
    <w:rsid w:val="005163DE"/>
    <w:rsid w:val="005255C5"/>
    <w:rsid w:val="005351BF"/>
    <w:rsid w:val="005365E5"/>
    <w:rsid w:val="00544BD0"/>
    <w:rsid w:val="005547AB"/>
    <w:rsid w:val="005564EC"/>
    <w:rsid w:val="00556700"/>
    <w:rsid w:val="00560555"/>
    <w:rsid w:val="00561DA1"/>
    <w:rsid w:val="00565624"/>
    <w:rsid w:val="005668EE"/>
    <w:rsid w:val="00570E06"/>
    <w:rsid w:val="0057497D"/>
    <w:rsid w:val="005A761A"/>
    <w:rsid w:val="005A7669"/>
    <w:rsid w:val="005C181F"/>
    <w:rsid w:val="005C6565"/>
    <w:rsid w:val="005D116A"/>
    <w:rsid w:val="005E44B7"/>
    <w:rsid w:val="00606AE5"/>
    <w:rsid w:val="00632520"/>
    <w:rsid w:val="0063579E"/>
    <w:rsid w:val="0066664C"/>
    <w:rsid w:val="00667518"/>
    <w:rsid w:val="00690ACC"/>
    <w:rsid w:val="006C6C8E"/>
    <w:rsid w:val="006E400B"/>
    <w:rsid w:val="006E5F6D"/>
    <w:rsid w:val="0072179E"/>
    <w:rsid w:val="007218FC"/>
    <w:rsid w:val="00727CD3"/>
    <w:rsid w:val="00734837"/>
    <w:rsid w:val="007406B1"/>
    <w:rsid w:val="00743300"/>
    <w:rsid w:val="007531F9"/>
    <w:rsid w:val="00760B96"/>
    <w:rsid w:val="00761091"/>
    <w:rsid w:val="00763E71"/>
    <w:rsid w:val="0076475F"/>
    <w:rsid w:val="00767805"/>
    <w:rsid w:val="00773002"/>
    <w:rsid w:val="0077518A"/>
    <w:rsid w:val="007756F9"/>
    <w:rsid w:val="0078132F"/>
    <w:rsid w:val="00785699"/>
    <w:rsid w:val="00787F23"/>
    <w:rsid w:val="00795A02"/>
    <w:rsid w:val="007B0ADA"/>
    <w:rsid w:val="007C2C88"/>
    <w:rsid w:val="007C60E2"/>
    <w:rsid w:val="0084125E"/>
    <w:rsid w:val="00855EE5"/>
    <w:rsid w:val="00861D01"/>
    <w:rsid w:val="00863FF4"/>
    <w:rsid w:val="008643C8"/>
    <w:rsid w:val="00881490"/>
    <w:rsid w:val="00881956"/>
    <w:rsid w:val="00882E8A"/>
    <w:rsid w:val="00885CAB"/>
    <w:rsid w:val="008B1EF9"/>
    <w:rsid w:val="008C2D28"/>
    <w:rsid w:val="009240BD"/>
    <w:rsid w:val="00931F36"/>
    <w:rsid w:val="009332B9"/>
    <w:rsid w:val="0096015A"/>
    <w:rsid w:val="009726B1"/>
    <w:rsid w:val="00983BE9"/>
    <w:rsid w:val="00991D79"/>
    <w:rsid w:val="009C6326"/>
    <w:rsid w:val="009E3913"/>
    <w:rsid w:val="00A30204"/>
    <w:rsid w:val="00A326FC"/>
    <w:rsid w:val="00A3389A"/>
    <w:rsid w:val="00A36FB5"/>
    <w:rsid w:val="00A37B49"/>
    <w:rsid w:val="00A455A5"/>
    <w:rsid w:val="00A50DE3"/>
    <w:rsid w:val="00A56660"/>
    <w:rsid w:val="00A67242"/>
    <w:rsid w:val="00A70740"/>
    <w:rsid w:val="00A74F87"/>
    <w:rsid w:val="00A77630"/>
    <w:rsid w:val="00A77710"/>
    <w:rsid w:val="00AA2143"/>
    <w:rsid w:val="00AA65CB"/>
    <w:rsid w:val="00AB0207"/>
    <w:rsid w:val="00AC0CD3"/>
    <w:rsid w:val="00B06B94"/>
    <w:rsid w:val="00B23763"/>
    <w:rsid w:val="00B336F7"/>
    <w:rsid w:val="00B355AE"/>
    <w:rsid w:val="00B403EA"/>
    <w:rsid w:val="00B4667B"/>
    <w:rsid w:val="00B4755E"/>
    <w:rsid w:val="00B51CE2"/>
    <w:rsid w:val="00B60FC1"/>
    <w:rsid w:val="00B67232"/>
    <w:rsid w:val="00B744B9"/>
    <w:rsid w:val="00B76E86"/>
    <w:rsid w:val="00B91868"/>
    <w:rsid w:val="00BA76CF"/>
    <w:rsid w:val="00BC144E"/>
    <w:rsid w:val="00BD4AF7"/>
    <w:rsid w:val="00C04080"/>
    <w:rsid w:val="00C06DC9"/>
    <w:rsid w:val="00C1439D"/>
    <w:rsid w:val="00C159E0"/>
    <w:rsid w:val="00C209FA"/>
    <w:rsid w:val="00C3084F"/>
    <w:rsid w:val="00C32A51"/>
    <w:rsid w:val="00C36EF2"/>
    <w:rsid w:val="00C4311E"/>
    <w:rsid w:val="00C6558E"/>
    <w:rsid w:val="00C66E4A"/>
    <w:rsid w:val="00C76654"/>
    <w:rsid w:val="00CA66E3"/>
    <w:rsid w:val="00CB2DA0"/>
    <w:rsid w:val="00CB385A"/>
    <w:rsid w:val="00CC2EA2"/>
    <w:rsid w:val="00CC3EF8"/>
    <w:rsid w:val="00CF4800"/>
    <w:rsid w:val="00D009EC"/>
    <w:rsid w:val="00D03AFF"/>
    <w:rsid w:val="00D058B3"/>
    <w:rsid w:val="00D2705E"/>
    <w:rsid w:val="00D417E5"/>
    <w:rsid w:val="00D74406"/>
    <w:rsid w:val="00D93619"/>
    <w:rsid w:val="00DA0D01"/>
    <w:rsid w:val="00DA6178"/>
    <w:rsid w:val="00DD0C6C"/>
    <w:rsid w:val="00DD3CAC"/>
    <w:rsid w:val="00DD7E14"/>
    <w:rsid w:val="00DE36FD"/>
    <w:rsid w:val="00DF2562"/>
    <w:rsid w:val="00E033BF"/>
    <w:rsid w:val="00E1775C"/>
    <w:rsid w:val="00E24F96"/>
    <w:rsid w:val="00E41237"/>
    <w:rsid w:val="00E4408B"/>
    <w:rsid w:val="00E619AD"/>
    <w:rsid w:val="00E74448"/>
    <w:rsid w:val="00E8432C"/>
    <w:rsid w:val="00E87995"/>
    <w:rsid w:val="00EA346C"/>
    <w:rsid w:val="00EA5FD4"/>
    <w:rsid w:val="00EB62C7"/>
    <w:rsid w:val="00ED64EC"/>
    <w:rsid w:val="00EE3282"/>
    <w:rsid w:val="00EF2303"/>
    <w:rsid w:val="00F03C4A"/>
    <w:rsid w:val="00F220B2"/>
    <w:rsid w:val="00F23BD6"/>
    <w:rsid w:val="00F24F34"/>
    <w:rsid w:val="00F60B2B"/>
    <w:rsid w:val="00F851BA"/>
    <w:rsid w:val="00F94EC9"/>
    <w:rsid w:val="00FD2273"/>
    <w:rsid w:val="00FF1CD2"/>
    <w:rsid w:val="00FF7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E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009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D009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009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D009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D009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D009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D009E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D009E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D009E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76E86"/>
    <w:pPr>
      <w:spacing w:before="100" w:beforeAutospacing="1" w:after="100" w:afterAutospacing="1"/>
    </w:pPr>
    <w:rPr>
      <w:lang w:eastAsia="uk-UA"/>
    </w:rPr>
  </w:style>
  <w:style w:type="paragraph" w:customStyle="1" w:styleId="rvps7">
    <w:name w:val="rvps7"/>
    <w:basedOn w:val="a"/>
    <w:uiPriority w:val="99"/>
    <w:rsid w:val="005C6565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uiPriority w:val="99"/>
    <w:rsid w:val="005C6565"/>
  </w:style>
  <w:style w:type="paragraph" w:customStyle="1" w:styleId="rvps14">
    <w:name w:val="rvps14"/>
    <w:basedOn w:val="a"/>
    <w:uiPriority w:val="99"/>
    <w:rsid w:val="005C6565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uiPriority w:val="99"/>
    <w:semiHidden/>
    <w:rsid w:val="00DA6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DA6178"/>
    <w:rPr>
      <w:rFonts w:ascii="Courier New" w:hAnsi="Courier New" w:cs="Courier New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1957D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1957D9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1957D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locked/>
    <w:rsid w:val="001957D9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983BE9"/>
    <w:pPr>
      <w:spacing w:before="100" w:beforeAutospacing="1" w:after="100" w:afterAutospacing="1"/>
    </w:pPr>
    <w:rPr>
      <w:lang w:eastAsia="uk-UA"/>
    </w:rPr>
  </w:style>
  <w:style w:type="character" w:styleId="a8">
    <w:name w:val="Hyperlink"/>
    <w:uiPriority w:val="99"/>
    <w:rsid w:val="00983BE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A3020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A3020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009EC"/>
    <w:pPr>
      <w:ind w:left="720"/>
      <w:contextualSpacing/>
    </w:pPr>
  </w:style>
  <w:style w:type="paragraph" w:customStyle="1" w:styleId="Ch6">
    <w:name w:val="Заголовок Додатка (Ch_6 Міністерства)"/>
    <w:basedOn w:val="a"/>
    <w:uiPriority w:val="99"/>
    <w:rsid w:val="0057497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rvps6">
    <w:name w:val="rvps6"/>
    <w:basedOn w:val="a"/>
    <w:uiPriority w:val="99"/>
    <w:rsid w:val="00EB62C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009E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09E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09E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09E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09E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09E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09E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09E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09EC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locked/>
    <w:rsid w:val="00D009E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D009E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locked/>
    <w:rsid w:val="00D009E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D009EC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locked/>
    <w:rsid w:val="00D009EC"/>
    <w:rPr>
      <w:b/>
      <w:bCs/>
    </w:rPr>
  </w:style>
  <w:style w:type="character" w:styleId="af1">
    <w:name w:val="Emphasis"/>
    <w:basedOn w:val="a0"/>
    <w:uiPriority w:val="20"/>
    <w:qFormat/>
    <w:locked/>
    <w:rsid w:val="00D009EC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009EC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009EC"/>
    <w:rPr>
      <w:i/>
    </w:rPr>
  </w:style>
  <w:style w:type="character" w:customStyle="1" w:styleId="22">
    <w:name w:val="Цитата 2 Знак"/>
    <w:basedOn w:val="a0"/>
    <w:link w:val="21"/>
    <w:uiPriority w:val="29"/>
    <w:rsid w:val="00D009EC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D009EC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D009EC"/>
    <w:rPr>
      <w:b/>
      <w:i/>
      <w:sz w:val="24"/>
    </w:rPr>
  </w:style>
  <w:style w:type="character" w:styleId="af5">
    <w:name w:val="Subtle Emphasis"/>
    <w:uiPriority w:val="19"/>
    <w:qFormat/>
    <w:rsid w:val="00D009EC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D009EC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009EC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D009EC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D009EC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D009E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_ananiev@ukr.net" TargetMode="External"/><Relationship Id="rId13" Type="http://schemas.openxmlformats.org/officeDocument/2006/relationships/hyperlink" Target="mailto:cnapzelenogirsk@gmail.com" TargetMode="External"/><Relationship Id="rId18" Type="http://schemas.openxmlformats.org/officeDocument/2006/relationships/hyperlink" Target="https://kuylnyksr.odessa.gov.ua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pischana.cnap@ukr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lynske-gromada.gov.ua/" TargetMode="External"/><Relationship Id="rId17" Type="http://schemas.openxmlformats.org/officeDocument/2006/relationships/hyperlink" Target="mailto:cnap.otg@ukr.net" TargetMode="External"/><Relationship Id="rId25" Type="http://schemas.openxmlformats.org/officeDocument/2006/relationships/hyperlink" Target="https://slobidka-gromad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nap.kodyma-mr.gov.ua" TargetMode="External"/><Relationship Id="rId20" Type="http://schemas.openxmlformats.org/officeDocument/2006/relationships/hyperlink" Target="mailto:cnap_okny_otg@ukr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dmin.tsnap@dolynske-gromada.gov.ua" TargetMode="External"/><Relationship Id="rId24" Type="http://schemas.openxmlformats.org/officeDocument/2006/relationships/hyperlink" Target="mailto:cnap@slobidka-gromada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nap@kodyma-mr.gov.ua" TargetMode="External"/><Relationship Id="rId23" Type="http://schemas.openxmlformats.org/officeDocument/2006/relationships/hyperlink" Target="https://savranrada.odessa.ua/ustanovy/tsentr-nadannia-administratyvnykh-posluh.html" TargetMode="External"/><Relationship Id="rId10" Type="http://schemas.openxmlformats.org/officeDocument/2006/relationships/hyperlink" Target="mailto:cnap@balta-rada.gov.ua" TargetMode="External"/><Relationship Id="rId19" Type="http://schemas.openxmlformats.org/officeDocument/2006/relationships/hyperlink" Target="mailto:tsnasp.luba.rada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niv-mr.od.gov.ua/" TargetMode="External"/><Relationship Id="rId14" Type="http://schemas.openxmlformats.org/officeDocument/2006/relationships/hyperlink" Target="mailto:vnapkodima@ukr.net" TargetMode="External"/><Relationship Id="rId22" Type="http://schemas.openxmlformats.org/officeDocument/2006/relationships/hyperlink" Target="mailto:savran_cnap@ukr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Луцик Олена</dc:creator>
  <cp:lastModifiedBy>user</cp:lastModifiedBy>
  <cp:revision>28</cp:revision>
  <cp:lastPrinted>2021-07-09T10:03:00Z</cp:lastPrinted>
  <dcterms:created xsi:type="dcterms:W3CDTF">2025-12-02T10:27:00Z</dcterms:created>
  <dcterms:modified xsi:type="dcterms:W3CDTF">2025-12-22T07:27:00Z</dcterms:modified>
</cp:coreProperties>
</file>