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A3DFB" w14:textId="77777777" w:rsidR="000C6D5B" w:rsidRPr="000C6D5B" w:rsidRDefault="000C6D5B" w:rsidP="000C6D5B">
      <w:pPr>
        <w:jc w:val="center"/>
        <w:rPr>
          <w:lang w:val="uk-UA" w:eastAsia="uk-UA"/>
        </w:rPr>
      </w:pPr>
      <w:bookmarkStart w:id="0" w:name="_Hlk138255684"/>
      <w:r w:rsidRPr="000C6D5B">
        <w:rPr>
          <w:noProof/>
          <w:lang w:val="en-US" w:eastAsia="en-US"/>
        </w:rPr>
        <w:drawing>
          <wp:inline distT="0" distB="0" distL="0" distR="0" wp14:anchorId="3274C934" wp14:editId="4557A48F">
            <wp:extent cx="54292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89CE0" w14:textId="77777777" w:rsidR="000C6D5B" w:rsidRPr="000C6D5B" w:rsidRDefault="000C6D5B" w:rsidP="000C6D5B">
      <w:pPr>
        <w:keepNext/>
        <w:jc w:val="center"/>
        <w:rPr>
          <w:b/>
          <w:sz w:val="26"/>
          <w:szCs w:val="26"/>
          <w:lang w:val="uk-UA" w:eastAsia="uk-UA"/>
        </w:rPr>
      </w:pPr>
      <w:r w:rsidRPr="000C6D5B">
        <w:rPr>
          <w:b/>
          <w:sz w:val="26"/>
          <w:szCs w:val="26"/>
          <w:lang w:val="uk-UA" w:eastAsia="uk-UA"/>
        </w:rPr>
        <w:t>УКРАЇНА</w:t>
      </w:r>
    </w:p>
    <w:p w14:paraId="5B771D48" w14:textId="77777777" w:rsidR="000C6D5B" w:rsidRPr="000C6D5B" w:rsidRDefault="000C6D5B" w:rsidP="000C6D5B">
      <w:pPr>
        <w:keepNext/>
        <w:jc w:val="center"/>
        <w:rPr>
          <w:b/>
          <w:sz w:val="32"/>
          <w:szCs w:val="32"/>
          <w:lang w:val="uk-UA" w:eastAsia="uk-UA"/>
        </w:rPr>
      </w:pPr>
      <w:proofErr w:type="spellStart"/>
      <w:r w:rsidRPr="000C6D5B">
        <w:rPr>
          <w:b/>
          <w:sz w:val="32"/>
          <w:szCs w:val="32"/>
          <w:lang w:val="uk-UA" w:eastAsia="uk-UA"/>
        </w:rPr>
        <w:t>Піщанська</w:t>
      </w:r>
      <w:proofErr w:type="spellEnd"/>
      <w:r w:rsidRPr="000C6D5B">
        <w:rPr>
          <w:b/>
          <w:sz w:val="32"/>
          <w:szCs w:val="32"/>
          <w:lang w:val="uk-UA" w:eastAsia="uk-UA"/>
        </w:rPr>
        <w:t xml:space="preserve"> сільська рада </w:t>
      </w:r>
    </w:p>
    <w:p w14:paraId="03AB402E" w14:textId="77777777" w:rsidR="000C6D5B" w:rsidRPr="000C6D5B" w:rsidRDefault="000C6D5B" w:rsidP="000C6D5B">
      <w:pPr>
        <w:keepNext/>
        <w:jc w:val="center"/>
        <w:rPr>
          <w:b/>
          <w:sz w:val="32"/>
          <w:szCs w:val="32"/>
          <w:lang w:val="uk-UA" w:eastAsia="uk-UA"/>
        </w:rPr>
      </w:pPr>
      <w:r w:rsidRPr="000C6D5B">
        <w:rPr>
          <w:b/>
          <w:sz w:val="32"/>
          <w:szCs w:val="32"/>
          <w:lang w:val="uk-UA" w:eastAsia="uk-UA"/>
        </w:rPr>
        <w:t>Подільського району Одеської області</w:t>
      </w:r>
    </w:p>
    <w:p w14:paraId="5BC9E333" w14:textId="77777777" w:rsidR="000C6D5B" w:rsidRPr="000C6D5B" w:rsidRDefault="000C6D5B" w:rsidP="000C6D5B">
      <w:pPr>
        <w:keepNext/>
        <w:jc w:val="center"/>
        <w:rPr>
          <w:sz w:val="32"/>
          <w:szCs w:val="32"/>
          <w:lang w:val="uk-UA" w:eastAsia="uk-UA"/>
        </w:rPr>
      </w:pPr>
    </w:p>
    <w:p w14:paraId="6B1E0819" w14:textId="77777777" w:rsidR="000C6D5B" w:rsidRPr="000C6D5B" w:rsidRDefault="000C6D5B" w:rsidP="000C6D5B">
      <w:pPr>
        <w:keepNext/>
        <w:jc w:val="center"/>
        <w:rPr>
          <w:sz w:val="36"/>
          <w:szCs w:val="36"/>
          <w:lang w:val="uk-UA" w:eastAsia="uk-UA"/>
        </w:rPr>
      </w:pPr>
      <w:r w:rsidRPr="000C6D5B">
        <w:rPr>
          <w:b/>
          <w:sz w:val="36"/>
          <w:szCs w:val="36"/>
          <w:lang w:val="uk-UA" w:eastAsia="uk-UA"/>
        </w:rPr>
        <w:t>ПРОЄКТ РІШЕННЯ</w:t>
      </w:r>
    </w:p>
    <w:p w14:paraId="7A29887C" w14:textId="77777777" w:rsidR="000C6D5B" w:rsidRPr="000C6D5B" w:rsidRDefault="000C6D5B" w:rsidP="000C6D5B">
      <w:pPr>
        <w:rPr>
          <w:sz w:val="36"/>
          <w:szCs w:val="36"/>
          <w:lang w:val="uk-UA" w:eastAsia="uk-UA"/>
        </w:rPr>
      </w:pPr>
    </w:p>
    <w:p w14:paraId="26660259" w14:textId="095506D6" w:rsidR="000C6D5B" w:rsidRPr="000C6D5B" w:rsidRDefault="000C6D5B" w:rsidP="000C6D5B">
      <w:pPr>
        <w:rPr>
          <w:lang w:val="uk-UA"/>
        </w:rPr>
      </w:pPr>
      <w:r w:rsidRPr="000C6D5B">
        <w:rPr>
          <w:color w:val="000000"/>
          <w:lang w:val="uk-UA"/>
        </w:rPr>
        <w:t>25 листопада 2025 року</w:t>
      </w:r>
      <w:r w:rsidRPr="000C6D5B">
        <w:rPr>
          <w:color w:val="000000"/>
        </w:rPr>
        <w:t>               </w:t>
      </w:r>
      <w:r w:rsidRPr="000C6D5B">
        <w:rPr>
          <w:color w:val="000000"/>
          <w:lang w:val="uk-UA"/>
        </w:rPr>
        <w:t xml:space="preserve">  </w:t>
      </w:r>
      <w:r w:rsidRPr="000C6D5B">
        <w:rPr>
          <w:color w:val="000000"/>
        </w:rPr>
        <w:t> </w:t>
      </w:r>
      <w:r w:rsidRPr="000C6D5B">
        <w:rPr>
          <w:color w:val="000000"/>
          <w:lang w:val="uk-UA"/>
        </w:rPr>
        <w:t xml:space="preserve"> с. Піщана</w:t>
      </w:r>
      <w:r w:rsidRPr="000C6D5B">
        <w:rPr>
          <w:color w:val="000000"/>
          <w:lang w:val="uk-UA"/>
        </w:rPr>
        <w:tab/>
      </w:r>
      <w:r w:rsidRPr="000C6D5B">
        <w:rPr>
          <w:color w:val="000000"/>
          <w:lang w:val="uk-UA"/>
        </w:rPr>
        <w:tab/>
        <w:t xml:space="preserve">                      </w:t>
      </w:r>
      <w:r>
        <w:rPr>
          <w:color w:val="000000"/>
          <w:lang w:val="uk-UA"/>
        </w:rPr>
        <w:t xml:space="preserve">    </w:t>
      </w:r>
      <w:r w:rsidRPr="000C6D5B">
        <w:rPr>
          <w:color w:val="000000"/>
          <w:lang w:val="uk-UA"/>
        </w:rPr>
        <w:t xml:space="preserve"> № __ - </w:t>
      </w:r>
      <w:r w:rsidRPr="000C6D5B">
        <w:rPr>
          <w:color w:val="000000"/>
        </w:rPr>
        <w:t>VIII</w:t>
      </w:r>
    </w:p>
    <w:p w14:paraId="3609BD69" w14:textId="77777777" w:rsidR="001C3701" w:rsidRPr="000C0F81" w:rsidRDefault="001C3701" w:rsidP="001C3701">
      <w:pPr>
        <w:jc w:val="center"/>
        <w:rPr>
          <w:b/>
          <w:sz w:val="24"/>
          <w:szCs w:val="24"/>
          <w:lang w:val="uk-UA"/>
        </w:rPr>
      </w:pPr>
    </w:p>
    <w:p w14:paraId="2EB437CB" w14:textId="77777777" w:rsidR="001C3701" w:rsidRPr="000C6D5B" w:rsidRDefault="001C3701" w:rsidP="000C6D5B">
      <w:pPr>
        <w:rPr>
          <w:b/>
          <w:lang w:val="uk-UA"/>
        </w:rPr>
      </w:pPr>
      <w:bookmarkStart w:id="1" w:name="_Hlk170803287"/>
      <w:r w:rsidRPr="000C6D5B">
        <w:rPr>
          <w:b/>
          <w:lang w:val="uk-UA"/>
        </w:rPr>
        <w:t xml:space="preserve">Про затвердження проекту  землеустрою </w:t>
      </w:r>
    </w:p>
    <w:p w14:paraId="583B17AC" w14:textId="77777777" w:rsidR="000C6D5B" w:rsidRPr="000C6D5B" w:rsidRDefault="001C3701" w:rsidP="000C6D5B">
      <w:pPr>
        <w:rPr>
          <w:b/>
          <w:lang w:val="uk-UA"/>
        </w:rPr>
      </w:pPr>
      <w:r w:rsidRPr="000C6D5B">
        <w:rPr>
          <w:b/>
          <w:lang w:val="uk-UA"/>
        </w:rPr>
        <w:t xml:space="preserve">щодо відведення </w:t>
      </w:r>
      <w:r w:rsidR="00C302FF" w:rsidRPr="000C6D5B">
        <w:rPr>
          <w:b/>
          <w:lang w:val="uk-UA"/>
        </w:rPr>
        <w:t xml:space="preserve">земельної ділянки </w:t>
      </w:r>
      <w:r w:rsidRPr="000C6D5B">
        <w:rPr>
          <w:b/>
          <w:lang w:val="uk-UA"/>
        </w:rPr>
        <w:t xml:space="preserve"> </w:t>
      </w:r>
    </w:p>
    <w:p w14:paraId="52CD27A2" w14:textId="42475C13" w:rsidR="001C3701" w:rsidRPr="000C6D5B" w:rsidRDefault="003D365E" w:rsidP="000C6D5B">
      <w:pPr>
        <w:rPr>
          <w:b/>
          <w:lang w:val="uk-UA"/>
        </w:rPr>
      </w:pPr>
      <w:r w:rsidRPr="000C6D5B">
        <w:rPr>
          <w:b/>
          <w:lang w:val="uk-UA"/>
        </w:rPr>
        <w:t>зі зміною цільового призначення</w:t>
      </w:r>
      <w:r w:rsidR="00C302FF" w:rsidRPr="000C6D5B">
        <w:rPr>
          <w:b/>
          <w:lang w:val="uk-UA"/>
        </w:rPr>
        <w:t xml:space="preserve"> </w:t>
      </w:r>
    </w:p>
    <w:bookmarkEnd w:id="0"/>
    <w:bookmarkEnd w:id="1"/>
    <w:p w14:paraId="48025B02" w14:textId="51953DD4" w:rsidR="001C3701" w:rsidRPr="000C6D5B" w:rsidRDefault="001C3701" w:rsidP="001C3701">
      <w:pPr>
        <w:jc w:val="center"/>
        <w:rPr>
          <w:lang w:val="uk-UA"/>
        </w:rPr>
      </w:pPr>
    </w:p>
    <w:p w14:paraId="1D6A3D49" w14:textId="16B9E944" w:rsidR="001C3701" w:rsidRPr="000C6D5B" w:rsidRDefault="000C6D5B" w:rsidP="001C3701">
      <w:pPr>
        <w:tabs>
          <w:tab w:val="left" w:pos="709"/>
        </w:tabs>
        <w:ind w:firstLine="709"/>
        <w:jc w:val="both"/>
        <w:rPr>
          <w:lang w:val="uk-UA"/>
        </w:rPr>
      </w:pPr>
      <w:r>
        <w:rPr>
          <w:lang w:val="uk-UA"/>
        </w:rPr>
        <w:t>Розглянувши заяву</w:t>
      </w:r>
      <w:r w:rsidRPr="00F141C4">
        <w:rPr>
          <w:lang w:val="uk-UA"/>
        </w:rPr>
        <w:t xml:space="preserve"> та подані документи, відповідно до статті 26 Закону України «Про місцеве самоврядування в Україні»,</w:t>
      </w:r>
      <w:r w:rsidR="001C3701" w:rsidRPr="000C6D5B">
        <w:rPr>
          <w:lang w:val="uk-UA"/>
        </w:rPr>
        <w:t xml:space="preserve"> керуючись статтями 12, </w:t>
      </w:r>
      <w:r w:rsidR="00E84BF8" w:rsidRPr="000C6D5B">
        <w:rPr>
          <w:lang w:val="uk-UA"/>
        </w:rPr>
        <w:t xml:space="preserve">20, </w:t>
      </w:r>
      <w:r w:rsidR="001C3701" w:rsidRPr="000C6D5B">
        <w:rPr>
          <w:lang w:val="uk-UA"/>
        </w:rPr>
        <w:t xml:space="preserve">93, 120, </w:t>
      </w:r>
      <w:r w:rsidR="00E84BF8" w:rsidRPr="000C6D5B">
        <w:rPr>
          <w:lang w:val="uk-UA"/>
        </w:rPr>
        <w:t xml:space="preserve">122, </w:t>
      </w:r>
      <w:r>
        <w:rPr>
          <w:lang w:val="uk-UA"/>
        </w:rPr>
        <w:t xml:space="preserve">124, 125, 126, </w:t>
      </w:r>
      <w:r w:rsidR="001C3701" w:rsidRPr="000C6D5B">
        <w:rPr>
          <w:lang w:val="uk-UA"/>
        </w:rPr>
        <w:t xml:space="preserve"> 186</w:t>
      </w:r>
      <w:r w:rsidR="00095058" w:rsidRPr="000C6D5B">
        <w:rPr>
          <w:lang w:val="uk-UA"/>
        </w:rPr>
        <w:t xml:space="preserve"> </w:t>
      </w:r>
      <w:r w:rsidR="001C3701" w:rsidRPr="000C6D5B">
        <w:rPr>
          <w:lang w:val="uk-UA"/>
        </w:rPr>
        <w:t xml:space="preserve">Земельного кодексу України, </w:t>
      </w:r>
      <w:r>
        <w:rPr>
          <w:lang w:val="uk-UA"/>
        </w:rPr>
        <w:t>сільська рада</w:t>
      </w:r>
    </w:p>
    <w:p w14:paraId="0FBDE008" w14:textId="77777777" w:rsidR="001C3701" w:rsidRPr="000C6D5B" w:rsidRDefault="001C3701" w:rsidP="001C3701">
      <w:pPr>
        <w:jc w:val="both"/>
        <w:rPr>
          <w:lang w:val="uk-UA"/>
        </w:rPr>
      </w:pPr>
    </w:p>
    <w:p w14:paraId="02484377" w14:textId="77777777" w:rsidR="001C3701" w:rsidRPr="000C6D5B" w:rsidRDefault="001C3701" w:rsidP="001C3701">
      <w:pPr>
        <w:jc w:val="both"/>
        <w:rPr>
          <w:b/>
          <w:lang w:val="uk-UA"/>
        </w:rPr>
      </w:pPr>
      <w:r w:rsidRPr="000C6D5B">
        <w:rPr>
          <w:b/>
          <w:lang w:val="uk-UA"/>
        </w:rPr>
        <w:t>ВИРІШИЛА:</w:t>
      </w:r>
    </w:p>
    <w:p w14:paraId="201A2144" w14:textId="77777777" w:rsidR="00A75801" w:rsidRDefault="00A75801" w:rsidP="001C3701">
      <w:pPr>
        <w:jc w:val="both"/>
        <w:rPr>
          <w:b/>
          <w:color w:val="FF0000"/>
          <w:sz w:val="24"/>
          <w:szCs w:val="24"/>
          <w:lang w:val="uk-UA"/>
        </w:rPr>
      </w:pPr>
    </w:p>
    <w:p w14:paraId="11903F06" w14:textId="3F8EEFA7" w:rsidR="000C6D5B" w:rsidRPr="00D320AA" w:rsidRDefault="000C6D5B" w:rsidP="000C6D5B">
      <w:pPr>
        <w:jc w:val="both"/>
        <w:rPr>
          <w:lang w:val="uk-UA"/>
        </w:rPr>
      </w:pPr>
      <w:r>
        <w:rPr>
          <w:lang w:val="uk-UA"/>
        </w:rPr>
        <w:t>1.</w:t>
      </w:r>
      <w:r w:rsidR="00A75801" w:rsidRPr="000C6D5B">
        <w:rPr>
          <w:lang w:val="uk-UA"/>
        </w:rPr>
        <w:t>Затвердити проект землеустрою щодо відведення земельної ділянки</w:t>
      </w:r>
      <w:r w:rsidR="00003B4B" w:rsidRPr="000C6D5B">
        <w:rPr>
          <w:lang w:val="uk-UA"/>
        </w:rPr>
        <w:t xml:space="preserve"> </w:t>
      </w:r>
      <w:r>
        <w:rPr>
          <w:lang w:val="uk-UA"/>
        </w:rPr>
        <w:t>громадянину Мулю Валерію Павловичу</w:t>
      </w:r>
      <w:r w:rsidR="003D365E" w:rsidRPr="000C6D5B">
        <w:rPr>
          <w:lang w:val="uk-UA"/>
        </w:rPr>
        <w:t xml:space="preserve"> зі зміною цільового призначення з цільового призначення</w:t>
      </w:r>
      <w:r w:rsidR="00691467">
        <w:rPr>
          <w:bdr w:val="none" w:sz="0" w:space="0" w:color="auto" w:frame="1"/>
          <w:lang w:val="uk-UA" w:eastAsia="uk-UA"/>
        </w:rPr>
        <w:t xml:space="preserve">: </w:t>
      </w:r>
      <w:r w:rsidR="00691467">
        <w:rPr>
          <w:shd w:val="clear" w:color="auto" w:fill="FFFFFF"/>
          <w:lang w:val="uk-UA"/>
        </w:rPr>
        <w:t>02.01</w:t>
      </w:r>
      <w:r w:rsidR="003D365E" w:rsidRPr="000C6D5B">
        <w:rPr>
          <w:shd w:val="clear" w:color="auto" w:fill="FFFFFF"/>
          <w:lang w:val="uk-UA"/>
        </w:rPr>
        <w:t xml:space="preserve"> - </w:t>
      </w:r>
      <w:r w:rsidR="00003B4B" w:rsidRPr="000C6D5B">
        <w:rPr>
          <w:shd w:val="clear" w:color="auto" w:fill="FFFFFF"/>
          <w:lang w:val="uk-UA"/>
        </w:rPr>
        <w:t xml:space="preserve"> </w:t>
      </w:r>
      <w:r w:rsidR="00691467" w:rsidRPr="00691467">
        <w:rPr>
          <w:lang w:val="uk-UA"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FD3787" w:rsidRPr="000C6D5B">
        <w:rPr>
          <w:bdr w:val="none" w:sz="0" w:space="0" w:color="auto" w:frame="1"/>
          <w:lang w:val="uk-UA" w:eastAsia="uk-UA"/>
        </w:rPr>
        <w:t xml:space="preserve"> на </w:t>
      </w:r>
      <w:r w:rsidR="00691467">
        <w:rPr>
          <w:shd w:val="clear" w:color="auto" w:fill="FFFFFF"/>
          <w:lang w:val="uk-UA"/>
        </w:rPr>
        <w:t>03.15</w:t>
      </w:r>
      <w:r w:rsidR="00003B4B" w:rsidRPr="000C6D5B">
        <w:rPr>
          <w:shd w:val="clear" w:color="auto" w:fill="FFFFFF"/>
          <w:lang w:val="uk-UA"/>
        </w:rPr>
        <w:t xml:space="preserve"> </w:t>
      </w:r>
      <w:r w:rsidR="00FD3787" w:rsidRPr="000C6D5B">
        <w:rPr>
          <w:shd w:val="clear" w:color="auto" w:fill="FFFFFF"/>
          <w:lang w:val="uk-UA"/>
        </w:rPr>
        <w:t xml:space="preserve">- </w:t>
      </w:r>
      <w:r w:rsidR="00691467" w:rsidRPr="00691467">
        <w:rPr>
          <w:lang w:val="uk-UA" w:eastAsia="uk-UA"/>
        </w:rPr>
        <w:t>для буді</w:t>
      </w:r>
      <w:r w:rsidR="00691467">
        <w:rPr>
          <w:lang w:val="uk-UA" w:eastAsia="uk-UA"/>
        </w:rPr>
        <w:t>вництва та</w:t>
      </w:r>
      <w:r w:rsidR="00691467" w:rsidRPr="00691467">
        <w:rPr>
          <w:lang w:val="uk-UA" w:eastAsia="uk-UA"/>
        </w:rPr>
        <w:t xml:space="preserve"> обслуговування</w:t>
      </w:r>
      <w:r w:rsidR="00691467">
        <w:rPr>
          <w:lang w:val="uk-UA" w:eastAsia="uk-UA"/>
        </w:rPr>
        <w:t xml:space="preserve"> інших будівель громадської забудови, загальною </w:t>
      </w:r>
      <w:r w:rsidR="00691467" w:rsidRPr="00691467">
        <w:rPr>
          <w:lang w:val="uk-UA" w:eastAsia="uk-UA"/>
        </w:rPr>
        <w:t xml:space="preserve"> </w:t>
      </w:r>
      <w:r w:rsidR="00233419" w:rsidRPr="000C6D5B">
        <w:rPr>
          <w:lang w:val="uk-UA"/>
        </w:rPr>
        <w:t>площею 0,</w:t>
      </w:r>
      <w:r w:rsidR="00691467">
        <w:rPr>
          <w:lang w:val="uk-UA"/>
        </w:rPr>
        <w:t>2017</w:t>
      </w:r>
      <w:r w:rsidR="00233419" w:rsidRPr="000C6D5B">
        <w:rPr>
          <w:lang w:val="uk-UA"/>
        </w:rPr>
        <w:t xml:space="preserve"> га, кадастровий номер 51206</w:t>
      </w:r>
      <w:r w:rsidR="00691467">
        <w:rPr>
          <w:lang w:val="uk-UA"/>
        </w:rPr>
        <w:t>875</w:t>
      </w:r>
      <w:r w:rsidR="00233419" w:rsidRPr="000C6D5B">
        <w:rPr>
          <w:lang w:val="uk-UA"/>
        </w:rPr>
        <w:t>00:0</w:t>
      </w:r>
      <w:r w:rsidR="00513AF2" w:rsidRPr="000C6D5B">
        <w:rPr>
          <w:lang w:val="uk-UA"/>
        </w:rPr>
        <w:t>2</w:t>
      </w:r>
      <w:r w:rsidR="00233419" w:rsidRPr="000C6D5B">
        <w:rPr>
          <w:lang w:val="uk-UA"/>
        </w:rPr>
        <w:t>:00</w:t>
      </w:r>
      <w:r w:rsidR="00691467">
        <w:rPr>
          <w:lang w:val="uk-UA"/>
        </w:rPr>
        <w:t>2</w:t>
      </w:r>
      <w:r w:rsidR="00233419" w:rsidRPr="000C6D5B">
        <w:rPr>
          <w:lang w:val="uk-UA"/>
        </w:rPr>
        <w:t>:</w:t>
      </w:r>
      <w:r w:rsidR="00691467">
        <w:rPr>
          <w:lang w:val="uk-UA"/>
        </w:rPr>
        <w:t>0239</w:t>
      </w:r>
      <w:r w:rsidR="00A75801" w:rsidRPr="000C6D5B">
        <w:rPr>
          <w:lang w:val="uk-UA"/>
        </w:rPr>
        <w:t xml:space="preserve">, що розташована  за </w:t>
      </w:r>
      <w:proofErr w:type="spellStart"/>
      <w:r w:rsidR="00A75801" w:rsidRPr="000C6D5B">
        <w:rPr>
          <w:lang w:val="uk-UA"/>
        </w:rPr>
        <w:t>адресою</w:t>
      </w:r>
      <w:proofErr w:type="spellEnd"/>
      <w:r w:rsidR="00A75801" w:rsidRPr="000C6D5B">
        <w:rPr>
          <w:lang w:val="uk-UA"/>
        </w:rPr>
        <w:t xml:space="preserve">: </w:t>
      </w:r>
      <w:r w:rsidR="005751E8" w:rsidRPr="000C6D5B">
        <w:rPr>
          <w:bCs/>
          <w:lang w:val="uk-UA"/>
        </w:rPr>
        <w:t xml:space="preserve">вулиця </w:t>
      </w:r>
      <w:r w:rsidR="00D320AA">
        <w:rPr>
          <w:bCs/>
          <w:lang w:val="uk-UA"/>
        </w:rPr>
        <w:t xml:space="preserve">Заболотного, 22-А,  село </w:t>
      </w:r>
      <w:proofErr w:type="spellStart"/>
      <w:r w:rsidR="00D320AA">
        <w:rPr>
          <w:bCs/>
          <w:lang w:val="uk-UA"/>
        </w:rPr>
        <w:t>Пужайкове</w:t>
      </w:r>
      <w:proofErr w:type="spellEnd"/>
      <w:r w:rsidR="005751E8" w:rsidRPr="000C6D5B">
        <w:rPr>
          <w:bCs/>
          <w:lang w:val="uk-UA"/>
        </w:rPr>
        <w:t>, Подільський район, Одеська область</w:t>
      </w:r>
      <w:r w:rsidR="00A75801" w:rsidRPr="000C6D5B">
        <w:rPr>
          <w:bCs/>
          <w:lang w:val="uk-UA"/>
        </w:rPr>
        <w:t>.</w:t>
      </w:r>
    </w:p>
    <w:p w14:paraId="0F5E9010" w14:textId="48DCC1ED" w:rsidR="00A75801" w:rsidRPr="000C6D5B" w:rsidRDefault="000C6D5B" w:rsidP="000C6D5B">
      <w:pPr>
        <w:jc w:val="both"/>
        <w:rPr>
          <w:lang w:val="uk-UA"/>
        </w:rPr>
      </w:pPr>
      <w:r>
        <w:rPr>
          <w:shd w:val="clear" w:color="auto" w:fill="FFFFFF"/>
          <w:lang w:val="uk-UA"/>
        </w:rPr>
        <w:t>2.</w:t>
      </w:r>
      <w:r w:rsidR="00A75801" w:rsidRPr="000C6D5B">
        <w:rPr>
          <w:shd w:val="clear" w:color="auto" w:fill="FFFFFF"/>
          <w:lang w:val="uk-UA"/>
        </w:rPr>
        <w:t>Змінити цільове призначення вищезгаданої</w:t>
      </w:r>
      <w:r w:rsidR="00D320AA">
        <w:rPr>
          <w:shd w:val="clear" w:color="auto" w:fill="FFFFFF"/>
          <w:lang w:val="uk-UA"/>
        </w:rPr>
        <w:t xml:space="preserve"> земельної ділянки, з «</w:t>
      </w:r>
      <w:r w:rsidR="00D320AA" w:rsidRPr="00691467">
        <w:rPr>
          <w:lang w:val="uk-UA" w:eastAsia="uk-UA"/>
        </w:rPr>
        <w:t xml:space="preserve">для будівництва і обслуговування житлового будинку, господарських будівель і споруд (присадибна </w:t>
      </w:r>
      <w:r w:rsidR="00D320AA">
        <w:rPr>
          <w:lang w:val="uk-UA" w:eastAsia="uk-UA"/>
        </w:rPr>
        <w:t>ділянка)»,</w:t>
      </w:r>
      <w:r w:rsidR="00A75801" w:rsidRPr="000C6D5B">
        <w:rPr>
          <w:lang w:val="uk-UA"/>
        </w:rPr>
        <w:t xml:space="preserve"> </w:t>
      </w:r>
      <w:r w:rsidR="00D320AA">
        <w:rPr>
          <w:shd w:val="clear" w:color="auto" w:fill="FFFFFF"/>
          <w:lang w:val="uk-UA"/>
        </w:rPr>
        <w:t xml:space="preserve"> на «</w:t>
      </w:r>
      <w:r w:rsidR="00D320AA" w:rsidRPr="00691467">
        <w:rPr>
          <w:lang w:val="uk-UA" w:eastAsia="uk-UA"/>
        </w:rPr>
        <w:t>для буді</w:t>
      </w:r>
      <w:r w:rsidR="00D320AA">
        <w:rPr>
          <w:lang w:val="uk-UA" w:eastAsia="uk-UA"/>
        </w:rPr>
        <w:t>вництва та</w:t>
      </w:r>
      <w:r w:rsidR="00D320AA" w:rsidRPr="00691467">
        <w:rPr>
          <w:lang w:val="uk-UA" w:eastAsia="uk-UA"/>
        </w:rPr>
        <w:t xml:space="preserve"> обслуговування</w:t>
      </w:r>
      <w:r w:rsidR="00D320AA">
        <w:rPr>
          <w:lang w:val="uk-UA" w:eastAsia="uk-UA"/>
        </w:rPr>
        <w:t xml:space="preserve"> інших будівель громадської забудови</w:t>
      </w:r>
      <w:r w:rsidR="00D320AA">
        <w:rPr>
          <w:lang w:val="uk-UA" w:eastAsia="uk-UA"/>
        </w:rPr>
        <w:t>»,</w:t>
      </w:r>
      <w:r w:rsidR="00D320AA" w:rsidRPr="000C6D5B">
        <w:rPr>
          <w:lang w:val="uk-UA"/>
        </w:rPr>
        <w:t xml:space="preserve"> </w:t>
      </w:r>
      <w:r w:rsidR="00A75801" w:rsidRPr="000C6D5B">
        <w:rPr>
          <w:lang w:val="uk-UA"/>
        </w:rPr>
        <w:t xml:space="preserve">розташованої за </w:t>
      </w:r>
      <w:proofErr w:type="spellStart"/>
      <w:r w:rsidR="00A75801" w:rsidRPr="000C6D5B">
        <w:rPr>
          <w:lang w:val="uk-UA"/>
        </w:rPr>
        <w:t>адресою</w:t>
      </w:r>
      <w:proofErr w:type="spellEnd"/>
      <w:r w:rsidR="00A75801" w:rsidRPr="000C6D5B">
        <w:rPr>
          <w:lang w:val="uk-UA"/>
        </w:rPr>
        <w:t xml:space="preserve">: </w:t>
      </w:r>
      <w:r w:rsidR="00D320AA" w:rsidRPr="000C6D5B">
        <w:rPr>
          <w:bCs/>
          <w:lang w:val="uk-UA"/>
        </w:rPr>
        <w:t xml:space="preserve">вулиця </w:t>
      </w:r>
      <w:r w:rsidR="00D320AA">
        <w:rPr>
          <w:bCs/>
          <w:lang w:val="uk-UA"/>
        </w:rPr>
        <w:t xml:space="preserve">Заболотного, 22-А,  село </w:t>
      </w:r>
      <w:proofErr w:type="spellStart"/>
      <w:r w:rsidR="00D320AA">
        <w:rPr>
          <w:bCs/>
          <w:lang w:val="uk-UA"/>
        </w:rPr>
        <w:t>Пужайкове</w:t>
      </w:r>
      <w:proofErr w:type="spellEnd"/>
      <w:r w:rsidR="00D320AA" w:rsidRPr="000C6D5B">
        <w:rPr>
          <w:bCs/>
          <w:lang w:val="uk-UA"/>
        </w:rPr>
        <w:t>, Подільський район, Одеська область.</w:t>
      </w:r>
    </w:p>
    <w:p w14:paraId="1420245A" w14:textId="79C2BB16" w:rsidR="000C6D5B" w:rsidRDefault="00D320AA" w:rsidP="000C6D5B">
      <w:pPr>
        <w:rPr>
          <w:lang w:val="uk-UA"/>
        </w:rPr>
      </w:pPr>
      <w:r>
        <w:rPr>
          <w:lang w:val="uk-UA"/>
        </w:rPr>
        <w:t>3</w:t>
      </w:r>
      <w:r w:rsidR="000C6D5B" w:rsidRPr="000C6D5B">
        <w:rPr>
          <w:lang w:val="uk-UA"/>
        </w:rPr>
        <w:t>. Це рішення може бути оскаржене до Одеського окружного адміністративного суду у терм</w:t>
      </w:r>
      <w:r>
        <w:rPr>
          <w:lang w:val="uk-UA"/>
        </w:rPr>
        <w:t xml:space="preserve">ін встановлений КАС України    </w:t>
      </w:r>
    </w:p>
    <w:p w14:paraId="231C1854" w14:textId="55DA5CF6" w:rsidR="000C6D5B" w:rsidRPr="000C6D5B" w:rsidRDefault="000C6D5B" w:rsidP="000C6D5B">
      <w:pPr>
        <w:rPr>
          <w:lang w:val="uk-UA"/>
        </w:rPr>
      </w:pPr>
      <w:r>
        <w:rPr>
          <w:lang w:val="uk-UA"/>
        </w:rPr>
        <w:t>4</w:t>
      </w:r>
      <w:r w:rsidRPr="000C6D5B">
        <w:rPr>
          <w:lang w:val="uk-UA"/>
        </w:rPr>
        <w:t>.   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</w:t>
      </w:r>
      <w:r w:rsidR="00D320AA">
        <w:rPr>
          <w:lang w:val="uk-UA"/>
        </w:rPr>
        <w:t>територіального устрою</w:t>
      </w:r>
    </w:p>
    <w:p w14:paraId="52E6D565" w14:textId="77777777" w:rsidR="00D320AA" w:rsidRDefault="00D320AA" w:rsidP="000C6D5B">
      <w:pPr>
        <w:jc w:val="both"/>
        <w:rPr>
          <w:i/>
          <w:sz w:val="20"/>
          <w:szCs w:val="20"/>
          <w:lang w:val="uk-UA"/>
        </w:rPr>
      </w:pPr>
    </w:p>
    <w:p w14:paraId="5DA71338" w14:textId="698CA019" w:rsidR="00FA502B" w:rsidRPr="000C6D5B" w:rsidRDefault="000C6D5B" w:rsidP="000C6D5B">
      <w:pPr>
        <w:jc w:val="both"/>
        <w:rPr>
          <w:i/>
          <w:sz w:val="20"/>
          <w:szCs w:val="20"/>
          <w:lang w:val="uk-UA"/>
        </w:rPr>
      </w:pPr>
      <w:bookmarkStart w:id="2" w:name="_GoBack"/>
      <w:bookmarkEnd w:id="2"/>
      <w:proofErr w:type="spellStart"/>
      <w:r w:rsidRPr="000C6D5B">
        <w:rPr>
          <w:i/>
          <w:sz w:val="20"/>
          <w:szCs w:val="20"/>
          <w:lang w:val="uk-UA"/>
        </w:rPr>
        <w:t>Проєкт</w:t>
      </w:r>
      <w:proofErr w:type="spellEnd"/>
      <w:r w:rsidRPr="000C6D5B">
        <w:rPr>
          <w:i/>
          <w:sz w:val="20"/>
          <w:szCs w:val="20"/>
          <w:lang w:val="uk-UA"/>
        </w:rPr>
        <w:t xml:space="preserve"> рішення підготовлений відділом земельних відносин, економіки, комунальної власності, архітектури та містобудування та внесений постійною комісією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– територіального устрою</w:t>
      </w:r>
    </w:p>
    <w:sectPr w:rsidR="00FA502B" w:rsidRPr="000C6D5B" w:rsidSect="005A43C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5F1"/>
    <w:multiLevelType w:val="hybridMultilevel"/>
    <w:tmpl w:val="6B587CB8"/>
    <w:lvl w:ilvl="0" w:tplc="FFFFFFFF">
      <w:start w:val="1"/>
      <w:numFmt w:val="decimal"/>
      <w:lvlText w:val="%1."/>
      <w:lvlJc w:val="left"/>
      <w:pPr>
        <w:ind w:left="1140" w:hanging="360"/>
      </w:pPr>
    </w:lvl>
    <w:lvl w:ilvl="1" w:tplc="FFFFFFFF">
      <w:start w:val="1"/>
      <w:numFmt w:val="lowerLetter"/>
      <w:lvlText w:val="%2."/>
      <w:lvlJc w:val="left"/>
      <w:pPr>
        <w:ind w:left="1860" w:hanging="360"/>
      </w:pPr>
    </w:lvl>
    <w:lvl w:ilvl="2" w:tplc="FFFFFFFF">
      <w:start w:val="1"/>
      <w:numFmt w:val="lowerRoman"/>
      <w:lvlText w:val="%3."/>
      <w:lvlJc w:val="right"/>
      <w:pPr>
        <w:ind w:left="2580" w:hanging="180"/>
      </w:pPr>
    </w:lvl>
    <w:lvl w:ilvl="3" w:tplc="FFFFFFFF">
      <w:start w:val="1"/>
      <w:numFmt w:val="decimal"/>
      <w:lvlText w:val="%4."/>
      <w:lvlJc w:val="left"/>
      <w:pPr>
        <w:ind w:left="3300" w:hanging="360"/>
      </w:pPr>
    </w:lvl>
    <w:lvl w:ilvl="4" w:tplc="FFFFFFFF">
      <w:start w:val="1"/>
      <w:numFmt w:val="lowerLetter"/>
      <w:lvlText w:val="%5."/>
      <w:lvlJc w:val="left"/>
      <w:pPr>
        <w:ind w:left="4020" w:hanging="360"/>
      </w:pPr>
    </w:lvl>
    <w:lvl w:ilvl="5" w:tplc="FFFFFFFF">
      <w:start w:val="1"/>
      <w:numFmt w:val="lowerRoman"/>
      <w:lvlText w:val="%6."/>
      <w:lvlJc w:val="right"/>
      <w:pPr>
        <w:ind w:left="4740" w:hanging="180"/>
      </w:pPr>
    </w:lvl>
    <w:lvl w:ilvl="6" w:tplc="FFFFFFFF">
      <w:start w:val="1"/>
      <w:numFmt w:val="decimal"/>
      <w:lvlText w:val="%7."/>
      <w:lvlJc w:val="left"/>
      <w:pPr>
        <w:ind w:left="5460" w:hanging="360"/>
      </w:pPr>
    </w:lvl>
    <w:lvl w:ilvl="7" w:tplc="FFFFFFFF">
      <w:start w:val="1"/>
      <w:numFmt w:val="lowerLetter"/>
      <w:lvlText w:val="%8."/>
      <w:lvlJc w:val="left"/>
      <w:pPr>
        <w:ind w:left="6180" w:hanging="360"/>
      </w:pPr>
    </w:lvl>
    <w:lvl w:ilvl="8" w:tplc="FFFFFFFF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F207BFD"/>
    <w:multiLevelType w:val="hybridMultilevel"/>
    <w:tmpl w:val="8176F374"/>
    <w:lvl w:ilvl="0" w:tplc="F51268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C1"/>
    <w:rsid w:val="00003B4B"/>
    <w:rsid w:val="00027029"/>
    <w:rsid w:val="00095058"/>
    <w:rsid w:val="000C0F81"/>
    <w:rsid w:val="000C6D5B"/>
    <w:rsid w:val="000D6CCD"/>
    <w:rsid w:val="001A160E"/>
    <w:rsid w:val="001B012B"/>
    <w:rsid w:val="001C3701"/>
    <w:rsid w:val="00233419"/>
    <w:rsid w:val="003609BB"/>
    <w:rsid w:val="003D365E"/>
    <w:rsid w:val="004C7D69"/>
    <w:rsid w:val="00513AF2"/>
    <w:rsid w:val="00545EE0"/>
    <w:rsid w:val="005751E8"/>
    <w:rsid w:val="005A43C4"/>
    <w:rsid w:val="005C7A86"/>
    <w:rsid w:val="00691467"/>
    <w:rsid w:val="006E0CFB"/>
    <w:rsid w:val="007F1B7B"/>
    <w:rsid w:val="00801D3E"/>
    <w:rsid w:val="00836FE1"/>
    <w:rsid w:val="008673CE"/>
    <w:rsid w:val="008B4359"/>
    <w:rsid w:val="009826C1"/>
    <w:rsid w:val="00A75801"/>
    <w:rsid w:val="00A82800"/>
    <w:rsid w:val="00AD63A2"/>
    <w:rsid w:val="00B0068C"/>
    <w:rsid w:val="00BB3D50"/>
    <w:rsid w:val="00BF087B"/>
    <w:rsid w:val="00C111B8"/>
    <w:rsid w:val="00C25EA9"/>
    <w:rsid w:val="00C302FF"/>
    <w:rsid w:val="00CA61B3"/>
    <w:rsid w:val="00D263C5"/>
    <w:rsid w:val="00D320AA"/>
    <w:rsid w:val="00D66425"/>
    <w:rsid w:val="00D9726F"/>
    <w:rsid w:val="00E144CF"/>
    <w:rsid w:val="00E17A0D"/>
    <w:rsid w:val="00E84BF8"/>
    <w:rsid w:val="00E85745"/>
    <w:rsid w:val="00EA3CD4"/>
    <w:rsid w:val="00EC775D"/>
    <w:rsid w:val="00F32B77"/>
    <w:rsid w:val="00F67770"/>
    <w:rsid w:val="00FA502B"/>
    <w:rsid w:val="00FD3787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AC4"/>
  <w15:chartTrackingRefBased/>
  <w15:docId w15:val="{4ED6B598-89CD-4F09-84B6-0FC1ED75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70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3701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a4">
    <w:name w:val="List Paragraph"/>
    <w:basedOn w:val="a"/>
    <w:uiPriority w:val="1"/>
    <w:qFormat/>
    <w:rsid w:val="001C3701"/>
    <w:pPr>
      <w:ind w:left="720"/>
      <w:contextualSpacing/>
    </w:pPr>
  </w:style>
  <w:style w:type="character" w:customStyle="1" w:styleId="xfmc1">
    <w:name w:val="xfmc1"/>
    <w:basedOn w:val="a0"/>
    <w:rsid w:val="001C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Григорівна Н.Г. Крамар</dc:creator>
  <cp:keywords/>
  <dc:description/>
  <cp:lastModifiedBy>www</cp:lastModifiedBy>
  <cp:revision>13</cp:revision>
  <cp:lastPrinted>2024-12-10T06:05:00Z</cp:lastPrinted>
  <dcterms:created xsi:type="dcterms:W3CDTF">2024-12-19T13:51:00Z</dcterms:created>
  <dcterms:modified xsi:type="dcterms:W3CDTF">2025-11-19T13:10:00Z</dcterms:modified>
</cp:coreProperties>
</file>