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862" w:rsidRDefault="002B0862" w:rsidP="002B0862">
      <w:pPr>
        <w:spacing w:after="0"/>
        <w:jc w:val="center"/>
      </w:pPr>
      <w:r>
        <w:rPr>
          <w:noProof/>
          <w:szCs w:val="28"/>
          <w:lang w:eastAsia="ru-RU"/>
        </w:rPr>
        <w:drawing>
          <wp:inline distT="0" distB="0" distL="0" distR="0" wp14:anchorId="209945F8" wp14:editId="331DF4CA">
            <wp:extent cx="541653" cy="685800"/>
            <wp:effectExtent l="0" t="0" r="0" b="0"/>
            <wp:docPr id="17" name="Рисунок 17"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1653" cy="685800"/>
                    </a:xfrm>
                    <a:prstGeom prst="rect">
                      <a:avLst/>
                    </a:prstGeom>
                    <a:noFill/>
                    <a:ln>
                      <a:noFill/>
                      <a:prstDash/>
                    </a:ln>
                  </pic:spPr>
                </pic:pic>
              </a:graphicData>
            </a:graphic>
          </wp:inline>
        </w:drawing>
      </w:r>
    </w:p>
    <w:p w:rsidR="002B0862" w:rsidRPr="002B0862" w:rsidRDefault="002B0862" w:rsidP="002B0862">
      <w:pPr>
        <w:keepNext/>
        <w:spacing w:after="0"/>
        <w:jc w:val="center"/>
        <w:rPr>
          <w:rFonts w:ascii="Times New Roman" w:hAnsi="Times New Roman" w:cs="Times New Roman"/>
          <w:b/>
          <w:sz w:val="26"/>
          <w:szCs w:val="26"/>
          <w:lang w:val="uk-UA"/>
        </w:rPr>
      </w:pPr>
      <w:r w:rsidRPr="002B0862">
        <w:rPr>
          <w:rFonts w:ascii="Times New Roman" w:hAnsi="Times New Roman" w:cs="Times New Roman"/>
          <w:b/>
          <w:sz w:val="26"/>
          <w:szCs w:val="26"/>
          <w:lang w:val="uk-UA"/>
        </w:rPr>
        <w:t>УКРАЇНА</w:t>
      </w:r>
    </w:p>
    <w:p w:rsidR="002B0862" w:rsidRPr="002B0862" w:rsidRDefault="002B0862" w:rsidP="002B0862">
      <w:pPr>
        <w:keepNext/>
        <w:spacing w:after="0"/>
        <w:jc w:val="center"/>
        <w:rPr>
          <w:rFonts w:ascii="Times New Roman" w:hAnsi="Times New Roman" w:cs="Times New Roman"/>
          <w:b/>
          <w:sz w:val="32"/>
          <w:szCs w:val="32"/>
        </w:rPr>
      </w:pPr>
      <w:r w:rsidRPr="002B0862">
        <w:rPr>
          <w:rFonts w:ascii="Times New Roman" w:hAnsi="Times New Roman" w:cs="Times New Roman"/>
          <w:b/>
          <w:sz w:val="32"/>
          <w:szCs w:val="32"/>
        </w:rPr>
        <w:t xml:space="preserve">Піщанська сільська рада </w:t>
      </w:r>
    </w:p>
    <w:p w:rsidR="002B0862" w:rsidRPr="002B0862" w:rsidRDefault="002B0862" w:rsidP="002B0862">
      <w:pPr>
        <w:keepNext/>
        <w:spacing w:after="0"/>
        <w:jc w:val="center"/>
        <w:rPr>
          <w:rFonts w:ascii="Times New Roman" w:hAnsi="Times New Roman" w:cs="Times New Roman"/>
          <w:b/>
          <w:sz w:val="32"/>
          <w:szCs w:val="32"/>
          <w:lang w:val="uk-UA"/>
        </w:rPr>
      </w:pPr>
      <w:r w:rsidRPr="002B0862">
        <w:rPr>
          <w:rFonts w:ascii="Times New Roman" w:hAnsi="Times New Roman" w:cs="Times New Roman"/>
          <w:b/>
          <w:sz w:val="32"/>
          <w:szCs w:val="32"/>
          <w:lang w:val="uk-UA"/>
        </w:rPr>
        <w:t xml:space="preserve">Подільського району </w:t>
      </w:r>
      <w:r w:rsidRPr="002B0862">
        <w:rPr>
          <w:rFonts w:ascii="Times New Roman" w:hAnsi="Times New Roman" w:cs="Times New Roman"/>
          <w:b/>
          <w:sz w:val="32"/>
          <w:szCs w:val="32"/>
        </w:rPr>
        <w:t>Одеської області</w:t>
      </w:r>
    </w:p>
    <w:p w:rsidR="002B0862" w:rsidRPr="002B0862" w:rsidRDefault="002B0862" w:rsidP="002B0862">
      <w:pPr>
        <w:keepNext/>
        <w:spacing w:after="0"/>
        <w:jc w:val="center"/>
        <w:rPr>
          <w:rFonts w:ascii="Times New Roman" w:hAnsi="Times New Roman" w:cs="Times New Roman"/>
          <w:sz w:val="32"/>
          <w:szCs w:val="32"/>
          <w:lang w:val="uk-UA"/>
        </w:rPr>
      </w:pPr>
    </w:p>
    <w:p w:rsidR="002B0862" w:rsidRPr="002B0862" w:rsidRDefault="002B0862" w:rsidP="002B0862">
      <w:pPr>
        <w:keepNext/>
        <w:spacing w:after="0"/>
        <w:jc w:val="center"/>
        <w:rPr>
          <w:rFonts w:ascii="Times New Roman" w:hAnsi="Times New Roman" w:cs="Times New Roman"/>
          <w:b/>
          <w:sz w:val="36"/>
          <w:szCs w:val="36"/>
          <w:lang w:val="uk-UA"/>
        </w:rPr>
      </w:pPr>
      <w:r w:rsidRPr="002B0862">
        <w:rPr>
          <w:rFonts w:ascii="Times New Roman" w:hAnsi="Times New Roman" w:cs="Times New Roman"/>
          <w:b/>
          <w:sz w:val="36"/>
          <w:szCs w:val="36"/>
          <w:lang w:val="uk-UA"/>
        </w:rPr>
        <w:t>ПРОЄКТ РІШЕННЯ</w:t>
      </w:r>
    </w:p>
    <w:p w:rsidR="002B0862" w:rsidRPr="002B0862" w:rsidRDefault="002B0862" w:rsidP="002B0862">
      <w:pPr>
        <w:jc w:val="both"/>
        <w:rPr>
          <w:rFonts w:ascii="Times New Roman" w:hAnsi="Times New Roman" w:cs="Times New Roman"/>
          <w:sz w:val="28"/>
          <w:szCs w:val="28"/>
          <w:lang w:val="uk-UA"/>
        </w:rPr>
      </w:pPr>
    </w:p>
    <w:p w:rsidR="002B0862" w:rsidRPr="002B0862" w:rsidRDefault="007A758E" w:rsidP="002B0862">
      <w:pPr>
        <w:jc w:val="both"/>
        <w:rPr>
          <w:rFonts w:ascii="Times New Roman" w:hAnsi="Times New Roman" w:cs="Times New Roman"/>
          <w:sz w:val="28"/>
          <w:szCs w:val="28"/>
          <w:lang w:val="uk-UA"/>
        </w:rPr>
      </w:pPr>
      <w:r>
        <w:rPr>
          <w:rFonts w:ascii="Times New Roman" w:hAnsi="Times New Roman" w:cs="Times New Roman"/>
          <w:sz w:val="28"/>
          <w:szCs w:val="28"/>
          <w:lang w:val="uk-UA"/>
        </w:rPr>
        <w:t>16</w:t>
      </w:r>
      <w:bookmarkStart w:id="0" w:name="_GoBack"/>
      <w:bookmarkEnd w:id="0"/>
      <w:r w:rsidR="002B0862" w:rsidRPr="002B0862">
        <w:rPr>
          <w:rFonts w:ascii="Times New Roman" w:hAnsi="Times New Roman" w:cs="Times New Roman"/>
          <w:sz w:val="28"/>
          <w:szCs w:val="28"/>
          <w:lang w:val="uk-UA"/>
        </w:rPr>
        <w:t xml:space="preserve"> жовтня 2025 року</w:t>
      </w:r>
      <w:r w:rsidR="002B0862" w:rsidRPr="002B0862">
        <w:rPr>
          <w:rFonts w:ascii="Times New Roman" w:hAnsi="Times New Roman" w:cs="Times New Roman"/>
          <w:sz w:val="28"/>
          <w:szCs w:val="28"/>
          <w:lang w:val="uk-UA"/>
        </w:rPr>
        <w:tab/>
      </w:r>
      <w:r w:rsidR="002B0862" w:rsidRPr="002B0862">
        <w:rPr>
          <w:rFonts w:ascii="Times New Roman" w:hAnsi="Times New Roman" w:cs="Times New Roman"/>
          <w:sz w:val="28"/>
          <w:szCs w:val="28"/>
          <w:lang w:val="uk-UA"/>
        </w:rPr>
        <w:tab/>
        <w:t xml:space="preserve">            с. Піщана</w:t>
      </w:r>
      <w:r w:rsidR="002B0862" w:rsidRPr="002B0862">
        <w:rPr>
          <w:rFonts w:ascii="Times New Roman" w:hAnsi="Times New Roman" w:cs="Times New Roman"/>
          <w:sz w:val="28"/>
          <w:szCs w:val="28"/>
          <w:lang w:val="uk-UA"/>
        </w:rPr>
        <w:tab/>
      </w:r>
      <w:r w:rsidR="002B0862" w:rsidRPr="002B0862">
        <w:rPr>
          <w:rFonts w:ascii="Times New Roman" w:hAnsi="Times New Roman" w:cs="Times New Roman"/>
          <w:sz w:val="28"/>
          <w:szCs w:val="28"/>
          <w:lang w:val="uk-UA"/>
        </w:rPr>
        <w:tab/>
      </w:r>
      <w:r w:rsidR="002B0862" w:rsidRPr="002B0862">
        <w:rPr>
          <w:rFonts w:ascii="Times New Roman" w:hAnsi="Times New Roman" w:cs="Times New Roman"/>
          <w:sz w:val="28"/>
          <w:szCs w:val="28"/>
          <w:lang w:val="uk-UA"/>
        </w:rPr>
        <w:tab/>
        <w:t xml:space="preserve">     №  - </w:t>
      </w:r>
      <w:r w:rsidR="002B0862" w:rsidRPr="002B0862">
        <w:rPr>
          <w:rFonts w:ascii="Times New Roman" w:hAnsi="Times New Roman" w:cs="Times New Roman"/>
          <w:sz w:val="28"/>
          <w:szCs w:val="28"/>
          <w:lang w:val="en-US"/>
        </w:rPr>
        <w:t>V</w:t>
      </w:r>
      <w:r w:rsidR="002B0862" w:rsidRPr="002B0862">
        <w:rPr>
          <w:rFonts w:ascii="Times New Roman" w:hAnsi="Times New Roman" w:cs="Times New Roman"/>
          <w:sz w:val="28"/>
          <w:szCs w:val="28"/>
          <w:lang w:val="uk-UA"/>
        </w:rPr>
        <w:t>ІІІ</w:t>
      </w:r>
    </w:p>
    <w:p w:rsidR="002B0862" w:rsidRPr="002B0862" w:rsidRDefault="002B0862" w:rsidP="002B0862">
      <w:pPr>
        <w:jc w:val="both"/>
        <w:rPr>
          <w:rFonts w:ascii="Times New Roman" w:hAnsi="Times New Roman" w:cs="Times New Roman"/>
          <w:sz w:val="28"/>
          <w:szCs w:val="28"/>
          <w:lang w:val="uk-UA"/>
        </w:rPr>
      </w:pPr>
    </w:p>
    <w:p w:rsidR="002B0862" w:rsidRPr="00E55AA2" w:rsidRDefault="002B0862" w:rsidP="00E55AA2">
      <w:pPr>
        <w:pStyle w:val="PreformattedText"/>
        <w:rPr>
          <w:rFonts w:ascii="Times New Roman" w:hAnsi="Times New Roman" w:cs="Times New Roman"/>
          <w:b/>
          <w:sz w:val="28"/>
          <w:szCs w:val="28"/>
          <w:shd w:val="clear" w:color="auto" w:fill="FFFFFF"/>
        </w:rPr>
      </w:pPr>
      <w:r w:rsidRPr="002B0862">
        <w:rPr>
          <w:rFonts w:ascii="Times New Roman" w:hAnsi="Times New Roman" w:cs="Times New Roman"/>
          <w:b/>
          <w:color w:val="1D1D1B"/>
          <w:sz w:val="28"/>
          <w:szCs w:val="28"/>
          <w:shd w:val="clear" w:color="auto" w:fill="FFFFFF"/>
        </w:rPr>
        <w:t xml:space="preserve">Про затвердження Положення про </w:t>
      </w:r>
      <w:r w:rsidR="00E55AA2" w:rsidRPr="00E55AA2">
        <w:rPr>
          <w:rFonts w:ascii="Times New Roman" w:hAnsi="Times New Roman" w:cs="Times New Roman"/>
          <w:b/>
          <w:sz w:val="28"/>
          <w:szCs w:val="28"/>
          <w:shd w:val="clear" w:color="auto" w:fill="FFFFFF"/>
        </w:rPr>
        <w:t>звітування сільського голови, старости, виконавчих органів, постійних комісій та депутатів Піщанської сільської ради</w:t>
      </w:r>
    </w:p>
    <w:p w:rsidR="002B0862" w:rsidRPr="00E55AA2" w:rsidRDefault="002B0862" w:rsidP="002B0862">
      <w:pPr>
        <w:rPr>
          <w:rFonts w:ascii="Times New Roman" w:hAnsi="Times New Roman" w:cs="Times New Roman"/>
          <w:b/>
          <w:sz w:val="28"/>
          <w:szCs w:val="28"/>
          <w:shd w:val="clear" w:color="auto" w:fill="FFFFFF"/>
          <w:lang w:val="uk-UA"/>
        </w:rPr>
      </w:pPr>
    </w:p>
    <w:p w:rsidR="002B0862" w:rsidRPr="00E55AA2" w:rsidRDefault="002B0862" w:rsidP="00E55AA2">
      <w:pPr>
        <w:jc w:val="both"/>
        <w:rPr>
          <w:sz w:val="28"/>
          <w:szCs w:val="28"/>
          <w:shd w:val="clear" w:color="auto" w:fill="FFFFFF"/>
          <w:lang w:val="uk-UA"/>
        </w:rPr>
      </w:pPr>
      <w:r w:rsidRPr="002B0862">
        <w:rPr>
          <w:rFonts w:ascii="Times New Roman" w:hAnsi="Times New Roman" w:cs="Times New Roman"/>
          <w:color w:val="1D1D1B"/>
          <w:sz w:val="28"/>
          <w:szCs w:val="28"/>
          <w:shd w:val="clear" w:color="auto" w:fill="FFFFFF"/>
          <w:lang w:val="uk-UA"/>
        </w:rPr>
        <w:t xml:space="preserve">    </w:t>
      </w:r>
      <w:r w:rsidRPr="00E55AA2">
        <w:rPr>
          <w:rFonts w:ascii="Times New Roman" w:hAnsi="Times New Roman" w:cs="Times New Roman"/>
          <w:sz w:val="28"/>
          <w:szCs w:val="28"/>
          <w:shd w:val="clear" w:color="auto" w:fill="FFFFFF"/>
          <w:lang w:val="uk-UA"/>
        </w:rPr>
        <w:t>Відповідно до Закону України «</w:t>
      </w:r>
      <w:r w:rsidRPr="00E55AA2">
        <w:rPr>
          <w:rFonts w:ascii="Times New Roman" w:hAnsi="Times New Roman" w:cs="Times New Roman"/>
          <w:bCs/>
          <w:sz w:val="28"/>
          <w:szCs w:val="28"/>
          <w:shd w:val="clear" w:color="auto" w:fill="FFFFFF"/>
          <w:lang w:val="uk-UA"/>
        </w:rPr>
        <w:t>Про внесення змін до деяких законів України щодо народовладдя на рівні місцевого самоврядування»,</w:t>
      </w:r>
      <w:r w:rsidRPr="00E55AA2">
        <w:rPr>
          <w:rFonts w:ascii="Times New Roman" w:hAnsi="Times New Roman" w:cs="Times New Roman"/>
          <w:sz w:val="28"/>
          <w:szCs w:val="28"/>
          <w:shd w:val="clear" w:color="auto" w:fill="FFFFFF"/>
          <w:lang w:val="uk-UA"/>
        </w:rPr>
        <w:t xml:space="preserve"> статей 8, 26, </w:t>
      </w:r>
      <w:r w:rsidRPr="00E55AA2">
        <w:rPr>
          <w:rStyle w:val="rvts46"/>
          <w:rFonts w:ascii="Times New Roman" w:hAnsi="Times New Roman" w:cs="Times New Roman"/>
          <w:iCs/>
          <w:sz w:val="28"/>
          <w:szCs w:val="28"/>
          <w:shd w:val="clear" w:color="auto" w:fill="FFFFFF"/>
          <w:lang w:val="uk-UA"/>
        </w:rPr>
        <w:t>54</w:t>
      </w:r>
      <w:r w:rsidRPr="00E55AA2">
        <w:rPr>
          <w:rStyle w:val="rvts37"/>
          <w:rFonts w:ascii="Times New Roman" w:hAnsi="Times New Roman" w:cs="Times New Roman"/>
          <w:b/>
          <w:bCs/>
          <w:sz w:val="28"/>
          <w:szCs w:val="28"/>
          <w:shd w:val="clear" w:color="auto" w:fill="FFFFFF"/>
          <w:vertAlign w:val="superscript"/>
          <w:lang w:val="uk-UA"/>
        </w:rPr>
        <w:t xml:space="preserve">-1, </w:t>
      </w:r>
      <w:r w:rsidRPr="00E55AA2">
        <w:rPr>
          <w:rFonts w:ascii="Times New Roman" w:hAnsi="Times New Roman" w:cs="Times New Roman"/>
          <w:sz w:val="28"/>
          <w:szCs w:val="28"/>
          <w:shd w:val="clear" w:color="auto" w:fill="FFFFFF"/>
          <w:lang w:val="uk-UA"/>
        </w:rPr>
        <w:t>59 Закону України «Про місцеве самоврядування в Україні», з метою впорядкування, актуалізації та приведення у відповідність нормативно-правової бази діяльності Піщанської сільської територіальної громади, враховуючи висновки та рекомендації профільної комісії, сільська рада</w:t>
      </w:r>
    </w:p>
    <w:p w:rsidR="002B0862" w:rsidRPr="00E55AA2" w:rsidRDefault="002B0862" w:rsidP="00E55AA2">
      <w:pPr>
        <w:jc w:val="both"/>
        <w:rPr>
          <w:b/>
          <w:sz w:val="28"/>
          <w:szCs w:val="28"/>
          <w:shd w:val="clear" w:color="auto" w:fill="FFFFFF"/>
        </w:rPr>
      </w:pPr>
      <w:r w:rsidRPr="00E55AA2">
        <w:rPr>
          <w:rFonts w:ascii="Times New Roman" w:hAnsi="Times New Roman" w:cs="Times New Roman"/>
          <w:b/>
          <w:sz w:val="28"/>
          <w:szCs w:val="28"/>
          <w:shd w:val="clear" w:color="auto" w:fill="FFFFFF"/>
          <w:lang w:val="uk-UA"/>
        </w:rPr>
        <w:t>ВИРІШИЛА:</w:t>
      </w:r>
    </w:p>
    <w:p w:rsidR="00E55AA2" w:rsidRPr="00E55AA2" w:rsidRDefault="002B0862" w:rsidP="00E55AA2">
      <w:pPr>
        <w:pStyle w:val="PreformattedText"/>
        <w:numPr>
          <w:ilvl w:val="0"/>
          <w:numId w:val="12"/>
        </w:numPr>
        <w:ind w:left="0" w:firstLine="426"/>
        <w:rPr>
          <w:rFonts w:ascii="Times New Roman" w:hAnsi="Times New Roman" w:cs="Times New Roman"/>
          <w:sz w:val="28"/>
          <w:szCs w:val="28"/>
          <w:shd w:val="clear" w:color="auto" w:fill="FFFFFF"/>
        </w:rPr>
      </w:pPr>
      <w:r w:rsidRPr="00E55AA2">
        <w:rPr>
          <w:rFonts w:ascii="Times New Roman" w:hAnsi="Times New Roman" w:cs="Times New Roman"/>
          <w:sz w:val="28"/>
          <w:szCs w:val="28"/>
          <w:shd w:val="clear" w:color="auto" w:fill="FFFFFF"/>
        </w:rPr>
        <w:t xml:space="preserve">Затвердити Положення </w:t>
      </w:r>
      <w:r w:rsidR="00E55AA2" w:rsidRPr="00E55AA2">
        <w:rPr>
          <w:rFonts w:ascii="Times New Roman" w:hAnsi="Times New Roman" w:cs="Times New Roman"/>
          <w:sz w:val="28"/>
          <w:szCs w:val="28"/>
          <w:shd w:val="clear" w:color="auto" w:fill="FFFFFF"/>
        </w:rPr>
        <w:t xml:space="preserve">про звітування сільського голови, старости, виконавчих органів, постійних комісій та депутатів Піщанської сільської ради </w:t>
      </w:r>
      <w:r w:rsidRPr="00E55AA2">
        <w:rPr>
          <w:rFonts w:ascii="Times New Roman" w:hAnsi="Times New Roman" w:cs="Times New Roman"/>
          <w:sz w:val="28"/>
          <w:szCs w:val="28"/>
          <w:shd w:val="clear" w:color="auto" w:fill="FFFFFF"/>
        </w:rPr>
        <w:t>що додається</w:t>
      </w:r>
    </w:p>
    <w:p w:rsidR="00E55AA2" w:rsidRPr="00E55AA2" w:rsidRDefault="00E55AA2" w:rsidP="00E55AA2">
      <w:pPr>
        <w:pStyle w:val="PreformattedText"/>
        <w:ind w:left="360"/>
        <w:rPr>
          <w:rFonts w:ascii="Times New Roman" w:hAnsi="Times New Roman" w:cs="Times New Roman"/>
          <w:sz w:val="28"/>
          <w:szCs w:val="28"/>
          <w:shd w:val="clear" w:color="auto" w:fill="FFFFFF"/>
        </w:rPr>
      </w:pPr>
    </w:p>
    <w:p w:rsidR="002B0862" w:rsidRPr="00E55AA2" w:rsidRDefault="002B0862" w:rsidP="00E55AA2">
      <w:pPr>
        <w:spacing w:line="240" w:lineRule="auto"/>
        <w:ind w:firstLine="426"/>
        <w:rPr>
          <w:rFonts w:ascii="Times New Roman" w:hAnsi="Times New Roman" w:cs="Times New Roman"/>
          <w:sz w:val="28"/>
          <w:szCs w:val="28"/>
          <w:shd w:val="clear" w:color="auto" w:fill="FFFFFF"/>
          <w:lang w:val="uk-UA"/>
        </w:rPr>
      </w:pPr>
      <w:r w:rsidRPr="00E55AA2">
        <w:rPr>
          <w:rFonts w:ascii="Times New Roman" w:hAnsi="Times New Roman" w:cs="Times New Roman"/>
          <w:sz w:val="28"/>
          <w:szCs w:val="28"/>
          <w:shd w:val="clear" w:color="auto" w:fill="FFFFFF"/>
          <w:lang w:val="uk-UA"/>
        </w:rPr>
        <w:t>2</w:t>
      </w:r>
      <w:r w:rsidRPr="00E55AA2">
        <w:rPr>
          <w:rFonts w:ascii="Times New Roman" w:hAnsi="Times New Roman" w:cs="Times New Roman"/>
          <w:sz w:val="28"/>
          <w:szCs w:val="28"/>
          <w:shd w:val="clear" w:color="auto" w:fill="FFFFFF"/>
        </w:rPr>
        <w:t xml:space="preserve">. </w:t>
      </w:r>
      <w:r w:rsidR="00E55AA2" w:rsidRPr="00E55AA2">
        <w:rPr>
          <w:rFonts w:ascii="Times New Roman" w:hAnsi="Times New Roman" w:cs="Times New Roman"/>
          <w:sz w:val="28"/>
          <w:szCs w:val="28"/>
          <w:shd w:val="clear" w:color="auto" w:fill="FFFFFF"/>
          <w:lang w:val="uk-UA"/>
        </w:rPr>
        <w:t xml:space="preserve"> </w:t>
      </w:r>
      <w:r w:rsidRPr="00E55AA2">
        <w:rPr>
          <w:rFonts w:ascii="Times New Roman" w:hAnsi="Times New Roman" w:cs="Times New Roman"/>
          <w:sz w:val="28"/>
          <w:szCs w:val="28"/>
          <w:shd w:val="clear" w:color="auto" w:fill="FFFFFF"/>
        </w:rPr>
        <w:t xml:space="preserve">Контроль за виконанням </w:t>
      </w:r>
      <w:r w:rsidRPr="00E55AA2">
        <w:rPr>
          <w:rFonts w:ascii="Times New Roman" w:hAnsi="Times New Roman" w:cs="Times New Roman"/>
          <w:sz w:val="28"/>
          <w:szCs w:val="28"/>
          <w:shd w:val="clear" w:color="auto" w:fill="FFFFFF"/>
          <w:lang w:val="uk-UA"/>
        </w:rPr>
        <w:t xml:space="preserve">даного </w:t>
      </w:r>
      <w:r w:rsidRPr="00E55AA2">
        <w:rPr>
          <w:rFonts w:ascii="Times New Roman" w:hAnsi="Times New Roman" w:cs="Times New Roman"/>
          <w:sz w:val="28"/>
          <w:szCs w:val="28"/>
          <w:shd w:val="clear" w:color="auto" w:fill="FFFFFF"/>
        </w:rPr>
        <w:t xml:space="preserve">рішення покласти на постійну комісію </w:t>
      </w:r>
      <w:r w:rsidRPr="00E55AA2">
        <w:rPr>
          <w:rFonts w:ascii="Times New Roman" w:hAnsi="Times New Roman" w:cs="Times New Roman"/>
          <w:sz w:val="28"/>
          <w:szCs w:val="28"/>
          <w:shd w:val="clear" w:color="auto" w:fill="FFFFFF"/>
          <w:lang w:val="uk-UA"/>
        </w:rPr>
        <w:t>сіль</w:t>
      </w:r>
      <w:r w:rsidRPr="00E55AA2">
        <w:rPr>
          <w:rFonts w:ascii="Times New Roman" w:hAnsi="Times New Roman" w:cs="Times New Roman"/>
          <w:sz w:val="28"/>
          <w:szCs w:val="28"/>
          <w:shd w:val="clear" w:color="auto" w:fill="FFFFFF"/>
        </w:rPr>
        <w:t>ської ради з питань</w:t>
      </w:r>
      <w:r w:rsidRPr="00E55AA2">
        <w:rPr>
          <w:rFonts w:ascii="Times New Roman" w:hAnsi="Times New Roman" w:cs="Times New Roman"/>
          <w:sz w:val="28"/>
          <w:szCs w:val="28"/>
          <w:shd w:val="clear" w:color="auto" w:fill="FFFFFF"/>
          <w:lang w:val="uk-UA"/>
        </w:rPr>
        <w:t xml:space="preserve"> розвитку місцевого самоврядування, </w:t>
      </w:r>
      <w:r w:rsidRPr="00E55AA2">
        <w:rPr>
          <w:rFonts w:ascii="Times New Roman" w:hAnsi="Times New Roman" w:cs="Times New Roman"/>
          <w:sz w:val="28"/>
          <w:szCs w:val="28"/>
          <w:shd w:val="clear" w:color="auto" w:fill="FFFFFF"/>
        </w:rPr>
        <w:t>правопорядку,</w:t>
      </w:r>
      <w:r w:rsidRPr="00E55AA2">
        <w:rPr>
          <w:rFonts w:ascii="Times New Roman" w:hAnsi="Times New Roman" w:cs="Times New Roman"/>
          <w:sz w:val="28"/>
          <w:szCs w:val="28"/>
        </w:rPr>
        <w:br/>
      </w:r>
      <w:r w:rsidRPr="00E55AA2">
        <w:rPr>
          <w:rFonts w:ascii="Times New Roman" w:hAnsi="Times New Roman" w:cs="Times New Roman"/>
          <w:sz w:val="28"/>
          <w:szCs w:val="28"/>
          <w:shd w:val="clear" w:color="auto" w:fill="FFFFFF"/>
        </w:rPr>
        <w:t xml:space="preserve">законності, депутатської </w:t>
      </w:r>
      <w:r w:rsidRPr="00E55AA2">
        <w:rPr>
          <w:rFonts w:ascii="Times New Roman" w:hAnsi="Times New Roman" w:cs="Times New Roman"/>
          <w:sz w:val="28"/>
          <w:szCs w:val="28"/>
          <w:shd w:val="clear" w:color="auto" w:fill="FFFFFF"/>
          <w:lang w:val="uk-UA"/>
        </w:rPr>
        <w:t xml:space="preserve">діяльності, </w:t>
      </w:r>
      <w:r w:rsidRPr="00E55AA2">
        <w:rPr>
          <w:rFonts w:ascii="Times New Roman" w:hAnsi="Times New Roman" w:cs="Times New Roman"/>
          <w:sz w:val="28"/>
          <w:szCs w:val="28"/>
          <w:shd w:val="clear" w:color="auto" w:fill="FFFFFF"/>
        </w:rPr>
        <w:t xml:space="preserve">етики </w:t>
      </w:r>
      <w:r w:rsidRPr="00E55AA2">
        <w:rPr>
          <w:rFonts w:ascii="Times New Roman" w:hAnsi="Times New Roman" w:cs="Times New Roman"/>
          <w:sz w:val="28"/>
          <w:szCs w:val="28"/>
          <w:shd w:val="clear" w:color="auto" w:fill="FFFFFF"/>
          <w:lang w:val="uk-UA"/>
        </w:rPr>
        <w:t>та гласності</w:t>
      </w:r>
      <w:r w:rsidRPr="00E55AA2">
        <w:rPr>
          <w:rFonts w:ascii="Times New Roman" w:hAnsi="Times New Roman" w:cs="Times New Roman"/>
          <w:sz w:val="28"/>
          <w:szCs w:val="28"/>
        </w:rPr>
        <w:br/>
      </w:r>
    </w:p>
    <w:p w:rsidR="002B0862" w:rsidRPr="00E55AA2" w:rsidRDefault="002B0862" w:rsidP="002B0862">
      <w:pPr>
        <w:rPr>
          <w:rFonts w:ascii="Times New Roman" w:hAnsi="Times New Roman" w:cs="Times New Roman"/>
          <w:i/>
          <w:shd w:val="clear" w:color="auto" w:fill="FFFFFF"/>
          <w:lang w:val="uk-UA"/>
        </w:rPr>
      </w:pPr>
    </w:p>
    <w:p w:rsidR="002B0862" w:rsidRPr="00E55AA2" w:rsidRDefault="002B0862" w:rsidP="002B0862">
      <w:pPr>
        <w:rPr>
          <w:rFonts w:ascii="Times New Roman" w:hAnsi="Times New Roman" w:cs="Times New Roman"/>
          <w:i/>
          <w:shd w:val="clear" w:color="auto" w:fill="FFFFFF"/>
          <w:lang w:val="uk-UA"/>
        </w:rPr>
      </w:pPr>
      <w:r w:rsidRPr="00E55AA2">
        <w:rPr>
          <w:rFonts w:ascii="Times New Roman" w:hAnsi="Times New Roman" w:cs="Times New Roman"/>
          <w:i/>
          <w:shd w:val="clear" w:color="auto" w:fill="FFFFFF"/>
          <w:lang w:val="uk-UA"/>
        </w:rPr>
        <w:t>Проєкт рішення підготовлений виконавчим апаратом сільської ради  та внесений постійною комісією сільської ради з питань розвитку місцевого самоврядування, правопорядку,</w:t>
      </w:r>
      <w:r w:rsidRPr="00E55AA2">
        <w:rPr>
          <w:rFonts w:ascii="Times New Roman" w:hAnsi="Times New Roman" w:cs="Times New Roman"/>
          <w:i/>
          <w:lang w:val="uk-UA"/>
        </w:rPr>
        <w:t xml:space="preserve"> </w:t>
      </w:r>
      <w:r w:rsidRPr="00E55AA2">
        <w:rPr>
          <w:rFonts w:ascii="Times New Roman" w:hAnsi="Times New Roman" w:cs="Times New Roman"/>
          <w:i/>
          <w:shd w:val="clear" w:color="auto" w:fill="FFFFFF"/>
          <w:lang w:val="uk-UA"/>
        </w:rPr>
        <w:t>законності, депутатської діяльності, етики та гласності</w:t>
      </w:r>
    </w:p>
    <w:p w:rsidR="002B0862" w:rsidRDefault="002B0862" w:rsidP="002B0862">
      <w:pPr>
        <w:rPr>
          <w:rFonts w:ascii="Times New Roman" w:hAnsi="Times New Roman" w:cs="Times New Roman"/>
          <w:sz w:val="28"/>
          <w:szCs w:val="28"/>
          <w:shd w:val="clear" w:color="auto" w:fill="FFFFFF"/>
          <w:lang w:val="uk-UA"/>
        </w:rPr>
      </w:pPr>
    </w:p>
    <w:p w:rsidR="00E55AA2" w:rsidRDefault="00E55AA2" w:rsidP="002B0862">
      <w:pPr>
        <w:rPr>
          <w:rFonts w:ascii="Times New Roman" w:hAnsi="Times New Roman" w:cs="Times New Roman"/>
          <w:sz w:val="28"/>
          <w:szCs w:val="28"/>
          <w:shd w:val="clear" w:color="auto" w:fill="FFFFFF"/>
          <w:lang w:val="uk-UA"/>
        </w:rPr>
      </w:pPr>
    </w:p>
    <w:p w:rsidR="00E55AA2" w:rsidRPr="00E55AA2" w:rsidRDefault="00E55AA2" w:rsidP="002B0862">
      <w:pPr>
        <w:rPr>
          <w:rFonts w:ascii="Times New Roman" w:hAnsi="Times New Roman" w:cs="Times New Roman"/>
          <w:sz w:val="28"/>
          <w:szCs w:val="28"/>
          <w:shd w:val="clear" w:color="auto" w:fill="FFFFFF"/>
          <w:lang w:val="uk-UA"/>
        </w:rPr>
      </w:pPr>
    </w:p>
    <w:p w:rsidR="002B0862" w:rsidRPr="00E55AA2" w:rsidRDefault="002B0862" w:rsidP="002B0862">
      <w:pPr>
        <w:spacing w:line="240" w:lineRule="auto"/>
        <w:jc w:val="right"/>
        <w:rPr>
          <w:rFonts w:ascii="Times New Roman" w:hAnsi="Times New Roman" w:cs="Times New Roman"/>
          <w:sz w:val="24"/>
          <w:szCs w:val="24"/>
          <w:lang w:val="uk-UA"/>
        </w:rPr>
      </w:pPr>
      <w:r w:rsidRPr="00E55AA2">
        <w:rPr>
          <w:rFonts w:ascii="Times New Roman" w:hAnsi="Times New Roman" w:cs="Times New Roman"/>
          <w:sz w:val="24"/>
          <w:szCs w:val="24"/>
          <w:shd w:val="clear" w:color="auto" w:fill="FFFFFF"/>
          <w:lang w:val="uk-UA"/>
        </w:rPr>
        <w:lastRenderedPageBreak/>
        <w:t>Додаток</w:t>
      </w:r>
      <w:r w:rsidRPr="00E55AA2">
        <w:rPr>
          <w:rFonts w:ascii="Times New Roman" w:hAnsi="Times New Roman" w:cs="Times New Roman"/>
          <w:sz w:val="24"/>
          <w:szCs w:val="24"/>
          <w:lang w:val="uk-UA"/>
        </w:rPr>
        <w:br/>
      </w:r>
      <w:r w:rsidRPr="00E55AA2">
        <w:rPr>
          <w:rFonts w:ascii="Times New Roman" w:hAnsi="Times New Roman" w:cs="Times New Roman"/>
          <w:sz w:val="24"/>
          <w:szCs w:val="24"/>
          <w:shd w:val="clear" w:color="auto" w:fill="FFFFFF"/>
          <w:lang w:val="uk-UA"/>
        </w:rPr>
        <w:t>до рішення сільської ради</w:t>
      </w:r>
      <w:r w:rsidRPr="00E55AA2">
        <w:rPr>
          <w:rFonts w:ascii="Times New Roman" w:hAnsi="Times New Roman" w:cs="Times New Roman"/>
          <w:sz w:val="24"/>
          <w:szCs w:val="24"/>
          <w:lang w:val="uk-UA"/>
        </w:rPr>
        <w:br/>
      </w:r>
      <w:r w:rsidRPr="00E55AA2">
        <w:rPr>
          <w:rFonts w:ascii="Times New Roman" w:hAnsi="Times New Roman" w:cs="Times New Roman"/>
          <w:sz w:val="24"/>
          <w:szCs w:val="24"/>
          <w:shd w:val="clear" w:color="auto" w:fill="FFFFFF"/>
          <w:lang w:val="uk-UA"/>
        </w:rPr>
        <w:t xml:space="preserve">від 19.10.2025 </w:t>
      </w:r>
      <w:r w:rsidRPr="00E55AA2">
        <w:rPr>
          <w:rFonts w:ascii="Times New Roman" w:hAnsi="Times New Roman" w:cs="Times New Roman"/>
          <w:sz w:val="24"/>
          <w:szCs w:val="24"/>
          <w:lang w:val="uk-UA"/>
        </w:rPr>
        <w:t xml:space="preserve">№  - </w:t>
      </w:r>
      <w:r w:rsidRPr="00E55AA2">
        <w:rPr>
          <w:rFonts w:ascii="Times New Roman" w:hAnsi="Times New Roman" w:cs="Times New Roman"/>
          <w:sz w:val="24"/>
          <w:szCs w:val="24"/>
          <w:lang w:val="en-US"/>
        </w:rPr>
        <w:t>V</w:t>
      </w:r>
      <w:r w:rsidRPr="00E55AA2">
        <w:rPr>
          <w:rFonts w:ascii="Times New Roman" w:hAnsi="Times New Roman" w:cs="Times New Roman"/>
          <w:sz w:val="24"/>
          <w:szCs w:val="24"/>
          <w:lang w:val="uk-UA"/>
        </w:rPr>
        <w:t>ІІІ</w:t>
      </w:r>
    </w:p>
    <w:p w:rsidR="009A3104" w:rsidRPr="002B0862" w:rsidRDefault="002B0862" w:rsidP="002B0862">
      <w:pPr>
        <w:jc w:val="right"/>
        <w:rPr>
          <w:rFonts w:ascii="Times New Roman" w:hAnsi="Times New Roman"/>
          <w:bCs/>
          <w:sz w:val="27"/>
          <w:szCs w:val="27"/>
          <w:lang w:val="uk-UA"/>
        </w:rPr>
      </w:pPr>
      <w:r>
        <w:rPr>
          <w:rFonts w:ascii="Times New Roman" w:hAnsi="Times New Roman"/>
          <w:bCs/>
          <w:sz w:val="27"/>
          <w:szCs w:val="27"/>
          <w:lang w:val="uk-UA"/>
        </w:rPr>
        <w:t xml:space="preserve">                  </w:t>
      </w:r>
    </w:p>
    <w:p w:rsidR="00770253" w:rsidRDefault="00770253" w:rsidP="009A3104">
      <w:pPr>
        <w:pStyle w:val="PreformattedText"/>
        <w:jc w:val="both"/>
        <w:rPr>
          <w:rFonts w:ascii="Times New Roman" w:hAnsi="Times New Roman" w:cs="Times New Roman"/>
          <w:sz w:val="24"/>
          <w:szCs w:val="24"/>
        </w:rPr>
      </w:pPr>
    </w:p>
    <w:p w:rsidR="009A3104" w:rsidRPr="007D5FC7" w:rsidRDefault="009A3104" w:rsidP="009A3104">
      <w:pPr>
        <w:pStyle w:val="PreformattedText"/>
        <w:ind w:firstLine="426"/>
        <w:jc w:val="center"/>
        <w:rPr>
          <w:rFonts w:ascii="Times New Roman" w:hAnsi="Times New Roman" w:cs="Times New Roman"/>
          <w:b/>
          <w:caps/>
          <w:sz w:val="28"/>
          <w:szCs w:val="28"/>
        </w:rPr>
      </w:pPr>
      <w:r w:rsidRPr="007D5FC7">
        <w:rPr>
          <w:rFonts w:ascii="Times New Roman" w:hAnsi="Times New Roman" w:cs="Times New Roman"/>
          <w:b/>
          <w:caps/>
          <w:sz w:val="28"/>
          <w:szCs w:val="28"/>
        </w:rPr>
        <w:t xml:space="preserve">Положення </w:t>
      </w:r>
    </w:p>
    <w:p w:rsidR="009A3104" w:rsidRDefault="009A3104" w:rsidP="009A3104">
      <w:pPr>
        <w:pStyle w:val="PreformattedText"/>
        <w:ind w:firstLine="426"/>
        <w:jc w:val="center"/>
        <w:rPr>
          <w:rFonts w:ascii="Times New Roman" w:hAnsi="Times New Roman" w:cs="Times New Roman"/>
          <w:b/>
          <w:caps/>
          <w:sz w:val="28"/>
          <w:szCs w:val="28"/>
        </w:rPr>
      </w:pPr>
      <w:r w:rsidRPr="007D5FC7">
        <w:rPr>
          <w:rFonts w:ascii="Times New Roman" w:hAnsi="Times New Roman" w:cs="Times New Roman"/>
          <w:b/>
          <w:caps/>
          <w:sz w:val="28"/>
          <w:szCs w:val="28"/>
        </w:rPr>
        <w:t xml:space="preserve">Про </w:t>
      </w:r>
      <w:r>
        <w:rPr>
          <w:rFonts w:ascii="Times New Roman" w:hAnsi="Times New Roman" w:cs="Times New Roman"/>
          <w:b/>
          <w:caps/>
          <w:sz w:val="28"/>
          <w:szCs w:val="28"/>
        </w:rPr>
        <w:t>ЗВІТУВАННЯ СІЛЬСЬКОГО ГОЛОВИ, СТАРОСТИ, ВИКОНАВЧИХ ОРГАНІВ, ПОСТІНИХ КОМІСІЙ ТА ДЕПУТАТІВ</w:t>
      </w:r>
      <w:r w:rsidRPr="007D5FC7">
        <w:rPr>
          <w:rFonts w:ascii="Times New Roman" w:hAnsi="Times New Roman" w:cs="Times New Roman"/>
          <w:b/>
          <w:caps/>
          <w:sz w:val="28"/>
          <w:szCs w:val="28"/>
        </w:rPr>
        <w:t xml:space="preserve"> </w:t>
      </w:r>
    </w:p>
    <w:p w:rsidR="009A3104" w:rsidRPr="007D5FC7" w:rsidRDefault="009A3104" w:rsidP="009A3104">
      <w:pPr>
        <w:pStyle w:val="PreformattedText"/>
        <w:ind w:firstLine="426"/>
        <w:jc w:val="center"/>
        <w:rPr>
          <w:rFonts w:ascii="Times New Roman" w:hAnsi="Times New Roman" w:cs="Times New Roman"/>
          <w:b/>
          <w:caps/>
          <w:sz w:val="28"/>
          <w:szCs w:val="28"/>
        </w:rPr>
      </w:pPr>
      <w:r>
        <w:rPr>
          <w:rFonts w:ascii="Times New Roman" w:hAnsi="Times New Roman" w:cs="Times New Roman"/>
          <w:b/>
          <w:caps/>
          <w:sz w:val="28"/>
          <w:szCs w:val="28"/>
        </w:rPr>
        <w:t>ПІЩАНськОЇ СІЛЬСЬКОЇ РАДИ</w:t>
      </w:r>
    </w:p>
    <w:p w:rsidR="001A480C" w:rsidRDefault="001A480C">
      <w:pPr>
        <w:rPr>
          <w:rFonts w:ascii="Times New Roman" w:eastAsia="Times New Roman" w:hAnsi="Times New Roman" w:cs="Times New Roman"/>
          <w:b/>
          <w:sz w:val="28"/>
          <w:szCs w:val="28"/>
          <w:lang w:val="uk-UA" w:eastAsia="ar-SA"/>
        </w:rPr>
      </w:pPr>
    </w:p>
    <w:p w:rsidR="009A3104" w:rsidRDefault="009A3104" w:rsidP="009A3104">
      <w:pPr>
        <w:pStyle w:val="a3"/>
        <w:numPr>
          <w:ilvl w:val="0"/>
          <w:numId w:val="6"/>
        </w:numPr>
        <w:suppressAutoHyphens/>
        <w:spacing w:after="0" w:line="240" w:lineRule="auto"/>
        <w:jc w:val="center"/>
        <w:rPr>
          <w:rFonts w:ascii="Times New Roman" w:eastAsia="Times New Roman" w:hAnsi="Times New Roman" w:cs="Times New Roman"/>
          <w:b/>
          <w:sz w:val="28"/>
          <w:szCs w:val="28"/>
          <w:lang w:val="uk-UA" w:eastAsia="ar-SA"/>
        </w:rPr>
      </w:pPr>
      <w:r w:rsidRPr="009A3104">
        <w:rPr>
          <w:rFonts w:ascii="Times New Roman" w:eastAsia="Times New Roman" w:hAnsi="Times New Roman" w:cs="Times New Roman"/>
          <w:b/>
          <w:sz w:val="28"/>
          <w:szCs w:val="28"/>
          <w:lang w:val="uk-UA" w:eastAsia="ar-SA"/>
        </w:rPr>
        <w:t>ЗАГАЛЬНІ ПОЛОЖЕННЯ</w:t>
      </w:r>
    </w:p>
    <w:p w:rsidR="004C036F" w:rsidRPr="009A3104" w:rsidRDefault="004C036F" w:rsidP="004C036F">
      <w:pPr>
        <w:pStyle w:val="a3"/>
        <w:suppressAutoHyphens/>
        <w:spacing w:after="0" w:line="240" w:lineRule="auto"/>
        <w:rPr>
          <w:rFonts w:ascii="Times New Roman" w:eastAsia="Times New Roman" w:hAnsi="Times New Roman" w:cs="Times New Roman"/>
          <w:b/>
          <w:sz w:val="28"/>
          <w:szCs w:val="28"/>
          <w:lang w:val="uk-UA" w:eastAsia="ar-SA"/>
        </w:rPr>
      </w:pP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 xml:space="preserve">1. Положення про звітування </w:t>
      </w:r>
      <w:r w:rsidR="009A3104">
        <w:rPr>
          <w:rFonts w:ascii="Times New Roman" w:eastAsia="Times New Roman" w:hAnsi="Times New Roman" w:cs="Times New Roman"/>
          <w:sz w:val="28"/>
          <w:szCs w:val="28"/>
          <w:lang w:val="uk-UA" w:eastAsia="ar-SA"/>
        </w:rPr>
        <w:t>Піщанського</w:t>
      </w:r>
      <w:r w:rsidR="009A3104" w:rsidRPr="009A3104">
        <w:rPr>
          <w:rFonts w:ascii="Times New Roman" w:eastAsia="Times New Roman" w:hAnsi="Times New Roman" w:cs="Times New Roman"/>
          <w:sz w:val="28"/>
          <w:szCs w:val="28"/>
          <w:lang w:val="uk-UA" w:eastAsia="ar-SA"/>
        </w:rPr>
        <w:t xml:space="preserve"> </w:t>
      </w:r>
      <w:r w:rsidR="009A3104">
        <w:rPr>
          <w:rFonts w:ascii="Times New Roman" w:eastAsia="Times New Roman" w:hAnsi="Times New Roman" w:cs="Times New Roman"/>
          <w:sz w:val="28"/>
          <w:szCs w:val="28"/>
          <w:lang w:val="uk-UA" w:eastAsia="ar-SA"/>
        </w:rPr>
        <w:t>сільського</w:t>
      </w:r>
      <w:r w:rsidR="009A3104" w:rsidRPr="009A3104">
        <w:rPr>
          <w:rFonts w:ascii="Times New Roman" w:eastAsia="Times New Roman" w:hAnsi="Times New Roman" w:cs="Times New Roman"/>
          <w:sz w:val="28"/>
          <w:szCs w:val="28"/>
          <w:lang w:val="uk-UA" w:eastAsia="ar-SA"/>
        </w:rPr>
        <w:t xml:space="preserve">  голови, старости, виконавчих органів, постійних комісій та депутатів </w:t>
      </w:r>
      <w:r w:rsidR="009A3104">
        <w:rPr>
          <w:rFonts w:ascii="Times New Roman" w:eastAsia="Times New Roman" w:hAnsi="Times New Roman" w:cs="Times New Roman"/>
          <w:sz w:val="28"/>
          <w:szCs w:val="28"/>
          <w:lang w:val="uk-UA" w:eastAsia="ar-SA"/>
        </w:rPr>
        <w:t>Піщанської сільської</w:t>
      </w:r>
      <w:r w:rsidR="009A3104" w:rsidRPr="009A3104">
        <w:rPr>
          <w:rFonts w:ascii="Times New Roman" w:eastAsia="Times New Roman" w:hAnsi="Times New Roman" w:cs="Times New Roman"/>
          <w:sz w:val="28"/>
          <w:szCs w:val="28"/>
          <w:lang w:val="uk-UA" w:eastAsia="ar-SA"/>
        </w:rPr>
        <w:t xml:space="preserve"> ради (надалі - Положення) визначає порядок звітування </w:t>
      </w:r>
      <w:r w:rsidR="009A3104">
        <w:rPr>
          <w:rFonts w:ascii="Times New Roman" w:eastAsia="Times New Roman" w:hAnsi="Times New Roman" w:cs="Times New Roman"/>
          <w:sz w:val="28"/>
          <w:szCs w:val="28"/>
          <w:lang w:val="uk-UA" w:eastAsia="ar-SA"/>
        </w:rPr>
        <w:t>Піщанського сільського</w:t>
      </w:r>
      <w:r w:rsidR="009A3104" w:rsidRPr="009A3104">
        <w:rPr>
          <w:rFonts w:ascii="Times New Roman" w:eastAsia="Times New Roman" w:hAnsi="Times New Roman" w:cs="Times New Roman"/>
          <w:sz w:val="28"/>
          <w:szCs w:val="28"/>
          <w:lang w:val="uk-UA" w:eastAsia="ar-SA"/>
        </w:rPr>
        <w:t xml:space="preserve"> голови (надалі голови), старости, виконавчих органів </w:t>
      </w:r>
      <w:r w:rsidR="009A3104">
        <w:rPr>
          <w:rFonts w:ascii="Times New Roman" w:eastAsia="Times New Roman" w:hAnsi="Times New Roman" w:cs="Times New Roman"/>
          <w:sz w:val="28"/>
          <w:szCs w:val="28"/>
          <w:lang w:val="uk-UA" w:eastAsia="ar-SA"/>
        </w:rPr>
        <w:t>Піщанської сільської</w:t>
      </w:r>
      <w:r w:rsidR="009A3104" w:rsidRPr="009A3104">
        <w:rPr>
          <w:rFonts w:ascii="Times New Roman" w:eastAsia="Times New Roman" w:hAnsi="Times New Roman" w:cs="Times New Roman"/>
          <w:sz w:val="28"/>
          <w:szCs w:val="28"/>
          <w:lang w:val="uk-UA" w:eastAsia="ar-SA"/>
        </w:rPr>
        <w:t xml:space="preserve"> ради (надалі — ради), депутатських комісій та депутатів </w:t>
      </w:r>
      <w:r w:rsidR="009A3104">
        <w:rPr>
          <w:rFonts w:ascii="Times New Roman" w:eastAsia="Times New Roman" w:hAnsi="Times New Roman" w:cs="Times New Roman"/>
          <w:sz w:val="28"/>
          <w:szCs w:val="28"/>
          <w:lang w:val="uk-UA" w:eastAsia="ar-SA"/>
        </w:rPr>
        <w:t>Піщанської сільської</w:t>
      </w:r>
      <w:r w:rsidR="009A3104" w:rsidRPr="009A3104">
        <w:rPr>
          <w:rFonts w:ascii="Times New Roman" w:eastAsia="Times New Roman" w:hAnsi="Times New Roman" w:cs="Times New Roman"/>
          <w:sz w:val="28"/>
          <w:szCs w:val="28"/>
          <w:lang w:val="uk-UA" w:eastAsia="ar-SA"/>
        </w:rPr>
        <w:t xml:space="preserve"> ради перед </w:t>
      </w:r>
      <w:r w:rsidR="009A3104">
        <w:rPr>
          <w:rFonts w:ascii="Times New Roman" w:eastAsia="Times New Roman" w:hAnsi="Times New Roman" w:cs="Times New Roman"/>
          <w:sz w:val="28"/>
          <w:szCs w:val="28"/>
          <w:lang w:val="uk-UA" w:eastAsia="ar-SA"/>
        </w:rPr>
        <w:t>Піщанською сільською</w:t>
      </w:r>
      <w:r w:rsidR="009A3104" w:rsidRPr="009A3104">
        <w:rPr>
          <w:rFonts w:ascii="Times New Roman" w:eastAsia="Times New Roman" w:hAnsi="Times New Roman" w:cs="Times New Roman"/>
          <w:sz w:val="28"/>
          <w:szCs w:val="28"/>
          <w:lang w:val="uk-UA" w:eastAsia="ar-SA"/>
        </w:rPr>
        <w:t xml:space="preserve"> радою та </w:t>
      </w:r>
      <w:r w:rsidR="009A3104">
        <w:rPr>
          <w:rFonts w:ascii="Times New Roman" w:eastAsia="Times New Roman" w:hAnsi="Times New Roman" w:cs="Times New Roman"/>
          <w:sz w:val="28"/>
          <w:szCs w:val="28"/>
          <w:lang w:val="uk-UA" w:eastAsia="ar-SA"/>
        </w:rPr>
        <w:t>членами Піщанської територіальної громади</w:t>
      </w:r>
      <w:r w:rsidR="009A3104" w:rsidRPr="009A3104">
        <w:rPr>
          <w:rFonts w:ascii="Times New Roman" w:eastAsia="Times New Roman" w:hAnsi="Times New Roman" w:cs="Times New Roman"/>
          <w:sz w:val="28"/>
          <w:szCs w:val="28"/>
          <w:lang w:val="uk-UA" w:eastAsia="ar-SA"/>
        </w:rPr>
        <w:t xml:space="preserve"> (надалі — територіальної громади).</w:t>
      </w:r>
    </w:p>
    <w:p w:rsidR="009A3104" w:rsidRPr="009A3104" w:rsidRDefault="009A3104" w:rsidP="00440ECD">
      <w:pPr>
        <w:suppressAutoHyphens/>
        <w:spacing w:after="0" w:line="240" w:lineRule="auto"/>
        <w:ind w:firstLine="426"/>
        <w:jc w:val="both"/>
        <w:rPr>
          <w:rFonts w:ascii="Times New Roman" w:eastAsia="Times New Roman" w:hAnsi="Times New Roman" w:cs="Times New Roman"/>
          <w:sz w:val="28"/>
          <w:szCs w:val="28"/>
          <w:lang w:val="uk-UA" w:eastAsia="ar-SA"/>
        </w:rPr>
      </w:pPr>
      <w:r w:rsidRPr="009A3104">
        <w:rPr>
          <w:rFonts w:ascii="Times New Roman" w:eastAsia="Times New Roman" w:hAnsi="Times New Roman" w:cs="Times New Roman"/>
          <w:sz w:val="28"/>
          <w:szCs w:val="28"/>
          <w:lang w:val="uk-UA" w:eastAsia="ar-SA"/>
        </w:rPr>
        <w:t>Положення розроблене відповідно до Європейської хартії місцевого с</w:t>
      </w:r>
      <w:r>
        <w:rPr>
          <w:rFonts w:ascii="Times New Roman" w:eastAsia="Times New Roman" w:hAnsi="Times New Roman" w:cs="Times New Roman"/>
          <w:sz w:val="28"/>
          <w:szCs w:val="28"/>
          <w:lang w:val="uk-UA" w:eastAsia="ar-SA"/>
        </w:rPr>
        <w:t xml:space="preserve">амоврядування, </w:t>
      </w:r>
      <w:r w:rsidR="0077306C">
        <w:rPr>
          <w:rFonts w:ascii="Times New Roman" w:eastAsia="Times New Roman" w:hAnsi="Times New Roman" w:cs="Times New Roman"/>
          <w:sz w:val="28"/>
          <w:szCs w:val="28"/>
          <w:lang w:val="uk-UA" w:eastAsia="ar-SA"/>
        </w:rPr>
        <w:t>з</w:t>
      </w:r>
      <w:r>
        <w:rPr>
          <w:rFonts w:ascii="Times New Roman" w:eastAsia="Times New Roman" w:hAnsi="Times New Roman" w:cs="Times New Roman"/>
          <w:sz w:val="28"/>
          <w:szCs w:val="28"/>
          <w:lang w:val="uk-UA" w:eastAsia="ar-SA"/>
        </w:rPr>
        <w:t>аконів України «</w:t>
      </w:r>
      <w:r w:rsidRPr="009A3104">
        <w:rPr>
          <w:rFonts w:ascii="Times New Roman" w:eastAsia="Times New Roman" w:hAnsi="Times New Roman" w:cs="Times New Roman"/>
          <w:sz w:val="28"/>
          <w:szCs w:val="28"/>
          <w:lang w:val="uk-UA" w:eastAsia="ar-SA"/>
        </w:rPr>
        <w:t>Про м</w:t>
      </w:r>
      <w:r>
        <w:rPr>
          <w:rFonts w:ascii="Times New Roman" w:eastAsia="Times New Roman" w:hAnsi="Times New Roman" w:cs="Times New Roman"/>
          <w:sz w:val="28"/>
          <w:szCs w:val="28"/>
          <w:lang w:val="uk-UA" w:eastAsia="ar-SA"/>
        </w:rPr>
        <w:t>ісцеве самоврядування в Україні», «</w:t>
      </w:r>
      <w:r w:rsidRPr="009A3104">
        <w:rPr>
          <w:rFonts w:ascii="Times New Roman" w:eastAsia="Times New Roman" w:hAnsi="Times New Roman" w:cs="Times New Roman"/>
          <w:sz w:val="28"/>
          <w:szCs w:val="28"/>
          <w:lang w:val="uk-UA" w:eastAsia="ar-SA"/>
        </w:rPr>
        <w:t>Про статус депутатів місцевих рад</w:t>
      </w:r>
      <w:r>
        <w:rPr>
          <w:rFonts w:ascii="Times New Roman" w:eastAsia="Times New Roman" w:hAnsi="Times New Roman" w:cs="Times New Roman"/>
          <w:sz w:val="28"/>
          <w:szCs w:val="28"/>
          <w:lang w:val="uk-UA" w:eastAsia="ar-SA"/>
        </w:rPr>
        <w:t>», «</w:t>
      </w:r>
      <w:r w:rsidRPr="009A3104">
        <w:rPr>
          <w:rFonts w:ascii="Times New Roman" w:eastAsia="Times New Roman" w:hAnsi="Times New Roman" w:cs="Times New Roman"/>
          <w:sz w:val="28"/>
          <w:szCs w:val="28"/>
          <w:lang w:val="uk-UA" w:eastAsia="ar-SA"/>
        </w:rPr>
        <w:t>Про службу в органах місцевого самоврядування</w:t>
      </w:r>
      <w:r>
        <w:rPr>
          <w:rFonts w:ascii="Times New Roman" w:eastAsia="Times New Roman" w:hAnsi="Times New Roman" w:cs="Times New Roman"/>
          <w:sz w:val="28"/>
          <w:szCs w:val="28"/>
          <w:lang w:val="uk-UA" w:eastAsia="ar-SA"/>
        </w:rPr>
        <w:t>»</w:t>
      </w:r>
      <w:r w:rsidRPr="009A3104">
        <w:rPr>
          <w:rFonts w:ascii="Times New Roman" w:eastAsia="Times New Roman" w:hAnsi="Times New Roman" w:cs="Times New Roman"/>
          <w:sz w:val="28"/>
          <w:szCs w:val="28"/>
          <w:lang w:val="uk-UA" w:eastAsia="ar-SA"/>
        </w:rPr>
        <w:t xml:space="preserve"> та іншого діючого законодавства України.</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2</w:t>
      </w:r>
      <w:r w:rsidR="009A3104">
        <w:rPr>
          <w:rFonts w:ascii="Times New Roman" w:eastAsia="Times New Roman" w:hAnsi="Times New Roman" w:cs="Times New Roman"/>
          <w:sz w:val="28"/>
          <w:szCs w:val="28"/>
          <w:lang w:val="uk-UA" w:eastAsia="ar-SA"/>
        </w:rPr>
        <w:t xml:space="preserve">. Звіт - це публічна інформація </w:t>
      </w:r>
      <w:r w:rsidR="009A3104" w:rsidRPr="009A3104">
        <w:rPr>
          <w:rFonts w:ascii="Times New Roman" w:eastAsia="Times New Roman" w:hAnsi="Times New Roman" w:cs="Times New Roman"/>
          <w:sz w:val="28"/>
          <w:szCs w:val="28"/>
          <w:lang w:val="uk-UA" w:eastAsia="ar-SA"/>
        </w:rPr>
        <w:t>сільського голови, старости</w:t>
      </w:r>
      <w:r w:rsidR="0077306C">
        <w:rPr>
          <w:rFonts w:ascii="Times New Roman" w:eastAsia="Times New Roman" w:hAnsi="Times New Roman" w:cs="Times New Roman"/>
          <w:sz w:val="28"/>
          <w:szCs w:val="28"/>
          <w:lang w:val="uk-UA" w:eastAsia="ar-SA"/>
        </w:rPr>
        <w:t>,</w:t>
      </w:r>
      <w:r w:rsidR="009A3104" w:rsidRPr="009A3104">
        <w:rPr>
          <w:rFonts w:ascii="Times New Roman" w:eastAsia="Times New Roman" w:hAnsi="Times New Roman" w:cs="Times New Roman"/>
          <w:sz w:val="28"/>
          <w:szCs w:val="28"/>
          <w:lang w:val="uk-UA" w:eastAsia="ar-SA"/>
        </w:rPr>
        <w:t xml:space="preserve"> виконавчих органів, депутатських комісій та депутатів</w:t>
      </w:r>
      <w:r w:rsidR="009A3104">
        <w:rPr>
          <w:rFonts w:ascii="Times New Roman" w:eastAsia="Times New Roman" w:hAnsi="Times New Roman" w:cs="Times New Roman"/>
          <w:sz w:val="28"/>
          <w:szCs w:val="28"/>
          <w:lang w:val="uk-UA" w:eastAsia="ar-SA"/>
        </w:rPr>
        <w:t xml:space="preserve"> сільської</w:t>
      </w:r>
      <w:r w:rsidR="009A3104" w:rsidRPr="009A3104">
        <w:rPr>
          <w:rFonts w:ascii="Times New Roman" w:eastAsia="Times New Roman" w:hAnsi="Times New Roman" w:cs="Times New Roman"/>
          <w:sz w:val="28"/>
          <w:szCs w:val="28"/>
          <w:lang w:val="uk-UA" w:eastAsia="ar-SA"/>
        </w:rPr>
        <w:t xml:space="preserve"> ради про свою роботу, виконання завдань, доручень за певний період.</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 xml:space="preserve">3.Звітування сільського голови, старости, виконавчих органів, депутатських комісій та депутатів </w:t>
      </w:r>
      <w:r w:rsidR="009A3104">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здійснюється з метою інформування, оцінки їх роботи, надання пропозицій, доручень і рекомендацій для майбутньої діяльності.</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4. Завдання звітування:</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4.1. Забезпечення прозорості, відкритості і демократичності системи місцевого самоврядування.</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4.2. Забезпечення впливу громадськості на прийняття та виконання рішень у сфері місцевого самоврядування.</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4.3. Сприяння громадському контролю за діяльністю голови, старости, депутатів, органів та посадових осіб місцевого самоврядування.</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5. Про свою роботу звітують:</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 xml:space="preserve">5.1. </w:t>
      </w:r>
      <w:r w:rsidR="009A3104">
        <w:rPr>
          <w:rFonts w:ascii="Times New Roman" w:eastAsia="Times New Roman" w:hAnsi="Times New Roman" w:cs="Times New Roman"/>
          <w:sz w:val="28"/>
          <w:szCs w:val="28"/>
          <w:lang w:val="uk-UA" w:eastAsia="ar-SA"/>
        </w:rPr>
        <w:t>С</w:t>
      </w:r>
      <w:r w:rsidR="009A3104" w:rsidRPr="009A3104">
        <w:rPr>
          <w:rFonts w:ascii="Times New Roman" w:eastAsia="Times New Roman" w:hAnsi="Times New Roman" w:cs="Times New Roman"/>
          <w:sz w:val="28"/>
          <w:szCs w:val="28"/>
          <w:lang w:val="uk-UA" w:eastAsia="ar-SA"/>
        </w:rPr>
        <w:t>ільський голова, староста перед територіальною громадою та сільською радою.</w:t>
      </w:r>
    </w:p>
    <w:p w:rsidR="009A3104" w:rsidRPr="00130D85" w:rsidRDefault="00D37464" w:rsidP="007D36B9">
      <w:pPr>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8"/>
          <w:szCs w:val="28"/>
          <w:lang w:val="uk-UA" w:eastAsia="ar-SA"/>
        </w:rPr>
        <w:t>1.</w:t>
      </w:r>
      <w:r w:rsidR="009A3104">
        <w:rPr>
          <w:rFonts w:ascii="Times New Roman" w:eastAsia="Times New Roman" w:hAnsi="Times New Roman" w:cs="Times New Roman"/>
          <w:sz w:val="28"/>
          <w:szCs w:val="28"/>
          <w:lang w:val="uk-UA" w:eastAsia="ar-SA"/>
        </w:rPr>
        <w:t>5.2. Виконавчі органи сіль</w:t>
      </w:r>
      <w:r w:rsidR="009A3104" w:rsidRPr="009A3104">
        <w:rPr>
          <w:rFonts w:ascii="Times New Roman" w:eastAsia="Times New Roman" w:hAnsi="Times New Roman" w:cs="Times New Roman"/>
          <w:sz w:val="28"/>
          <w:szCs w:val="28"/>
          <w:lang w:val="uk-UA" w:eastAsia="ar-SA"/>
        </w:rPr>
        <w:t xml:space="preserve">ської ради </w:t>
      </w:r>
      <w:r w:rsidR="009A3104" w:rsidRPr="0046283D">
        <w:rPr>
          <w:rFonts w:ascii="Times New Roman" w:eastAsia="Times New Roman" w:hAnsi="Times New Roman" w:cs="Times New Roman"/>
          <w:color w:val="70AD47" w:themeColor="accent6"/>
          <w:sz w:val="28"/>
          <w:szCs w:val="28"/>
          <w:lang w:val="uk-UA" w:eastAsia="ar-SA"/>
        </w:rPr>
        <w:t xml:space="preserve"> </w:t>
      </w:r>
      <w:r w:rsidR="009A3104" w:rsidRPr="00130D85">
        <w:rPr>
          <w:rFonts w:ascii="Times New Roman" w:eastAsia="Times New Roman" w:hAnsi="Times New Roman" w:cs="Times New Roman"/>
          <w:sz w:val="28"/>
          <w:szCs w:val="28"/>
          <w:lang w:val="uk-UA" w:eastAsia="ar-SA"/>
        </w:rPr>
        <w:t xml:space="preserve">перед сільською радою, </w:t>
      </w:r>
      <w:r w:rsidR="009A3104" w:rsidRPr="009A3104">
        <w:rPr>
          <w:rFonts w:ascii="Times New Roman" w:eastAsia="Times New Roman" w:hAnsi="Times New Roman" w:cs="Times New Roman"/>
          <w:sz w:val="28"/>
          <w:szCs w:val="28"/>
          <w:lang w:val="uk-UA" w:eastAsia="ar-SA"/>
        </w:rPr>
        <w:t>її виконавчим комітетом</w:t>
      </w:r>
      <w:r w:rsidR="009A3104" w:rsidRPr="00130D85">
        <w:rPr>
          <w:rFonts w:ascii="Times New Roman" w:eastAsia="Times New Roman" w:hAnsi="Times New Roman" w:cs="Times New Roman"/>
          <w:sz w:val="24"/>
          <w:szCs w:val="24"/>
          <w:lang w:val="uk-UA" w:eastAsia="ar-SA"/>
        </w:rPr>
        <w:t>.</w:t>
      </w:r>
      <w:r w:rsidR="00130D85" w:rsidRPr="00130D85">
        <w:rPr>
          <w:rFonts w:ascii="Times New Roman" w:eastAsia="Times New Roman" w:hAnsi="Times New Roman" w:cs="Times New Roman"/>
          <w:sz w:val="24"/>
          <w:szCs w:val="24"/>
          <w:lang w:val="uk-UA" w:eastAsia="ar-SA"/>
        </w:rPr>
        <w:t>(п</w:t>
      </w:r>
      <w:r w:rsidR="002B0862">
        <w:rPr>
          <w:rFonts w:ascii="Times New Roman" w:eastAsia="Times New Roman" w:hAnsi="Times New Roman" w:cs="Times New Roman"/>
          <w:sz w:val="24"/>
          <w:szCs w:val="24"/>
          <w:lang w:val="uk-UA" w:eastAsia="ar-SA"/>
        </w:rPr>
        <w:t>.</w:t>
      </w:r>
      <w:r w:rsidR="00130D85" w:rsidRPr="00130D85">
        <w:rPr>
          <w:rFonts w:ascii="Times New Roman" w:eastAsia="Times New Roman" w:hAnsi="Times New Roman" w:cs="Times New Roman"/>
          <w:sz w:val="24"/>
          <w:szCs w:val="24"/>
          <w:lang w:val="uk-UA" w:eastAsia="ar-SA"/>
        </w:rPr>
        <w:t>11 ч</w:t>
      </w:r>
      <w:r w:rsidR="002B0862">
        <w:rPr>
          <w:rFonts w:ascii="Times New Roman" w:eastAsia="Times New Roman" w:hAnsi="Times New Roman" w:cs="Times New Roman"/>
          <w:sz w:val="24"/>
          <w:szCs w:val="24"/>
          <w:lang w:val="uk-UA" w:eastAsia="ar-SA"/>
        </w:rPr>
        <w:t>.</w:t>
      </w:r>
      <w:r w:rsidR="00130D85" w:rsidRPr="00130D85">
        <w:rPr>
          <w:rFonts w:ascii="Times New Roman" w:eastAsia="Times New Roman" w:hAnsi="Times New Roman" w:cs="Times New Roman"/>
          <w:sz w:val="24"/>
          <w:szCs w:val="24"/>
          <w:lang w:val="uk-UA" w:eastAsia="ar-SA"/>
        </w:rPr>
        <w:t>1 ст</w:t>
      </w:r>
      <w:r w:rsidR="002B0862">
        <w:rPr>
          <w:rFonts w:ascii="Times New Roman" w:eastAsia="Times New Roman" w:hAnsi="Times New Roman" w:cs="Times New Roman"/>
          <w:sz w:val="24"/>
          <w:szCs w:val="24"/>
          <w:lang w:val="uk-UA" w:eastAsia="ar-SA"/>
        </w:rPr>
        <w:t>.</w:t>
      </w:r>
      <w:r w:rsidR="00130D85" w:rsidRPr="00130D85">
        <w:rPr>
          <w:rFonts w:ascii="Times New Roman" w:eastAsia="Times New Roman" w:hAnsi="Times New Roman" w:cs="Times New Roman"/>
          <w:sz w:val="24"/>
          <w:szCs w:val="24"/>
          <w:lang w:val="uk-UA" w:eastAsia="ar-SA"/>
        </w:rPr>
        <w:t>26</w:t>
      </w:r>
      <w:r w:rsidR="00D83508">
        <w:rPr>
          <w:rFonts w:ascii="Times New Roman" w:eastAsia="Times New Roman" w:hAnsi="Times New Roman" w:cs="Times New Roman"/>
          <w:sz w:val="24"/>
          <w:szCs w:val="24"/>
          <w:lang w:val="uk-UA" w:eastAsia="ar-SA"/>
        </w:rPr>
        <w:t xml:space="preserve"> ЗУ «Про місцеве самоврядування в Україні»</w:t>
      </w:r>
      <w:r w:rsidR="00130D85" w:rsidRPr="00130D85">
        <w:rPr>
          <w:rFonts w:ascii="Times New Roman" w:eastAsia="Times New Roman" w:hAnsi="Times New Roman" w:cs="Times New Roman"/>
          <w:sz w:val="24"/>
          <w:szCs w:val="24"/>
          <w:lang w:val="uk-UA" w:eastAsia="ar-SA"/>
        </w:rPr>
        <w:t>)</w:t>
      </w:r>
    </w:p>
    <w:p w:rsidR="00440ECD"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5.3. Депутатські комісії перед радою.</w:t>
      </w:r>
    </w:p>
    <w:p w:rsidR="009A3104" w:rsidRPr="00130D85"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lastRenderedPageBreak/>
        <w:t>1.</w:t>
      </w:r>
      <w:r w:rsidR="009A3104" w:rsidRPr="009A3104">
        <w:rPr>
          <w:rFonts w:ascii="Times New Roman" w:eastAsia="Times New Roman" w:hAnsi="Times New Roman" w:cs="Times New Roman"/>
          <w:sz w:val="28"/>
          <w:szCs w:val="28"/>
          <w:lang w:val="uk-UA" w:eastAsia="ar-SA"/>
        </w:rPr>
        <w:t xml:space="preserve">5.4. Депутати </w:t>
      </w:r>
      <w:r w:rsidR="00130D85" w:rsidRPr="00D83508">
        <w:rPr>
          <w:rFonts w:ascii="Times New Roman" w:hAnsi="Times New Roman" w:cs="Times New Roman"/>
          <w:bCs/>
          <w:color w:val="1D1D1B"/>
          <w:sz w:val="28"/>
          <w:szCs w:val="28"/>
          <w:bdr w:val="none" w:sz="0" w:space="0" w:color="auto" w:frame="1"/>
          <w:shd w:val="clear" w:color="auto" w:fill="FFFFFF"/>
        </w:rPr>
        <w:t>зобов'язаний звітувати про свою роботу перед виборцями відповідного виборчого округу, об'єднаннями громадян.</w:t>
      </w:r>
      <w:r w:rsidR="00130D85" w:rsidRPr="00130D85">
        <w:rPr>
          <w:rFonts w:ascii="Times New Roman" w:hAnsi="Times New Roman" w:cs="Times New Roman"/>
          <w:bCs/>
          <w:color w:val="1D1D1B"/>
          <w:sz w:val="24"/>
          <w:szCs w:val="24"/>
          <w:bdr w:val="none" w:sz="0" w:space="0" w:color="auto" w:frame="1"/>
          <w:shd w:val="clear" w:color="auto" w:fill="FFFFFF"/>
          <w:lang w:val="uk-UA"/>
        </w:rPr>
        <w:t>(ст</w:t>
      </w:r>
      <w:r w:rsidR="002B0862">
        <w:rPr>
          <w:rFonts w:ascii="Times New Roman" w:hAnsi="Times New Roman" w:cs="Times New Roman"/>
          <w:bCs/>
          <w:color w:val="1D1D1B"/>
          <w:sz w:val="24"/>
          <w:szCs w:val="24"/>
          <w:bdr w:val="none" w:sz="0" w:space="0" w:color="auto" w:frame="1"/>
          <w:shd w:val="clear" w:color="auto" w:fill="FFFFFF"/>
          <w:lang w:val="uk-UA"/>
        </w:rPr>
        <w:t>.</w:t>
      </w:r>
      <w:r w:rsidR="00130D85" w:rsidRPr="00130D85">
        <w:rPr>
          <w:rFonts w:ascii="Times New Roman" w:hAnsi="Times New Roman" w:cs="Times New Roman"/>
          <w:bCs/>
          <w:color w:val="1D1D1B"/>
          <w:sz w:val="24"/>
          <w:szCs w:val="24"/>
          <w:bdr w:val="none" w:sz="0" w:space="0" w:color="auto" w:frame="1"/>
          <w:shd w:val="clear" w:color="auto" w:fill="FFFFFF"/>
          <w:lang w:val="uk-UA"/>
        </w:rPr>
        <w:t xml:space="preserve">16 ЗУ </w:t>
      </w:r>
      <w:r w:rsidR="00D83508">
        <w:rPr>
          <w:rFonts w:ascii="Times New Roman" w:hAnsi="Times New Roman" w:cs="Times New Roman"/>
          <w:bCs/>
          <w:color w:val="1D1D1B"/>
          <w:sz w:val="24"/>
          <w:szCs w:val="24"/>
          <w:bdr w:val="none" w:sz="0" w:space="0" w:color="auto" w:frame="1"/>
          <w:shd w:val="clear" w:color="auto" w:fill="FFFFFF"/>
          <w:lang w:val="uk-UA"/>
        </w:rPr>
        <w:t>«</w:t>
      </w:r>
      <w:r w:rsidR="00130D85" w:rsidRPr="00130D85">
        <w:rPr>
          <w:rFonts w:ascii="Times New Roman" w:hAnsi="Times New Roman" w:cs="Times New Roman"/>
          <w:bCs/>
          <w:color w:val="1D1D1B"/>
          <w:sz w:val="24"/>
          <w:szCs w:val="24"/>
          <w:bdr w:val="none" w:sz="0" w:space="0" w:color="auto" w:frame="1"/>
          <w:shd w:val="clear" w:color="auto" w:fill="FFFFFF"/>
          <w:lang w:val="uk-UA"/>
        </w:rPr>
        <w:t>Про статус</w:t>
      </w:r>
      <w:r w:rsidR="00D83508">
        <w:rPr>
          <w:rFonts w:ascii="Times New Roman" w:hAnsi="Times New Roman" w:cs="Times New Roman"/>
          <w:bCs/>
          <w:color w:val="1D1D1B"/>
          <w:sz w:val="24"/>
          <w:szCs w:val="24"/>
          <w:bdr w:val="none" w:sz="0" w:space="0" w:color="auto" w:frame="1"/>
          <w:shd w:val="clear" w:color="auto" w:fill="FFFFFF"/>
          <w:lang w:val="uk-UA"/>
        </w:rPr>
        <w:t xml:space="preserve"> депутатів місцевих рад»</w:t>
      </w:r>
      <w:r w:rsidR="00130D85" w:rsidRPr="00130D85">
        <w:rPr>
          <w:rFonts w:ascii="Times New Roman" w:hAnsi="Times New Roman" w:cs="Times New Roman"/>
          <w:bCs/>
          <w:color w:val="1D1D1B"/>
          <w:sz w:val="24"/>
          <w:szCs w:val="24"/>
          <w:bdr w:val="none" w:sz="0" w:space="0" w:color="auto" w:frame="1"/>
          <w:shd w:val="clear" w:color="auto" w:fill="FFFFFF"/>
          <w:lang w:val="uk-UA"/>
        </w:rPr>
        <w:t>)</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 xml:space="preserve">6. </w:t>
      </w:r>
      <w:r w:rsidR="009A3104">
        <w:rPr>
          <w:rFonts w:ascii="Times New Roman" w:eastAsia="Times New Roman" w:hAnsi="Times New Roman" w:cs="Times New Roman"/>
          <w:sz w:val="28"/>
          <w:szCs w:val="28"/>
          <w:lang w:val="uk-UA" w:eastAsia="ar-SA"/>
        </w:rPr>
        <w:t>С</w:t>
      </w:r>
      <w:r w:rsidR="009A3104" w:rsidRPr="009A3104">
        <w:rPr>
          <w:rFonts w:ascii="Times New Roman" w:eastAsia="Times New Roman" w:hAnsi="Times New Roman" w:cs="Times New Roman"/>
          <w:sz w:val="28"/>
          <w:szCs w:val="28"/>
          <w:lang w:val="uk-UA" w:eastAsia="ar-SA"/>
        </w:rPr>
        <w:t>ільська рада та її виконавчі органи сприяють у підготовці та проведенні звітування сільського голови, старости, виконавчих органів, депутатських комісій та депутатів ради.</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7.</w:t>
      </w:r>
      <w:r w:rsidR="009A3104">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Звітування голови, старости, виконавчих органів, депутатських комісій та депутатів місцевої ради організовується у спосіб, що дозволяє членам територіальної громади усно, телефоном, письмово, електронною поштою чи через спеціально створену Інтернет-платформу поставити запитання, висловити зауваження, подати пропозиції та отримати на них відповідь: по суті запитання, реагування на зауваження, врахування чи відхилення пропозиції. </w:t>
      </w:r>
    </w:p>
    <w:p w:rsidR="009A3104" w:rsidRPr="009A3104" w:rsidRDefault="00D37464" w:rsidP="007D36B9">
      <w:pPr>
        <w:suppressAutoHyphens/>
        <w:spacing w:after="0" w:line="240" w:lineRule="auto"/>
        <w:jc w:val="both"/>
        <w:rPr>
          <w:rFonts w:ascii="Times New Roman" w:eastAsia="Times New Roman" w:hAnsi="Times New Roman" w:cs="Times New Roman"/>
          <w:b/>
          <w:sz w:val="28"/>
          <w:szCs w:val="28"/>
          <w:lang w:val="uk-UA" w:eastAsia="ar-SA"/>
        </w:rPr>
      </w:pPr>
      <w:r>
        <w:rPr>
          <w:rFonts w:ascii="Times New Roman" w:eastAsia="Times New Roman" w:hAnsi="Times New Roman" w:cs="Times New Roman"/>
          <w:sz w:val="28"/>
          <w:szCs w:val="28"/>
          <w:lang w:val="uk-UA" w:eastAsia="ar-SA"/>
        </w:rPr>
        <w:t>1.</w:t>
      </w:r>
      <w:r w:rsidR="009A3104" w:rsidRPr="009A3104">
        <w:rPr>
          <w:rFonts w:ascii="Times New Roman" w:eastAsia="Times New Roman" w:hAnsi="Times New Roman" w:cs="Times New Roman"/>
          <w:sz w:val="28"/>
          <w:szCs w:val="28"/>
          <w:lang w:val="uk-UA" w:eastAsia="ar-SA"/>
        </w:rPr>
        <w:t>8.</w:t>
      </w:r>
      <w:r w:rsidR="009A3104">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Письмові звіти сільського голови, старости, виконавчих органів, депутатських комісій та депутатів </w:t>
      </w:r>
      <w:r w:rsidR="009A3104">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рішення органів та посадових осіб, прийняті за результатами звітування, на яких вони заслуховуються, а також відеозаписи публічних звітувань, розміщуються на офіційному веб-сайті </w:t>
      </w:r>
      <w:r w:rsidR="00915A1A">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w:t>
      </w:r>
      <w:r w:rsidR="00915A1A">
        <w:rPr>
          <w:rFonts w:ascii="Times New Roman" w:eastAsia="Times New Roman" w:hAnsi="Times New Roman" w:cs="Times New Roman"/>
          <w:sz w:val="28"/>
          <w:szCs w:val="28"/>
          <w:lang w:val="uk-UA" w:eastAsia="ar-SA"/>
        </w:rPr>
        <w:t xml:space="preserve">ради </w:t>
      </w:r>
      <w:r w:rsidR="00915A1A" w:rsidRPr="00D83508">
        <w:rPr>
          <w:rFonts w:ascii="Times New Roman" w:eastAsia="Times New Roman" w:hAnsi="Times New Roman" w:cs="Times New Roman"/>
          <w:sz w:val="28"/>
          <w:szCs w:val="28"/>
          <w:lang w:val="uk-UA" w:eastAsia="ar-SA"/>
        </w:rPr>
        <w:t>у розділі «Звітність»</w:t>
      </w:r>
      <w:r w:rsidR="009A3104" w:rsidRPr="00D83508">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і мають бути доступними для ознайомлення протягом не менше 5 років.</w:t>
      </w:r>
    </w:p>
    <w:p w:rsidR="009A3104" w:rsidRPr="009A3104" w:rsidRDefault="009A3104" w:rsidP="009A3104">
      <w:pPr>
        <w:suppressAutoHyphens/>
        <w:spacing w:after="0" w:line="240" w:lineRule="auto"/>
        <w:jc w:val="center"/>
        <w:rPr>
          <w:rFonts w:ascii="Times New Roman" w:eastAsia="Times New Roman" w:hAnsi="Times New Roman" w:cs="Times New Roman"/>
          <w:b/>
          <w:sz w:val="28"/>
          <w:szCs w:val="28"/>
          <w:lang w:val="uk-UA" w:eastAsia="ar-SA"/>
        </w:rPr>
      </w:pPr>
    </w:p>
    <w:p w:rsidR="00440ECD" w:rsidRDefault="00915A1A" w:rsidP="00440ECD">
      <w:pPr>
        <w:pStyle w:val="a3"/>
        <w:numPr>
          <w:ilvl w:val="0"/>
          <w:numId w:val="6"/>
        </w:numPr>
        <w:suppressAutoHyphens/>
        <w:spacing w:after="0" w:line="240" w:lineRule="auto"/>
        <w:jc w:val="center"/>
        <w:rPr>
          <w:rFonts w:ascii="Times New Roman" w:eastAsia="Times New Roman" w:hAnsi="Times New Roman" w:cs="Times New Roman"/>
          <w:b/>
          <w:sz w:val="28"/>
          <w:szCs w:val="28"/>
          <w:lang w:val="uk-UA" w:eastAsia="ar-SA"/>
        </w:rPr>
      </w:pPr>
      <w:r w:rsidRPr="00915A1A">
        <w:rPr>
          <w:rFonts w:ascii="Times New Roman" w:eastAsia="Times New Roman" w:hAnsi="Times New Roman" w:cs="Times New Roman"/>
          <w:b/>
          <w:sz w:val="28"/>
          <w:szCs w:val="28"/>
          <w:lang w:val="uk-UA" w:eastAsia="ar-SA"/>
        </w:rPr>
        <w:t>ЗВІТУВАННЯ СІЛЬСЬКОГО ГОЛОВИ</w:t>
      </w:r>
    </w:p>
    <w:p w:rsidR="00513C4A" w:rsidRPr="00440ECD" w:rsidRDefault="00513C4A" w:rsidP="00513C4A">
      <w:pPr>
        <w:pStyle w:val="a3"/>
        <w:suppressAutoHyphens/>
        <w:spacing w:after="0" w:line="240" w:lineRule="auto"/>
        <w:rPr>
          <w:rFonts w:ascii="Times New Roman" w:eastAsia="Times New Roman" w:hAnsi="Times New Roman" w:cs="Times New Roman"/>
          <w:b/>
          <w:sz w:val="28"/>
          <w:szCs w:val="28"/>
          <w:lang w:val="uk-UA" w:eastAsia="ar-SA"/>
        </w:rPr>
      </w:pPr>
    </w:p>
    <w:p w:rsidR="00440ECD" w:rsidRPr="002B0862" w:rsidRDefault="009A3104" w:rsidP="00440ECD">
      <w:pPr>
        <w:suppressAutoHyphens/>
        <w:spacing w:after="0" w:line="240" w:lineRule="auto"/>
        <w:ind w:firstLine="360"/>
        <w:jc w:val="both"/>
        <w:rPr>
          <w:rFonts w:ascii="Times New Roman" w:eastAsia="Times New Roman" w:hAnsi="Times New Roman" w:cs="Times New Roman"/>
          <w:b/>
          <w:sz w:val="24"/>
          <w:szCs w:val="24"/>
          <w:lang w:val="uk-UA" w:eastAsia="ar-SA"/>
        </w:rPr>
      </w:pPr>
      <w:r w:rsidRPr="00D37464">
        <w:rPr>
          <w:rFonts w:ascii="Times New Roman" w:eastAsia="Times New Roman" w:hAnsi="Times New Roman" w:cs="Times New Roman"/>
          <w:b/>
          <w:i/>
          <w:iCs/>
          <w:sz w:val="28"/>
          <w:szCs w:val="28"/>
          <w:lang w:val="uk-UA" w:eastAsia="ar-SA"/>
        </w:rPr>
        <w:t xml:space="preserve"> </w:t>
      </w:r>
      <w:r w:rsidR="00D37464" w:rsidRPr="00D37464">
        <w:rPr>
          <w:rFonts w:ascii="Times New Roman" w:eastAsia="Times New Roman" w:hAnsi="Times New Roman" w:cs="Times New Roman"/>
          <w:b/>
          <w:iCs/>
          <w:sz w:val="28"/>
          <w:szCs w:val="28"/>
          <w:lang w:val="uk-UA" w:eastAsia="ar-SA"/>
        </w:rPr>
        <w:t>2.</w:t>
      </w:r>
      <w:r w:rsidRPr="00D37464">
        <w:rPr>
          <w:rFonts w:ascii="Times New Roman" w:eastAsia="Times New Roman" w:hAnsi="Times New Roman" w:cs="Times New Roman"/>
          <w:b/>
          <w:iCs/>
          <w:sz w:val="28"/>
          <w:szCs w:val="28"/>
          <w:lang w:val="uk-UA" w:eastAsia="ar-SA"/>
        </w:rPr>
        <w:t>1</w:t>
      </w:r>
      <w:r w:rsidRPr="009A3104">
        <w:rPr>
          <w:rFonts w:ascii="Times New Roman" w:eastAsia="Times New Roman" w:hAnsi="Times New Roman" w:cs="Times New Roman"/>
          <w:b/>
          <w:iCs/>
          <w:sz w:val="28"/>
          <w:szCs w:val="28"/>
          <w:lang w:val="uk-UA" w:eastAsia="ar-SA"/>
        </w:rPr>
        <w:t xml:space="preserve">. </w:t>
      </w:r>
      <w:r w:rsidRPr="002B0862">
        <w:rPr>
          <w:rFonts w:ascii="Times New Roman" w:eastAsia="Times New Roman" w:hAnsi="Times New Roman" w:cs="Times New Roman"/>
          <w:b/>
          <w:iCs/>
          <w:sz w:val="28"/>
          <w:szCs w:val="28"/>
          <w:lang w:val="uk-UA" w:eastAsia="ar-SA"/>
        </w:rPr>
        <w:t>Звіт сільського  голови перед територіальною громадою.</w:t>
      </w:r>
      <w:r w:rsidR="00D83508" w:rsidRPr="002B0862">
        <w:rPr>
          <w:rFonts w:ascii="Times New Roman" w:eastAsia="Times New Roman" w:hAnsi="Times New Roman" w:cs="Times New Roman"/>
          <w:b/>
          <w:iCs/>
          <w:sz w:val="28"/>
          <w:szCs w:val="28"/>
          <w:lang w:val="uk-UA" w:eastAsia="ar-SA"/>
        </w:rPr>
        <w:t xml:space="preserve"> </w:t>
      </w:r>
      <w:r w:rsidR="00D83508" w:rsidRPr="002B0862">
        <w:rPr>
          <w:rFonts w:ascii="Times New Roman" w:eastAsia="Times New Roman" w:hAnsi="Times New Roman" w:cs="Times New Roman"/>
          <w:b/>
          <w:iCs/>
          <w:sz w:val="24"/>
          <w:szCs w:val="24"/>
          <w:lang w:val="uk-UA" w:eastAsia="ar-SA"/>
        </w:rPr>
        <w:t>(</w:t>
      </w:r>
      <w:r w:rsidR="00D83508" w:rsidRPr="002B0862">
        <w:rPr>
          <w:rFonts w:ascii="Times New Roman" w:hAnsi="Times New Roman" w:cs="Times New Roman"/>
          <w:sz w:val="24"/>
          <w:szCs w:val="24"/>
          <w:lang w:val="uk-UA" w:eastAsia="ar-SA"/>
        </w:rPr>
        <w:t xml:space="preserve"> ч.7.</w:t>
      </w:r>
      <w:r w:rsidR="002B0862">
        <w:rPr>
          <w:rFonts w:ascii="Times New Roman" w:hAnsi="Times New Roman" w:cs="Times New Roman"/>
          <w:sz w:val="24"/>
          <w:szCs w:val="24"/>
          <w:lang w:val="uk-UA" w:eastAsia="ar-SA"/>
        </w:rPr>
        <w:t xml:space="preserve"> </w:t>
      </w:r>
      <w:r w:rsidR="00D83508" w:rsidRPr="002B0862">
        <w:rPr>
          <w:rFonts w:ascii="Times New Roman" w:hAnsi="Times New Roman" w:cs="Times New Roman"/>
          <w:sz w:val="24"/>
          <w:szCs w:val="24"/>
          <w:lang w:val="uk-UA" w:eastAsia="ar-SA"/>
        </w:rPr>
        <w:t>ст.42 ЗУ «Про місцеве самоврядування в Україні»)</w:t>
      </w:r>
    </w:p>
    <w:p w:rsidR="00D27A68" w:rsidRPr="002B0862" w:rsidRDefault="00D37464" w:rsidP="00D27A68">
      <w:pPr>
        <w:pStyle w:val="rvps2"/>
        <w:shd w:val="clear" w:color="auto" w:fill="FFFFFF"/>
        <w:spacing w:before="0" w:beforeAutospacing="0" w:after="150" w:afterAutospacing="0"/>
        <w:ind w:firstLine="450"/>
        <w:jc w:val="both"/>
        <w:rPr>
          <w:sz w:val="28"/>
          <w:szCs w:val="28"/>
        </w:rPr>
      </w:pPr>
      <w:r w:rsidRPr="002B0862">
        <w:rPr>
          <w:sz w:val="28"/>
          <w:szCs w:val="28"/>
          <w:lang w:val="uk-UA" w:eastAsia="ar-SA"/>
        </w:rPr>
        <w:t>2.</w:t>
      </w:r>
      <w:r w:rsidR="00D83508" w:rsidRPr="002B0862">
        <w:rPr>
          <w:sz w:val="28"/>
          <w:szCs w:val="28"/>
          <w:lang w:val="uk-UA" w:eastAsia="ar-SA"/>
        </w:rPr>
        <w:t>1.1.</w:t>
      </w:r>
      <w:r w:rsidR="00D27A68" w:rsidRPr="002B0862">
        <w:rPr>
          <w:sz w:val="28"/>
          <w:szCs w:val="28"/>
          <w:lang w:val="uk-UA" w:eastAsia="ar-SA"/>
        </w:rPr>
        <w:t xml:space="preserve"> </w:t>
      </w:r>
      <w:r w:rsidR="00D27A68" w:rsidRPr="002B0862">
        <w:rPr>
          <w:sz w:val="28"/>
          <w:szCs w:val="28"/>
        </w:rPr>
        <w:t xml:space="preserve">Сільський голова зобов’язаний звітувати про свою роботу перед територіальною громадою </w:t>
      </w:r>
      <w:r w:rsidR="00D27A68" w:rsidRPr="002B0862">
        <w:rPr>
          <w:sz w:val="28"/>
          <w:szCs w:val="28"/>
          <w:u w:val="single"/>
        </w:rPr>
        <w:t xml:space="preserve">не менше двох разів на рік у порядку, визначеному законом та </w:t>
      </w:r>
      <w:r w:rsidR="00102C0A" w:rsidRPr="002B0862">
        <w:rPr>
          <w:sz w:val="28"/>
          <w:szCs w:val="28"/>
          <w:u w:val="single"/>
          <w:lang w:val="uk-UA"/>
        </w:rPr>
        <w:t>С</w:t>
      </w:r>
      <w:r w:rsidR="00D27A68" w:rsidRPr="002B0862">
        <w:rPr>
          <w:sz w:val="28"/>
          <w:szCs w:val="28"/>
          <w:u w:val="single"/>
        </w:rPr>
        <w:t>татутом територіальної громади.</w:t>
      </w:r>
      <w:r w:rsidR="00D27A68" w:rsidRPr="002B0862">
        <w:rPr>
          <w:sz w:val="28"/>
          <w:szCs w:val="28"/>
        </w:rPr>
        <w:t xml:space="preserve"> Сільський голова звітує перед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w:t>
      </w:r>
    </w:p>
    <w:p w:rsidR="00440ECD" w:rsidRPr="002B0862" w:rsidRDefault="00D27A68" w:rsidP="00D83508">
      <w:pPr>
        <w:pStyle w:val="rvps2"/>
        <w:shd w:val="clear" w:color="auto" w:fill="FFFFFF"/>
        <w:spacing w:before="0" w:beforeAutospacing="0" w:after="150" w:afterAutospacing="0"/>
        <w:ind w:firstLine="450"/>
        <w:jc w:val="both"/>
        <w:rPr>
          <w:b/>
          <w:sz w:val="28"/>
          <w:szCs w:val="28"/>
          <w:lang w:eastAsia="ar-SA"/>
        </w:rPr>
      </w:pPr>
      <w:bookmarkStart w:id="1" w:name="n2054"/>
      <w:bookmarkStart w:id="2" w:name="n2055"/>
      <w:bookmarkEnd w:id="1"/>
      <w:bookmarkEnd w:id="2"/>
      <w:r w:rsidRPr="002B0862">
        <w:rPr>
          <w:sz w:val="28"/>
          <w:szCs w:val="28"/>
        </w:rPr>
        <w:t>Сільський голова зобов’язаний прозвітувати перед радою про роботу виконавчих органів ради на вимогу не менше половини депутатів відповідної ради у визначений ними строк, але не раніше наступної чергової сесії.</w:t>
      </w:r>
    </w:p>
    <w:p w:rsidR="009A3104" w:rsidRPr="002B0862" w:rsidRDefault="00D37464" w:rsidP="007D36B9">
      <w:pPr>
        <w:suppressAutoHyphens/>
        <w:spacing w:after="0" w:line="240" w:lineRule="auto"/>
        <w:jc w:val="both"/>
        <w:rPr>
          <w:rFonts w:ascii="Times New Roman" w:eastAsia="Times New Roman" w:hAnsi="Times New Roman" w:cs="Times New Roman"/>
          <w:b/>
          <w:sz w:val="28"/>
          <w:szCs w:val="28"/>
          <w:lang w:val="uk-UA" w:eastAsia="ar-SA"/>
        </w:rPr>
      </w:pPr>
      <w:r w:rsidRPr="002B0862">
        <w:rPr>
          <w:rFonts w:ascii="Times New Roman" w:eastAsia="Times New Roman" w:hAnsi="Times New Roman" w:cs="Times New Roman"/>
          <w:sz w:val="28"/>
          <w:szCs w:val="28"/>
          <w:lang w:val="uk-UA" w:eastAsia="ar-SA"/>
        </w:rPr>
        <w:t>2.</w:t>
      </w:r>
      <w:r w:rsidR="00440ECD" w:rsidRPr="002B0862">
        <w:rPr>
          <w:rFonts w:ascii="Times New Roman" w:eastAsia="Times New Roman" w:hAnsi="Times New Roman" w:cs="Times New Roman"/>
          <w:sz w:val="28"/>
          <w:szCs w:val="28"/>
          <w:lang w:val="uk-UA" w:eastAsia="ar-SA"/>
        </w:rPr>
        <w:t xml:space="preserve">1.2. </w:t>
      </w:r>
      <w:r w:rsidR="009A3104" w:rsidRPr="002B0862">
        <w:rPr>
          <w:rFonts w:ascii="Times New Roman" w:eastAsia="Times New Roman" w:hAnsi="Times New Roman" w:cs="Times New Roman"/>
          <w:sz w:val="28"/>
          <w:szCs w:val="28"/>
          <w:lang w:val="uk-UA" w:eastAsia="ar-SA"/>
        </w:rPr>
        <w:t xml:space="preserve">Звітування </w:t>
      </w:r>
      <w:r w:rsidR="00915A1A" w:rsidRPr="002B0862">
        <w:rPr>
          <w:rFonts w:ascii="Times New Roman" w:eastAsia="Times New Roman" w:hAnsi="Times New Roman" w:cs="Times New Roman"/>
          <w:sz w:val="28"/>
          <w:szCs w:val="28"/>
          <w:lang w:val="uk-UA" w:eastAsia="ar-SA"/>
        </w:rPr>
        <w:t>сільського</w:t>
      </w:r>
      <w:r w:rsidR="009A3104" w:rsidRPr="002B0862">
        <w:rPr>
          <w:rFonts w:ascii="Times New Roman" w:eastAsia="Times New Roman" w:hAnsi="Times New Roman" w:cs="Times New Roman"/>
          <w:sz w:val="28"/>
          <w:szCs w:val="28"/>
          <w:lang w:val="uk-UA" w:eastAsia="ar-SA"/>
        </w:rPr>
        <w:t xml:space="preserve"> голови відбувається у кілька етапів:</w:t>
      </w:r>
    </w:p>
    <w:p w:rsidR="00440ECD" w:rsidRPr="002B0862" w:rsidRDefault="00D37464" w:rsidP="00440ECD">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w:t>
      </w:r>
      <w:r w:rsidR="00440ECD" w:rsidRPr="002B0862">
        <w:rPr>
          <w:rFonts w:ascii="Times New Roman" w:eastAsia="Times New Roman" w:hAnsi="Times New Roman" w:cs="Times New Roman"/>
          <w:sz w:val="28"/>
          <w:szCs w:val="28"/>
          <w:lang w:val="uk-UA" w:eastAsia="ar-SA"/>
        </w:rPr>
        <w:t xml:space="preserve">1.2.1. </w:t>
      </w:r>
      <w:r w:rsidR="009A3104" w:rsidRPr="002B0862">
        <w:rPr>
          <w:rFonts w:ascii="Times New Roman" w:eastAsia="Times New Roman" w:hAnsi="Times New Roman" w:cs="Times New Roman"/>
          <w:sz w:val="28"/>
          <w:szCs w:val="28"/>
          <w:lang w:val="uk-UA" w:eastAsia="ar-SA"/>
        </w:rPr>
        <w:t>попереднє оприлюднення письмового звіту;</w:t>
      </w:r>
    </w:p>
    <w:p w:rsidR="009A3104" w:rsidRPr="002B0862"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2.1.2.</w:t>
      </w:r>
      <w:r w:rsidR="00102C0A" w:rsidRPr="002B0862">
        <w:rPr>
          <w:rFonts w:ascii="Times New Roman" w:eastAsia="Times New Roman" w:hAnsi="Times New Roman" w:cs="Times New Roman"/>
          <w:sz w:val="28"/>
          <w:szCs w:val="28"/>
          <w:lang w:val="uk-UA" w:eastAsia="ar-SA"/>
        </w:rPr>
        <w:t>2</w:t>
      </w:r>
      <w:r w:rsidRPr="002B0862">
        <w:rPr>
          <w:rFonts w:ascii="Times New Roman" w:eastAsia="Times New Roman" w:hAnsi="Times New Roman" w:cs="Times New Roman"/>
          <w:sz w:val="28"/>
          <w:szCs w:val="28"/>
          <w:lang w:val="uk-UA" w:eastAsia="ar-SA"/>
        </w:rPr>
        <w:t>.</w:t>
      </w:r>
      <w:r w:rsidR="009A3104" w:rsidRPr="002B0862">
        <w:rPr>
          <w:rFonts w:ascii="Times New Roman" w:eastAsia="Times New Roman" w:hAnsi="Times New Roman" w:cs="Times New Roman"/>
          <w:sz w:val="28"/>
          <w:szCs w:val="28"/>
          <w:lang w:val="uk-UA" w:eastAsia="ar-SA"/>
        </w:rPr>
        <w:t>проведення відкритої(-их) зустрічі(-ей) з членами територіальної громади.</w:t>
      </w:r>
    </w:p>
    <w:p w:rsidR="00440ECD" w:rsidRPr="002B0862"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w:t>
      </w:r>
      <w:r w:rsidR="009A3104" w:rsidRPr="002B0862">
        <w:rPr>
          <w:rFonts w:ascii="Times New Roman" w:eastAsia="Times New Roman" w:hAnsi="Times New Roman" w:cs="Times New Roman"/>
          <w:sz w:val="28"/>
          <w:szCs w:val="28"/>
          <w:lang w:val="uk-UA" w:eastAsia="ar-SA"/>
        </w:rPr>
        <w:t xml:space="preserve">1.3. За будь-яких умов звітування </w:t>
      </w:r>
      <w:r w:rsidR="00915A1A" w:rsidRPr="002B0862">
        <w:rPr>
          <w:rFonts w:ascii="Times New Roman" w:eastAsia="Times New Roman" w:hAnsi="Times New Roman" w:cs="Times New Roman"/>
          <w:sz w:val="28"/>
          <w:szCs w:val="28"/>
          <w:lang w:val="uk-UA" w:eastAsia="ar-SA"/>
        </w:rPr>
        <w:t>сільського</w:t>
      </w:r>
      <w:r w:rsidR="009A3104" w:rsidRPr="002B0862">
        <w:rPr>
          <w:rFonts w:ascii="Times New Roman" w:eastAsia="Times New Roman" w:hAnsi="Times New Roman" w:cs="Times New Roman"/>
          <w:sz w:val="28"/>
          <w:szCs w:val="28"/>
          <w:lang w:val="uk-UA" w:eastAsia="ar-SA"/>
        </w:rPr>
        <w:t xml:space="preserve"> голови проводиться до 30 квітня року наступного за звітним.</w:t>
      </w:r>
    </w:p>
    <w:p w:rsidR="00D83508" w:rsidRPr="002B0862" w:rsidRDefault="00D37464" w:rsidP="00D83508">
      <w:pPr>
        <w:pStyle w:val="rvps2"/>
        <w:shd w:val="clear" w:color="auto" w:fill="FFFFFF"/>
        <w:spacing w:before="0" w:beforeAutospacing="0" w:after="150" w:afterAutospacing="0"/>
        <w:jc w:val="both"/>
        <w:rPr>
          <w:sz w:val="28"/>
          <w:szCs w:val="28"/>
          <w:lang w:val="uk-UA"/>
        </w:rPr>
      </w:pPr>
      <w:r w:rsidRPr="002B0862">
        <w:rPr>
          <w:sz w:val="28"/>
          <w:szCs w:val="28"/>
          <w:lang w:val="uk-UA" w:eastAsia="ar-SA"/>
        </w:rPr>
        <w:t>2.</w:t>
      </w:r>
      <w:r w:rsidR="009A3104" w:rsidRPr="002B0862">
        <w:rPr>
          <w:sz w:val="28"/>
          <w:szCs w:val="28"/>
          <w:lang w:val="uk-UA" w:eastAsia="ar-SA"/>
        </w:rPr>
        <w:t>1.4</w:t>
      </w:r>
      <w:r w:rsidR="00D83508" w:rsidRPr="002B0862">
        <w:rPr>
          <w:sz w:val="28"/>
          <w:szCs w:val="28"/>
          <w:lang w:val="uk-UA"/>
        </w:rPr>
        <w:t xml:space="preserve"> Письмовий звіт сільського, селищного, міського голови про свою роботу оприлюднюється на офіційному веб-сайті ради </w:t>
      </w:r>
      <w:r w:rsidR="00D83508" w:rsidRPr="002B0862">
        <w:rPr>
          <w:sz w:val="28"/>
          <w:szCs w:val="28"/>
          <w:lang w:val="uk-UA" w:eastAsia="ar-SA"/>
        </w:rPr>
        <w:t xml:space="preserve">у розділі «Звітність», підрозділі «Звітування сільського голови» </w:t>
      </w:r>
      <w:r w:rsidR="00D83508" w:rsidRPr="002B0862">
        <w:rPr>
          <w:sz w:val="28"/>
          <w:szCs w:val="28"/>
          <w:lang w:val="uk-UA"/>
        </w:rPr>
        <w:t>та розміщується у приміщенні ради не пізніше ніж за сім календарних днів до дня проведення відкритої зустрічі.</w:t>
      </w:r>
    </w:p>
    <w:p w:rsidR="009A3104" w:rsidRPr="002B0862" w:rsidRDefault="009A310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lastRenderedPageBreak/>
        <w:t xml:space="preserve">Окрім того, інформація про час, місце та спосіб організації звітування розміщується </w:t>
      </w:r>
      <w:r w:rsidRPr="002B0862">
        <w:rPr>
          <w:rFonts w:ascii="Times New Roman" w:eastAsia="Times New Roman" w:hAnsi="Times New Roman" w:cs="Times New Roman"/>
          <w:sz w:val="28"/>
          <w:szCs w:val="24"/>
          <w:lang w:val="uk-UA" w:eastAsia="ar-SA"/>
        </w:rPr>
        <w:t>на дошках оголошень територіальної громади. Також вона може поширюватися у засобах масової інформації, соціальних медіа, соціальних мережах, усіма доступними способами з метою ознайомлення з нею якомога більшої кількості членів територіальної громади</w:t>
      </w:r>
      <w:r w:rsidRPr="002B0862">
        <w:rPr>
          <w:rFonts w:ascii="Times New Roman" w:eastAsia="Times New Roman" w:hAnsi="Times New Roman" w:cs="Times New Roman"/>
          <w:sz w:val="28"/>
          <w:szCs w:val="28"/>
          <w:lang w:val="uk-UA" w:eastAsia="ar-SA"/>
        </w:rPr>
        <w:t xml:space="preserve">. </w:t>
      </w:r>
    </w:p>
    <w:p w:rsidR="009A3104" w:rsidRPr="002B0862"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w:t>
      </w:r>
      <w:r w:rsidR="009A3104" w:rsidRPr="002B0862">
        <w:rPr>
          <w:rFonts w:ascii="Times New Roman" w:eastAsia="Times New Roman" w:hAnsi="Times New Roman" w:cs="Times New Roman"/>
          <w:sz w:val="28"/>
          <w:szCs w:val="28"/>
          <w:lang w:val="uk-UA" w:eastAsia="ar-SA"/>
        </w:rPr>
        <w:t>1.5. Звіт</w:t>
      </w:r>
      <w:r w:rsidR="004B2C5E" w:rsidRPr="002B0862">
        <w:rPr>
          <w:rFonts w:ascii="Times New Roman" w:eastAsia="Times New Roman" w:hAnsi="Times New Roman" w:cs="Times New Roman"/>
          <w:sz w:val="28"/>
          <w:szCs w:val="28"/>
          <w:lang w:val="uk-UA" w:eastAsia="ar-SA"/>
        </w:rPr>
        <w:t xml:space="preserve"> сільського</w:t>
      </w:r>
      <w:r w:rsidR="009A3104" w:rsidRPr="002B0862">
        <w:rPr>
          <w:rFonts w:ascii="Times New Roman" w:eastAsia="Times New Roman" w:hAnsi="Times New Roman" w:cs="Times New Roman"/>
          <w:sz w:val="28"/>
          <w:szCs w:val="28"/>
          <w:lang w:val="uk-UA" w:eastAsia="ar-SA"/>
        </w:rPr>
        <w:t xml:space="preserve"> голови перед територіальною громадою повинен містити:</w:t>
      </w:r>
    </w:p>
    <w:p w:rsidR="009A3104" w:rsidRPr="002B0862"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w:t>
      </w:r>
      <w:r w:rsidR="009A3104" w:rsidRPr="002B0862">
        <w:rPr>
          <w:rFonts w:ascii="Times New Roman" w:eastAsia="Times New Roman" w:hAnsi="Times New Roman" w:cs="Times New Roman"/>
          <w:sz w:val="28"/>
          <w:szCs w:val="28"/>
          <w:lang w:val="uk-UA" w:eastAsia="ar-SA"/>
        </w:rPr>
        <w:t>1.5.1.</w:t>
      </w:r>
      <w:r w:rsidR="004B2C5E" w:rsidRPr="002B0862">
        <w:rPr>
          <w:rFonts w:ascii="Times New Roman" w:eastAsia="Times New Roman" w:hAnsi="Times New Roman" w:cs="Times New Roman"/>
          <w:sz w:val="28"/>
          <w:szCs w:val="28"/>
          <w:lang w:val="uk-UA" w:eastAsia="ar-SA"/>
        </w:rPr>
        <w:t xml:space="preserve"> </w:t>
      </w:r>
      <w:r w:rsidR="009A3104" w:rsidRPr="002B0862">
        <w:rPr>
          <w:rFonts w:ascii="Times New Roman" w:eastAsia="Times New Roman" w:hAnsi="Times New Roman" w:cs="Times New Roman"/>
          <w:sz w:val="28"/>
          <w:szCs w:val="28"/>
          <w:lang w:val="uk-UA" w:eastAsia="ar-SA"/>
        </w:rPr>
        <w:t>інформацію про виконання передвиборчої програми;</w:t>
      </w:r>
    </w:p>
    <w:p w:rsidR="009A3104" w:rsidRPr="002B0862"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w:t>
      </w:r>
      <w:r w:rsidR="009A3104" w:rsidRPr="002B0862">
        <w:rPr>
          <w:rFonts w:ascii="Times New Roman" w:eastAsia="Times New Roman" w:hAnsi="Times New Roman" w:cs="Times New Roman"/>
          <w:sz w:val="28"/>
          <w:szCs w:val="28"/>
          <w:lang w:val="uk-UA" w:eastAsia="ar-SA"/>
        </w:rPr>
        <w:t>1.5.2.</w:t>
      </w:r>
      <w:r w:rsidR="004B2C5E" w:rsidRPr="002B0862">
        <w:rPr>
          <w:rFonts w:ascii="Times New Roman" w:eastAsia="Times New Roman" w:hAnsi="Times New Roman" w:cs="Times New Roman"/>
          <w:sz w:val="28"/>
          <w:szCs w:val="28"/>
          <w:lang w:val="uk-UA" w:eastAsia="ar-SA"/>
        </w:rPr>
        <w:t xml:space="preserve"> </w:t>
      </w:r>
      <w:r w:rsidR="009A3104" w:rsidRPr="002B0862">
        <w:rPr>
          <w:rFonts w:ascii="Times New Roman" w:eastAsia="Times New Roman" w:hAnsi="Times New Roman" w:cs="Times New Roman"/>
          <w:sz w:val="28"/>
          <w:szCs w:val="28"/>
          <w:lang w:val="uk-UA" w:eastAsia="ar-SA"/>
        </w:rPr>
        <w:t>інформація про план, оголошений на попередньому звітуванні із зазначенням результатів виконання запланованих заходів, причин можливого відступу (зміни) від плану, а також причин невиконання (неповного виконання) окремих пунктів попереднього плану;</w:t>
      </w:r>
    </w:p>
    <w:p w:rsidR="009A3104" w:rsidRPr="002B0862"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w:t>
      </w:r>
      <w:r w:rsidR="009A3104" w:rsidRPr="002B0862">
        <w:rPr>
          <w:rFonts w:ascii="Times New Roman" w:eastAsia="Times New Roman" w:hAnsi="Times New Roman" w:cs="Times New Roman"/>
          <w:sz w:val="28"/>
          <w:szCs w:val="28"/>
          <w:lang w:val="uk-UA" w:eastAsia="ar-SA"/>
        </w:rPr>
        <w:t>1.5.3.</w:t>
      </w:r>
      <w:r w:rsidR="004B2C5E" w:rsidRPr="002B0862">
        <w:rPr>
          <w:rFonts w:ascii="Times New Roman" w:eastAsia="Times New Roman" w:hAnsi="Times New Roman" w:cs="Times New Roman"/>
          <w:sz w:val="28"/>
          <w:szCs w:val="28"/>
          <w:lang w:val="uk-UA" w:eastAsia="ar-SA"/>
        </w:rPr>
        <w:t xml:space="preserve"> </w:t>
      </w:r>
      <w:r w:rsidR="009A3104" w:rsidRPr="002B0862">
        <w:rPr>
          <w:rFonts w:ascii="Times New Roman" w:eastAsia="Times New Roman" w:hAnsi="Times New Roman" w:cs="Times New Roman"/>
          <w:sz w:val="28"/>
          <w:szCs w:val="28"/>
          <w:lang w:val="uk-UA" w:eastAsia="ar-SA"/>
        </w:rPr>
        <w:t>відомості про його діяльність як головної посадової особи територіальної громади, досягнуті результати;</w:t>
      </w:r>
    </w:p>
    <w:p w:rsidR="009A3104" w:rsidRPr="002B0862"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w:t>
      </w:r>
      <w:r w:rsidR="009A3104" w:rsidRPr="002B0862">
        <w:rPr>
          <w:rFonts w:ascii="Times New Roman" w:eastAsia="Times New Roman" w:hAnsi="Times New Roman" w:cs="Times New Roman"/>
          <w:sz w:val="28"/>
          <w:szCs w:val="28"/>
          <w:lang w:val="uk-UA" w:eastAsia="ar-SA"/>
        </w:rPr>
        <w:t>1.5.4.</w:t>
      </w:r>
      <w:r w:rsidR="004B2C5E" w:rsidRPr="002B0862">
        <w:rPr>
          <w:rFonts w:ascii="Times New Roman" w:eastAsia="Times New Roman" w:hAnsi="Times New Roman" w:cs="Times New Roman"/>
          <w:sz w:val="28"/>
          <w:szCs w:val="28"/>
          <w:lang w:val="uk-UA" w:eastAsia="ar-SA"/>
        </w:rPr>
        <w:t xml:space="preserve"> </w:t>
      </w:r>
      <w:r w:rsidR="009A3104" w:rsidRPr="002B0862">
        <w:rPr>
          <w:rFonts w:ascii="Times New Roman" w:eastAsia="Times New Roman" w:hAnsi="Times New Roman" w:cs="Times New Roman"/>
          <w:sz w:val="28"/>
          <w:szCs w:val="28"/>
          <w:lang w:val="uk-UA" w:eastAsia="ar-SA"/>
        </w:rPr>
        <w:t>плани на наступний рік;</w:t>
      </w:r>
    </w:p>
    <w:p w:rsidR="009A3104" w:rsidRPr="002B0862"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w:t>
      </w:r>
      <w:r w:rsidR="009A3104" w:rsidRPr="002B0862">
        <w:rPr>
          <w:rFonts w:ascii="Times New Roman" w:eastAsia="Times New Roman" w:hAnsi="Times New Roman" w:cs="Times New Roman"/>
          <w:sz w:val="28"/>
          <w:szCs w:val="28"/>
          <w:lang w:val="uk-UA" w:eastAsia="ar-SA"/>
        </w:rPr>
        <w:t>1.5.5.</w:t>
      </w:r>
      <w:r w:rsidR="004B2C5E" w:rsidRPr="002B0862">
        <w:rPr>
          <w:rFonts w:ascii="Times New Roman" w:eastAsia="Times New Roman" w:hAnsi="Times New Roman" w:cs="Times New Roman"/>
          <w:sz w:val="28"/>
          <w:szCs w:val="28"/>
          <w:lang w:val="uk-UA" w:eastAsia="ar-SA"/>
        </w:rPr>
        <w:t xml:space="preserve"> </w:t>
      </w:r>
      <w:r w:rsidR="009A3104" w:rsidRPr="002B0862">
        <w:rPr>
          <w:rFonts w:ascii="Times New Roman" w:eastAsia="Times New Roman" w:hAnsi="Times New Roman" w:cs="Times New Roman"/>
          <w:sz w:val="28"/>
          <w:szCs w:val="28"/>
          <w:lang w:val="uk-UA" w:eastAsia="ar-SA"/>
        </w:rPr>
        <w:t>детальну інформацію про витрати з бюджету на забезпечення його роботи за звітний період (заробітна плата та інші виплати по трудовому законодавству, відрядження, обслуговування службового транспорту, у т.ч. витрати на пальне, ремонт та умеблювання особистого кабінету, оплата засобів зв’язку</w:t>
      </w:r>
      <w:r w:rsidR="004B2C5E" w:rsidRPr="002B0862">
        <w:rPr>
          <w:rFonts w:ascii="Times New Roman" w:eastAsia="Times New Roman" w:hAnsi="Times New Roman" w:cs="Times New Roman"/>
          <w:sz w:val="28"/>
          <w:szCs w:val="28"/>
          <w:lang w:val="uk-UA" w:eastAsia="ar-SA"/>
        </w:rPr>
        <w:t>, тощо), роботи його заступника</w:t>
      </w:r>
      <w:r w:rsidR="009A3104" w:rsidRPr="002B0862">
        <w:rPr>
          <w:rFonts w:ascii="Times New Roman" w:eastAsia="Times New Roman" w:hAnsi="Times New Roman" w:cs="Times New Roman"/>
          <w:sz w:val="28"/>
          <w:szCs w:val="28"/>
          <w:lang w:val="uk-UA" w:eastAsia="ar-SA"/>
        </w:rPr>
        <w:t>;</w:t>
      </w:r>
    </w:p>
    <w:p w:rsidR="009A3104" w:rsidRPr="002B0862"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w:t>
      </w:r>
      <w:r w:rsidR="009A3104" w:rsidRPr="002B0862">
        <w:rPr>
          <w:rFonts w:ascii="Times New Roman" w:eastAsia="Times New Roman" w:hAnsi="Times New Roman" w:cs="Times New Roman"/>
          <w:sz w:val="28"/>
          <w:szCs w:val="28"/>
          <w:lang w:val="uk-UA" w:eastAsia="ar-SA"/>
        </w:rPr>
        <w:t>1.5.6.</w:t>
      </w:r>
      <w:r w:rsidR="004B2C5E" w:rsidRPr="002B0862">
        <w:rPr>
          <w:rFonts w:ascii="Times New Roman" w:eastAsia="Times New Roman" w:hAnsi="Times New Roman" w:cs="Times New Roman"/>
          <w:sz w:val="28"/>
          <w:szCs w:val="28"/>
          <w:lang w:val="uk-UA" w:eastAsia="ar-SA"/>
        </w:rPr>
        <w:t xml:space="preserve"> </w:t>
      </w:r>
      <w:r w:rsidR="009A3104" w:rsidRPr="002B0862">
        <w:rPr>
          <w:rFonts w:ascii="Times New Roman" w:eastAsia="Times New Roman" w:hAnsi="Times New Roman" w:cs="Times New Roman"/>
          <w:sz w:val="28"/>
          <w:szCs w:val="28"/>
          <w:lang w:val="uk-UA" w:eastAsia="ar-SA"/>
        </w:rPr>
        <w:t xml:space="preserve">відповіді на поставлені членами територіальної громади питання, висловлені зауваження та подані пропозиції, відповідно до пункту </w:t>
      </w:r>
      <w:r w:rsidR="00102C0A" w:rsidRPr="002B0862">
        <w:rPr>
          <w:rFonts w:ascii="Times New Roman" w:eastAsia="Times New Roman" w:hAnsi="Times New Roman" w:cs="Times New Roman"/>
          <w:sz w:val="28"/>
          <w:szCs w:val="28"/>
          <w:lang w:val="uk-UA" w:eastAsia="ar-SA"/>
        </w:rPr>
        <w:t>1.</w:t>
      </w:r>
      <w:r w:rsidR="00811A7B" w:rsidRPr="002B0862">
        <w:rPr>
          <w:rFonts w:ascii="Times New Roman" w:eastAsia="Times New Roman" w:hAnsi="Times New Roman" w:cs="Times New Roman"/>
          <w:sz w:val="28"/>
          <w:szCs w:val="28"/>
          <w:lang w:val="uk-UA" w:eastAsia="ar-SA"/>
        </w:rPr>
        <w:t>7</w:t>
      </w:r>
      <w:r w:rsidR="00102C0A" w:rsidRPr="002B0862">
        <w:rPr>
          <w:rFonts w:ascii="Times New Roman" w:eastAsia="Times New Roman" w:hAnsi="Times New Roman" w:cs="Times New Roman"/>
          <w:sz w:val="28"/>
          <w:szCs w:val="28"/>
          <w:lang w:val="uk-UA" w:eastAsia="ar-SA"/>
        </w:rPr>
        <w:t xml:space="preserve"> </w:t>
      </w:r>
      <w:r w:rsidR="009A3104" w:rsidRPr="002B0862">
        <w:rPr>
          <w:rFonts w:ascii="Times New Roman" w:eastAsia="Times New Roman" w:hAnsi="Times New Roman" w:cs="Times New Roman"/>
          <w:sz w:val="28"/>
          <w:szCs w:val="28"/>
          <w:lang w:val="uk-UA" w:eastAsia="ar-SA"/>
        </w:rPr>
        <w:t>цього Положення</w:t>
      </w:r>
      <w:r w:rsidR="00811A7B" w:rsidRPr="002B0862">
        <w:rPr>
          <w:rFonts w:ascii="Times New Roman" w:eastAsia="Times New Roman" w:hAnsi="Times New Roman" w:cs="Times New Roman"/>
          <w:sz w:val="28"/>
          <w:szCs w:val="28"/>
          <w:lang w:val="uk-UA" w:eastAsia="ar-SA"/>
        </w:rPr>
        <w:t xml:space="preserve"> тощо.</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B0862">
        <w:rPr>
          <w:rFonts w:ascii="Times New Roman" w:eastAsia="Times New Roman" w:hAnsi="Times New Roman" w:cs="Times New Roman"/>
          <w:sz w:val="28"/>
          <w:szCs w:val="28"/>
          <w:lang w:val="uk-UA" w:eastAsia="ar-SA"/>
        </w:rPr>
        <w:t>2.</w:t>
      </w:r>
      <w:r w:rsidR="009A3104" w:rsidRPr="002B0862">
        <w:rPr>
          <w:rFonts w:ascii="Times New Roman" w:eastAsia="Times New Roman" w:hAnsi="Times New Roman" w:cs="Times New Roman"/>
          <w:sz w:val="28"/>
          <w:szCs w:val="28"/>
          <w:lang w:val="uk-UA" w:eastAsia="ar-SA"/>
        </w:rPr>
        <w:t xml:space="preserve">1.6. Витрати, пов'язані з проведенням звіту </w:t>
      </w:r>
      <w:r w:rsidR="004B2C5E" w:rsidRPr="002B0862">
        <w:rPr>
          <w:rFonts w:ascii="Times New Roman" w:eastAsia="Times New Roman" w:hAnsi="Times New Roman" w:cs="Times New Roman"/>
          <w:sz w:val="28"/>
          <w:szCs w:val="28"/>
          <w:lang w:val="uk-UA" w:eastAsia="ar-SA"/>
        </w:rPr>
        <w:t>сільського</w:t>
      </w:r>
      <w:r w:rsidR="009A3104" w:rsidRPr="002B0862">
        <w:rPr>
          <w:rFonts w:ascii="Times New Roman" w:eastAsia="Times New Roman" w:hAnsi="Times New Roman" w:cs="Times New Roman"/>
          <w:sz w:val="28"/>
          <w:szCs w:val="28"/>
          <w:lang w:val="uk-UA" w:eastAsia="ar-SA"/>
        </w:rPr>
        <w:t xml:space="preserve"> голови перед територіальною громадою, здійснюються за рахунок місцевого  </w:t>
      </w:r>
      <w:r w:rsidR="009A3104" w:rsidRPr="009A3104">
        <w:rPr>
          <w:rFonts w:ascii="Times New Roman" w:eastAsia="Times New Roman" w:hAnsi="Times New Roman" w:cs="Times New Roman"/>
          <w:sz w:val="28"/>
          <w:szCs w:val="28"/>
          <w:lang w:val="uk-UA" w:eastAsia="ar-SA"/>
        </w:rPr>
        <w:t>бюджету у межах видатків, затверджених на ці цілі.</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w:t>
      </w:r>
      <w:r w:rsidR="009A3104" w:rsidRPr="009A3104">
        <w:rPr>
          <w:rFonts w:ascii="Times New Roman" w:eastAsia="Times New Roman" w:hAnsi="Times New Roman" w:cs="Times New Roman"/>
          <w:sz w:val="28"/>
          <w:szCs w:val="28"/>
          <w:lang w:val="uk-UA" w:eastAsia="ar-SA"/>
        </w:rPr>
        <w:t xml:space="preserve">1.7. На офіційному веб-сайті </w:t>
      </w:r>
      <w:r w:rsidR="004B2C5E">
        <w:rPr>
          <w:rFonts w:ascii="Times New Roman" w:eastAsia="Times New Roman" w:hAnsi="Times New Roman" w:cs="Times New Roman"/>
          <w:sz w:val="28"/>
          <w:szCs w:val="28"/>
          <w:lang w:val="uk-UA" w:eastAsia="ar-SA"/>
        </w:rPr>
        <w:t xml:space="preserve">сільської </w:t>
      </w:r>
      <w:r w:rsidR="004B2C5E" w:rsidRPr="00102C0A">
        <w:rPr>
          <w:rFonts w:ascii="Times New Roman" w:eastAsia="Times New Roman" w:hAnsi="Times New Roman" w:cs="Times New Roman"/>
          <w:sz w:val="28"/>
          <w:szCs w:val="28"/>
          <w:lang w:val="uk-UA" w:eastAsia="ar-SA"/>
        </w:rPr>
        <w:t>ради у розділі «</w:t>
      </w:r>
      <w:r w:rsidR="009A3104" w:rsidRPr="00102C0A">
        <w:rPr>
          <w:rFonts w:ascii="Times New Roman" w:eastAsia="Times New Roman" w:hAnsi="Times New Roman" w:cs="Times New Roman"/>
          <w:sz w:val="28"/>
          <w:szCs w:val="28"/>
          <w:lang w:val="uk-UA" w:eastAsia="ar-SA"/>
        </w:rPr>
        <w:t>Звітність</w:t>
      </w:r>
      <w:r w:rsidR="004B2C5E" w:rsidRPr="00102C0A">
        <w:rPr>
          <w:rFonts w:ascii="Times New Roman" w:eastAsia="Times New Roman" w:hAnsi="Times New Roman" w:cs="Times New Roman"/>
          <w:sz w:val="28"/>
          <w:szCs w:val="28"/>
          <w:lang w:val="uk-UA" w:eastAsia="ar-SA"/>
        </w:rPr>
        <w:t>», підрозділі «</w:t>
      </w:r>
      <w:r w:rsidR="009A3104" w:rsidRPr="00102C0A">
        <w:rPr>
          <w:rFonts w:ascii="Times New Roman" w:eastAsia="Times New Roman" w:hAnsi="Times New Roman" w:cs="Times New Roman"/>
          <w:sz w:val="28"/>
          <w:szCs w:val="28"/>
          <w:lang w:val="uk-UA" w:eastAsia="ar-SA"/>
        </w:rPr>
        <w:t xml:space="preserve">Звітування </w:t>
      </w:r>
      <w:r w:rsidR="004B2C5E" w:rsidRPr="00102C0A">
        <w:rPr>
          <w:rFonts w:ascii="Times New Roman" w:eastAsia="Times New Roman" w:hAnsi="Times New Roman" w:cs="Times New Roman"/>
          <w:sz w:val="28"/>
          <w:szCs w:val="28"/>
          <w:lang w:val="uk-UA" w:eastAsia="ar-SA"/>
        </w:rPr>
        <w:t>сільського голови»</w:t>
      </w:r>
      <w:r w:rsidR="009A3104" w:rsidRPr="009A3104">
        <w:rPr>
          <w:rFonts w:ascii="Times New Roman" w:eastAsia="Times New Roman" w:hAnsi="Times New Roman" w:cs="Times New Roman"/>
          <w:sz w:val="28"/>
          <w:szCs w:val="28"/>
          <w:lang w:val="uk-UA" w:eastAsia="ar-SA"/>
        </w:rPr>
        <w:t xml:space="preserve"> також розміщуються звіти </w:t>
      </w:r>
      <w:r w:rsidR="004B2C5E">
        <w:rPr>
          <w:rFonts w:ascii="Times New Roman" w:eastAsia="Times New Roman" w:hAnsi="Times New Roman" w:cs="Times New Roman"/>
          <w:sz w:val="28"/>
          <w:szCs w:val="28"/>
          <w:lang w:val="uk-UA" w:eastAsia="ar-SA"/>
        </w:rPr>
        <w:t>сільського голови перед сіль</w:t>
      </w:r>
      <w:r w:rsidR="009A3104" w:rsidRPr="009A3104">
        <w:rPr>
          <w:rFonts w:ascii="Times New Roman" w:eastAsia="Times New Roman" w:hAnsi="Times New Roman" w:cs="Times New Roman"/>
          <w:sz w:val="28"/>
          <w:szCs w:val="28"/>
          <w:lang w:val="uk-UA" w:eastAsia="ar-SA"/>
        </w:rPr>
        <w:t>ською радою, а саме:</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w:t>
      </w:r>
      <w:r w:rsidR="009A3104" w:rsidRPr="009A3104">
        <w:rPr>
          <w:rFonts w:ascii="Times New Roman" w:eastAsia="Times New Roman" w:hAnsi="Times New Roman" w:cs="Times New Roman"/>
          <w:sz w:val="28"/>
          <w:szCs w:val="28"/>
          <w:lang w:val="uk-UA" w:eastAsia="ar-SA"/>
        </w:rPr>
        <w:t>1.7.1.</w:t>
      </w:r>
      <w:r w:rsidR="004B2C5E">
        <w:rPr>
          <w:rFonts w:ascii="Times New Roman" w:eastAsia="Times New Roman" w:hAnsi="Times New Roman" w:cs="Times New Roman"/>
          <w:sz w:val="28"/>
          <w:szCs w:val="28"/>
          <w:lang w:val="uk-UA" w:eastAsia="ar-SA"/>
        </w:rPr>
        <w:t xml:space="preserve"> </w:t>
      </w:r>
      <w:r w:rsidR="00BC3990">
        <w:rPr>
          <w:rFonts w:ascii="Times New Roman" w:eastAsia="Times New Roman" w:hAnsi="Times New Roman" w:cs="Times New Roman"/>
          <w:sz w:val="28"/>
          <w:szCs w:val="28"/>
          <w:lang w:val="uk-UA" w:eastAsia="ar-SA"/>
        </w:rPr>
        <w:t>щ</w:t>
      </w:r>
      <w:r w:rsidR="009A3104" w:rsidRPr="009A3104">
        <w:rPr>
          <w:rFonts w:ascii="Times New Roman" w:eastAsia="Times New Roman" w:hAnsi="Times New Roman" w:cs="Times New Roman"/>
          <w:sz w:val="28"/>
          <w:szCs w:val="28"/>
          <w:lang w:val="uk-UA" w:eastAsia="ar-SA"/>
        </w:rPr>
        <w:t xml:space="preserve">орічні звіти </w:t>
      </w:r>
      <w:r w:rsidR="004B2C5E">
        <w:rPr>
          <w:rFonts w:ascii="Times New Roman" w:eastAsia="Times New Roman" w:hAnsi="Times New Roman" w:cs="Times New Roman"/>
          <w:sz w:val="28"/>
          <w:szCs w:val="28"/>
          <w:lang w:val="uk-UA" w:eastAsia="ar-SA"/>
        </w:rPr>
        <w:t>сільського</w:t>
      </w:r>
      <w:r w:rsidR="009A3104" w:rsidRPr="009A3104">
        <w:rPr>
          <w:rFonts w:ascii="Times New Roman" w:eastAsia="Times New Roman" w:hAnsi="Times New Roman" w:cs="Times New Roman"/>
          <w:sz w:val="28"/>
          <w:szCs w:val="28"/>
          <w:lang w:val="uk-UA" w:eastAsia="ar-SA"/>
        </w:rPr>
        <w:t xml:space="preserve"> голови про здійснення державної регуляторної політики у сфері господарської ді</w:t>
      </w:r>
      <w:r w:rsidR="004B2C5E">
        <w:rPr>
          <w:rFonts w:ascii="Times New Roman" w:eastAsia="Times New Roman" w:hAnsi="Times New Roman" w:cs="Times New Roman"/>
          <w:sz w:val="28"/>
          <w:szCs w:val="28"/>
          <w:lang w:val="uk-UA" w:eastAsia="ar-SA"/>
        </w:rPr>
        <w:t>яльності виконавчими органами сіль</w:t>
      </w:r>
      <w:r w:rsidR="009A3104" w:rsidRPr="009A3104">
        <w:rPr>
          <w:rFonts w:ascii="Times New Roman" w:eastAsia="Times New Roman" w:hAnsi="Times New Roman" w:cs="Times New Roman"/>
          <w:sz w:val="28"/>
          <w:szCs w:val="28"/>
          <w:lang w:val="uk-UA" w:eastAsia="ar-SA"/>
        </w:rPr>
        <w:t>ської ради</w:t>
      </w:r>
      <w:r w:rsidR="00770253">
        <w:rPr>
          <w:rFonts w:ascii="Times New Roman" w:eastAsia="Times New Roman" w:hAnsi="Times New Roman" w:cs="Times New Roman"/>
          <w:sz w:val="28"/>
          <w:szCs w:val="28"/>
          <w:lang w:val="uk-UA" w:eastAsia="ar-SA"/>
        </w:rPr>
        <w:t>.</w:t>
      </w:r>
    </w:p>
    <w:p w:rsidR="009A3104" w:rsidRPr="009A3104" w:rsidRDefault="007D36B9"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Вказані звіти </w:t>
      </w:r>
      <w:r w:rsidR="004B2C5E">
        <w:rPr>
          <w:rFonts w:ascii="Times New Roman" w:eastAsia="Times New Roman" w:hAnsi="Times New Roman" w:cs="Times New Roman"/>
          <w:sz w:val="28"/>
          <w:szCs w:val="28"/>
          <w:lang w:val="uk-UA" w:eastAsia="ar-SA"/>
        </w:rPr>
        <w:t>сільського</w:t>
      </w:r>
      <w:r w:rsidR="009A3104" w:rsidRPr="009A3104">
        <w:rPr>
          <w:rFonts w:ascii="Times New Roman" w:eastAsia="Times New Roman" w:hAnsi="Times New Roman" w:cs="Times New Roman"/>
          <w:sz w:val="28"/>
          <w:szCs w:val="28"/>
          <w:lang w:val="uk-UA" w:eastAsia="ar-SA"/>
        </w:rPr>
        <w:t xml:space="preserve"> голови</w:t>
      </w:r>
      <w:r w:rsidR="004B2C5E">
        <w:rPr>
          <w:rFonts w:ascii="Times New Roman" w:eastAsia="Times New Roman" w:hAnsi="Times New Roman" w:cs="Times New Roman"/>
          <w:sz w:val="28"/>
          <w:szCs w:val="28"/>
          <w:lang w:val="uk-UA" w:eastAsia="ar-SA"/>
        </w:rPr>
        <w:t xml:space="preserve"> </w:t>
      </w:r>
      <w:r w:rsidR="00102C0A">
        <w:rPr>
          <w:rFonts w:ascii="Times New Roman" w:eastAsia="Times New Roman" w:hAnsi="Times New Roman" w:cs="Times New Roman"/>
          <w:sz w:val="28"/>
          <w:szCs w:val="28"/>
          <w:lang w:val="uk-UA" w:eastAsia="ar-SA"/>
        </w:rPr>
        <w:t>оприлюдню</w:t>
      </w:r>
      <w:r w:rsidR="009A3104" w:rsidRPr="009A3104">
        <w:rPr>
          <w:rFonts w:ascii="Times New Roman" w:eastAsia="Times New Roman" w:hAnsi="Times New Roman" w:cs="Times New Roman"/>
          <w:sz w:val="28"/>
          <w:szCs w:val="28"/>
          <w:lang w:val="uk-UA" w:eastAsia="ar-SA"/>
        </w:rPr>
        <w:t>ються не пізніше п’яти робочих днів з дня проведення звітування.</w:t>
      </w:r>
    </w:p>
    <w:p w:rsidR="009A3104" w:rsidRPr="009A3104" w:rsidRDefault="00D37464" w:rsidP="007D36B9">
      <w:pPr>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8"/>
          <w:szCs w:val="28"/>
          <w:lang w:val="uk-UA" w:eastAsia="ar-SA"/>
        </w:rPr>
        <w:t>2.</w:t>
      </w:r>
      <w:r w:rsidR="009A3104" w:rsidRPr="009A3104">
        <w:rPr>
          <w:rFonts w:ascii="Times New Roman" w:eastAsia="Times New Roman" w:hAnsi="Times New Roman" w:cs="Times New Roman"/>
          <w:sz w:val="28"/>
          <w:szCs w:val="28"/>
          <w:lang w:val="uk-UA" w:eastAsia="ar-SA"/>
        </w:rPr>
        <w:t>1.7.</w:t>
      </w:r>
      <w:r w:rsidR="00770253">
        <w:rPr>
          <w:rFonts w:ascii="Times New Roman" w:eastAsia="Times New Roman" w:hAnsi="Times New Roman" w:cs="Times New Roman"/>
          <w:sz w:val="28"/>
          <w:szCs w:val="28"/>
          <w:lang w:val="uk-UA" w:eastAsia="ar-SA"/>
        </w:rPr>
        <w:t>2</w:t>
      </w:r>
      <w:r w:rsidR="009A3104" w:rsidRPr="009A3104">
        <w:rPr>
          <w:rFonts w:ascii="Times New Roman" w:eastAsia="Times New Roman" w:hAnsi="Times New Roman" w:cs="Times New Roman"/>
          <w:sz w:val="28"/>
          <w:szCs w:val="28"/>
          <w:lang w:val="uk-UA" w:eastAsia="ar-SA"/>
        </w:rPr>
        <w:t xml:space="preserve">. За останній рік повноважень </w:t>
      </w:r>
      <w:r w:rsidR="004B2C5E">
        <w:rPr>
          <w:rFonts w:ascii="Times New Roman" w:eastAsia="Times New Roman" w:hAnsi="Times New Roman" w:cs="Times New Roman"/>
          <w:sz w:val="28"/>
          <w:szCs w:val="28"/>
          <w:lang w:val="uk-UA" w:eastAsia="ar-SA"/>
        </w:rPr>
        <w:t>сільського</w:t>
      </w:r>
      <w:r w:rsidR="009A3104" w:rsidRPr="009A3104">
        <w:rPr>
          <w:rFonts w:ascii="Times New Roman" w:eastAsia="Times New Roman" w:hAnsi="Times New Roman" w:cs="Times New Roman"/>
          <w:sz w:val="28"/>
          <w:szCs w:val="28"/>
          <w:lang w:val="uk-UA" w:eastAsia="ar-SA"/>
        </w:rPr>
        <w:t xml:space="preserve"> голови</w:t>
      </w:r>
      <w:r w:rsidR="004B2C5E">
        <w:rPr>
          <w:rFonts w:ascii="Times New Roman" w:eastAsia="Times New Roman" w:hAnsi="Times New Roman" w:cs="Times New Roman"/>
          <w:sz w:val="28"/>
          <w:szCs w:val="28"/>
          <w:lang w:val="uk-UA" w:eastAsia="ar-SA"/>
        </w:rPr>
        <w:t>,</w:t>
      </w:r>
      <w:r w:rsidR="009A3104" w:rsidRPr="009A3104">
        <w:rPr>
          <w:rFonts w:ascii="Times New Roman" w:eastAsia="Times New Roman" w:hAnsi="Times New Roman" w:cs="Times New Roman"/>
          <w:sz w:val="28"/>
          <w:szCs w:val="28"/>
          <w:lang w:val="uk-UA" w:eastAsia="ar-SA"/>
        </w:rPr>
        <w:t xml:space="preserve"> не пізніше як за 20 днів до дня проведення чергових виборів, </w:t>
      </w:r>
      <w:r w:rsidR="004B2C5E">
        <w:rPr>
          <w:rFonts w:ascii="Times New Roman" w:eastAsia="Times New Roman" w:hAnsi="Times New Roman" w:cs="Times New Roman"/>
          <w:sz w:val="28"/>
          <w:szCs w:val="28"/>
          <w:lang w:val="uk-UA" w:eastAsia="ar-SA"/>
        </w:rPr>
        <w:t>сільський  голова оприлюднює</w:t>
      </w:r>
      <w:r w:rsidR="009A3104" w:rsidRPr="009A3104">
        <w:rPr>
          <w:rFonts w:ascii="Times New Roman" w:eastAsia="Times New Roman" w:hAnsi="Times New Roman" w:cs="Times New Roman"/>
          <w:sz w:val="28"/>
          <w:szCs w:val="28"/>
          <w:lang w:val="uk-UA" w:eastAsia="ar-SA"/>
        </w:rPr>
        <w:t xml:space="preserve"> письмовий звіт про свою роботу.</w:t>
      </w:r>
    </w:p>
    <w:p w:rsidR="009A3104" w:rsidRPr="009A3104" w:rsidRDefault="009A3104" w:rsidP="009A3104">
      <w:pPr>
        <w:suppressAutoHyphens/>
        <w:spacing w:after="0" w:line="240" w:lineRule="auto"/>
        <w:jc w:val="both"/>
        <w:rPr>
          <w:rFonts w:ascii="Times New Roman" w:eastAsia="Times New Roman" w:hAnsi="Times New Roman" w:cs="Times New Roman"/>
          <w:sz w:val="24"/>
          <w:szCs w:val="24"/>
          <w:lang w:val="uk-UA" w:eastAsia="ar-SA"/>
        </w:rPr>
      </w:pPr>
    </w:p>
    <w:p w:rsidR="004B2C5E" w:rsidRDefault="004B2C5E" w:rsidP="00440ECD">
      <w:pPr>
        <w:pStyle w:val="a3"/>
        <w:numPr>
          <w:ilvl w:val="0"/>
          <w:numId w:val="6"/>
        </w:numPr>
        <w:suppressAutoHyphens/>
        <w:spacing w:after="0" w:line="240" w:lineRule="auto"/>
        <w:rPr>
          <w:rFonts w:ascii="Times New Roman" w:eastAsia="Times New Roman" w:hAnsi="Times New Roman" w:cs="Times New Roman"/>
          <w:b/>
          <w:sz w:val="28"/>
          <w:szCs w:val="28"/>
          <w:lang w:val="uk-UA" w:eastAsia="ar-SA"/>
        </w:rPr>
      </w:pPr>
      <w:r w:rsidRPr="00440ECD">
        <w:rPr>
          <w:rFonts w:ascii="Times New Roman" w:eastAsia="Times New Roman" w:hAnsi="Times New Roman" w:cs="Times New Roman"/>
          <w:b/>
          <w:sz w:val="28"/>
          <w:szCs w:val="28"/>
          <w:lang w:val="uk-UA" w:eastAsia="ar-SA"/>
        </w:rPr>
        <w:t>ЗВІТИ ВИКОНАВЧИХ ОРГАНІВ</w:t>
      </w:r>
      <w:r w:rsidR="00440ECD">
        <w:rPr>
          <w:rFonts w:ascii="Times New Roman" w:eastAsia="Times New Roman" w:hAnsi="Times New Roman" w:cs="Times New Roman"/>
          <w:b/>
          <w:sz w:val="28"/>
          <w:szCs w:val="28"/>
          <w:lang w:val="uk-UA" w:eastAsia="ar-SA"/>
        </w:rPr>
        <w:t xml:space="preserve"> </w:t>
      </w:r>
      <w:r w:rsidRPr="00440ECD">
        <w:rPr>
          <w:rFonts w:ascii="Times New Roman" w:eastAsia="Times New Roman" w:hAnsi="Times New Roman" w:cs="Times New Roman"/>
          <w:b/>
          <w:sz w:val="28"/>
          <w:szCs w:val="28"/>
          <w:lang w:val="uk-UA" w:eastAsia="ar-SA"/>
        </w:rPr>
        <w:t>СІЛЬСЬКОЇ РАДИ ПЕРЕД ТЕРИТОРІАЛЬНОЮ ГРОМАДОЮ</w:t>
      </w:r>
    </w:p>
    <w:p w:rsidR="00513C4A" w:rsidRPr="00440ECD" w:rsidRDefault="00513C4A" w:rsidP="00513C4A">
      <w:pPr>
        <w:pStyle w:val="a3"/>
        <w:suppressAutoHyphens/>
        <w:spacing w:after="0" w:line="240" w:lineRule="auto"/>
        <w:rPr>
          <w:rFonts w:ascii="Times New Roman" w:eastAsia="Times New Roman" w:hAnsi="Times New Roman" w:cs="Times New Roman"/>
          <w:b/>
          <w:sz w:val="28"/>
          <w:szCs w:val="28"/>
          <w:lang w:val="uk-UA" w:eastAsia="ar-SA"/>
        </w:rPr>
      </w:pPr>
    </w:p>
    <w:p w:rsidR="009A3104" w:rsidRPr="00BC3990" w:rsidRDefault="00D37464" w:rsidP="00BC3990">
      <w:pPr>
        <w:suppressAutoHyphens/>
        <w:spacing w:after="0" w:line="240" w:lineRule="auto"/>
        <w:ind w:firstLine="360"/>
        <w:jc w:val="both"/>
        <w:rPr>
          <w:rFonts w:ascii="Times New Roman" w:eastAsia="Times New Roman" w:hAnsi="Times New Roman" w:cs="Times New Roman"/>
          <w:b/>
          <w:sz w:val="28"/>
          <w:szCs w:val="28"/>
          <w:lang w:val="uk-UA" w:eastAsia="ar-SA"/>
        </w:rPr>
      </w:pPr>
      <w:r>
        <w:rPr>
          <w:rFonts w:ascii="Times New Roman" w:eastAsia="Times New Roman" w:hAnsi="Times New Roman" w:cs="Times New Roman"/>
          <w:b/>
          <w:iCs/>
          <w:sz w:val="28"/>
          <w:szCs w:val="28"/>
          <w:lang w:val="uk-UA" w:eastAsia="ar-SA"/>
        </w:rPr>
        <w:t>3.</w:t>
      </w:r>
      <w:r w:rsidR="009A3104" w:rsidRPr="00BC3990">
        <w:rPr>
          <w:rFonts w:ascii="Times New Roman" w:eastAsia="Times New Roman" w:hAnsi="Times New Roman" w:cs="Times New Roman"/>
          <w:b/>
          <w:iCs/>
          <w:sz w:val="28"/>
          <w:szCs w:val="28"/>
          <w:lang w:val="uk-UA" w:eastAsia="ar-SA"/>
        </w:rPr>
        <w:t>1. Звіт виконавчих органів сільс</w:t>
      </w:r>
      <w:r w:rsidR="00BC3990">
        <w:rPr>
          <w:rFonts w:ascii="Times New Roman" w:eastAsia="Times New Roman" w:hAnsi="Times New Roman" w:cs="Times New Roman"/>
          <w:b/>
          <w:iCs/>
          <w:sz w:val="28"/>
          <w:szCs w:val="28"/>
          <w:lang w:val="uk-UA" w:eastAsia="ar-SA"/>
        </w:rPr>
        <w:t>ької</w:t>
      </w:r>
      <w:r w:rsidR="009A3104" w:rsidRPr="00BC3990">
        <w:rPr>
          <w:rFonts w:ascii="Times New Roman" w:eastAsia="Times New Roman" w:hAnsi="Times New Roman" w:cs="Times New Roman"/>
          <w:b/>
          <w:iCs/>
          <w:sz w:val="28"/>
          <w:szCs w:val="28"/>
          <w:lang w:val="uk-UA" w:eastAsia="ar-SA"/>
        </w:rPr>
        <w:t xml:space="preserve"> ради перед територіальною громадою.</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lastRenderedPageBreak/>
        <w:t>3.</w:t>
      </w:r>
      <w:r w:rsidR="009A3104" w:rsidRPr="009A3104">
        <w:rPr>
          <w:rFonts w:ascii="Times New Roman" w:eastAsia="Times New Roman" w:hAnsi="Times New Roman" w:cs="Times New Roman"/>
          <w:sz w:val="28"/>
          <w:szCs w:val="28"/>
          <w:lang w:val="uk-UA" w:eastAsia="ar-SA"/>
        </w:rPr>
        <w:t>1.1.</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Не рідше одного разу на рік виконавчі органи </w:t>
      </w:r>
      <w:r w:rsidR="00BC399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звітують </w:t>
      </w:r>
      <w:r w:rsidR="00B91082">
        <w:rPr>
          <w:rFonts w:ascii="Times New Roman" w:eastAsia="Times New Roman" w:hAnsi="Times New Roman" w:cs="Times New Roman"/>
          <w:color w:val="70AD47" w:themeColor="accent6"/>
          <w:sz w:val="28"/>
          <w:szCs w:val="28"/>
          <w:lang w:val="uk-UA" w:eastAsia="ar-SA"/>
        </w:rPr>
        <w:t xml:space="preserve">                         </w:t>
      </w:r>
      <w:r w:rsidR="009A3104" w:rsidRPr="00B91082">
        <w:rPr>
          <w:rFonts w:ascii="Times New Roman" w:eastAsia="Times New Roman" w:hAnsi="Times New Roman" w:cs="Times New Roman"/>
          <w:color w:val="70AD47" w:themeColor="accent6"/>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про виконану роботу за попередній рік. Звітування проводиться до 31 березня року наступного за звітним.</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 xml:space="preserve">1.2. Звіти виконавчих органів </w:t>
      </w:r>
      <w:r w:rsidR="00BC399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повинні містити:</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1.2.1.</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відомості про виконану роботу за попередній рік, досягнуті результати та нереалізовані про</w:t>
      </w:r>
      <w:r w:rsidR="00111C58">
        <w:rPr>
          <w:rFonts w:ascii="Times New Roman" w:eastAsia="Times New Roman" w:hAnsi="Times New Roman" w:cs="Times New Roman"/>
          <w:sz w:val="28"/>
          <w:szCs w:val="28"/>
          <w:lang w:val="uk-UA" w:eastAsia="ar-SA"/>
        </w:rPr>
        <w:t>є</w:t>
      </w:r>
      <w:r w:rsidR="009A3104" w:rsidRPr="009A3104">
        <w:rPr>
          <w:rFonts w:ascii="Times New Roman" w:eastAsia="Times New Roman" w:hAnsi="Times New Roman" w:cs="Times New Roman"/>
          <w:sz w:val="28"/>
          <w:szCs w:val="28"/>
          <w:lang w:val="uk-UA" w:eastAsia="ar-SA"/>
        </w:rPr>
        <w:t>кти;</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1.2.2.</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плани на наступний рік;</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1.2.3.</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детальну інформацію про витрати з бюджету на забезпечення роботи виконавчого органу за звітний період (заробітна плата та інші виплати по трудовому законодавству працівників (окремо керівника, заступників та працівників), відрядження, обслуговування службового транспорту, у т.ч. витрати на пальне, ремонт та умеблювання кабінетів, закупівля техніки, канцтоварів, оплата засобів зв’язку, комунальні платежі тощо)</w:t>
      </w:r>
      <w:r w:rsidR="00111C58">
        <w:rPr>
          <w:rFonts w:ascii="Times New Roman" w:eastAsia="Times New Roman" w:hAnsi="Times New Roman" w:cs="Times New Roman"/>
          <w:sz w:val="28"/>
          <w:szCs w:val="28"/>
          <w:lang w:val="uk-UA" w:eastAsia="ar-SA"/>
        </w:rPr>
        <w:t>.</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BC3990">
        <w:rPr>
          <w:rFonts w:ascii="Times New Roman" w:eastAsia="Times New Roman" w:hAnsi="Times New Roman" w:cs="Times New Roman"/>
          <w:sz w:val="28"/>
          <w:szCs w:val="28"/>
          <w:lang w:val="uk-UA" w:eastAsia="ar-SA"/>
        </w:rPr>
        <w:t>1.3. з</w:t>
      </w:r>
      <w:r w:rsidR="009A3104" w:rsidRPr="009A3104">
        <w:rPr>
          <w:rFonts w:ascii="Times New Roman" w:eastAsia="Times New Roman" w:hAnsi="Times New Roman" w:cs="Times New Roman"/>
          <w:sz w:val="28"/>
          <w:szCs w:val="28"/>
          <w:lang w:val="uk-UA" w:eastAsia="ar-SA"/>
        </w:rPr>
        <w:t xml:space="preserve">вітування виконавчих органів </w:t>
      </w:r>
      <w:r w:rsidR="00BC399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відбувається у 3 етапи:</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BC3990">
        <w:rPr>
          <w:rFonts w:ascii="Times New Roman" w:eastAsia="Times New Roman" w:hAnsi="Times New Roman" w:cs="Times New Roman"/>
          <w:sz w:val="28"/>
          <w:szCs w:val="28"/>
          <w:lang w:val="uk-UA" w:eastAsia="ar-SA"/>
        </w:rPr>
        <w:t>1.3.1. п</w:t>
      </w:r>
      <w:r w:rsidR="009A3104" w:rsidRPr="009A3104">
        <w:rPr>
          <w:rFonts w:ascii="Times New Roman" w:eastAsia="Times New Roman" w:hAnsi="Times New Roman" w:cs="Times New Roman"/>
          <w:sz w:val="28"/>
          <w:szCs w:val="28"/>
          <w:lang w:val="uk-UA" w:eastAsia="ar-SA"/>
        </w:rPr>
        <w:t>опереднє оприлюднення письмового звіту;</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1.3.2.</w:t>
      </w:r>
      <w:r w:rsidR="00BC3990">
        <w:rPr>
          <w:rFonts w:ascii="Times New Roman" w:eastAsia="Times New Roman" w:hAnsi="Times New Roman" w:cs="Times New Roman"/>
          <w:sz w:val="28"/>
          <w:szCs w:val="28"/>
          <w:lang w:val="uk-UA" w:eastAsia="ar-SA"/>
        </w:rPr>
        <w:t xml:space="preserve"> в</w:t>
      </w:r>
      <w:r w:rsidR="009A3104" w:rsidRPr="009A3104">
        <w:rPr>
          <w:rFonts w:ascii="Times New Roman" w:eastAsia="Times New Roman" w:hAnsi="Times New Roman" w:cs="Times New Roman"/>
          <w:sz w:val="28"/>
          <w:szCs w:val="28"/>
          <w:lang w:val="uk-UA" w:eastAsia="ar-SA"/>
        </w:rPr>
        <w:t>ідкрите слухання та обговорення звіту депутатів ради та представників засобів масової інформації.</w:t>
      </w:r>
    </w:p>
    <w:p w:rsidR="009A3104" w:rsidRPr="002670F3"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sidRPr="002670F3">
        <w:rPr>
          <w:rFonts w:ascii="Times New Roman" w:eastAsia="Times New Roman" w:hAnsi="Times New Roman" w:cs="Times New Roman"/>
          <w:sz w:val="28"/>
          <w:szCs w:val="28"/>
          <w:lang w:val="uk-UA" w:eastAsia="ar-SA"/>
        </w:rPr>
        <w:t>3.</w:t>
      </w:r>
      <w:r w:rsidR="00BC3990" w:rsidRPr="002670F3">
        <w:rPr>
          <w:rFonts w:ascii="Times New Roman" w:eastAsia="Times New Roman" w:hAnsi="Times New Roman" w:cs="Times New Roman"/>
          <w:sz w:val="28"/>
          <w:szCs w:val="28"/>
          <w:lang w:val="uk-UA" w:eastAsia="ar-SA"/>
        </w:rPr>
        <w:t>1.3.3. з</w:t>
      </w:r>
      <w:r w:rsidR="009A3104" w:rsidRPr="002670F3">
        <w:rPr>
          <w:rFonts w:ascii="Times New Roman" w:eastAsia="Times New Roman" w:hAnsi="Times New Roman" w:cs="Times New Roman"/>
          <w:sz w:val="28"/>
          <w:szCs w:val="28"/>
          <w:lang w:val="uk-UA" w:eastAsia="ar-SA"/>
        </w:rPr>
        <w:t>а</w:t>
      </w:r>
      <w:r w:rsidR="002670F3" w:rsidRPr="002670F3">
        <w:rPr>
          <w:rFonts w:ascii="Times New Roman" w:eastAsia="Times New Roman" w:hAnsi="Times New Roman" w:cs="Times New Roman"/>
          <w:sz w:val="28"/>
          <w:szCs w:val="28"/>
          <w:lang w:val="uk-UA" w:eastAsia="ar-SA"/>
        </w:rPr>
        <w:t>слуховування</w:t>
      </w:r>
      <w:r w:rsidR="009A3104" w:rsidRPr="002670F3">
        <w:rPr>
          <w:rFonts w:ascii="Times New Roman" w:eastAsia="Times New Roman" w:hAnsi="Times New Roman" w:cs="Times New Roman"/>
          <w:sz w:val="28"/>
          <w:szCs w:val="28"/>
          <w:lang w:val="uk-UA" w:eastAsia="ar-SA"/>
        </w:rPr>
        <w:t xml:space="preserve"> </w:t>
      </w:r>
      <w:r w:rsidR="00BC3990" w:rsidRPr="002670F3">
        <w:rPr>
          <w:rFonts w:ascii="Times New Roman" w:eastAsia="Times New Roman" w:hAnsi="Times New Roman" w:cs="Times New Roman"/>
          <w:sz w:val="28"/>
          <w:szCs w:val="28"/>
          <w:lang w:val="uk-UA" w:eastAsia="ar-SA"/>
        </w:rPr>
        <w:t>сільською</w:t>
      </w:r>
      <w:r w:rsidR="009A3104" w:rsidRPr="002670F3">
        <w:rPr>
          <w:rFonts w:ascii="Times New Roman" w:eastAsia="Times New Roman" w:hAnsi="Times New Roman" w:cs="Times New Roman"/>
          <w:sz w:val="28"/>
          <w:szCs w:val="28"/>
          <w:lang w:val="uk-UA" w:eastAsia="ar-SA"/>
        </w:rPr>
        <w:t xml:space="preserve"> радою</w:t>
      </w:r>
      <w:r w:rsidR="002670F3" w:rsidRPr="002670F3">
        <w:rPr>
          <w:rFonts w:ascii="Times New Roman" w:eastAsia="Times New Roman" w:hAnsi="Times New Roman" w:cs="Times New Roman"/>
          <w:sz w:val="28"/>
          <w:szCs w:val="28"/>
          <w:lang w:val="uk-UA" w:eastAsia="ar-SA"/>
        </w:rPr>
        <w:t xml:space="preserve"> та виконавчим комітетом</w:t>
      </w:r>
      <w:r w:rsidR="009A3104" w:rsidRPr="00582763">
        <w:rPr>
          <w:rFonts w:ascii="Times New Roman" w:eastAsia="Times New Roman" w:hAnsi="Times New Roman" w:cs="Times New Roman"/>
          <w:color w:val="70AD47" w:themeColor="accent6"/>
          <w:sz w:val="28"/>
          <w:szCs w:val="28"/>
          <w:lang w:val="uk-UA" w:eastAsia="ar-SA"/>
        </w:rPr>
        <w:t xml:space="preserve"> </w:t>
      </w:r>
      <w:r w:rsidR="009A3104" w:rsidRPr="002670F3">
        <w:rPr>
          <w:rFonts w:ascii="Times New Roman" w:eastAsia="Times New Roman" w:hAnsi="Times New Roman" w:cs="Times New Roman"/>
          <w:sz w:val="28"/>
          <w:szCs w:val="28"/>
          <w:lang w:val="uk-UA" w:eastAsia="ar-SA"/>
        </w:rPr>
        <w:t>звіт</w:t>
      </w:r>
      <w:r w:rsidR="002670F3" w:rsidRPr="002670F3">
        <w:rPr>
          <w:rFonts w:ascii="Times New Roman" w:eastAsia="Times New Roman" w:hAnsi="Times New Roman" w:cs="Times New Roman"/>
          <w:sz w:val="28"/>
          <w:szCs w:val="28"/>
          <w:lang w:val="uk-UA" w:eastAsia="ar-SA"/>
        </w:rPr>
        <w:t xml:space="preserve">ів </w:t>
      </w:r>
      <w:r w:rsidR="009A3104" w:rsidRPr="002670F3">
        <w:rPr>
          <w:rFonts w:ascii="Times New Roman" w:eastAsia="Times New Roman" w:hAnsi="Times New Roman" w:cs="Times New Roman"/>
          <w:sz w:val="28"/>
          <w:szCs w:val="28"/>
          <w:lang w:val="uk-UA" w:eastAsia="ar-SA"/>
        </w:rPr>
        <w:t>виконавчих органів</w:t>
      </w:r>
      <w:r w:rsidR="002670F3">
        <w:rPr>
          <w:rFonts w:ascii="Times New Roman" w:eastAsia="Times New Roman" w:hAnsi="Times New Roman" w:cs="Times New Roman"/>
          <w:sz w:val="28"/>
          <w:szCs w:val="28"/>
          <w:lang w:val="uk-UA" w:eastAsia="ar-SA"/>
        </w:rPr>
        <w:t xml:space="preserve"> і</w:t>
      </w:r>
      <w:r w:rsidR="002670F3" w:rsidRPr="002670F3">
        <w:rPr>
          <w:rFonts w:ascii="Times New Roman" w:eastAsia="Times New Roman" w:hAnsi="Times New Roman" w:cs="Times New Roman"/>
          <w:sz w:val="28"/>
          <w:szCs w:val="28"/>
          <w:lang w:val="uk-UA" w:eastAsia="ar-SA"/>
        </w:rPr>
        <w:t xml:space="preserve"> </w:t>
      </w:r>
      <w:r w:rsidR="002670F3">
        <w:rPr>
          <w:rFonts w:ascii="Times New Roman" w:eastAsia="Times New Roman" w:hAnsi="Times New Roman" w:cs="Times New Roman"/>
          <w:sz w:val="28"/>
          <w:szCs w:val="28"/>
          <w:lang w:val="uk-UA" w:eastAsia="ar-SA"/>
        </w:rPr>
        <w:t>виконавчого комітету</w:t>
      </w:r>
      <w:r w:rsidR="009A3104" w:rsidRPr="002670F3">
        <w:rPr>
          <w:rFonts w:ascii="Times New Roman" w:eastAsia="Times New Roman" w:hAnsi="Times New Roman" w:cs="Times New Roman"/>
          <w:sz w:val="28"/>
          <w:szCs w:val="28"/>
          <w:lang w:val="uk-UA" w:eastAsia="ar-SA"/>
        </w:rPr>
        <w:t>.</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 xml:space="preserve">1.4. Письмовий звіт виконавчих органів та інформація про час і місце проведення відкритих слухань звітів не пізніш як за 10 днів розміщується на офіційному веб-сайті </w:t>
      </w:r>
      <w:r w:rsidR="00BC3990">
        <w:rPr>
          <w:rFonts w:ascii="Times New Roman" w:eastAsia="Times New Roman" w:hAnsi="Times New Roman" w:cs="Times New Roman"/>
          <w:sz w:val="28"/>
          <w:szCs w:val="28"/>
          <w:lang w:val="uk-UA" w:eastAsia="ar-SA"/>
        </w:rPr>
        <w:t xml:space="preserve">сільської ради у </w:t>
      </w:r>
      <w:r w:rsidR="00BC3990" w:rsidRPr="00111C58">
        <w:rPr>
          <w:rFonts w:ascii="Times New Roman" w:eastAsia="Times New Roman" w:hAnsi="Times New Roman" w:cs="Times New Roman"/>
          <w:sz w:val="28"/>
          <w:szCs w:val="28"/>
          <w:lang w:val="uk-UA" w:eastAsia="ar-SA"/>
        </w:rPr>
        <w:t>розділі «</w:t>
      </w:r>
      <w:r w:rsidR="009A3104" w:rsidRPr="00111C58">
        <w:rPr>
          <w:rFonts w:ascii="Times New Roman" w:eastAsia="Times New Roman" w:hAnsi="Times New Roman" w:cs="Times New Roman"/>
          <w:sz w:val="28"/>
          <w:szCs w:val="28"/>
          <w:lang w:val="uk-UA" w:eastAsia="ar-SA"/>
        </w:rPr>
        <w:t>Звітність</w:t>
      </w:r>
      <w:r w:rsidR="00BC3990" w:rsidRPr="00111C58">
        <w:rPr>
          <w:rFonts w:ascii="Times New Roman" w:eastAsia="Times New Roman" w:hAnsi="Times New Roman" w:cs="Times New Roman"/>
          <w:sz w:val="28"/>
          <w:szCs w:val="28"/>
          <w:lang w:val="uk-UA" w:eastAsia="ar-SA"/>
        </w:rPr>
        <w:t>», підрозділі «</w:t>
      </w:r>
      <w:r w:rsidR="009A3104" w:rsidRPr="00111C58">
        <w:rPr>
          <w:rFonts w:ascii="Times New Roman" w:eastAsia="Times New Roman" w:hAnsi="Times New Roman" w:cs="Times New Roman"/>
          <w:sz w:val="28"/>
          <w:szCs w:val="28"/>
          <w:lang w:val="uk-UA" w:eastAsia="ar-SA"/>
        </w:rPr>
        <w:t>Звітування виконавчих органів</w:t>
      </w:r>
      <w:r w:rsidR="00BC3990" w:rsidRPr="00111C58">
        <w:rPr>
          <w:rFonts w:ascii="Times New Roman" w:eastAsia="Times New Roman" w:hAnsi="Times New Roman" w:cs="Times New Roman"/>
          <w:sz w:val="28"/>
          <w:szCs w:val="28"/>
          <w:lang w:val="uk-UA" w:eastAsia="ar-SA"/>
        </w:rPr>
        <w:t>»</w:t>
      </w:r>
      <w:r w:rsidR="009A3104" w:rsidRPr="00111C58">
        <w:rPr>
          <w:rFonts w:ascii="Times New Roman" w:eastAsia="Times New Roman" w:hAnsi="Times New Roman" w:cs="Times New Roman"/>
          <w:sz w:val="28"/>
          <w:szCs w:val="28"/>
          <w:lang w:val="uk-UA" w:eastAsia="ar-SA"/>
        </w:rPr>
        <w:t>.</w:t>
      </w:r>
      <w:r w:rsidR="009A3104" w:rsidRPr="009A3104">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4"/>
          <w:lang w:val="uk-UA" w:eastAsia="ar-SA"/>
        </w:rPr>
        <w:t>Також вона може поширюватися в будь-яких засобах масової інформації, соціальних медіа, соціальних мережах, усіма доступними способами з метою ознайомлення з нею якомога більшої кількості членів територіальної громади</w:t>
      </w:r>
      <w:r w:rsidR="009A3104" w:rsidRPr="009A3104">
        <w:rPr>
          <w:rFonts w:ascii="Times New Roman" w:eastAsia="Times New Roman" w:hAnsi="Times New Roman" w:cs="Times New Roman"/>
          <w:sz w:val="28"/>
          <w:szCs w:val="28"/>
          <w:lang w:val="uk-UA" w:eastAsia="ar-SA"/>
        </w:rPr>
        <w:t>.</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1.5. Відкрите слухання та обговорення звіту виконавчих органів організовується у спосіб, що забезпечує можливість членам територіальної громади поставити запитання та отримати відповідь.</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1.6.</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Витрати, пов'язані з проведен</w:t>
      </w:r>
      <w:r w:rsidR="00BC3990">
        <w:rPr>
          <w:rFonts w:ascii="Times New Roman" w:eastAsia="Times New Roman" w:hAnsi="Times New Roman" w:cs="Times New Roman"/>
          <w:sz w:val="28"/>
          <w:szCs w:val="28"/>
          <w:lang w:val="uk-UA" w:eastAsia="ar-SA"/>
        </w:rPr>
        <w:t>ням звітів виконавчих органів сіль</w:t>
      </w:r>
      <w:r w:rsidR="009A3104" w:rsidRPr="009A3104">
        <w:rPr>
          <w:rFonts w:ascii="Times New Roman" w:eastAsia="Times New Roman" w:hAnsi="Times New Roman" w:cs="Times New Roman"/>
          <w:sz w:val="28"/>
          <w:szCs w:val="28"/>
          <w:lang w:val="uk-UA" w:eastAsia="ar-SA"/>
        </w:rPr>
        <w:t>ської ради перед територіальною громадою, здійснюються за рахунок місцевого  бюджету у межах видатків, затверджених на ці цілі.</w:t>
      </w:r>
    </w:p>
    <w:p w:rsidR="009A3104" w:rsidRPr="009A3104" w:rsidRDefault="00D37464"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1.7.</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На офіційному веб-сайті </w:t>
      </w:r>
      <w:r w:rsidR="00BC3990">
        <w:rPr>
          <w:rFonts w:ascii="Times New Roman" w:eastAsia="Times New Roman" w:hAnsi="Times New Roman" w:cs="Times New Roman"/>
          <w:sz w:val="28"/>
          <w:szCs w:val="28"/>
          <w:lang w:val="uk-UA" w:eastAsia="ar-SA"/>
        </w:rPr>
        <w:t xml:space="preserve">сільської ради </w:t>
      </w:r>
      <w:r w:rsidR="00BC3990" w:rsidRPr="00111C58">
        <w:rPr>
          <w:rFonts w:ascii="Times New Roman" w:eastAsia="Times New Roman" w:hAnsi="Times New Roman" w:cs="Times New Roman"/>
          <w:sz w:val="28"/>
          <w:szCs w:val="28"/>
          <w:lang w:val="uk-UA" w:eastAsia="ar-SA"/>
        </w:rPr>
        <w:t>у розділі «</w:t>
      </w:r>
      <w:r w:rsidR="009A3104" w:rsidRPr="00111C58">
        <w:rPr>
          <w:rFonts w:ascii="Times New Roman" w:eastAsia="Times New Roman" w:hAnsi="Times New Roman" w:cs="Times New Roman"/>
          <w:sz w:val="28"/>
          <w:szCs w:val="28"/>
          <w:lang w:val="uk-UA" w:eastAsia="ar-SA"/>
        </w:rPr>
        <w:t>Звітність</w:t>
      </w:r>
      <w:r w:rsidR="00BC3990" w:rsidRPr="00111C58">
        <w:rPr>
          <w:rFonts w:ascii="Times New Roman" w:eastAsia="Times New Roman" w:hAnsi="Times New Roman" w:cs="Times New Roman"/>
          <w:sz w:val="28"/>
          <w:szCs w:val="28"/>
          <w:lang w:val="uk-UA" w:eastAsia="ar-SA"/>
        </w:rPr>
        <w:t>», підрозділі «</w:t>
      </w:r>
      <w:r w:rsidR="009A3104" w:rsidRPr="00111C58">
        <w:rPr>
          <w:rFonts w:ascii="Times New Roman" w:eastAsia="Times New Roman" w:hAnsi="Times New Roman" w:cs="Times New Roman"/>
          <w:sz w:val="28"/>
          <w:szCs w:val="28"/>
          <w:lang w:val="uk-UA" w:eastAsia="ar-SA"/>
        </w:rPr>
        <w:t>Звітування виконавчих органів</w:t>
      </w:r>
      <w:r w:rsidR="00BC3990" w:rsidRPr="00111C58">
        <w:rPr>
          <w:rFonts w:ascii="Times New Roman" w:eastAsia="Times New Roman" w:hAnsi="Times New Roman" w:cs="Times New Roman"/>
          <w:sz w:val="28"/>
          <w:szCs w:val="28"/>
          <w:lang w:val="uk-UA" w:eastAsia="ar-SA"/>
        </w:rPr>
        <w:t>»</w:t>
      </w:r>
      <w:r w:rsidR="009A3104" w:rsidRPr="009A3104">
        <w:rPr>
          <w:rFonts w:ascii="Times New Roman" w:eastAsia="Times New Roman" w:hAnsi="Times New Roman" w:cs="Times New Roman"/>
          <w:sz w:val="28"/>
          <w:szCs w:val="28"/>
          <w:lang w:val="uk-UA" w:eastAsia="ar-SA"/>
        </w:rPr>
        <w:t xml:space="preserve"> також розміщуються звіти виконавчих органів перед </w:t>
      </w:r>
      <w:r w:rsidR="00BC3990">
        <w:rPr>
          <w:rFonts w:ascii="Times New Roman" w:eastAsia="Times New Roman" w:hAnsi="Times New Roman" w:cs="Times New Roman"/>
          <w:sz w:val="28"/>
          <w:szCs w:val="28"/>
          <w:lang w:val="uk-UA" w:eastAsia="ar-SA"/>
        </w:rPr>
        <w:t>сільською</w:t>
      </w:r>
      <w:r w:rsidR="009A3104" w:rsidRPr="009A3104">
        <w:rPr>
          <w:rFonts w:ascii="Times New Roman" w:eastAsia="Times New Roman" w:hAnsi="Times New Roman" w:cs="Times New Roman"/>
          <w:sz w:val="28"/>
          <w:szCs w:val="28"/>
          <w:lang w:val="uk-UA" w:eastAsia="ar-SA"/>
        </w:rPr>
        <w:t xml:space="preserve"> радою, а саме:</w:t>
      </w:r>
    </w:p>
    <w:p w:rsidR="009A3104" w:rsidRPr="009A3104" w:rsidRDefault="00D37464" w:rsidP="00EB121D">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1.7.1.</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звіти про хід і результати виконання програм соціально-економічного та культурного розвитку, цільових програм з інших питань самоврядування;</w:t>
      </w:r>
    </w:p>
    <w:p w:rsidR="009A3104" w:rsidRPr="009A3104" w:rsidRDefault="00D37464" w:rsidP="00EB121D">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1.7.2.</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щоквартальні письмові звіти про хід і результати виконання бюджету;</w:t>
      </w:r>
    </w:p>
    <w:p w:rsidR="009A3104" w:rsidRPr="009A3104" w:rsidRDefault="00D37464" w:rsidP="00EB121D">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1.7.3</w:t>
      </w:r>
      <w:r w:rsidR="00BC3990">
        <w:rPr>
          <w:rFonts w:ascii="Times New Roman" w:eastAsia="Times New Roman" w:hAnsi="Times New Roman" w:cs="Times New Roman"/>
          <w:sz w:val="28"/>
          <w:szCs w:val="28"/>
          <w:lang w:val="uk-UA" w:eastAsia="ar-SA"/>
        </w:rPr>
        <w:t>.</w:t>
      </w:r>
      <w:r w:rsidR="009A3104" w:rsidRPr="009A3104">
        <w:rPr>
          <w:rFonts w:ascii="Times New Roman" w:eastAsia="Times New Roman" w:hAnsi="Times New Roman" w:cs="Times New Roman"/>
          <w:sz w:val="28"/>
          <w:szCs w:val="28"/>
          <w:lang w:val="uk-UA" w:eastAsia="ar-SA"/>
        </w:rPr>
        <w:t xml:space="preserve"> письмові звіти про хід і результати відчуження комунального майна;</w:t>
      </w:r>
    </w:p>
    <w:p w:rsidR="009A3104" w:rsidRDefault="00D37464" w:rsidP="00EB121D">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1.7.4.</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та інші звіти.</w:t>
      </w:r>
    </w:p>
    <w:p w:rsidR="00BC3990" w:rsidRPr="009A3104" w:rsidRDefault="00BC3990" w:rsidP="009A3104">
      <w:pPr>
        <w:suppressAutoHyphens/>
        <w:spacing w:after="0" w:line="240" w:lineRule="auto"/>
        <w:jc w:val="both"/>
        <w:rPr>
          <w:rFonts w:ascii="Times New Roman" w:eastAsia="Times New Roman" w:hAnsi="Times New Roman" w:cs="Times New Roman"/>
          <w:sz w:val="28"/>
          <w:szCs w:val="28"/>
          <w:lang w:val="uk-UA" w:eastAsia="ar-SA"/>
        </w:rPr>
      </w:pPr>
    </w:p>
    <w:p w:rsidR="009A3104" w:rsidRPr="00BC3990" w:rsidRDefault="00D37464" w:rsidP="00A73AC1">
      <w:pPr>
        <w:suppressAutoHyphens/>
        <w:spacing w:after="0" w:line="240" w:lineRule="auto"/>
        <w:ind w:firstLine="360"/>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3.</w:t>
      </w:r>
      <w:r w:rsidR="00A73AC1">
        <w:rPr>
          <w:rFonts w:ascii="Times New Roman" w:eastAsia="Times New Roman" w:hAnsi="Times New Roman" w:cs="Times New Roman"/>
          <w:b/>
          <w:sz w:val="28"/>
          <w:szCs w:val="28"/>
          <w:lang w:val="uk-UA" w:eastAsia="ar-SA"/>
        </w:rPr>
        <w:t>2</w:t>
      </w:r>
      <w:r w:rsidR="009A3104" w:rsidRPr="00BC3990">
        <w:rPr>
          <w:rFonts w:ascii="Times New Roman" w:eastAsia="Times New Roman" w:hAnsi="Times New Roman" w:cs="Times New Roman"/>
          <w:b/>
          <w:sz w:val="28"/>
          <w:szCs w:val="28"/>
          <w:lang w:val="uk-UA" w:eastAsia="ar-SA"/>
        </w:rPr>
        <w:t>.</w:t>
      </w:r>
      <w:r w:rsidR="00BC3990">
        <w:rPr>
          <w:rFonts w:ascii="Times New Roman" w:eastAsia="Times New Roman" w:hAnsi="Times New Roman" w:cs="Times New Roman"/>
          <w:b/>
          <w:sz w:val="28"/>
          <w:szCs w:val="28"/>
          <w:lang w:val="uk-UA" w:eastAsia="ar-SA"/>
        </w:rPr>
        <w:t xml:space="preserve"> </w:t>
      </w:r>
      <w:r w:rsidR="009A3104" w:rsidRPr="00BC3990">
        <w:rPr>
          <w:rFonts w:ascii="Times New Roman" w:eastAsia="Times New Roman" w:hAnsi="Times New Roman" w:cs="Times New Roman"/>
          <w:b/>
          <w:iCs/>
          <w:sz w:val="28"/>
          <w:szCs w:val="28"/>
          <w:lang w:val="uk-UA" w:eastAsia="ar-SA"/>
        </w:rPr>
        <w:t xml:space="preserve">Звітування виконавчих органів </w:t>
      </w:r>
      <w:r w:rsidR="00BC3990">
        <w:rPr>
          <w:rFonts w:ascii="Times New Roman" w:eastAsia="Times New Roman" w:hAnsi="Times New Roman" w:cs="Times New Roman"/>
          <w:b/>
          <w:iCs/>
          <w:sz w:val="28"/>
          <w:szCs w:val="28"/>
          <w:lang w:val="uk-UA" w:eastAsia="ar-SA"/>
        </w:rPr>
        <w:t>сільської</w:t>
      </w:r>
      <w:r w:rsidR="009A3104" w:rsidRPr="00BC3990">
        <w:rPr>
          <w:rFonts w:ascii="Times New Roman" w:eastAsia="Times New Roman" w:hAnsi="Times New Roman" w:cs="Times New Roman"/>
          <w:b/>
          <w:iCs/>
          <w:sz w:val="28"/>
          <w:szCs w:val="28"/>
          <w:lang w:val="uk-UA" w:eastAsia="ar-SA"/>
        </w:rPr>
        <w:t xml:space="preserve"> ради про виконання програм соціально-економічного та культурного розвитку, з інших питань місцевого значення.</w:t>
      </w:r>
    </w:p>
    <w:p w:rsidR="009A3104" w:rsidRPr="009A3104" w:rsidRDefault="00D37464"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lastRenderedPageBreak/>
        <w:t>3.</w:t>
      </w:r>
      <w:r w:rsidR="009A3104" w:rsidRPr="009A3104">
        <w:rPr>
          <w:rFonts w:ascii="Times New Roman" w:eastAsia="Times New Roman" w:hAnsi="Times New Roman" w:cs="Times New Roman"/>
          <w:sz w:val="28"/>
          <w:szCs w:val="28"/>
          <w:lang w:val="uk-UA" w:eastAsia="ar-SA"/>
        </w:rPr>
        <w:t>2.1.</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Періодично, раз на рік виконавчі органи </w:t>
      </w:r>
      <w:r w:rsidR="00BC399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інформують про виконання програм соціально-економічного та культурного розвитку, з інших питань місцевого значення. </w:t>
      </w:r>
    </w:p>
    <w:p w:rsidR="00BC3990" w:rsidRPr="009A3104" w:rsidRDefault="00D37464" w:rsidP="009A3104">
      <w:pPr>
        <w:suppressAutoHyphens/>
        <w:spacing w:after="0" w:line="240" w:lineRule="auto"/>
        <w:jc w:val="both"/>
        <w:rPr>
          <w:rFonts w:ascii="Times New Roman" w:eastAsia="Times New Roman" w:hAnsi="Times New Roman" w:cs="Times New Roman"/>
          <w:i/>
          <w:iCs/>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2.2.</w:t>
      </w:r>
      <w:r w:rsidR="00BC399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Відповідна інформація в письмовому або графічному вигляді розміщується на офіційному веб-сайті </w:t>
      </w:r>
      <w:r w:rsidR="00BC3990">
        <w:rPr>
          <w:rFonts w:ascii="Times New Roman" w:eastAsia="Times New Roman" w:hAnsi="Times New Roman" w:cs="Times New Roman"/>
          <w:sz w:val="28"/>
          <w:szCs w:val="28"/>
          <w:lang w:val="uk-UA" w:eastAsia="ar-SA"/>
        </w:rPr>
        <w:t>сільської</w:t>
      </w:r>
      <w:r w:rsidR="00111C58">
        <w:rPr>
          <w:rFonts w:ascii="Times New Roman" w:eastAsia="Times New Roman" w:hAnsi="Times New Roman" w:cs="Times New Roman"/>
          <w:sz w:val="28"/>
          <w:szCs w:val="28"/>
          <w:lang w:val="uk-UA" w:eastAsia="ar-SA"/>
        </w:rPr>
        <w:t xml:space="preserve"> ради.</w:t>
      </w:r>
    </w:p>
    <w:p w:rsidR="009A3104" w:rsidRPr="00BC3990" w:rsidRDefault="00D37464" w:rsidP="00BC3990">
      <w:pPr>
        <w:suppressAutoHyphens/>
        <w:spacing w:after="0" w:line="240" w:lineRule="auto"/>
        <w:ind w:firstLine="708"/>
        <w:jc w:val="both"/>
        <w:rPr>
          <w:rFonts w:ascii="Times New Roman" w:eastAsia="Times New Roman" w:hAnsi="Times New Roman" w:cs="Times New Roman"/>
          <w:b/>
          <w:sz w:val="24"/>
          <w:szCs w:val="24"/>
          <w:lang w:val="uk-UA" w:eastAsia="ar-SA"/>
        </w:rPr>
      </w:pPr>
      <w:r>
        <w:rPr>
          <w:rFonts w:ascii="Times New Roman" w:eastAsia="Times New Roman" w:hAnsi="Times New Roman" w:cs="Times New Roman"/>
          <w:b/>
          <w:iCs/>
          <w:sz w:val="28"/>
          <w:szCs w:val="28"/>
          <w:lang w:val="uk-UA" w:eastAsia="ar-SA"/>
        </w:rPr>
        <w:t>3.</w:t>
      </w:r>
      <w:r w:rsidR="009A3104" w:rsidRPr="00BC3990">
        <w:rPr>
          <w:rFonts w:ascii="Times New Roman" w:eastAsia="Times New Roman" w:hAnsi="Times New Roman" w:cs="Times New Roman"/>
          <w:b/>
          <w:iCs/>
          <w:sz w:val="28"/>
          <w:szCs w:val="28"/>
          <w:lang w:val="uk-UA" w:eastAsia="ar-SA"/>
        </w:rPr>
        <w:t>3.Заслуховування виконавчими комітетом звітів керівників підприємств, установ та організацій, що належать до комунальної власності територіальної громади.</w:t>
      </w:r>
    </w:p>
    <w:p w:rsidR="009A3104" w:rsidRPr="009A3104" w:rsidRDefault="00D37464" w:rsidP="009A3104">
      <w:pPr>
        <w:suppressAutoHyphens/>
        <w:spacing w:after="0" w:line="240" w:lineRule="auto"/>
        <w:jc w:val="both"/>
        <w:rPr>
          <w:rFonts w:ascii="Times New Roman" w:eastAsia="Times New Roman" w:hAnsi="Times New Roman" w:cs="Times New Roman"/>
          <w:sz w:val="28"/>
          <w:szCs w:val="28"/>
          <w:lang w:val="uk-UA" w:eastAsia="ar-SA"/>
        </w:rPr>
      </w:pPr>
      <w:r w:rsidRPr="00D37464">
        <w:rPr>
          <w:rFonts w:ascii="Times New Roman" w:eastAsia="Times New Roman" w:hAnsi="Times New Roman" w:cs="Times New Roman"/>
          <w:sz w:val="28"/>
          <w:szCs w:val="28"/>
          <w:lang w:val="uk-UA" w:eastAsia="ar-SA"/>
        </w:rPr>
        <w:t>3.</w:t>
      </w:r>
      <w:r w:rsidR="009A3104" w:rsidRPr="00D37464">
        <w:rPr>
          <w:rFonts w:ascii="Times New Roman" w:eastAsia="Times New Roman" w:hAnsi="Times New Roman" w:cs="Times New Roman"/>
          <w:sz w:val="28"/>
          <w:szCs w:val="28"/>
          <w:lang w:val="uk-UA" w:eastAsia="ar-SA"/>
        </w:rPr>
        <w:t>3.1.</w:t>
      </w:r>
      <w:r w:rsidR="00F530A0">
        <w:rPr>
          <w:rFonts w:ascii="Times New Roman" w:eastAsia="Times New Roman" w:hAnsi="Times New Roman" w:cs="Times New Roman"/>
          <w:sz w:val="24"/>
          <w:szCs w:val="24"/>
          <w:lang w:val="uk-UA" w:eastAsia="ar-SA"/>
        </w:rPr>
        <w:t xml:space="preserve"> </w:t>
      </w:r>
      <w:r w:rsidR="009A3104" w:rsidRPr="009A3104">
        <w:rPr>
          <w:rFonts w:ascii="Times New Roman" w:eastAsia="Times New Roman" w:hAnsi="Times New Roman" w:cs="Times New Roman"/>
          <w:sz w:val="28"/>
          <w:szCs w:val="28"/>
          <w:lang w:val="uk-UA" w:eastAsia="ar-SA"/>
        </w:rPr>
        <w:t xml:space="preserve">Виконавчий комітет координує діяльність підприємств, установ та організацій, що належать до комунальної власності відповідної територіальної громади, заслуховує звіти про роботу їх керівників на своєму відкритому засіданні, куди запрошуються представники засобів масової інформації. </w:t>
      </w:r>
    </w:p>
    <w:p w:rsidR="009A3104" w:rsidRPr="009A3104" w:rsidRDefault="00D37464"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3.2.</w:t>
      </w:r>
      <w:r w:rsidR="00F530A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Звітування проводиться щорічно до кінця лютого року наступного за звітним.</w:t>
      </w:r>
    </w:p>
    <w:p w:rsidR="009A3104" w:rsidRDefault="00D37464"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009A3104" w:rsidRPr="009A3104">
        <w:rPr>
          <w:rFonts w:ascii="Times New Roman" w:eastAsia="Times New Roman" w:hAnsi="Times New Roman" w:cs="Times New Roman"/>
          <w:sz w:val="28"/>
          <w:szCs w:val="28"/>
          <w:lang w:val="uk-UA" w:eastAsia="ar-SA"/>
        </w:rPr>
        <w:t>3.3.</w:t>
      </w:r>
      <w:r w:rsidR="00F530A0">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Письмові звіти комунальних підприємств, установ, організацій та інформація про час і місце проведення засідання виконавчого комітету, на якому вони будуть заслуховуватися, не пізніш як за 10 днів розміщується на офіційному веб-сайті </w:t>
      </w:r>
      <w:r w:rsidR="000551E3">
        <w:rPr>
          <w:rFonts w:ascii="Times New Roman" w:eastAsia="Times New Roman" w:hAnsi="Times New Roman" w:cs="Times New Roman"/>
          <w:sz w:val="28"/>
          <w:szCs w:val="28"/>
          <w:lang w:val="uk-UA" w:eastAsia="ar-SA"/>
        </w:rPr>
        <w:t>сільської ради.</w:t>
      </w:r>
    </w:p>
    <w:p w:rsidR="000551E3" w:rsidRPr="009A3104" w:rsidRDefault="000551E3" w:rsidP="009A3104">
      <w:pPr>
        <w:suppressAutoHyphens/>
        <w:spacing w:after="0" w:line="240" w:lineRule="auto"/>
        <w:jc w:val="both"/>
        <w:rPr>
          <w:rFonts w:ascii="Times New Roman" w:eastAsia="Times New Roman" w:hAnsi="Times New Roman" w:cs="Times New Roman"/>
          <w:color w:val="00000A"/>
          <w:sz w:val="20"/>
          <w:szCs w:val="20"/>
          <w:lang w:val="uk-UA" w:eastAsia="ar-SA"/>
        </w:rPr>
      </w:pPr>
    </w:p>
    <w:p w:rsidR="00F530A0" w:rsidRDefault="00F530A0" w:rsidP="00440ECD">
      <w:pPr>
        <w:pStyle w:val="a3"/>
        <w:numPr>
          <w:ilvl w:val="0"/>
          <w:numId w:val="6"/>
        </w:numPr>
        <w:suppressAutoHyphens/>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ЗВІТУВАННЯ ДЕПУТАТСЬКИХ КОМІСІЙ СІЛЬСЬКОЇ РАДИ</w:t>
      </w:r>
    </w:p>
    <w:p w:rsidR="004C036F" w:rsidRPr="00F530A0" w:rsidRDefault="004C036F" w:rsidP="004C036F">
      <w:pPr>
        <w:pStyle w:val="a3"/>
        <w:suppressAutoHyphens/>
        <w:spacing w:after="0" w:line="240" w:lineRule="auto"/>
        <w:rPr>
          <w:rFonts w:ascii="Times New Roman" w:eastAsia="Times New Roman" w:hAnsi="Times New Roman" w:cs="Times New Roman"/>
          <w:b/>
          <w:sz w:val="28"/>
          <w:szCs w:val="28"/>
          <w:lang w:val="uk-UA" w:eastAsia="ar-SA"/>
        </w:rPr>
      </w:pPr>
    </w:p>
    <w:p w:rsidR="009A3104" w:rsidRPr="009A3104" w:rsidRDefault="00D37464" w:rsidP="00D3746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r w:rsidR="009A3104" w:rsidRPr="009A3104">
        <w:rPr>
          <w:rFonts w:ascii="Times New Roman" w:eastAsia="Times New Roman" w:hAnsi="Times New Roman" w:cs="Times New Roman"/>
          <w:sz w:val="28"/>
          <w:szCs w:val="28"/>
          <w:lang w:val="uk-UA" w:eastAsia="ar-SA"/>
        </w:rPr>
        <w:t xml:space="preserve">1. Постійні комісії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періодично, але не рідше одного разу на рік, звітують про свою роботу на пленарному засіданні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куди запрошуються представники засобів масової інформації.</w:t>
      </w:r>
    </w:p>
    <w:p w:rsidR="009A3104" w:rsidRPr="009A3104" w:rsidRDefault="00D37464"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r w:rsidR="009A3104" w:rsidRPr="009A3104">
        <w:rPr>
          <w:rFonts w:ascii="Times New Roman" w:eastAsia="Times New Roman" w:hAnsi="Times New Roman" w:cs="Times New Roman"/>
          <w:sz w:val="28"/>
          <w:szCs w:val="28"/>
          <w:lang w:val="uk-UA" w:eastAsia="ar-SA"/>
        </w:rPr>
        <w:t xml:space="preserve">2. </w:t>
      </w:r>
      <w:r w:rsidR="00F530A0">
        <w:rPr>
          <w:rFonts w:ascii="Times New Roman" w:eastAsia="Times New Roman" w:hAnsi="Times New Roman" w:cs="Times New Roman"/>
          <w:sz w:val="28"/>
          <w:szCs w:val="28"/>
          <w:lang w:val="uk-UA" w:eastAsia="ar-SA"/>
        </w:rPr>
        <w:t>Сільська</w:t>
      </w:r>
      <w:r w:rsidR="009A3104" w:rsidRPr="009A3104">
        <w:rPr>
          <w:rFonts w:ascii="Times New Roman" w:eastAsia="Times New Roman" w:hAnsi="Times New Roman" w:cs="Times New Roman"/>
          <w:sz w:val="28"/>
          <w:szCs w:val="28"/>
          <w:lang w:val="uk-UA" w:eastAsia="ar-SA"/>
        </w:rPr>
        <w:t xml:space="preserve"> рада визначає орієнтовні терміни проведення звітів постійних комісій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втім воно проводиться не пізніше 31 березня року наступного за звітним.</w:t>
      </w:r>
    </w:p>
    <w:p w:rsidR="009A3104" w:rsidRPr="009A3104" w:rsidRDefault="00D37464"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r w:rsidR="009A3104" w:rsidRPr="009A3104">
        <w:rPr>
          <w:rFonts w:ascii="Times New Roman" w:eastAsia="Times New Roman" w:hAnsi="Times New Roman" w:cs="Times New Roman"/>
          <w:sz w:val="28"/>
          <w:szCs w:val="28"/>
          <w:lang w:val="uk-UA" w:eastAsia="ar-SA"/>
        </w:rPr>
        <w:t xml:space="preserve">3. Звіти постійних комісій сільської ради повинні містити відомості про їх роботу у </w:t>
      </w:r>
      <w:r w:rsidR="00F530A0">
        <w:rPr>
          <w:rFonts w:ascii="Times New Roman" w:eastAsia="Times New Roman" w:hAnsi="Times New Roman" w:cs="Times New Roman"/>
          <w:sz w:val="28"/>
          <w:szCs w:val="28"/>
          <w:lang w:val="uk-UA" w:eastAsia="ar-SA"/>
        </w:rPr>
        <w:t>сільській</w:t>
      </w:r>
      <w:r w:rsidR="009A3104" w:rsidRPr="009A3104">
        <w:rPr>
          <w:rFonts w:ascii="Times New Roman" w:eastAsia="Times New Roman" w:hAnsi="Times New Roman" w:cs="Times New Roman"/>
          <w:sz w:val="28"/>
          <w:szCs w:val="28"/>
          <w:lang w:val="uk-UA" w:eastAsia="ar-SA"/>
        </w:rPr>
        <w:t xml:space="preserve"> раді, участь в обговоренні, прийнятті та в організації виконання рішень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за попередній рік.</w:t>
      </w:r>
    </w:p>
    <w:p w:rsidR="009A3104" w:rsidRPr="009A3104" w:rsidRDefault="00D37464" w:rsidP="00D3746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r w:rsidR="009A3104" w:rsidRPr="009A3104">
        <w:rPr>
          <w:rFonts w:ascii="Times New Roman" w:eastAsia="Times New Roman" w:hAnsi="Times New Roman" w:cs="Times New Roman"/>
          <w:sz w:val="28"/>
          <w:szCs w:val="28"/>
          <w:lang w:val="uk-UA" w:eastAsia="ar-SA"/>
        </w:rPr>
        <w:t xml:space="preserve">4. За результатами звіту постійної комісії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приймається рішення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яке містить:</w:t>
      </w:r>
    </w:p>
    <w:p w:rsidR="00F530A0" w:rsidRDefault="00D37464" w:rsidP="00D3746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r w:rsidR="00F530A0">
        <w:rPr>
          <w:rFonts w:ascii="Times New Roman" w:eastAsia="Times New Roman" w:hAnsi="Times New Roman" w:cs="Times New Roman"/>
          <w:sz w:val="28"/>
          <w:szCs w:val="28"/>
          <w:lang w:val="uk-UA" w:eastAsia="ar-SA"/>
        </w:rPr>
        <w:t>4.1. о</w:t>
      </w:r>
      <w:r w:rsidR="009A3104" w:rsidRPr="009A3104">
        <w:rPr>
          <w:rFonts w:ascii="Times New Roman" w:eastAsia="Times New Roman" w:hAnsi="Times New Roman" w:cs="Times New Roman"/>
          <w:sz w:val="28"/>
          <w:szCs w:val="28"/>
          <w:lang w:val="uk-UA" w:eastAsia="ar-SA"/>
        </w:rPr>
        <w:t>цінку діяльності постійної комісії за минулий рік</w:t>
      </w:r>
      <w:r w:rsidR="000551E3">
        <w:rPr>
          <w:rFonts w:ascii="Times New Roman" w:eastAsia="Times New Roman" w:hAnsi="Times New Roman" w:cs="Times New Roman"/>
          <w:sz w:val="28"/>
          <w:szCs w:val="28"/>
          <w:lang w:val="uk-UA" w:eastAsia="ar-SA"/>
        </w:rPr>
        <w:t>;</w:t>
      </w:r>
    </w:p>
    <w:p w:rsidR="009A3104" w:rsidRPr="00D37464" w:rsidRDefault="00D37464" w:rsidP="00D3746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r w:rsidR="00F530A0">
        <w:rPr>
          <w:rFonts w:ascii="Times New Roman" w:eastAsia="Times New Roman" w:hAnsi="Times New Roman" w:cs="Times New Roman"/>
          <w:sz w:val="28"/>
          <w:szCs w:val="28"/>
          <w:lang w:val="uk-UA" w:eastAsia="ar-SA"/>
        </w:rPr>
        <w:t>4.2. п</w:t>
      </w:r>
      <w:r w:rsidR="009A3104" w:rsidRPr="009A3104">
        <w:rPr>
          <w:rFonts w:ascii="Times New Roman" w:eastAsia="Times New Roman" w:hAnsi="Times New Roman" w:cs="Times New Roman"/>
          <w:sz w:val="28"/>
          <w:szCs w:val="28"/>
          <w:lang w:val="uk-UA" w:eastAsia="ar-SA"/>
        </w:rPr>
        <w:t xml:space="preserve">ри потребі, доручення та рекомендації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спрямовані на реалізацію повноважень постійної комісії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передбачених законодавством та Статутом територіальної громади</w:t>
      </w:r>
      <w:r w:rsidR="00990161">
        <w:rPr>
          <w:rFonts w:ascii="Times New Roman" w:eastAsia="Times New Roman" w:hAnsi="Times New Roman" w:cs="Times New Roman"/>
          <w:sz w:val="28"/>
          <w:szCs w:val="28"/>
          <w:lang w:val="uk-UA" w:eastAsia="ar-SA"/>
        </w:rPr>
        <w:t xml:space="preserve">, </w:t>
      </w:r>
      <w:r w:rsidR="00F530A0" w:rsidRPr="00D37464">
        <w:rPr>
          <w:rFonts w:ascii="Times New Roman" w:eastAsia="Times New Roman" w:hAnsi="Times New Roman" w:cs="Times New Roman"/>
          <w:sz w:val="28"/>
          <w:szCs w:val="28"/>
          <w:lang w:val="uk-UA" w:eastAsia="ar-SA"/>
        </w:rPr>
        <w:t>і</w:t>
      </w:r>
      <w:r w:rsidR="009A3104" w:rsidRPr="00D37464">
        <w:rPr>
          <w:rFonts w:ascii="Times New Roman" w:eastAsia="Times New Roman" w:hAnsi="Times New Roman" w:cs="Times New Roman"/>
          <w:sz w:val="28"/>
          <w:szCs w:val="28"/>
          <w:lang w:val="uk-UA" w:eastAsia="ar-SA"/>
        </w:rPr>
        <w:t>нші питання.</w:t>
      </w:r>
    </w:p>
    <w:p w:rsidR="009A3104" w:rsidRPr="009A3104" w:rsidRDefault="00D37464"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r w:rsidR="009A3104" w:rsidRPr="009A3104">
        <w:rPr>
          <w:rFonts w:ascii="Times New Roman" w:eastAsia="Times New Roman" w:hAnsi="Times New Roman" w:cs="Times New Roman"/>
          <w:sz w:val="28"/>
          <w:szCs w:val="28"/>
          <w:lang w:val="uk-UA" w:eastAsia="ar-SA"/>
        </w:rPr>
        <w:t xml:space="preserve">5. Тимчасові контрольні комісії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звітують про свою роботу на пленарному засіданні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після виконання завдань, покладених на тимчасову комісію та у терміни, визначені рішенням про її утворення.</w:t>
      </w:r>
    </w:p>
    <w:p w:rsidR="009A3104" w:rsidRPr="009A3104" w:rsidRDefault="007D36B9"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На вимогу не менш як третини депутатів від загального складу ради тимчасові контрольні комісії повинні прозвітувати про свою роботу у термін, визначений </w:t>
      </w:r>
      <w:r w:rsidR="00F530A0">
        <w:rPr>
          <w:rFonts w:ascii="Times New Roman" w:eastAsia="Times New Roman" w:hAnsi="Times New Roman" w:cs="Times New Roman"/>
          <w:sz w:val="28"/>
          <w:szCs w:val="28"/>
          <w:lang w:val="uk-UA" w:eastAsia="ar-SA"/>
        </w:rPr>
        <w:t>сільською</w:t>
      </w:r>
      <w:r w:rsidR="009A3104" w:rsidRPr="009A3104">
        <w:rPr>
          <w:rFonts w:ascii="Times New Roman" w:eastAsia="Times New Roman" w:hAnsi="Times New Roman" w:cs="Times New Roman"/>
          <w:sz w:val="28"/>
          <w:szCs w:val="28"/>
          <w:lang w:val="uk-UA" w:eastAsia="ar-SA"/>
        </w:rPr>
        <w:t xml:space="preserve">  радою.</w:t>
      </w:r>
    </w:p>
    <w:p w:rsidR="009A3104" w:rsidRPr="000551E3" w:rsidRDefault="00D37464"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r w:rsidR="009A3104" w:rsidRPr="009A3104">
        <w:rPr>
          <w:rFonts w:ascii="Times New Roman" w:eastAsia="Times New Roman" w:hAnsi="Times New Roman" w:cs="Times New Roman"/>
          <w:sz w:val="28"/>
          <w:szCs w:val="28"/>
          <w:lang w:val="uk-UA" w:eastAsia="ar-SA"/>
        </w:rPr>
        <w:t xml:space="preserve">6. Звіти постійних комісій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рішення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прийняте за результатами звіту постійної комісії, звіти та пропозиції тимчасових </w:t>
      </w:r>
      <w:r w:rsidR="009A3104" w:rsidRPr="009A3104">
        <w:rPr>
          <w:rFonts w:ascii="Times New Roman" w:eastAsia="Times New Roman" w:hAnsi="Times New Roman" w:cs="Times New Roman"/>
          <w:sz w:val="28"/>
          <w:szCs w:val="28"/>
          <w:lang w:val="uk-UA" w:eastAsia="ar-SA"/>
        </w:rPr>
        <w:lastRenderedPageBreak/>
        <w:t xml:space="preserve">контрольних комісій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на яких вони заслуховувалися, оприлюднюються на офіційному веб-сайті </w:t>
      </w:r>
      <w:r w:rsidR="00F530A0">
        <w:rPr>
          <w:rFonts w:ascii="Times New Roman" w:eastAsia="Times New Roman" w:hAnsi="Times New Roman" w:cs="Times New Roman"/>
          <w:sz w:val="28"/>
          <w:szCs w:val="28"/>
          <w:lang w:val="uk-UA" w:eastAsia="ar-SA"/>
        </w:rPr>
        <w:t xml:space="preserve">сільської ради </w:t>
      </w:r>
      <w:r w:rsidR="00F530A0" w:rsidRPr="000551E3">
        <w:rPr>
          <w:rFonts w:ascii="Times New Roman" w:eastAsia="Times New Roman" w:hAnsi="Times New Roman" w:cs="Times New Roman"/>
          <w:sz w:val="28"/>
          <w:szCs w:val="28"/>
          <w:lang w:val="uk-UA" w:eastAsia="ar-SA"/>
        </w:rPr>
        <w:t>у розділі «</w:t>
      </w:r>
      <w:r w:rsidR="009A3104" w:rsidRPr="000551E3">
        <w:rPr>
          <w:rFonts w:ascii="Times New Roman" w:eastAsia="Times New Roman" w:hAnsi="Times New Roman" w:cs="Times New Roman"/>
          <w:sz w:val="28"/>
          <w:szCs w:val="28"/>
          <w:lang w:val="uk-UA" w:eastAsia="ar-SA"/>
        </w:rPr>
        <w:t>Звітність</w:t>
      </w:r>
      <w:r w:rsidR="00F530A0" w:rsidRPr="000551E3">
        <w:rPr>
          <w:rFonts w:ascii="Times New Roman" w:eastAsia="Times New Roman" w:hAnsi="Times New Roman" w:cs="Times New Roman"/>
          <w:sz w:val="28"/>
          <w:szCs w:val="28"/>
          <w:lang w:val="uk-UA" w:eastAsia="ar-SA"/>
        </w:rPr>
        <w:t>», підрозділі «</w:t>
      </w:r>
      <w:r w:rsidR="009A3104" w:rsidRPr="000551E3">
        <w:rPr>
          <w:rFonts w:ascii="Times New Roman" w:eastAsia="Times New Roman" w:hAnsi="Times New Roman" w:cs="Times New Roman"/>
          <w:sz w:val="28"/>
          <w:szCs w:val="28"/>
          <w:lang w:val="uk-UA" w:eastAsia="ar-SA"/>
        </w:rPr>
        <w:t>Звітування депутатських комісій</w:t>
      </w:r>
      <w:r w:rsidR="00F530A0" w:rsidRPr="000551E3">
        <w:rPr>
          <w:rFonts w:ascii="Times New Roman" w:eastAsia="Times New Roman" w:hAnsi="Times New Roman" w:cs="Times New Roman"/>
          <w:sz w:val="28"/>
          <w:szCs w:val="28"/>
          <w:lang w:val="uk-UA" w:eastAsia="ar-SA"/>
        </w:rPr>
        <w:t>»</w:t>
      </w:r>
      <w:r w:rsidR="009A3104" w:rsidRPr="000551E3">
        <w:rPr>
          <w:rFonts w:ascii="Times New Roman" w:eastAsia="Times New Roman" w:hAnsi="Times New Roman" w:cs="Times New Roman"/>
          <w:sz w:val="28"/>
          <w:szCs w:val="28"/>
          <w:lang w:val="uk-UA" w:eastAsia="ar-SA"/>
        </w:rPr>
        <w:t>.</w:t>
      </w:r>
    </w:p>
    <w:p w:rsidR="009A3104" w:rsidRPr="009A3104" w:rsidRDefault="00D37464" w:rsidP="009A3104">
      <w:pPr>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8"/>
          <w:szCs w:val="28"/>
          <w:lang w:val="uk-UA" w:eastAsia="ar-SA"/>
        </w:rPr>
        <w:t>4.7</w:t>
      </w:r>
      <w:r w:rsidR="009A3104" w:rsidRPr="009A3104">
        <w:rPr>
          <w:rFonts w:ascii="Times New Roman" w:eastAsia="Times New Roman" w:hAnsi="Times New Roman" w:cs="Times New Roman"/>
          <w:sz w:val="28"/>
          <w:szCs w:val="28"/>
          <w:lang w:val="uk-UA" w:eastAsia="ar-SA"/>
        </w:rPr>
        <w:t>. За останній рік повноважень ради, постійні депутатські комісії, не пізніше як за 20 днів до дня проведення чергових виборів, оприлюднюють письмовий звіт про свою роботу з урахуванням вимог п.</w:t>
      </w:r>
      <w:r w:rsidR="000551E3">
        <w:rPr>
          <w:rFonts w:ascii="Times New Roman" w:eastAsia="Times New Roman" w:hAnsi="Times New Roman" w:cs="Times New Roman"/>
          <w:sz w:val="28"/>
          <w:szCs w:val="28"/>
          <w:lang w:val="uk-UA" w:eastAsia="ar-SA"/>
        </w:rPr>
        <w:t>4.</w:t>
      </w:r>
      <w:r w:rsidR="009A3104" w:rsidRPr="009A3104">
        <w:rPr>
          <w:rFonts w:ascii="Times New Roman" w:eastAsia="Times New Roman" w:hAnsi="Times New Roman" w:cs="Times New Roman"/>
          <w:sz w:val="28"/>
          <w:szCs w:val="28"/>
          <w:lang w:val="uk-UA" w:eastAsia="ar-SA"/>
        </w:rPr>
        <w:t>3</w:t>
      </w:r>
      <w:r w:rsidR="00990161">
        <w:rPr>
          <w:rFonts w:ascii="Times New Roman" w:eastAsia="Times New Roman" w:hAnsi="Times New Roman" w:cs="Times New Roman"/>
          <w:sz w:val="28"/>
          <w:szCs w:val="28"/>
          <w:lang w:val="uk-UA" w:eastAsia="ar-SA"/>
        </w:rPr>
        <w:t xml:space="preserve">цього </w:t>
      </w:r>
      <w:r w:rsidR="000551E3">
        <w:rPr>
          <w:rFonts w:ascii="Times New Roman" w:eastAsia="Times New Roman" w:hAnsi="Times New Roman" w:cs="Times New Roman"/>
          <w:sz w:val="28"/>
          <w:szCs w:val="28"/>
          <w:lang w:val="uk-UA" w:eastAsia="ar-SA"/>
        </w:rPr>
        <w:t>Положення</w:t>
      </w:r>
      <w:r w:rsidR="009A3104" w:rsidRPr="009A3104">
        <w:rPr>
          <w:rFonts w:ascii="Times New Roman" w:eastAsia="Times New Roman" w:hAnsi="Times New Roman" w:cs="Times New Roman"/>
          <w:sz w:val="28"/>
          <w:szCs w:val="28"/>
          <w:lang w:val="uk-UA" w:eastAsia="ar-SA"/>
        </w:rPr>
        <w:t>.</w:t>
      </w:r>
    </w:p>
    <w:p w:rsidR="009A3104" w:rsidRPr="009A3104" w:rsidRDefault="009A3104" w:rsidP="009A3104">
      <w:pPr>
        <w:suppressAutoHyphens/>
        <w:spacing w:after="0" w:line="240" w:lineRule="auto"/>
        <w:jc w:val="both"/>
        <w:rPr>
          <w:rFonts w:ascii="Times New Roman" w:eastAsia="Times New Roman" w:hAnsi="Times New Roman" w:cs="Times New Roman"/>
          <w:b/>
          <w:sz w:val="28"/>
          <w:szCs w:val="28"/>
          <w:lang w:val="uk-UA" w:eastAsia="ar-SA"/>
        </w:rPr>
      </w:pPr>
    </w:p>
    <w:p w:rsidR="00F530A0" w:rsidRPr="004C036F" w:rsidRDefault="00F530A0" w:rsidP="004C036F">
      <w:pPr>
        <w:pStyle w:val="a3"/>
        <w:numPr>
          <w:ilvl w:val="0"/>
          <w:numId w:val="6"/>
        </w:numPr>
        <w:suppressAutoHyphens/>
        <w:spacing w:after="0" w:line="240" w:lineRule="auto"/>
        <w:jc w:val="center"/>
        <w:rPr>
          <w:rFonts w:ascii="Times New Roman" w:eastAsia="Times New Roman" w:hAnsi="Times New Roman" w:cs="Times New Roman"/>
          <w:b/>
          <w:sz w:val="28"/>
          <w:szCs w:val="28"/>
          <w:lang w:val="uk-UA" w:eastAsia="ar-SA"/>
        </w:rPr>
      </w:pPr>
      <w:r w:rsidRPr="004C036F">
        <w:rPr>
          <w:rFonts w:ascii="Times New Roman" w:eastAsia="Times New Roman" w:hAnsi="Times New Roman" w:cs="Times New Roman"/>
          <w:b/>
          <w:sz w:val="28"/>
          <w:szCs w:val="28"/>
          <w:lang w:val="uk-UA" w:eastAsia="ar-SA"/>
        </w:rPr>
        <w:t>ЗВІТИ ДЕПУТАТІВ</w:t>
      </w:r>
    </w:p>
    <w:p w:rsidR="004C036F" w:rsidRPr="004C036F" w:rsidRDefault="004C036F" w:rsidP="004C036F">
      <w:pPr>
        <w:pStyle w:val="a3"/>
        <w:suppressAutoHyphens/>
        <w:spacing w:after="0" w:line="240" w:lineRule="auto"/>
        <w:rPr>
          <w:rFonts w:ascii="Times New Roman" w:eastAsia="Times New Roman" w:hAnsi="Times New Roman" w:cs="Times New Roman"/>
          <w:b/>
          <w:sz w:val="28"/>
          <w:szCs w:val="28"/>
          <w:lang w:val="uk-UA" w:eastAsia="ar-SA"/>
        </w:rPr>
      </w:pPr>
    </w:p>
    <w:p w:rsidR="009A3104" w:rsidRPr="009A3104" w:rsidRDefault="00D37464" w:rsidP="00F530A0">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F530A0">
        <w:rPr>
          <w:rFonts w:ascii="Times New Roman" w:eastAsia="Times New Roman" w:hAnsi="Times New Roman" w:cs="Times New Roman"/>
          <w:sz w:val="28"/>
          <w:szCs w:val="28"/>
          <w:lang w:val="uk-UA" w:eastAsia="ar-SA"/>
        </w:rPr>
        <w:t xml:space="preserve">1. </w:t>
      </w:r>
      <w:r w:rsidR="009A3104" w:rsidRPr="009A3104">
        <w:rPr>
          <w:rFonts w:ascii="Times New Roman" w:eastAsia="Times New Roman" w:hAnsi="Times New Roman" w:cs="Times New Roman"/>
          <w:sz w:val="28"/>
          <w:szCs w:val="28"/>
          <w:lang w:val="uk-UA" w:eastAsia="ar-SA"/>
        </w:rPr>
        <w:t xml:space="preserve">Депутати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періодично, але не рідше одного разу на рік, особисто звітують про свою роботу перед </w:t>
      </w:r>
      <w:r w:rsidR="000551E3">
        <w:rPr>
          <w:rFonts w:ascii="Times New Roman" w:eastAsia="Times New Roman" w:hAnsi="Times New Roman" w:cs="Times New Roman"/>
          <w:sz w:val="28"/>
          <w:szCs w:val="28"/>
          <w:lang w:val="uk-UA" w:eastAsia="ar-SA"/>
        </w:rPr>
        <w:t xml:space="preserve">виборцями </w:t>
      </w:r>
      <w:r w:rsidR="009A3104" w:rsidRPr="009A3104">
        <w:rPr>
          <w:rFonts w:ascii="Times New Roman" w:eastAsia="Times New Roman" w:hAnsi="Times New Roman" w:cs="Times New Roman"/>
          <w:sz w:val="28"/>
          <w:szCs w:val="28"/>
          <w:lang w:val="uk-UA" w:eastAsia="ar-SA"/>
        </w:rPr>
        <w:t>на відкритій зустрічі.</w:t>
      </w:r>
    </w:p>
    <w:p w:rsidR="009A3104" w:rsidRPr="009A3104" w:rsidRDefault="00D37464" w:rsidP="00D3746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F530A0">
        <w:rPr>
          <w:rFonts w:ascii="Times New Roman" w:eastAsia="Times New Roman" w:hAnsi="Times New Roman" w:cs="Times New Roman"/>
          <w:sz w:val="28"/>
          <w:szCs w:val="28"/>
          <w:lang w:val="uk-UA" w:eastAsia="ar-SA"/>
        </w:rPr>
        <w:t xml:space="preserve">2. </w:t>
      </w:r>
      <w:r w:rsidR="009A3104" w:rsidRPr="009A3104">
        <w:rPr>
          <w:rFonts w:ascii="Times New Roman" w:eastAsia="Times New Roman" w:hAnsi="Times New Roman" w:cs="Times New Roman"/>
          <w:sz w:val="28"/>
          <w:szCs w:val="28"/>
          <w:lang w:val="uk-UA" w:eastAsia="ar-SA"/>
        </w:rPr>
        <w:t>Звітування здійснюється протягом першого кварталу поточного року за попередній рік, якщо рада не визначила інших термі</w:t>
      </w:r>
      <w:r w:rsidR="00F530A0">
        <w:rPr>
          <w:rFonts w:ascii="Times New Roman" w:eastAsia="Times New Roman" w:hAnsi="Times New Roman" w:cs="Times New Roman"/>
          <w:sz w:val="28"/>
          <w:szCs w:val="28"/>
          <w:lang w:val="uk-UA" w:eastAsia="ar-SA"/>
        </w:rPr>
        <w:t>нів проведення звітів депутатів.</w:t>
      </w:r>
    </w:p>
    <w:p w:rsidR="009A3104" w:rsidRPr="009A3104" w:rsidRDefault="00D37464" w:rsidP="00D3746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9A3104" w:rsidRPr="009A3104">
        <w:rPr>
          <w:rFonts w:ascii="Times New Roman" w:eastAsia="Times New Roman" w:hAnsi="Times New Roman" w:cs="Times New Roman"/>
          <w:sz w:val="28"/>
          <w:szCs w:val="28"/>
          <w:lang w:val="uk-UA" w:eastAsia="ar-SA"/>
        </w:rPr>
        <w:t xml:space="preserve">3. Для допомоги депутатам, до лютого кожного року керівництво ради розробляє та подає на затвердження графік звітування, який після прийняття розміщується на офіційному веб-сайті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у розділі </w:t>
      </w:r>
      <w:r w:rsidR="009A3104" w:rsidRPr="000551E3">
        <w:rPr>
          <w:rFonts w:ascii="Times New Roman" w:eastAsia="Times New Roman" w:hAnsi="Times New Roman" w:cs="Times New Roman"/>
          <w:sz w:val="28"/>
          <w:szCs w:val="28"/>
          <w:lang w:val="uk-UA" w:eastAsia="ar-SA"/>
        </w:rPr>
        <w:t xml:space="preserve">«Звітність», підрозділі «Звітування депутатів». </w:t>
      </w:r>
      <w:r w:rsidR="009A3104" w:rsidRPr="009A3104">
        <w:rPr>
          <w:rFonts w:ascii="Times New Roman" w:eastAsia="Times New Roman" w:hAnsi="Times New Roman" w:cs="Times New Roman"/>
          <w:sz w:val="28"/>
          <w:szCs w:val="28"/>
          <w:lang w:val="uk-UA" w:eastAsia="ar-SA"/>
        </w:rPr>
        <w:t>Звітування відбувається протягом місяця та має завершитися до 31 березня року наступного за звітним.</w:t>
      </w:r>
    </w:p>
    <w:p w:rsidR="009A3104" w:rsidRPr="009A3104" w:rsidRDefault="00D37464" w:rsidP="00D3746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E56319">
        <w:rPr>
          <w:rFonts w:ascii="Times New Roman" w:eastAsia="Times New Roman" w:hAnsi="Times New Roman" w:cs="Times New Roman"/>
          <w:sz w:val="28"/>
          <w:szCs w:val="28"/>
          <w:lang w:val="uk-UA" w:eastAsia="ar-SA"/>
        </w:rPr>
        <w:t>4</w:t>
      </w:r>
      <w:r w:rsidR="009A3104" w:rsidRPr="009A3104">
        <w:rPr>
          <w:rFonts w:ascii="Times New Roman" w:eastAsia="Times New Roman" w:hAnsi="Times New Roman" w:cs="Times New Roman"/>
          <w:sz w:val="28"/>
          <w:szCs w:val="28"/>
          <w:lang w:val="uk-UA" w:eastAsia="ar-SA"/>
        </w:rPr>
        <w:t xml:space="preserve">. Звіт депутатів </w:t>
      </w:r>
      <w:r w:rsidR="00F530A0">
        <w:rPr>
          <w:rFonts w:ascii="Times New Roman" w:eastAsia="Times New Roman" w:hAnsi="Times New Roman" w:cs="Times New Roman"/>
          <w:sz w:val="28"/>
          <w:szCs w:val="28"/>
          <w:lang w:val="uk-UA" w:eastAsia="ar-SA"/>
        </w:rPr>
        <w:t>сільської</w:t>
      </w:r>
      <w:r w:rsidR="009A3104" w:rsidRPr="009A3104">
        <w:rPr>
          <w:rFonts w:ascii="Times New Roman" w:eastAsia="Times New Roman" w:hAnsi="Times New Roman" w:cs="Times New Roman"/>
          <w:sz w:val="28"/>
          <w:szCs w:val="28"/>
          <w:lang w:val="uk-UA" w:eastAsia="ar-SA"/>
        </w:rPr>
        <w:t xml:space="preserve"> ради повинен містити:</w:t>
      </w:r>
    </w:p>
    <w:p w:rsidR="009A3104" w:rsidRPr="009A3104" w:rsidRDefault="00D37464" w:rsidP="00D3746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E56319">
        <w:rPr>
          <w:rFonts w:ascii="Times New Roman" w:eastAsia="Times New Roman" w:hAnsi="Times New Roman" w:cs="Times New Roman"/>
          <w:sz w:val="28"/>
          <w:szCs w:val="28"/>
          <w:lang w:val="uk-UA" w:eastAsia="ar-SA"/>
        </w:rPr>
        <w:t>4</w:t>
      </w:r>
      <w:r w:rsidR="00F530A0">
        <w:rPr>
          <w:rFonts w:ascii="Times New Roman" w:eastAsia="Times New Roman" w:hAnsi="Times New Roman" w:cs="Times New Roman"/>
          <w:sz w:val="28"/>
          <w:szCs w:val="28"/>
          <w:lang w:val="uk-UA" w:eastAsia="ar-SA"/>
        </w:rPr>
        <w:t>.1. і</w:t>
      </w:r>
      <w:r w:rsidR="009A3104" w:rsidRPr="009A3104">
        <w:rPr>
          <w:rFonts w:ascii="Times New Roman" w:eastAsia="Times New Roman" w:hAnsi="Times New Roman" w:cs="Times New Roman"/>
          <w:sz w:val="28"/>
          <w:szCs w:val="28"/>
          <w:lang w:val="uk-UA" w:eastAsia="ar-SA"/>
        </w:rPr>
        <w:t>нформацію про головні проблеми громади, над вирішенням яких працював депутат, хід виконання передвиборчої програми, виборчих обіцянок тощо;</w:t>
      </w:r>
    </w:p>
    <w:p w:rsidR="009A3104" w:rsidRPr="009A3104" w:rsidRDefault="00D37464" w:rsidP="00D3746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E56319">
        <w:rPr>
          <w:rFonts w:ascii="Times New Roman" w:eastAsia="Times New Roman" w:hAnsi="Times New Roman" w:cs="Times New Roman"/>
          <w:sz w:val="28"/>
          <w:szCs w:val="28"/>
          <w:lang w:val="uk-UA" w:eastAsia="ar-SA"/>
        </w:rPr>
        <w:t>4</w:t>
      </w:r>
      <w:r w:rsidR="00F530A0">
        <w:rPr>
          <w:rFonts w:ascii="Times New Roman" w:eastAsia="Times New Roman" w:hAnsi="Times New Roman" w:cs="Times New Roman"/>
          <w:sz w:val="28"/>
          <w:szCs w:val="28"/>
          <w:lang w:val="uk-UA" w:eastAsia="ar-SA"/>
        </w:rPr>
        <w:t>.2. п</w:t>
      </w:r>
      <w:r w:rsidR="009A3104" w:rsidRPr="009A3104">
        <w:rPr>
          <w:rFonts w:ascii="Times New Roman" w:eastAsia="Times New Roman" w:hAnsi="Times New Roman" w:cs="Times New Roman"/>
          <w:sz w:val="28"/>
          <w:szCs w:val="28"/>
          <w:lang w:val="uk-UA" w:eastAsia="ar-SA"/>
        </w:rPr>
        <w:t xml:space="preserve">ро діяльність депутата у </w:t>
      </w:r>
      <w:r w:rsidR="00F530A0">
        <w:rPr>
          <w:rFonts w:ascii="Times New Roman" w:eastAsia="Times New Roman" w:hAnsi="Times New Roman" w:cs="Times New Roman"/>
          <w:sz w:val="28"/>
          <w:szCs w:val="28"/>
          <w:lang w:val="uk-UA" w:eastAsia="ar-SA"/>
        </w:rPr>
        <w:t>сільській</w:t>
      </w:r>
      <w:r w:rsidR="009A3104" w:rsidRPr="009A3104">
        <w:rPr>
          <w:rFonts w:ascii="Times New Roman" w:eastAsia="Times New Roman" w:hAnsi="Times New Roman" w:cs="Times New Roman"/>
          <w:sz w:val="28"/>
          <w:szCs w:val="28"/>
          <w:lang w:val="uk-UA" w:eastAsia="ar-SA"/>
        </w:rPr>
        <w:t xml:space="preserve"> раді </w:t>
      </w:r>
      <w:r w:rsidR="00F530A0">
        <w:rPr>
          <w:rFonts w:ascii="Times New Roman" w:eastAsia="Times New Roman" w:hAnsi="Times New Roman" w:cs="Times New Roman"/>
          <w:sz w:val="28"/>
          <w:szCs w:val="28"/>
          <w:lang w:val="uk-UA" w:eastAsia="ar-SA"/>
        </w:rPr>
        <w:t>та в її органах, робочих групах;</w:t>
      </w:r>
    </w:p>
    <w:p w:rsidR="009A3104" w:rsidRPr="007D36B9" w:rsidRDefault="007D36B9"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5.4.3.</w:t>
      </w:r>
      <w:r w:rsidR="00F530A0" w:rsidRPr="007D36B9">
        <w:rPr>
          <w:rFonts w:ascii="Times New Roman" w:eastAsia="Times New Roman" w:hAnsi="Times New Roman" w:cs="Times New Roman"/>
          <w:sz w:val="28"/>
          <w:szCs w:val="28"/>
          <w:lang w:val="uk-UA" w:eastAsia="ar-SA"/>
        </w:rPr>
        <w:t>к</w:t>
      </w:r>
      <w:r w:rsidR="009A3104" w:rsidRPr="007D36B9">
        <w:rPr>
          <w:rFonts w:ascii="Times New Roman" w:eastAsia="Times New Roman" w:hAnsi="Times New Roman" w:cs="Times New Roman"/>
          <w:sz w:val="28"/>
          <w:szCs w:val="28"/>
          <w:lang w:val="uk-UA" w:eastAsia="ar-SA"/>
        </w:rPr>
        <w:t xml:space="preserve">ількісну інформацію про присутність на пленарних засіданнях і засіданнях постійних та інших комісій </w:t>
      </w:r>
      <w:r w:rsidR="00F530A0" w:rsidRPr="007D36B9">
        <w:rPr>
          <w:rFonts w:ascii="Times New Roman" w:eastAsia="Times New Roman" w:hAnsi="Times New Roman" w:cs="Times New Roman"/>
          <w:sz w:val="28"/>
          <w:szCs w:val="28"/>
          <w:lang w:val="uk-UA" w:eastAsia="ar-SA"/>
        </w:rPr>
        <w:t>сільської</w:t>
      </w:r>
      <w:r w:rsidR="009A3104" w:rsidRPr="007D36B9">
        <w:rPr>
          <w:rFonts w:ascii="Times New Roman" w:eastAsia="Times New Roman" w:hAnsi="Times New Roman" w:cs="Times New Roman"/>
          <w:sz w:val="28"/>
          <w:szCs w:val="28"/>
          <w:lang w:val="uk-UA" w:eastAsia="ar-SA"/>
        </w:rPr>
        <w:t xml:space="preserve"> ради, робочих груп, їх співвідношення до загальної кількості засідань </w:t>
      </w:r>
      <w:r w:rsidR="00F530A0" w:rsidRPr="007D36B9">
        <w:rPr>
          <w:rFonts w:ascii="Times New Roman" w:eastAsia="Times New Roman" w:hAnsi="Times New Roman" w:cs="Times New Roman"/>
          <w:sz w:val="28"/>
          <w:szCs w:val="28"/>
          <w:lang w:val="uk-UA" w:eastAsia="ar-SA"/>
        </w:rPr>
        <w:t>сільської</w:t>
      </w:r>
      <w:r w:rsidR="009A3104" w:rsidRPr="007D36B9">
        <w:rPr>
          <w:rFonts w:ascii="Times New Roman" w:eastAsia="Times New Roman" w:hAnsi="Times New Roman" w:cs="Times New Roman"/>
          <w:sz w:val="28"/>
          <w:szCs w:val="28"/>
          <w:lang w:val="uk-UA" w:eastAsia="ar-SA"/>
        </w:rPr>
        <w:t xml:space="preserve"> ради, депу</w:t>
      </w:r>
      <w:r w:rsidR="00F530A0" w:rsidRPr="007D36B9">
        <w:rPr>
          <w:rFonts w:ascii="Times New Roman" w:eastAsia="Times New Roman" w:hAnsi="Times New Roman" w:cs="Times New Roman"/>
          <w:sz w:val="28"/>
          <w:szCs w:val="28"/>
          <w:lang w:val="uk-UA" w:eastAsia="ar-SA"/>
        </w:rPr>
        <w:t>татських комісій і робочих груп;</w:t>
      </w:r>
    </w:p>
    <w:p w:rsidR="009A3104" w:rsidRPr="007D36B9" w:rsidRDefault="007D36B9"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5.4.4.</w:t>
      </w:r>
      <w:r w:rsidR="00F530A0" w:rsidRPr="007D36B9">
        <w:rPr>
          <w:rFonts w:ascii="Times New Roman" w:eastAsia="Times New Roman" w:hAnsi="Times New Roman" w:cs="Times New Roman"/>
          <w:sz w:val="28"/>
          <w:szCs w:val="28"/>
          <w:lang w:val="uk-UA" w:eastAsia="ar-SA"/>
        </w:rPr>
        <w:t>п</w:t>
      </w:r>
      <w:r w:rsidR="009A3104" w:rsidRPr="007D36B9">
        <w:rPr>
          <w:rFonts w:ascii="Times New Roman" w:eastAsia="Times New Roman" w:hAnsi="Times New Roman" w:cs="Times New Roman"/>
          <w:sz w:val="28"/>
          <w:szCs w:val="28"/>
          <w:lang w:val="uk-UA" w:eastAsia="ar-SA"/>
        </w:rPr>
        <w:t xml:space="preserve">ро прийняті </w:t>
      </w:r>
      <w:r w:rsidR="00F530A0" w:rsidRPr="007D36B9">
        <w:rPr>
          <w:rFonts w:ascii="Times New Roman" w:eastAsia="Times New Roman" w:hAnsi="Times New Roman" w:cs="Times New Roman"/>
          <w:sz w:val="28"/>
          <w:szCs w:val="28"/>
          <w:lang w:val="uk-UA" w:eastAsia="ar-SA"/>
        </w:rPr>
        <w:t>сільською</w:t>
      </w:r>
      <w:r w:rsidR="009A3104" w:rsidRPr="007D36B9">
        <w:rPr>
          <w:rFonts w:ascii="Times New Roman" w:eastAsia="Times New Roman" w:hAnsi="Times New Roman" w:cs="Times New Roman"/>
          <w:sz w:val="28"/>
          <w:szCs w:val="28"/>
          <w:lang w:val="uk-UA" w:eastAsia="ar-SA"/>
        </w:rPr>
        <w:t xml:space="preserve"> радою та її органами рішення, про хід їх виконання, про їхню участь у розробці, обговоренні, прийнятті та в організації виконання рішень </w:t>
      </w:r>
      <w:r w:rsidR="00F530A0" w:rsidRPr="007D36B9">
        <w:rPr>
          <w:rFonts w:ascii="Times New Roman" w:eastAsia="Times New Roman" w:hAnsi="Times New Roman" w:cs="Times New Roman"/>
          <w:sz w:val="28"/>
          <w:szCs w:val="28"/>
          <w:lang w:val="uk-UA" w:eastAsia="ar-SA"/>
        </w:rPr>
        <w:t>сільської ради (кількість та тематика);</w:t>
      </w:r>
    </w:p>
    <w:p w:rsidR="007D36B9" w:rsidRDefault="007D36B9"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5.4.5.</w:t>
      </w:r>
      <w:r w:rsidR="00F530A0">
        <w:rPr>
          <w:rFonts w:ascii="Times New Roman" w:eastAsia="Times New Roman" w:hAnsi="Times New Roman" w:cs="Times New Roman"/>
          <w:sz w:val="28"/>
          <w:szCs w:val="28"/>
          <w:lang w:val="uk-UA" w:eastAsia="ar-SA"/>
        </w:rPr>
        <w:t>п</w:t>
      </w:r>
      <w:r w:rsidR="009A3104" w:rsidRPr="009A3104">
        <w:rPr>
          <w:rFonts w:ascii="Times New Roman" w:eastAsia="Times New Roman" w:hAnsi="Times New Roman" w:cs="Times New Roman"/>
          <w:sz w:val="28"/>
          <w:szCs w:val="28"/>
          <w:lang w:val="uk-UA" w:eastAsia="ar-SA"/>
        </w:rPr>
        <w:t>ро роботу депутата з виборцями (особистий прийом громадян, надання матеріальної допомоги тощо), виконання їх доручень, відповіді на поставлені запитання;</w:t>
      </w:r>
    </w:p>
    <w:p w:rsidR="009A3104" w:rsidRPr="009A3104" w:rsidRDefault="007D36B9"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5.4.</w:t>
      </w:r>
      <w:r w:rsidR="000551E3">
        <w:rPr>
          <w:rFonts w:ascii="Times New Roman" w:eastAsia="Times New Roman" w:hAnsi="Times New Roman" w:cs="Times New Roman"/>
          <w:sz w:val="28"/>
          <w:szCs w:val="28"/>
          <w:lang w:val="uk-UA" w:eastAsia="ar-SA"/>
        </w:rPr>
        <w:t>6</w:t>
      </w:r>
      <w:r>
        <w:rPr>
          <w:rFonts w:ascii="Times New Roman" w:eastAsia="Times New Roman" w:hAnsi="Times New Roman" w:cs="Times New Roman"/>
          <w:sz w:val="28"/>
          <w:szCs w:val="28"/>
          <w:lang w:val="uk-UA" w:eastAsia="ar-SA"/>
        </w:rPr>
        <w:t>.</w:t>
      </w:r>
      <w:r w:rsidR="00E56319">
        <w:rPr>
          <w:rFonts w:ascii="Times New Roman" w:eastAsia="Times New Roman" w:hAnsi="Times New Roman" w:cs="Times New Roman"/>
          <w:sz w:val="28"/>
          <w:szCs w:val="28"/>
          <w:lang w:val="uk-UA" w:eastAsia="ar-SA"/>
        </w:rPr>
        <w:t>в</w:t>
      </w:r>
      <w:r w:rsidR="009A3104" w:rsidRPr="009A3104">
        <w:rPr>
          <w:rFonts w:ascii="Times New Roman" w:eastAsia="Times New Roman" w:hAnsi="Times New Roman" w:cs="Times New Roman"/>
          <w:sz w:val="28"/>
          <w:szCs w:val="28"/>
          <w:lang w:val="uk-UA" w:eastAsia="ar-SA"/>
        </w:rPr>
        <w:t xml:space="preserve">ідповіді на поставлені членами територіальної громади питання, висловлені зауваження та подані пропозиції, відповідно до пункту </w:t>
      </w:r>
      <w:r w:rsidR="00990161">
        <w:rPr>
          <w:rFonts w:ascii="Times New Roman" w:eastAsia="Times New Roman" w:hAnsi="Times New Roman" w:cs="Times New Roman"/>
          <w:sz w:val="28"/>
          <w:szCs w:val="28"/>
          <w:lang w:val="uk-UA" w:eastAsia="ar-SA"/>
        </w:rPr>
        <w:t>7(</w:t>
      </w:r>
      <w:r w:rsidR="009A3104" w:rsidRPr="009A3104">
        <w:rPr>
          <w:rFonts w:ascii="Times New Roman" w:eastAsia="Times New Roman" w:hAnsi="Times New Roman" w:cs="Times New Roman"/>
          <w:sz w:val="28"/>
          <w:szCs w:val="28"/>
          <w:lang w:val="uk-UA" w:eastAsia="ar-SA"/>
        </w:rPr>
        <w:t>сім</w:t>
      </w:r>
      <w:r w:rsidR="00990161">
        <w:rPr>
          <w:rFonts w:ascii="Times New Roman" w:eastAsia="Times New Roman" w:hAnsi="Times New Roman" w:cs="Times New Roman"/>
          <w:sz w:val="28"/>
          <w:szCs w:val="28"/>
          <w:lang w:val="uk-UA" w:eastAsia="ar-SA"/>
        </w:rPr>
        <w:t>)</w:t>
      </w:r>
      <w:r w:rsidR="009A3104" w:rsidRPr="009A3104">
        <w:rPr>
          <w:rFonts w:ascii="Times New Roman" w:eastAsia="Times New Roman" w:hAnsi="Times New Roman" w:cs="Times New Roman"/>
          <w:sz w:val="28"/>
          <w:szCs w:val="28"/>
          <w:lang w:val="uk-UA" w:eastAsia="ar-SA"/>
        </w:rPr>
        <w:t>, розділу 1 цього Положення</w:t>
      </w:r>
    </w:p>
    <w:p w:rsidR="009A3104" w:rsidRPr="009A3104" w:rsidRDefault="007D36B9" w:rsidP="007D36B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5.4.</w:t>
      </w:r>
      <w:r w:rsidR="000551E3">
        <w:rPr>
          <w:rFonts w:ascii="Times New Roman" w:eastAsia="Times New Roman" w:hAnsi="Times New Roman" w:cs="Times New Roman"/>
          <w:sz w:val="28"/>
          <w:szCs w:val="28"/>
          <w:lang w:val="uk-UA" w:eastAsia="ar-SA"/>
        </w:rPr>
        <w:t>7</w:t>
      </w:r>
      <w:r>
        <w:rPr>
          <w:rFonts w:ascii="Times New Roman" w:eastAsia="Times New Roman" w:hAnsi="Times New Roman" w:cs="Times New Roman"/>
          <w:sz w:val="28"/>
          <w:szCs w:val="28"/>
          <w:lang w:val="uk-UA" w:eastAsia="ar-SA"/>
        </w:rPr>
        <w:t>.</w:t>
      </w:r>
      <w:r w:rsidR="00E56319">
        <w:rPr>
          <w:rFonts w:ascii="Times New Roman" w:eastAsia="Times New Roman" w:hAnsi="Times New Roman" w:cs="Times New Roman"/>
          <w:sz w:val="28"/>
          <w:szCs w:val="28"/>
          <w:lang w:val="uk-UA" w:eastAsia="ar-SA"/>
        </w:rPr>
        <w:t>і</w:t>
      </w:r>
      <w:r w:rsidR="009A3104" w:rsidRPr="009A3104">
        <w:rPr>
          <w:rFonts w:ascii="Times New Roman" w:eastAsia="Times New Roman" w:hAnsi="Times New Roman" w:cs="Times New Roman"/>
          <w:sz w:val="28"/>
          <w:szCs w:val="28"/>
          <w:lang w:val="uk-UA" w:eastAsia="ar-SA"/>
        </w:rPr>
        <w:t xml:space="preserve">нші важливі для життєдіяльності </w:t>
      </w:r>
      <w:r w:rsidR="00E56319">
        <w:rPr>
          <w:rFonts w:ascii="Times New Roman" w:eastAsia="Times New Roman" w:hAnsi="Times New Roman" w:cs="Times New Roman"/>
          <w:sz w:val="28"/>
          <w:szCs w:val="28"/>
          <w:lang w:val="uk-UA" w:eastAsia="ar-SA"/>
        </w:rPr>
        <w:t>громади</w:t>
      </w:r>
      <w:r w:rsidR="009A3104" w:rsidRPr="009A3104">
        <w:rPr>
          <w:rFonts w:ascii="Times New Roman" w:eastAsia="Times New Roman" w:hAnsi="Times New Roman" w:cs="Times New Roman"/>
          <w:sz w:val="28"/>
          <w:szCs w:val="28"/>
          <w:lang w:val="uk-UA" w:eastAsia="ar-SA"/>
        </w:rPr>
        <w:t xml:space="preserve"> питання, а також важливі питання, на розсуд депутата місцевої ради.</w:t>
      </w:r>
    </w:p>
    <w:p w:rsidR="009A3104" w:rsidRPr="009A3104" w:rsidRDefault="007D36B9" w:rsidP="00E5631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9A3104" w:rsidRPr="009A3104">
        <w:rPr>
          <w:rFonts w:ascii="Times New Roman" w:eastAsia="Times New Roman" w:hAnsi="Times New Roman" w:cs="Times New Roman"/>
          <w:sz w:val="28"/>
          <w:szCs w:val="28"/>
          <w:lang w:val="uk-UA" w:eastAsia="ar-SA"/>
        </w:rPr>
        <w:t>5.</w:t>
      </w:r>
      <w:r w:rsidR="00E56319">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Типова форма звіту депутата ради може затверджуватися рішенням ради</w:t>
      </w:r>
      <w:r w:rsidR="0029130F">
        <w:rPr>
          <w:rFonts w:ascii="Times New Roman" w:eastAsia="Times New Roman" w:hAnsi="Times New Roman" w:cs="Times New Roman"/>
          <w:sz w:val="28"/>
          <w:szCs w:val="28"/>
          <w:lang w:val="uk-UA" w:eastAsia="ar-SA"/>
        </w:rPr>
        <w:t>,</w:t>
      </w:r>
      <w:r w:rsidR="009A3104" w:rsidRPr="009A3104">
        <w:rPr>
          <w:rFonts w:ascii="Times New Roman" w:eastAsia="Times New Roman" w:hAnsi="Times New Roman" w:cs="Times New Roman"/>
          <w:sz w:val="28"/>
          <w:szCs w:val="28"/>
          <w:lang w:val="uk-UA" w:eastAsia="ar-SA"/>
        </w:rPr>
        <w:t xml:space="preserve">  графік звітування, регламентом ради або окремим рішенням ради. </w:t>
      </w:r>
    </w:p>
    <w:p w:rsidR="009A3104" w:rsidRPr="009A3104" w:rsidRDefault="007D36B9" w:rsidP="00E5631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9A3104" w:rsidRPr="009A3104">
        <w:rPr>
          <w:rFonts w:ascii="Times New Roman" w:eastAsia="Times New Roman" w:hAnsi="Times New Roman" w:cs="Times New Roman"/>
          <w:sz w:val="28"/>
          <w:szCs w:val="28"/>
          <w:lang w:val="uk-UA" w:eastAsia="ar-SA"/>
        </w:rPr>
        <w:t>6.</w:t>
      </w:r>
      <w:r w:rsidR="00E56319">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Письмовий звіт депутата, а також інформація про час, місце та спосіб організації звітування, розміщується не пізніше як за 10 днів до дня звітування на офіційному веб-сайті </w:t>
      </w:r>
      <w:r w:rsidR="00E56319">
        <w:rPr>
          <w:rFonts w:ascii="Times New Roman" w:eastAsia="Times New Roman" w:hAnsi="Times New Roman" w:cs="Times New Roman"/>
          <w:sz w:val="28"/>
          <w:szCs w:val="28"/>
          <w:lang w:val="uk-UA" w:eastAsia="ar-SA"/>
        </w:rPr>
        <w:t xml:space="preserve">сільської ради у </w:t>
      </w:r>
      <w:r w:rsidR="00E56319" w:rsidRPr="000551E3">
        <w:rPr>
          <w:rFonts w:ascii="Times New Roman" w:eastAsia="Times New Roman" w:hAnsi="Times New Roman" w:cs="Times New Roman"/>
          <w:sz w:val="28"/>
          <w:szCs w:val="28"/>
          <w:lang w:val="uk-UA" w:eastAsia="ar-SA"/>
        </w:rPr>
        <w:t>розділі «</w:t>
      </w:r>
      <w:r w:rsidR="009A3104" w:rsidRPr="000551E3">
        <w:rPr>
          <w:rFonts w:ascii="Times New Roman" w:eastAsia="Times New Roman" w:hAnsi="Times New Roman" w:cs="Times New Roman"/>
          <w:sz w:val="28"/>
          <w:szCs w:val="28"/>
          <w:lang w:val="uk-UA" w:eastAsia="ar-SA"/>
        </w:rPr>
        <w:t>Звітність</w:t>
      </w:r>
      <w:r w:rsidR="00E56319" w:rsidRPr="000551E3">
        <w:rPr>
          <w:rFonts w:ascii="Times New Roman" w:eastAsia="Times New Roman" w:hAnsi="Times New Roman" w:cs="Times New Roman"/>
          <w:sz w:val="28"/>
          <w:szCs w:val="28"/>
          <w:lang w:val="uk-UA" w:eastAsia="ar-SA"/>
        </w:rPr>
        <w:t>», підрозділі «</w:t>
      </w:r>
      <w:r w:rsidR="009A3104" w:rsidRPr="000551E3">
        <w:rPr>
          <w:rFonts w:ascii="Times New Roman" w:eastAsia="Times New Roman" w:hAnsi="Times New Roman" w:cs="Times New Roman"/>
          <w:sz w:val="28"/>
          <w:szCs w:val="28"/>
          <w:lang w:val="uk-UA" w:eastAsia="ar-SA"/>
        </w:rPr>
        <w:t>Звітування депутатів</w:t>
      </w:r>
      <w:r w:rsidR="00E56319" w:rsidRPr="000551E3">
        <w:rPr>
          <w:rFonts w:ascii="Times New Roman" w:eastAsia="Times New Roman" w:hAnsi="Times New Roman" w:cs="Times New Roman"/>
          <w:sz w:val="28"/>
          <w:szCs w:val="28"/>
          <w:lang w:val="uk-UA" w:eastAsia="ar-SA"/>
        </w:rPr>
        <w:t>»</w:t>
      </w:r>
      <w:r w:rsidR="009A3104" w:rsidRPr="000551E3">
        <w:rPr>
          <w:rFonts w:ascii="Times New Roman" w:eastAsia="Times New Roman" w:hAnsi="Times New Roman" w:cs="Times New Roman"/>
          <w:sz w:val="28"/>
          <w:szCs w:val="28"/>
          <w:lang w:val="uk-UA" w:eastAsia="ar-SA"/>
        </w:rPr>
        <w:t>.</w:t>
      </w:r>
      <w:r w:rsidR="009A3104" w:rsidRPr="009A3104">
        <w:rPr>
          <w:rFonts w:ascii="Times New Roman" w:eastAsia="Times New Roman" w:hAnsi="Times New Roman" w:cs="Times New Roman"/>
          <w:sz w:val="28"/>
          <w:szCs w:val="28"/>
          <w:lang w:val="uk-UA" w:eastAsia="ar-SA"/>
        </w:rPr>
        <w:t xml:space="preserve"> Окрім того, інформація про час, місце та </w:t>
      </w:r>
      <w:r w:rsidR="009A3104" w:rsidRPr="009A3104">
        <w:rPr>
          <w:rFonts w:ascii="Times New Roman" w:eastAsia="Times New Roman" w:hAnsi="Times New Roman" w:cs="Times New Roman"/>
          <w:sz w:val="28"/>
          <w:szCs w:val="28"/>
          <w:lang w:val="uk-UA" w:eastAsia="ar-SA"/>
        </w:rPr>
        <w:lastRenderedPageBreak/>
        <w:t xml:space="preserve">спосіб організації звітування розміщується </w:t>
      </w:r>
      <w:r w:rsidR="009A3104" w:rsidRPr="009A3104">
        <w:rPr>
          <w:rFonts w:ascii="Times New Roman" w:eastAsia="Times New Roman" w:hAnsi="Times New Roman" w:cs="Times New Roman"/>
          <w:sz w:val="28"/>
          <w:szCs w:val="24"/>
          <w:lang w:val="uk-UA" w:eastAsia="ar-SA"/>
        </w:rPr>
        <w:t xml:space="preserve">на дошках оголошень </w:t>
      </w:r>
      <w:r w:rsidR="00E56319">
        <w:rPr>
          <w:rFonts w:ascii="Times New Roman" w:eastAsia="Times New Roman" w:hAnsi="Times New Roman" w:cs="Times New Roman"/>
          <w:sz w:val="28"/>
          <w:szCs w:val="24"/>
          <w:lang w:val="uk-UA" w:eastAsia="ar-SA"/>
        </w:rPr>
        <w:t>населених пунктів громади</w:t>
      </w:r>
      <w:r w:rsidR="009A3104" w:rsidRPr="009A3104">
        <w:rPr>
          <w:rFonts w:ascii="Times New Roman" w:eastAsia="Times New Roman" w:hAnsi="Times New Roman" w:cs="Times New Roman"/>
          <w:sz w:val="28"/>
          <w:szCs w:val="24"/>
          <w:lang w:val="uk-UA" w:eastAsia="ar-SA"/>
        </w:rPr>
        <w:t>. Також вона може поширюватися в будь-яких інших ЗМІ, соціальних медіа, соціальних мережах, усіма доступними способами з метою ознайомлення з нею якомога більшої кількості членів територіальної громади</w:t>
      </w:r>
      <w:r w:rsidR="009A3104" w:rsidRPr="009A3104">
        <w:rPr>
          <w:rFonts w:ascii="Times New Roman" w:eastAsia="Times New Roman" w:hAnsi="Times New Roman" w:cs="Times New Roman"/>
          <w:sz w:val="28"/>
          <w:szCs w:val="28"/>
          <w:lang w:val="uk-UA" w:eastAsia="ar-SA"/>
        </w:rPr>
        <w:t>.</w:t>
      </w:r>
    </w:p>
    <w:p w:rsidR="009A3104" w:rsidRPr="009A3104" w:rsidRDefault="007D36B9" w:rsidP="00E5631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9A3104" w:rsidRPr="009A3104">
        <w:rPr>
          <w:rFonts w:ascii="Times New Roman" w:eastAsia="Times New Roman" w:hAnsi="Times New Roman" w:cs="Times New Roman"/>
          <w:sz w:val="28"/>
          <w:szCs w:val="28"/>
          <w:lang w:val="uk-UA" w:eastAsia="ar-SA"/>
        </w:rPr>
        <w:t>7. Депутату заборонено заміняти звіти та звітні зустрічі виступами в ЗМІ; такі виступи можуть лише доповнювати процедуру звітування.</w:t>
      </w:r>
    </w:p>
    <w:p w:rsidR="009A3104" w:rsidRPr="009A3104" w:rsidRDefault="007D36B9" w:rsidP="00E5631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9A3104" w:rsidRPr="009A3104">
        <w:rPr>
          <w:rFonts w:ascii="Times New Roman" w:eastAsia="Times New Roman" w:hAnsi="Times New Roman" w:cs="Times New Roman"/>
          <w:sz w:val="28"/>
          <w:szCs w:val="28"/>
          <w:lang w:val="uk-UA" w:eastAsia="ar-SA"/>
        </w:rPr>
        <w:t>8.</w:t>
      </w:r>
      <w:r w:rsidR="00E56319">
        <w:rPr>
          <w:rFonts w:ascii="Times New Roman" w:eastAsia="Times New Roman" w:hAnsi="Times New Roman" w:cs="Times New Roman"/>
          <w:sz w:val="28"/>
          <w:szCs w:val="28"/>
          <w:lang w:val="uk-UA" w:eastAsia="ar-SA"/>
        </w:rPr>
        <w:t xml:space="preserve"> </w:t>
      </w:r>
      <w:r w:rsidR="009A3104" w:rsidRPr="009A3104">
        <w:rPr>
          <w:rFonts w:ascii="Times New Roman" w:eastAsia="Times New Roman" w:hAnsi="Times New Roman" w:cs="Times New Roman"/>
          <w:sz w:val="28"/>
          <w:szCs w:val="28"/>
          <w:lang w:val="uk-UA" w:eastAsia="ar-SA"/>
        </w:rPr>
        <w:t xml:space="preserve">Депутат зобов’язаний прозвітувати про свою роботу в будь-який час на вимогу загальних зборів членів територіальної громади за місцем проживання або органу самоорганізації населення, що поширює свою діяльність на виборчий округ або щонайменше на </w:t>
      </w:r>
      <w:r w:rsidR="00E56319">
        <w:rPr>
          <w:rFonts w:ascii="Times New Roman" w:eastAsia="Times New Roman" w:hAnsi="Times New Roman" w:cs="Times New Roman"/>
          <w:sz w:val="28"/>
          <w:szCs w:val="28"/>
          <w:lang w:val="uk-UA" w:eastAsia="ar-SA"/>
        </w:rPr>
        <w:t>окреме село</w:t>
      </w:r>
      <w:r w:rsidR="009A3104" w:rsidRPr="009A3104">
        <w:rPr>
          <w:rFonts w:ascii="Times New Roman" w:eastAsia="Times New Roman" w:hAnsi="Times New Roman" w:cs="Times New Roman"/>
          <w:sz w:val="28"/>
          <w:szCs w:val="28"/>
          <w:lang w:val="uk-UA" w:eastAsia="ar-SA"/>
        </w:rPr>
        <w:t xml:space="preserve">. </w:t>
      </w:r>
    </w:p>
    <w:p w:rsidR="009A3104" w:rsidRPr="009A3104" w:rsidRDefault="007D36B9" w:rsidP="00E56319">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9A3104" w:rsidRPr="009A3104">
        <w:rPr>
          <w:rFonts w:ascii="Times New Roman" w:eastAsia="Times New Roman" w:hAnsi="Times New Roman" w:cs="Times New Roman"/>
          <w:sz w:val="28"/>
          <w:szCs w:val="28"/>
          <w:lang w:val="uk-UA" w:eastAsia="ar-SA"/>
        </w:rPr>
        <w:t>9. Витрати, пов'язані з проведенням звітів депутатів ради, здійснюють за рахунок депутата ради. Крім того, видатки можуть здійснюватися за рахунок бюджету, якщо таке рішення було підтримано радою.</w:t>
      </w:r>
    </w:p>
    <w:p w:rsidR="007D36B9" w:rsidRDefault="007D36B9"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9A3104" w:rsidRPr="009A3104">
        <w:rPr>
          <w:rFonts w:ascii="Times New Roman" w:eastAsia="Times New Roman" w:hAnsi="Times New Roman" w:cs="Times New Roman"/>
          <w:sz w:val="28"/>
          <w:szCs w:val="28"/>
          <w:lang w:val="uk-UA" w:eastAsia="ar-SA"/>
        </w:rPr>
        <w:t>10. За результатами звітування депутати ради на пленарному засіданні ради інформують раду, виконавчі органи, комунальні підприємства, бюджетні установи та організації, щодо результатів обговорення їх звіту, зауважень і пропозицій, висловлених на адресу ради, виконавчих органів, комунальних підприємств, бюджетних установ та організацій.</w:t>
      </w:r>
    </w:p>
    <w:p w:rsidR="009A3104" w:rsidRDefault="007D36B9"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9A3104" w:rsidRPr="009A3104">
        <w:rPr>
          <w:rFonts w:ascii="Times New Roman" w:eastAsia="Times New Roman" w:hAnsi="Times New Roman" w:cs="Times New Roman"/>
          <w:sz w:val="28"/>
          <w:szCs w:val="28"/>
          <w:lang w:val="uk-UA" w:eastAsia="ar-SA"/>
        </w:rPr>
        <w:t>11. За останній рік повноважень ради, депутати ради, не пізніше як за 20 днів до дня проведення чергових виборів, оприлюднюють письмовий звіт про свою роботу.</w:t>
      </w:r>
    </w:p>
    <w:p w:rsidR="00A73AC1" w:rsidRDefault="00A73AC1" w:rsidP="009A3104">
      <w:pPr>
        <w:suppressAutoHyphens/>
        <w:spacing w:after="0" w:line="240" w:lineRule="auto"/>
        <w:jc w:val="both"/>
        <w:rPr>
          <w:rFonts w:ascii="Times New Roman" w:eastAsia="Times New Roman" w:hAnsi="Times New Roman" w:cs="Times New Roman"/>
          <w:sz w:val="28"/>
          <w:szCs w:val="28"/>
          <w:lang w:val="uk-UA" w:eastAsia="ar-SA"/>
        </w:rPr>
      </w:pPr>
    </w:p>
    <w:p w:rsidR="009A3104" w:rsidRDefault="00A73AC1" w:rsidP="002B0862">
      <w:pPr>
        <w:pStyle w:val="a3"/>
        <w:numPr>
          <w:ilvl w:val="0"/>
          <w:numId w:val="10"/>
        </w:numPr>
        <w:suppressAutoHyphens/>
        <w:spacing w:after="0" w:line="240" w:lineRule="auto"/>
        <w:jc w:val="center"/>
        <w:rPr>
          <w:rFonts w:ascii="Times New Roman" w:eastAsia="Times New Roman" w:hAnsi="Times New Roman" w:cs="Times New Roman"/>
          <w:b/>
          <w:sz w:val="28"/>
          <w:szCs w:val="28"/>
          <w:lang w:val="uk-UA" w:eastAsia="ar-SA"/>
        </w:rPr>
      </w:pPr>
      <w:r w:rsidRPr="007D36B9">
        <w:rPr>
          <w:rFonts w:ascii="Times New Roman" w:eastAsia="Times New Roman" w:hAnsi="Times New Roman" w:cs="Times New Roman"/>
          <w:b/>
          <w:sz w:val="28"/>
          <w:szCs w:val="28"/>
          <w:lang w:val="uk-UA" w:eastAsia="ar-SA"/>
        </w:rPr>
        <w:t>ЗВІТУВАННЯ СТАРОСТИ</w:t>
      </w:r>
    </w:p>
    <w:p w:rsidR="004C036F" w:rsidRPr="007D36B9" w:rsidRDefault="004C036F" w:rsidP="004C036F">
      <w:pPr>
        <w:pStyle w:val="a3"/>
        <w:suppressAutoHyphens/>
        <w:spacing w:after="0" w:line="240" w:lineRule="auto"/>
        <w:ind w:left="1080"/>
        <w:rPr>
          <w:rFonts w:ascii="Times New Roman" w:eastAsia="Times New Roman" w:hAnsi="Times New Roman" w:cs="Times New Roman"/>
          <w:b/>
          <w:sz w:val="28"/>
          <w:szCs w:val="28"/>
          <w:lang w:val="uk-UA" w:eastAsia="ar-SA"/>
        </w:rPr>
      </w:pPr>
    </w:p>
    <w:p w:rsidR="0045767B" w:rsidRPr="0045767B" w:rsidRDefault="007D36B9" w:rsidP="00EB121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45767B" w:rsidRPr="0045767B">
        <w:rPr>
          <w:rFonts w:ascii="Times New Roman" w:hAnsi="Times New Roman" w:cs="Times New Roman"/>
          <w:sz w:val="28"/>
          <w:szCs w:val="28"/>
          <w:lang w:val="uk-UA"/>
        </w:rPr>
        <w:t xml:space="preserve">.1. При здійсненні наданих повноважень староста є відповідальним і підзвітним сільській раді та підконтрольним сільському голові.            </w:t>
      </w:r>
    </w:p>
    <w:p w:rsidR="0045767B" w:rsidRPr="0045767B" w:rsidRDefault="007D36B9" w:rsidP="00EB121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6</w:t>
      </w:r>
      <w:r w:rsidR="0045767B" w:rsidRPr="0045767B">
        <w:rPr>
          <w:rFonts w:ascii="Times New Roman" w:hAnsi="Times New Roman" w:cs="Times New Roman"/>
          <w:sz w:val="28"/>
          <w:szCs w:val="28"/>
        </w:rPr>
        <w:t>.2. Староста не рідше одного разу на рік, протягом першого кварталу року, наступного за звітним, а на вимогу не менш як третини депутатів - у визначений сільською радою термін, звітує про свою роботу перед радою, жителями старостинського округу. Заслуховування звіту старости перед жителями старостинського округу відбувається на відкритій зустрічі, у спосіб, що дає можливість жителям старостинського округу поставити запитання, висловити зауваження та внести пропозиції. Інформація про відповідну зустріч, а також письмовий звіт старости оприлюднюються на офіційному веб-сайті сільської ради та розміщуються у приміщенні ради не пізніше ніж за сім календарних днів до дня проведення відповідної зустрічі. Під час оголошення військового стану, звіт необхідно проводити у вигляді відео конференції.</w:t>
      </w:r>
    </w:p>
    <w:p w:rsidR="0045767B" w:rsidRPr="002B0862" w:rsidRDefault="007D36B9" w:rsidP="00EB121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6.</w:t>
      </w:r>
      <w:r w:rsidR="0045767B" w:rsidRPr="0045767B">
        <w:rPr>
          <w:rFonts w:ascii="Times New Roman" w:hAnsi="Times New Roman" w:cs="Times New Roman"/>
          <w:sz w:val="28"/>
          <w:szCs w:val="28"/>
        </w:rPr>
        <w:t>3.</w:t>
      </w:r>
      <w:r w:rsidR="0045767B" w:rsidRPr="002B0862">
        <w:rPr>
          <w:rFonts w:ascii="Times New Roman" w:hAnsi="Times New Roman" w:cs="Times New Roman"/>
          <w:sz w:val="28"/>
          <w:szCs w:val="28"/>
        </w:rPr>
        <w:t>Порядок звітування старости</w:t>
      </w:r>
      <w:r w:rsidR="004043BF" w:rsidRPr="002B0862">
        <w:rPr>
          <w:shd w:val="clear" w:color="auto" w:fill="FFFFFF"/>
        </w:rPr>
        <w:t xml:space="preserve"> </w:t>
      </w:r>
      <w:r w:rsidR="004043BF" w:rsidRPr="002B0862">
        <w:rPr>
          <w:rFonts w:ascii="Times New Roman" w:hAnsi="Times New Roman" w:cs="Times New Roman"/>
          <w:sz w:val="28"/>
          <w:szCs w:val="28"/>
          <w:shd w:val="clear" w:color="auto" w:fill="FFFFFF"/>
        </w:rPr>
        <w:t>визначається Положенням про старосту.</w:t>
      </w:r>
    </w:p>
    <w:p w:rsidR="0045767B" w:rsidRPr="0045767B" w:rsidRDefault="0045767B" w:rsidP="0045767B">
      <w:pPr>
        <w:spacing w:after="0" w:line="240" w:lineRule="auto"/>
        <w:jc w:val="both"/>
        <w:rPr>
          <w:rFonts w:ascii="Times New Roman" w:hAnsi="Times New Roman" w:cs="Times New Roman"/>
          <w:sz w:val="28"/>
          <w:szCs w:val="28"/>
          <w:lang w:val="uk-UA"/>
        </w:rPr>
      </w:pPr>
      <w:r w:rsidRPr="002B0862">
        <w:rPr>
          <w:rFonts w:ascii="Times New Roman" w:hAnsi="Times New Roman" w:cs="Times New Roman"/>
          <w:sz w:val="28"/>
          <w:szCs w:val="28"/>
          <w:lang w:val="uk-UA"/>
        </w:rPr>
        <w:t>Звіт - це публічна інформація старости про свою роботу, виконання завдань</w:t>
      </w:r>
      <w:r w:rsidRPr="0045767B">
        <w:rPr>
          <w:rFonts w:ascii="Times New Roman" w:hAnsi="Times New Roman" w:cs="Times New Roman"/>
          <w:sz w:val="28"/>
          <w:szCs w:val="28"/>
          <w:lang w:val="uk-UA"/>
        </w:rPr>
        <w:t>, доручень за певний період. Звітування старости здійснюється з метою інформування, оцінки його роботи, надання пропозицій, доручень і рекомендацій для майбутньої діяльності.</w:t>
      </w:r>
    </w:p>
    <w:p w:rsidR="0045767B" w:rsidRPr="0045767B" w:rsidRDefault="007D36B9" w:rsidP="00EB121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6</w:t>
      </w:r>
      <w:r w:rsidR="0045767B" w:rsidRPr="0045767B">
        <w:rPr>
          <w:rFonts w:ascii="Times New Roman" w:hAnsi="Times New Roman" w:cs="Times New Roman"/>
          <w:sz w:val="28"/>
          <w:szCs w:val="28"/>
        </w:rPr>
        <w:t>.</w:t>
      </w:r>
      <w:r w:rsidR="0045767B" w:rsidRPr="0045767B">
        <w:rPr>
          <w:rFonts w:ascii="Times New Roman" w:hAnsi="Times New Roman" w:cs="Times New Roman"/>
          <w:sz w:val="28"/>
          <w:szCs w:val="28"/>
          <w:lang w:val="uk-UA"/>
        </w:rPr>
        <w:t>4</w:t>
      </w:r>
      <w:r w:rsidR="0045767B" w:rsidRPr="0045767B">
        <w:rPr>
          <w:rFonts w:ascii="Times New Roman" w:hAnsi="Times New Roman" w:cs="Times New Roman"/>
          <w:sz w:val="28"/>
          <w:szCs w:val="28"/>
        </w:rPr>
        <w:t>.</w:t>
      </w:r>
      <w:r w:rsidR="0045767B" w:rsidRPr="0045767B">
        <w:rPr>
          <w:rFonts w:ascii="Times New Roman" w:hAnsi="Times New Roman" w:cs="Times New Roman"/>
          <w:sz w:val="28"/>
          <w:szCs w:val="28"/>
          <w:lang w:val="uk-UA"/>
        </w:rPr>
        <w:t>Завдання звітування:</w:t>
      </w:r>
    </w:p>
    <w:p w:rsidR="0045767B" w:rsidRPr="0045767B" w:rsidRDefault="0045767B" w:rsidP="0045767B">
      <w:pPr>
        <w:spacing w:after="0" w:line="240" w:lineRule="auto"/>
        <w:jc w:val="both"/>
        <w:rPr>
          <w:rFonts w:ascii="Times New Roman" w:hAnsi="Times New Roman" w:cs="Times New Roman"/>
          <w:sz w:val="28"/>
          <w:szCs w:val="28"/>
        </w:rPr>
      </w:pPr>
      <w:r w:rsidRPr="0045767B">
        <w:rPr>
          <w:rFonts w:ascii="Times New Roman" w:hAnsi="Times New Roman" w:cs="Times New Roman"/>
          <w:sz w:val="28"/>
          <w:szCs w:val="28"/>
        </w:rPr>
        <w:lastRenderedPageBreak/>
        <w:t>- забезпечення прозорості, відкритості і демократичності системи місцевого самоврядування;</w:t>
      </w:r>
    </w:p>
    <w:p w:rsidR="0045767B" w:rsidRPr="0045767B" w:rsidRDefault="0045767B" w:rsidP="0045767B">
      <w:pPr>
        <w:spacing w:after="0" w:line="240" w:lineRule="auto"/>
        <w:jc w:val="both"/>
        <w:rPr>
          <w:rFonts w:ascii="Times New Roman" w:hAnsi="Times New Roman" w:cs="Times New Roman"/>
          <w:sz w:val="28"/>
          <w:szCs w:val="28"/>
        </w:rPr>
      </w:pPr>
      <w:r w:rsidRPr="0045767B">
        <w:rPr>
          <w:rFonts w:ascii="Times New Roman" w:hAnsi="Times New Roman" w:cs="Times New Roman"/>
          <w:sz w:val="28"/>
          <w:szCs w:val="28"/>
        </w:rPr>
        <w:t>- забезпечення впливу громадськості на прийняття та виконання рішень у сфері місцевого самоврядування;</w:t>
      </w:r>
    </w:p>
    <w:p w:rsidR="0045767B" w:rsidRPr="0045767B" w:rsidRDefault="0045767B" w:rsidP="0045767B">
      <w:pPr>
        <w:spacing w:after="0" w:line="240" w:lineRule="auto"/>
        <w:jc w:val="both"/>
        <w:rPr>
          <w:rFonts w:ascii="Times New Roman" w:hAnsi="Times New Roman" w:cs="Times New Roman"/>
          <w:sz w:val="28"/>
          <w:szCs w:val="28"/>
        </w:rPr>
      </w:pPr>
      <w:r w:rsidRPr="0045767B">
        <w:rPr>
          <w:rFonts w:ascii="Times New Roman" w:hAnsi="Times New Roman" w:cs="Times New Roman"/>
          <w:sz w:val="28"/>
          <w:szCs w:val="28"/>
        </w:rPr>
        <w:t>- сприяння громадському контролю за діяльністю старости.</w:t>
      </w:r>
    </w:p>
    <w:p w:rsidR="0045767B" w:rsidRPr="0045767B" w:rsidRDefault="007D36B9" w:rsidP="00EB121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6</w:t>
      </w:r>
      <w:r w:rsidR="0045767B" w:rsidRPr="0045767B">
        <w:rPr>
          <w:rFonts w:ascii="Times New Roman" w:hAnsi="Times New Roman" w:cs="Times New Roman"/>
          <w:sz w:val="28"/>
          <w:szCs w:val="28"/>
          <w:lang w:val="uk-UA"/>
        </w:rPr>
        <w:t>.5.Звітування старости організовується у спосіб, що дозволяє жителям старостинського округу усно, телефоном, письмово, електронною поштою чи через спеціально створену інтернет-платформу поставити запитання, висловити зауваження, подати пропозиції та отримати на них відповідь: по суті запитання, реагування на зауваження, врахування чи відхилення пропозиції.</w:t>
      </w:r>
    </w:p>
    <w:p w:rsidR="0045767B" w:rsidRPr="0045767B" w:rsidRDefault="007D36B9" w:rsidP="00EB121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45767B" w:rsidRPr="0045767B">
        <w:rPr>
          <w:rFonts w:ascii="Times New Roman" w:hAnsi="Times New Roman" w:cs="Times New Roman"/>
          <w:sz w:val="28"/>
          <w:szCs w:val="28"/>
          <w:lang w:val="uk-UA"/>
        </w:rPr>
        <w:t>.6.Звіт старости перед жителями старостинського округу, включає в себе, крім інформації про його діяльність, відомості про: хід і результати виконання місцевого бюджету в частині, що стосується відповідного старостинського округу, реалізацію затверджених сільською радою документів з планування розвитку територіальної громади в частині, що стосується відповідного старостинського округу, відповіді на запитання депутатів ради.</w:t>
      </w:r>
    </w:p>
    <w:p w:rsidR="00A73AC1" w:rsidRPr="000551E3" w:rsidRDefault="00A73AC1" w:rsidP="00A73AC1">
      <w:pPr>
        <w:pStyle w:val="a3"/>
        <w:suppressAutoHyphens/>
        <w:spacing w:after="0" w:line="240" w:lineRule="auto"/>
        <w:ind w:left="450"/>
        <w:rPr>
          <w:rFonts w:ascii="Times New Roman" w:eastAsia="Times New Roman" w:hAnsi="Times New Roman" w:cs="Times New Roman"/>
          <w:b/>
          <w:sz w:val="28"/>
          <w:szCs w:val="28"/>
          <w:lang w:eastAsia="ar-SA"/>
        </w:rPr>
      </w:pPr>
    </w:p>
    <w:p w:rsidR="009A3104" w:rsidRDefault="00E56319" w:rsidP="007D36B9">
      <w:pPr>
        <w:pStyle w:val="a3"/>
        <w:numPr>
          <w:ilvl w:val="0"/>
          <w:numId w:val="10"/>
        </w:numPr>
        <w:suppressAutoHyphens/>
        <w:spacing w:after="0" w:line="240" w:lineRule="auto"/>
        <w:jc w:val="center"/>
        <w:rPr>
          <w:rFonts w:ascii="Times New Roman" w:eastAsia="Times New Roman" w:hAnsi="Times New Roman" w:cs="Times New Roman"/>
          <w:b/>
          <w:sz w:val="28"/>
          <w:szCs w:val="28"/>
          <w:lang w:val="uk-UA" w:eastAsia="ar-SA"/>
        </w:rPr>
      </w:pPr>
      <w:r w:rsidRPr="00A73AC1">
        <w:rPr>
          <w:rFonts w:ascii="Times New Roman" w:eastAsia="Times New Roman" w:hAnsi="Times New Roman" w:cs="Times New Roman"/>
          <w:b/>
          <w:sz w:val="28"/>
          <w:szCs w:val="28"/>
          <w:lang w:val="uk-UA" w:eastAsia="ar-SA"/>
        </w:rPr>
        <w:t>ПРИКІНЦЕВІ ПОЛОЖЕННЯ</w:t>
      </w:r>
    </w:p>
    <w:p w:rsidR="004C036F" w:rsidRPr="00A73AC1" w:rsidRDefault="004C036F" w:rsidP="004C036F">
      <w:pPr>
        <w:pStyle w:val="a3"/>
        <w:suppressAutoHyphens/>
        <w:spacing w:after="0" w:line="240" w:lineRule="auto"/>
        <w:ind w:left="1080"/>
        <w:rPr>
          <w:rFonts w:ascii="Times New Roman" w:eastAsia="Times New Roman" w:hAnsi="Times New Roman" w:cs="Times New Roman"/>
          <w:b/>
          <w:sz w:val="28"/>
          <w:szCs w:val="28"/>
          <w:lang w:val="uk-UA" w:eastAsia="ar-SA"/>
        </w:rPr>
      </w:pPr>
    </w:p>
    <w:p w:rsidR="009A3104" w:rsidRPr="009A3104" w:rsidRDefault="007D36B9" w:rsidP="009A3104">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7.</w:t>
      </w:r>
      <w:r w:rsidR="009A3104" w:rsidRPr="009A3104">
        <w:rPr>
          <w:rFonts w:ascii="Times New Roman" w:eastAsia="Times New Roman" w:hAnsi="Times New Roman" w:cs="Times New Roman"/>
          <w:sz w:val="28"/>
          <w:szCs w:val="28"/>
          <w:lang w:val="uk-UA" w:eastAsia="ar-SA"/>
        </w:rPr>
        <w:t>1. Питання щодо проведення звітування, не врегульовані цим Положенням, регулюються відповідно до вимог чинного законодавства.</w:t>
      </w:r>
    </w:p>
    <w:p w:rsidR="009A3104" w:rsidRPr="009A3104" w:rsidRDefault="007D36B9" w:rsidP="009A3104">
      <w:pPr>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8"/>
          <w:szCs w:val="28"/>
          <w:lang w:val="uk-UA" w:eastAsia="ar-SA"/>
        </w:rPr>
        <w:t>7.</w:t>
      </w:r>
      <w:r w:rsidR="009A3104" w:rsidRPr="009A3104">
        <w:rPr>
          <w:rFonts w:ascii="Times New Roman" w:eastAsia="Times New Roman" w:hAnsi="Times New Roman" w:cs="Times New Roman"/>
          <w:sz w:val="28"/>
          <w:szCs w:val="28"/>
          <w:lang w:val="uk-UA" w:eastAsia="ar-SA"/>
        </w:rPr>
        <w:t xml:space="preserve">2. Особи, винні у порушенні норм цього Положення несуть відповідальність, встановлену чинним законодавством. </w:t>
      </w:r>
    </w:p>
    <w:p w:rsidR="009A3104" w:rsidRPr="009A3104" w:rsidRDefault="009A3104">
      <w:pPr>
        <w:rPr>
          <w:lang w:val="uk-UA"/>
        </w:rPr>
      </w:pPr>
    </w:p>
    <w:sectPr w:rsidR="009A3104" w:rsidRPr="009A31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70C" w:rsidRDefault="00F7170C" w:rsidP="00EB121D">
      <w:pPr>
        <w:spacing w:after="0" w:line="240" w:lineRule="auto"/>
      </w:pPr>
      <w:r>
        <w:separator/>
      </w:r>
    </w:p>
  </w:endnote>
  <w:endnote w:type="continuationSeparator" w:id="0">
    <w:p w:rsidR="00F7170C" w:rsidRDefault="00F7170C" w:rsidP="00EB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DejaVu Sans Mono">
    <w:altName w:val="MS Gothic"/>
    <w:charset w:val="80"/>
    <w:family w:val="modern"/>
    <w:pitch w:val="default"/>
  </w:font>
  <w:font w:name="Courier New">
    <w:panose1 w:val="02070309020205020404"/>
    <w:charset w:val="CC"/>
    <w:family w:val="modern"/>
    <w:pitch w:val="fixed"/>
    <w:sig w:usb0="E0002EFF" w:usb1="C0007843" w:usb2="00000009" w:usb3="00000000" w:csb0="000001FF" w:csb1="00000000"/>
  </w:font>
  <w:font w:name="DejaVu Sans">
    <w:altName w:val="MS Mincho"/>
    <w:charset w:val="80"/>
    <w:family w:val="auto"/>
    <w:pitch w:val="variable"/>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70C" w:rsidRDefault="00F7170C" w:rsidP="00EB121D">
      <w:pPr>
        <w:spacing w:after="0" w:line="240" w:lineRule="auto"/>
      </w:pPr>
      <w:r>
        <w:separator/>
      </w:r>
    </w:p>
  </w:footnote>
  <w:footnote w:type="continuationSeparator" w:id="0">
    <w:p w:rsidR="00F7170C" w:rsidRDefault="00F7170C" w:rsidP="00EB1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644"/>
        </w:tabs>
        <w:ind w:left="644"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F66B55"/>
    <w:multiLevelType w:val="hybridMultilevel"/>
    <w:tmpl w:val="21980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373D4C"/>
    <w:multiLevelType w:val="hybridMultilevel"/>
    <w:tmpl w:val="DA0A3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02397F"/>
    <w:multiLevelType w:val="hybridMultilevel"/>
    <w:tmpl w:val="B2FE4486"/>
    <w:lvl w:ilvl="0" w:tplc="9D38068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92C4F1F"/>
    <w:multiLevelType w:val="multilevel"/>
    <w:tmpl w:val="5DE6D098"/>
    <w:lvl w:ilvl="0">
      <w:start w:val="4"/>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DA12E65"/>
    <w:multiLevelType w:val="multilevel"/>
    <w:tmpl w:val="40183B4A"/>
    <w:lvl w:ilvl="0">
      <w:start w:val="4"/>
      <w:numFmt w:val="decimal"/>
      <w:lvlText w:val="%1."/>
      <w:lvlJc w:val="left"/>
      <w:pPr>
        <w:ind w:left="450" w:hanging="450"/>
      </w:pPr>
      <w:rPr>
        <w:rFonts w:hint="default"/>
      </w:rPr>
    </w:lvl>
    <w:lvl w:ilvl="1">
      <w:start w:val="3"/>
      <w:numFmt w:val="decimal"/>
      <w:lvlText w:val="%1.%2."/>
      <w:lvlJc w:val="left"/>
      <w:pPr>
        <w:ind w:left="1497" w:hanging="72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411" w:hanging="108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462" w:hanging="180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376" w:hanging="2160"/>
      </w:pPr>
      <w:rPr>
        <w:rFonts w:hint="default"/>
      </w:rPr>
    </w:lvl>
  </w:abstractNum>
  <w:abstractNum w:abstractNumId="10" w15:restartNumberingAfterBreak="0">
    <w:nsid w:val="76963C97"/>
    <w:multiLevelType w:val="hybridMultilevel"/>
    <w:tmpl w:val="469C4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F6128E"/>
    <w:multiLevelType w:val="multilevel"/>
    <w:tmpl w:val="E634E7F0"/>
    <w:lvl w:ilvl="0">
      <w:start w:val="1"/>
      <w:numFmt w:val="decimal"/>
      <w:lvlText w:val="%1."/>
      <w:lvlJc w:val="left"/>
      <w:pPr>
        <w:ind w:left="675" w:hanging="675"/>
      </w:pPr>
      <w:rPr>
        <w:rFonts w:hint="default"/>
      </w:rPr>
    </w:lvl>
    <w:lvl w:ilvl="1">
      <w:start w:val="2"/>
      <w:numFmt w:val="decimal"/>
      <w:lvlText w:val="%1.%2."/>
      <w:lvlJc w:val="left"/>
      <w:pPr>
        <w:ind w:left="862" w:hanging="72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9"/>
  </w:num>
  <w:num w:numId="8">
    <w:abstractNumId w:val="8"/>
  </w:num>
  <w:num w:numId="9">
    <w:abstractNumId w:val="11"/>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14"/>
    <w:rsid w:val="000551E3"/>
    <w:rsid w:val="00102C0A"/>
    <w:rsid w:val="00111C58"/>
    <w:rsid w:val="00130D85"/>
    <w:rsid w:val="001A480C"/>
    <w:rsid w:val="00231813"/>
    <w:rsid w:val="002670F3"/>
    <w:rsid w:val="0029130F"/>
    <w:rsid w:val="002B0862"/>
    <w:rsid w:val="00305E37"/>
    <w:rsid w:val="00314F0D"/>
    <w:rsid w:val="003A419C"/>
    <w:rsid w:val="004043BF"/>
    <w:rsid w:val="00440ECD"/>
    <w:rsid w:val="0045767B"/>
    <w:rsid w:val="0046283D"/>
    <w:rsid w:val="004B2C5E"/>
    <w:rsid w:val="004C036F"/>
    <w:rsid w:val="00513C4A"/>
    <w:rsid w:val="00582763"/>
    <w:rsid w:val="005D6214"/>
    <w:rsid w:val="007076E5"/>
    <w:rsid w:val="00770253"/>
    <w:rsid w:val="0077306C"/>
    <w:rsid w:val="0078455F"/>
    <w:rsid w:val="007A758E"/>
    <w:rsid w:val="007D36B9"/>
    <w:rsid w:val="00811A7B"/>
    <w:rsid w:val="008153F9"/>
    <w:rsid w:val="00831360"/>
    <w:rsid w:val="008C2F72"/>
    <w:rsid w:val="00915A1A"/>
    <w:rsid w:val="009615A0"/>
    <w:rsid w:val="00990161"/>
    <w:rsid w:val="009A3104"/>
    <w:rsid w:val="00A73AC1"/>
    <w:rsid w:val="00B54AFD"/>
    <w:rsid w:val="00B91082"/>
    <w:rsid w:val="00BC3990"/>
    <w:rsid w:val="00CF53B3"/>
    <w:rsid w:val="00D27A68"/>
    <w:rsid w:val="00D37464"/>
    <w:rsid w:val="00D83508"/>
    <w:rsid w:val="00E55AA2"/>
    <w:rsid w:val="00E56319"/>
    <w:rsid w:val="00EB121D"/>
    <w:rsid w:val="00F530A0"/>
    <w:rsid w:val="00F7170C"/>
    <w:rsid w:val="00F81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A894"/>
  <w15:docId w15:val="{5D021986-BCF1-478D-B6BF-DE362212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9A3104"/>
    <w:pPr>
      <w:widowControl w:val="0"/>
      <w:suppressAutoHyphens/>
      <w:spacing w:after="0" w:line="240" w:lineRule="auto"/>
    </w:pPr>
    <w:rPr>
      <w:rFonts w:ascii="DejaVu Sans Mono" w:eastAsia="DejaVu Sans Mono" w:hAnsi="DejaVu Sans Mono" w:cs="DejaVu Sans Mono"/>
      <w:kern w:val="1"/>
      <w:sz w:val="20"/>
      <w:szCs w:val="20"/>
      <w:lang w:val="uk-UA" w:eastAsia="hi-IN" w:bidi="hi-IN"/>
    </w:rPr>
  </w:style>
  <w:style w:type="paragraph" w:customStyle="1" w:styleId="HTML1">
    <w:name w:val="Стандартный HTML1"/>
    <w:basedOn w:val="a"/>
    <w:rsid w:val="009A3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ejaVu Sans" w:hAnsi="Courier New" w:cs="Courier New"/>
      <w:color w:val="000000"/>
      <w:kern w:val="1"/>
      <w:sz w:val="14"/>
      <w:szCs w:val="14"/>
      <w:lang w:eastAsia="hi-IN" w:bidi="hi-IN"/>
    </w:rPr>
  </w:style>
  <w:style w:type="paragraph" w:styleId="a3">
    <w:name w:val="List Paragraph"/>
    <w:basedOn w:val="a"/>
    <w:uiPriority w:val="34"/>
    <w:qFormat/>
    <w:rsid w:val="009A3104"/>
    <w:pPr>
      <w:ind w:left="720"/>
      <w:contextualSpacing/>
    </w:pPr>
  </w:style>
  <w:style w:type="paragraph" w:customStyle="1" w:styleId="a00">
    <w:name w:val="a0"/>
    <w:basedOn w:val="a"/>
    <w:rsid w:val="00457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B12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121D"/>
  </w:style>
  <w:style w:type="paragraph" w:styleId="a6">
    <w:name w:val="footer"/>
    <w:basedOn w:val="a"/>
    <w:link w:val="a7"/>
    <w:uiPriority w:val="99"/>
    <w:unhideWhenUsed/>
    <w:rsid w:val="00EB12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121D"/>
  </w:style>
  <w:style w:type="paragraph" w:customStyle="1" w:styleId="rvps2">
    <w:name w:val="rvps2"/>
    <w:basedOn w:val="a"/>
    <w:rsid w:val="00D27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2B0862"/>
  </w:style>
  <w:style w:type="character" w:customStyle="1" w:styleId="rvts37">
    <w:name w:val="rvts37"/>
    <w:basedOn w:val="a0"/>
    <w:rsid w:val="002B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9</Pages>
  <Words>3027</Words>
  <Characters>17256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19</cp:revision>
  <dcterms:created xsi:type="dcterms:W3CDTF">2025-06-09T07:12:00Z</dcterms:created>
  <dcterms:modified xsi:type="dcterms:W3CDTF">2025-10-03T08:23:00Z</dcterms:modified>
</cp:coreProperties>
</file>