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CB" w:rsidRPr="00F110CB" w:rsidRDefault="00F110CB" w:rsidP="00F110CB">
      <w:pPr>
        <w:jc w:val="center"/>
        <w:rPr>
          <w:sz w:val="28"/>
          <w:szCs w:val="28"/>
          <w:lang w:val="uk-UA" w:eastAsia="uk-UA"/>
        </w:rPr>
      </w:pPr>
      <w:r w:rsidRPr="00F110CB">
        <w:rPr>
          <w:noProof/>
          <w:sz w:val="28"/>
          <w:szCs w:val="28"/>
        </w:rPr>
        <w:drawing>
          <wp:inline distT="0" distB="0" distL="0" distR="0" wp14:anchorId="0085BF27" wp14:editId="2602FAC9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0CB" w:rsidRPr="00F110CB" w:rsidRDefault="00F110CB" w:rsidP="00F110CB">
      <w:pPr>
        <w:keepNext/>
        <w:jc w:val="center"/>
        <w:rPr>
          <w:b/>
          <w:sz w:val="26"/>
          <w:szCs w:val="26"/>
          <w:lang w:val="uk-UA" w:eastAsia="uk-UA"/>
        </w:rPr>
      </w:pPr>
      <w:r w:rsidRPr="00F110CB">
        <w:rPr>
          <w:b/>
          <w:sz w:val="26"/>
          <w:szCs w:val="26"/>
          <w:lang w:val="uk-UA" w:eastAsia="uk-UA"/>
        </w:rPr>
        <w:t>УКРАЇНА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r w:rsidRPr="00F110CB">
        <w:rPr>
          <w:b/>
          <w:sz w:val="32"/>
          <w:szCs w:val="32"/>
          <w:lang w:val="uk-UA" w:eastAsia="uk-UA"/>
        </w:rPr>
        <w:t xml:space="preserve">Піщанська сільська рада 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r w:rsidRPr="00F110CB">
        <w:rPr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F110CB" w:rsidRPr="00F110CB" w:rsidRDefault="00F110CB" w:rsidP="00F110CB">
      <w:pPr>
        <w:keepNext/>
        <w:jc w:val="center"/>
        <w:rPr>
          <w:sz w:val="32"/>
          <w:szCs w:val="32"/>
          <w:lang w:val="uk-UA" w:eastAsia="uk-UA"/>
        </w:rPr>
      </w:pPr>
    </w:p>
    <w:p w:rsidR="00F110CB" w:rsidRPr="00F110CB" w:rsidRDefault="00F110CB" w:rsidP="00F110CB">
      <w:pPr>
        <w:keepNext/>
        <w:jc w:val="center"/>
        <w:rPr>
          <w:sz w:val="36"/>
          <w:szCs w:val="36"/>
          <w:lang w:val="uk-UA" w:eastAsia="uk-UA"/>
        </w:rPr>
      </w:pPr>
      <w:r w:rsidRPr="00F110CB">
        <w:rPr>
          <w:b/>
          <w:sz w:val="36"/>
          <w:szCs w:val="36"/>
          <w:lang w:val="uk-UA" w:eastAsia="uk-UA"/>
        </w:rPr>
        <w:t>ПРОЄКТ РІШЕННЯ</w:t>
      </w:r>
    </w:p>
    <w:p w:rsidR="00070D85" w:rsidRDefault="00070D85" w:rsidP="00F110CB">
      <w:pPr>
        <w:rPr>
          <w:sz w:val="36"/>
          <w:szCs w:val="36"/>
          <w:lang w:val="uk-UA" w:eastAsia="uk-UA"/>
        </w:rPr>
      </w:pPr>
    </w:p>
    <w:p w:rsidR="00F110CB" w:rsidRPr="00F110CB" w:rsidRDefault="00070D85" w:rsidP="00F110CB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16 жовт</w:t>
      </w:r>
      <w:r w:rsidR="00F110CB" w:rsidRPr="00F110CB">
        <w:rPr>
          <w:color w:val="000000"/>
          <w:sz w:val="28"/>
          <w:szCs w:val="28"/>
          <w:lang w:val="uk-UA"/>
        </w:rPr>
        <w:t>ня 2025 року</w:t>
      </w:r>
      <w:r w:rsidR="00F110CB" w:rsidRPr="00F110CB">
        <w:rPr>
          <w:color w:val="000000"/>
          <w:sz w:val="28"/>
          <w:szCs w:val="28"/>
        </w:rPr>
        <w:t>               </w:t>
      </w:r>
      <w:r w:rsidR="00F110CB" w:rsidRPr="00F110CB">
        <w:rPr>
          <w:color w:val="000000"/>
          <w:sz w:val="28"/>
          <w:szCs w:val="28"/>
          <w:lang w:val="uk-UA"/>
        </w:rPr>
        <w:t xml:space="preserve">  </w:t>
      </w:r>
      <w:r w:rsidR="00F110CB" w:rsidRPr="00F110CB">
        <w:rPr>
          <w:color w:val="000000"/>
          <w:sz w:val="28"/>
          <w:szCs w:val="28"/>
        </w:rPr>
        <w:t> </w:t>
      </w:r>
      <w:r w:rsidR="00F110CB" w:rsidRPr="00F110CB">
        <w:rPr>
          <w:color w:val="000000"/>
          <w:sz w:val="28"/>
          <w:szCs w:val="28"/>
          <w:lang w:val="uk-UA"/>
        </w:rPr>
        <w:t xml:space="preserve"> с. Піщана</w:t>
      </w:r>
      <w:r w:rsidR="00F110CB" w:rsidRPr="00F110CB">
        <w:rPr>
          <w:color w:val="000000"/>
          <w:sz w:val="28"/>
          <w:szCs w:val="28"/>
          <w:lang w:val="uk-UA"/>
        </w:rPr>
        <w:tab/>
      </w:r>
      <w:r w:rsidR="00F110CB" w:rsidRPr="00F110CB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  </w:t>
      </w:r>
      <w:r w:rsidR="00F110CB" w:rsidRPr="00F110CB">
        <w:rPr>
          <w:color w:val="000000"/>
          <w:sz w:val="28"/>
          <w:szCs w:val="28"/>
          <w:lang w:val="uk-UA"/>
        </w:rPr>
        <w:t xml:space="preserve">№ __ - </w:t>
      </w:r>
      <w:r w:rsidR="00F110CB" w:rsidRPr="00F110CB">
        <w:rPr>
          <w:color w:val="000000"/>
          <w:sz w:val="28"/>
          <w:szCs w:val="28"/>
        </w:rPr>
        <w:t>VIII</w:t>
      </w:r>
    </w:p>
    <w:p w:rsidR="00FC2306" w:rsidRPr="00FC2306" w:rsidRDefault="00FC2306" w:rsidP="00E6317B">
      <w:pPr>
        <w:shd w:val="clear" w:color="auto" w:fill="FFFFFF"/>
        <w:tabs>
          <w:tab w:val="left" w:pos="7500"/>
          <w:tab w:val="left" w:pos="7938"/>
          <w:tab w:val="left" w:pos="8505"/>
        </w:tabs>
        <w:rPr>
          <w:sz w:val="28"/>
          <w:szCs w:val="28"/>
          <w:lang w:val="uk-UA"/>
        </w:rPr>
      </w:pPr>
    </w:p>
    <w:p w:rsidR="00F110CB" w:rsidRPr="00F110CB" w:rsidRDefault="00F110CB" w:rsidP="00F110CB">
      <w:pPr>
        <w:tabs>
          <w:tab w:val="left" w:pos="1140"/>
        </w:tabs>
        <w:jc w:val="both"/>
        <w:rPr>
          <w:b/>
          <w:sz w:val="28"/>
          <w:szCs w:val="28"/>
          <w:lang w:val="uk-UA"/>
        </w:rPr>
      </w:pPr>
      <w:r w:rsidRPr="00F110CB">
        <w:rPr>
          <w:b/>
          <w:sz w:val="28"/>
          <w:szCs w:val="28"/>
          <w:lang w:val="uk-UA"/>
        </w:rPr>
        <w:t>Про надання дозволу</w:t>
      </w:r>
      <w:r w:rsidR="007517EF">
        <w:rPr>
          <w:b/>
          <w:sz w:val="28"/>
          <w:szCs w:val="28"/>
          <w:lang w:val="uk-UA"/>
        </w:rPr>
        <w:t xml:space="preserve"> </w:t>
      </w:r>
      <w:r w:rsidR="00070D85">
        <w:rPr>
          <w:b/>
          <w:sz w:val="28"/>
          <w:szCs w:val="28"/>
          <w:lang w:val="uk-UA"/>
        </w:rPr>
        <w:t>ТОВ «ОРІОН</w:t>
      </w:r>
      <w:r w:rsidR="00054FB9" w:rsidRPr="00054FB9">
        <w:rPr>
          <w:b/>
          <w:sz w:val="28"/>
          <w:szCs w:val="28"/>
          <w:lang w:val="uk-UA"/>
        </w:rPr>
        <w:t xml:space="preserve">» </w:t>
      </w:r>
      <w:r w:rsidRPr="00F110CB">
        <w:rPr>
          <w:b/>
          <w:sz w:val="28"/>
          <w:szCs w:val="28"/>
          <w:lang w:val="uk-UA"/>
        </w:rPr>
        <w:t>на розроблення технічної документації із землеустрою щодо встановл</w:t>
      </w:r>
      <w:r w:rsidR="003A7455">
        <w:rPr>
          <w:b/>
          <w:sz w:val="28"/>
          <w:szCs w:val="28"/>
          <w:lang w:val="uk-UA"/>
        </w:rPr>
        <w:t>ення (відновлення) меж земельних ділянок</w:t>
      </w:r>
      <w:r w:rsidRPr="00F110CB">
        <w:rPr>
          <w:b/>
          <w:sz w:val="28"/>
          <w:szCs w:val="28"/>
          <w:lang w:val="uk-UA"/>
        </w:rPr>
        <w:t xml:space="preserve"> в натурі (на місцевості) для оформлення права користування (на умовах оренди) для ведення товарного сільськогосподарськ</w:t>
      </w:r>
      <w:r w:rsidR="007F3085">
        <w:rPr>
          <w:b/>
          <w:sz w:val="28"/>
          <w:szCs w:val="28"/>
          <w:lang w:val="uk-UA"/>
        </w:rPr>
        <w:t>ого виробництва (невитребуваних земельних</w:t>
      </w:r>
      <w:r w:rsidR="007517EF">
        <w:rPr>
          <w:b/>
          <w:sz w:val="28"/>
          <w:szCs w:val="28"/>
          <w:lang w:val="uk-UA"/>
        </w:rPr>
        <w:t xml:space="preserve"> </w:t>
      </w:r>
      <w:r w:rsidR="003A7455">
        <w:rPr>
          <w:b/>
          <w:sz w:val="28"/>
          <w:szCs w:val="28"/>
          <w:lang w:val="uk-UA"/>
        </w:rPr>
        <w:t xml:space="preserve"> часток</w:t>
      </w:r>
      <w:r w:rsidR="00F141C4">
        <w:rPr>
          <w:b/>
          <w:sz w:val="28"/>
          <w:szCs w:val="28"/>
          <w:lang w:val="uk-UA"/>
        </w:rPr>
        <w:t>/</w:t>
      </w:r>
      <w:r w:rsidR="003A7455">
        <w:rPr>
          <w:b/>
          <w:sz w:val="28"/>
          <w:szCs w:val="28"/>
          <w:lang w:val="uk-UA"/>
        </w:rPr>
        <w:t>паїв</w:t>
      </w:r>
      <w:r w:rsidRPr="00F110CB">
        <w:rPr>
          <w:b/>
          <w:sz w:val="28"/>
          <w:szCs w:val="28"/>
          <w:lang w:val="uk-UA"/>
        </w:rPr>
        <w:t>)</w:t>
      </w:r>
      <w:r w:rsidR="007517EF">
        <w:rPr>
          <w:b/>
          <w:sz w:val="28"/>
          <w:szCs w:val="28"/>
          <w:lang w:val="uk-UA"/>
        </w:rPr>
        <w:t>,</w:t>
      </w:r>
      <w:r w:rsidR="007F3085">
        <w:rPr>
          <w:b/>
          <w:sz w:val="28"/>
          <w:szCs w:val="28"/>
          <w:lang w:val="uk-UA"/>
        </w:rPr>
        <w:t xml:space="preserve"> </w:t>
      </w:r>
      <w:r w:rsidR="007F3085" w:rsidRPr="00070D85">
        <w:rPr>
          <w:b/>
          <w:sz w:val="28"/>
          <w:szCs w:val="28"/>
          <w:lang w:val="uk-UA"/>
        </w:rPr>
        <w:t>розташованих</w:t>
      </w:r>
      <w:r w:rsidRPr="00070D85">
        <w:rPr>
          <w:b/>
          <w:sz w:val="28"/>
          <w:szCs w:val="28"/>
          <w:lang w:val="uk-UA"/>
        </w:rPr>
        <w:t xml:space="preserve"> на території Піщан</w:t>
      </w:r>
      <w:r w:rsidR="007F3085" w:rsidRPr="00070D85">
        <w:rPr>
          <w:b/>
          <w:sz w:val="28"/>
          <w:szCs w:val="28"/>
          <w:lang w:val="uk-UA"/>
        </w:rPr>
        <w:t>ської сільської ради</w:t>
      </w:r>
      <w:r w:rsidR="00070D85" w:rsidRPr="00070D85">
        <w:rPr>
          <w:b/>
          <w:sz w:val="28"/>
          <w:szCs w:val="28"/>
        </w:rPr>
        <w:t xml:space="preserve"> за межами с. Піщана</w:t>
      </w:r>
    </w:p>
    <w:p w:rsidR="001950CB" w:rsidRPr="001950CB" w:rsidRDefault="001950CB" w:rsidP="001950CB">
      <w:pPr>
        <w:rPr>
          <w:b/>
          <w:i/>
          <w:sz w:val="28"/>
          <w:szCs w:val="28"/>
          <w:lang w:val="uk-UA"/>
        </w:rPr>
      </w:pPr>
    </w:p>
    <w:p w:rsidR="00150932" w:rsidRDefault="001950CB" w:rsidP="00BB605C">
      <w:pPr>
        <w:jc w:val="both"/>
        <w:rPr>
          <w:sz w:val="28"/>
          <w:szCs w:val="28"/>
          <w:lang w:val="uk-UA"/>
        </w:rPr>
      </w:pPr>
      <w:r w:rsidRPr="001950C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Pr="001950CB">
        <w:rPr>
          <w:sz w:val="28"/>
          <w:szCs w:val="28"/>
          <w:lang w:val="uk-UA"/>
        </w:rPr>
        <w:t xml:space="preserve"> </w:t>
      </w:r>
      <w:r w:rsidR="00F110CB" w:rsidRPr="00F141C4">
        <w:rPr>
          <w:sz w:val="28"/>
          <w:szCs w:val="28"/>
          <w:lang w:val="uk-UA"/>
        </w:rPr>
        <w:t>Розглянувши клопотання та подані документи, відповідно до статті 26 Закону України «Про місцеве самоврядування в Україні», стат</w:t>
      </w:r>
      <w:r w:rsidR="007517EF" w:rsidRPr="00F141C4">
        <w:rPr>
          <w:sz w:val="28"/>
          <w:szCs w:val="28"/>
          <w:lang w:val="uk-UA"/>
        </w:rPr>
        <w:t>ей</w:t>
      </w:r>
      <w:r w:rsidRPr="00F141C4">
        <w:rPr>
          <w:sz w:val="28"/>
          <w:szCs w:val="28"/>
          <w:lang w:val="uk-UA"/>
        </w:rPr>
        <w:t xml:space="preserve"> 12, 22, 79-1, 122, 123, 186</w:t>
      </w:r>
      <w:r w:rsidR="00F110CB" w:rsidRPr="00F141C4">
        <w:rPr>
          <w:sz w:val="28"/>
          <w:szCs w:val="28"/>
          <w:lang w:val="uk-UA"/>
        </w:rPr>
        <w:t xml:space="preserve"> Земельного кодексу України, стат</w:t>
      </w:r>
      <w:r w:rsidR="007517EF" w:rsidRPr="00F141C4">
        <w:rPr>
          <w:sz w:val="28"/>
          <w:szCs w:val="28"/>
          <w:lang w:val="uk-UA"/>
        </w:rPr>
        <w:t>ей</w:t>
      </w:r>
      <w:r w:rsidRPr="00F141C4">
        <w:rPr>
          <w:sz w:val="28"/>
          <w:szCs w:val="28"/>
          <w:lang w:val="uk-UA"/>
        </w:rPr>
        <w:t xml:space="preserve"> 19, 22, 25, 30, 55 Закон</w:t>
      </w:r>
      <w:r w:rsidR="00F110CB" w:rsidRPr="00F141C4">
        <w:rPr>
          <w:sz w:val="28"/>
          <w:szCs w:val="28"/>
          <w:lang w:val="uk-UA"/>
        </w:rPr>
        <w:t>у України «Про землеустрій», статті</w:t>
      </w:r>
      <w:r w:rsidRPr="00F141C4">
        <w:rPr>
          <w:sz w:val="28"/>
          <w:szCs w:val="28"/>
          <w:lang w:val="uk-UA"/>
        </w:rPr>
        <w:t xml:space="preserve"> 6 Закону України «Про оренду землі», </w:t>
      </w:r>
      <w:r w:rsidR="001A6657" w:rsidRPr="00F141C4">
        <w:rPr>
          <w:sz w:val="28"/>
          <w:szCs w:val="28"/>
          <w:shd w:val="clear" w:color="auto" w:fill="FFFFFF"/>
        </w:rPr>
        <w:t>статті 13 Закону України «Про порядок виділення в натурі (на місцевості) земельних ділянок власникам земельних часток (паїв)»,Закону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 w:rsidR="001A6657" w:rsidRPr="00F141C4">
        <w:rPr>
          <w:sz w:val="28"/>
          <w:szCs w:val="28"/>
          <w:shd w:val="clear" w:color="auto" w:fill="FFFFFF"/>
          <w:lang w:val="uk-UA"/>
        </w:rPr>
        <w:t>,</w:t>
      </w:r>
      <w:r w:rsidR="001A6657">
        <w:rPr>
          <w:color w:val="2D2C37"/>
          <w:sz w:val="28"/>
          <w:szCs w:val="28"/>
          <w:shd w:val="clear" w:color="auto" w:fill="FFFFFF"/>
          <w:lang w:val="uk-UA"/>
        </w:rPr>
        <w:t xml:space="preserve"> </w:t>
      </w:r>
      <w:r w:rsidRPr="001950CB">
        <w:rPr>
          <w:sz w:val="28"/>
          <w:szCs w:val="28"/>
          <w:lang w:val="uk-UA"/>
        </w:rPr>
        <w:t xml:space="preserve">сільська рада  </w:t>
      </w:r>
    </w:p>
    <w:p w:rsidR="00F110CB" w:rsidRDefault="00F110CB" w:rsidP="00BB605C">
      <w:pPr>
        <w:jc w:val="both"/>
        <w:rPr>
          <w:sz w:val="28"/>
          <w:szCs w:val="28"/>
          <w:lang w:val="uk-UA"/>
        </w:rPr>
      </w:pPr>
    </w:p>
    <w:p w:rsidR="00BB605C" w:rsidRPr="00F110CB" w:rsidRDefault="00BB605C" w:rsidP="00BB605C">
      <w:pPr>
        <w:jc w:val="both"/>
        <w:rPr>
          <w:b/>
          <w:sz w:val="28"/>
          <w:szCs w:val="28"/>
          <w:lang w:val="uk-UA"/>
        </w:rPr>
      </w:pPr>
      <w:r w:rsidRPr="00F110CB">
        <w:rPr>
          <w:b/>
          <w:sz w:val="28"/>
          <w:szCs w:val="28"/>
          <w:lang w:val="uk-UA"/>
        </w:rPr>
        <w:t>ВИРІШИЛА:</w:t>
      </w:r>
    </w:p>
    <w:p w:rsidR="00150932" w:rsidRPr="00BB605C" w:rsidRDefault="00150932" w:rsidP="00BB605C">
      <w:pPr>
        <w:jc w:val="both"/>
        <w:rPr>
          <w:sz w:val="28"/>
          <w:szCs w:val="28"/>
          <w:lang w:val="uk-UA"/>
        </w:rPr>
      </w:pPr>
    </w:p>
    <w:p w:rsidR="007F3085" w:rsidRDefault="00F110CB" w:rsidP="007F30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950CB" w:rsidRPr="001950CB">
        <w:rPr>
          <w:sz w:val="28"/>
          <w:szCs w:val="28"/>
          <w:lang w:val="uk-UA"/>
        </w:rPr>
        <w:t xml:space="preserve">Надати дозвіл </w:t>
      </w:r>
      <w:r w:rsidR="00070D85">
        <w:rPr>
          <w:sz w:val="28"/>
          <w:szCs w:val="28"/>
          <w:lang w:val="uk-UA"/>
        </w:rPr>
        <w:t>ТОВ</w:t>
      </w:r>
      <w:r w:rsidR="00054FB9" w:rsidRPr="00054FB9">
        <w:rPr>
          <w:sz w:val="28"/>
          <w:szCs w:val="28"/>
          <w:lang w:val="uk-UA"/>
        </w:rPr>
        <w:t xml:space="preserve"> </w:t>
      </w:r>
      <w:r w:rsidR="00070D85">
        <w:rPr>
          <w:sz w:val="28"/>
          <w:szCs w:val="28"/>
          <w:lang w:val="uk-UA"/>
        </w:rPr>
        <w:t>«ОРІОН</w:t>
      </w:r>
      <w:r w:rsidR="00054FB9">
        <w:rPr>
          <w:sz w:val="28"/>
          <w:szCs w:val="28"/>
          <w:lang w:val="uk-UA"/>
        </w:rPr>
        <w:t>»</w:t>
      </w:r>
      <w:r w:rsidRPr="00054FB9">
        <w:rPr>
          <w:sz w:val="28"/>
          <w:szCs w:val="28"/>
          <w:lang w:val="uk-UA"/>
        </w:rPr>
        <w:t xml:space="preserve"> </w:t>
      </w:r>
      <w:r w:rsidRPr="00F110CB">
        <w:rPr>
          <w:sz w:val="28"/>
          <w:szCs w:val="28"/>
          <w:lang w:val="uk-UA"/>
        </w:rPr>
        <w:t>на розроблення технічної документації із землеустрою щодо встановл</w:t>
      </w:r>
      <w:r w:rsidR="003A7455">
        <w:rPr>
          <w:sz w:val="28"/>
          <w:szCs w:val="28"/>
          <w:lang w:val="uk-UA"/>
        </w:rPr>
        <w:t>ення (відновлення) меж земельних ділянок в натурі</w:t>
      </w:r>
      <w:r w:rsidRPr="00F110CB">
        <w:rPr>
          <w:sz w:val="28"/>
          <w:szCs w:val="28"/>
          <w:lang w:val="uk-UA"/>
        </w:rPr>
        <w:t xml:space="preserve"> (на місцевості) для оформлення права користування (на умовах оренди) для ведення товарного сільськогосподарсь</w:t>
      </w:r>
      <w:r w:rsidR="003A7455">
        <w:rPr>
          <w:sz w:val="28"/>
          <w:szCs w:val="28"/>
          <w:lang w:val="uk-UA"/>
        </w:rPr>
        <w:t>кого виробництва (невитребуваних земельних часток</w:t>
      </w:r>
      <w:r w:rsidR="00F141C4">
        <w:rPr>
          <w:sz w:val="28"/>
          <w:szCs w:val="28"/>
          <w:lang w:val="uk-UA"/>
        </w:rPr>
        <w:t>/</w:t>
      </w:r>
      <w:r w:rsidR="003A7455">
        <w:rPr>
          <w:sz w:val="28"/>
          <w:szCs w:val="28"/>
          <w:lang w:val="uk-UA"/>
        </w:rPr>
        <w:t>паїв</w:t>
      </w:r>
      <w:r w:rsidRPr="00F110CB">
        <w:rPr>
          <w:sz w:val="28"/>
          <w:szCs w:val="28"/>
          <w:lang w:val="uk-UA"/>
        </w:rPr>
        <w:t>)</w:t>
      </w:r>
      <w:r w:rsidR="007517EF">
        <w:rPr>
          <w:sz w:val="28"/>
          <w:szCs w:val="28"/>
          <w:lang w:val="uk-UA"/>
        </w:rPr>
        <w:t>,</w:t>
      </w:r>
      <w:r w:rsidR="007F3085">
        <w:rPr>
          <w:sz w:val="28"/>
          <w:szCs w:val="28"/>
          <w:lang w:val="uk-UA"/>
        </w:rPr>
        <w:t xml:space="preserve"> розташованих </w:t>
      </w:r>
      <w:r w:rsidRPr="00F110CB">
        <w:rPr>
          <w:sz w:val="28"/>
          <w:szCs w:val="28"/>
          <w:lang w:val="uk-UA"/>
        </w:rPr>
        <w:t>на тер</w:t>
      </w:r>
      <w:r w:rsidR="00A729E9">
        <w:rPr>
          <w:sz w:val="28"/>
          <w:szCs w:val="28"/>
          <w:lang w:val="uk-UA"/>
        </w:rPr>
        <w:t xml:space="preserve">иторії </w:t>
      </w:r>
      <w:r w:rsidR="007517EF">
        <w:rPr>
          <w:sz w:val="28"/>
          <w:szCs w:val="28"/>
          <w:lang w:val="uk-UA"/>
        </w:rPr>
        <w:t xml:space="preserve">Піщанської сільської ради, </w:t>
      </w:r>
      <w:r w:rsidR="00070D85" w:rsidRPr="00070D85">
        <w:rPr>
          <w:sz w:val="28"/>
          <w:szCs w:val="28"/>
          <w:lang w:val="uk-UA"/>
        </w:rPr>
        <w:t>за межами</w:t>
      </w:r>
      <w:r w:rsidR="00070D85" w:rsidRPr="00070D85">
        <w:rPr>
          <w:sz w:val="28"/>
          <w:szCs w:val="28"/>
        </w:rPr>
        <w:t> </w:t>
      </w:r>
      <w:r w:rsidR="00070D85" w:rsidRPr="00070D85">
        <w:rPr>
          <w:sz w:val="28"/>
          <w:szCs w:val="28"/>
          <w:lang w:val="uk-UA"/>
        </w:rPr>
        <w:t>с. Піщана</w:t>
      </w:r>
      <w:r w:rsidR="00070D85" w:rsidRPr="001950CB">
        <w:rPr>
          <w:sz w:val="28"/>
          <w:szCs w:val="28"/>
          <w:lang w:val="uk-UA"/>
        </w:rPr>
        <w:t xml:space="preserve"> </w:t>
      </w:r>
      <w:r w:rsidR="007F3085" w:rsidRPr="001950CB">
        <w:rPr>
          <w:sz w:val="28"/>
          <w:szCs w:val="28"/>
          <w:lang w:val="uk-UA"/>
        </w:rPr>
        <w:t xml:space="preserve">згідно з </w:t>
      </w:r>
      <w:r w:rsidR="007F3085">
        <w:rPr>
          <w:sz w:val="28"/>
          <w:szCs w:val="28"/>
          <w:lang w:val="uk-UA"/>
        </w:rPr>
        <w:t xml:space="preserve"> </w:t>
      </w:r>
      <w:r w:rsidR="00C3548A">
        <w:rPr>
          <w:sz w:val="28"/>
          <w:szCs w:val="28"/>
          <w:lang w:val="uk-UA"/>
        </w:rPr>
        <w:t xml:space="preserve">додатком </w:t>
      </w:r>
      <w:r w:rsidR="007F3085" w:rsidRPr="001950CB">
        <w:rPr>
          <w:sz w:val="28"/>
          <w:szCs w:val="28"/>
          <w:lang w:val="uk-UA"/>
        </w:rPr>
        <w:t>1</w:t>
      </w:r>
      <w:bookmarkStart w:id="0" w:name="_GoBack"/>
      <w:bookmarkEnd w:id="0"/>
    </w:p>
    <w:p w:rsidR="007517EF" w:rsidRDefault="007517EF" w:rsidP="001950CB">
      <w:pPr>
        <w:jc w:val="both"/>
        <w:rPr>
          <w:sz w:val="28"/>
          <w:szCs w:val="28"/>
          <w:lang w:val="uk-UA"/>
        </w:rPr>
      </w:pPr>
    </w:p>
    <w:p w:rsidR="001950CB" w:rsidRPr="001950CB" w:rsidRDefault="003A7455" w:rsidP="001950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70D85">
        <w:rPr>
          <w:sz w:val="28"/>
          <w:szCs w:val="28"/>
          <w:lang w:val="uk-UA"/>
        </w:rPr>
        <w:t>ТОВ</w:t>
      </w:r>
      <w:r w:rsidR="00070D85" w:rsidRPr="00054FB9">
        <w:rPr>
          <w:sz w:val="28"/>
          <w:szCs w:val="28"/>
          <w:lang w:val="uk-UA"/>
        </w:rPr>
        <w:t xml:space="preserve"> </w:t>
      </w:r>
      <w:r w:rsidR="00070D85">
        <w:rPr>
          <w:sz w:val="28"/>
          <w:szCs w:val="28"/>
          <w:lang w:val="uk-UA"/>
        </w:rPr>
        <w:t>«ОРІОН»</w:t>
      </w:r>
      <w:r w:rsidR="00070D85" w:rsidRPr="00054FB9">
        <w:rPr>
          <w:sz w:val="28"/>
          <w:szCs w:val="28"/>
          <w:lang w:val="uk-UA"/>
        </w:rPr>
        <w:t xml:space="preserve"> </w:t>
      </w:r>
      <w:r w:rsidR="001950CB" w:rsidRPr="001950CB">
        <w:rPr>
          <w:b/>
          <w:sz w:val="28"/>
          <w:szCs w:val="28"/>
          <w:lang w:val="uk-UA"/>
        </w:rPr>
        <w:t>з</w:t>
      </w:r>
      <w:r w:rsidR="001950CB" w:rsidRPr="001950CB">
        <w:rPr>
          <w:sz w:val="28"/>
          <w:szCs w:val="28"/>
          <w:lang w:val="uk-UA"/>
        </w:rPr>
        <w:t>амовити у суб’єкта господарювання, який відповідно до Закону України «Про землеустрій» є розробником документації із землеустрою, виготовлення технічної документації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земельних ділянок</w:t>
      </w:r>
      <w:r w:rsidR="001950CB" w:rsidRPr="001950CB">
        <w:rPr>
          <w:sz w:val="28"/>
          <w:szCs w:val="28"/>
          <w:lang w:val="uk-UA"/>
        </w:rPr>
        <w:t xml:space="preserve"> в натур</w:t>
      </w:r>
      <w:r w:rsidR="00A729E9">
        <w:rPr>
          <w:sz w:val="28"/>
          <w:szCs w:val="28"/>
          <w:lang w:val="uk-UA"/>
        </w:rPr>
        <w:t xml:space="preserve">і (на місцевості) </w:t>
      </w:r>
      <w:r>
        <w:rPr>
          <w:sz w:val="28"/>
          <w:szCs w:val="28"/>
          <w:lang w:val="uk-UA"/>
        </w:rPr>
        <w:lastRenderedPageBreak/>
        <w:t>невитребуваних земельних часток (паїв</w:t>
      </w:r>
      <w:r w:rsidR="001950CB" w:rsidRPr="001950CB">
        <w:rPr>
          <w:sz w:val="28"/>
          <w:szCs w:val="28"/>
          <w:lang w:val="uk-UA"/>
        </w:rPr>
        <w:t>) для ведення товарного сільськогосподарськ</w:t>
      </w:r>
      <w:r w:rsidR="00A729E9">
        <w:rPr>
          <w:sz w:val="28"/>
          <w:szCs w:val="28"/>
          <w:lang w:val="uk-UA"/>
        </w:rPr>
        <w:t>ого виробництва у користування на умовах оренди</w:t>
      </w:r>
    </w:p>
    <w:p w:rsidR="007517EF" w:rsidRDefault="007517EF" w:rsidP="00F110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F110CB" w:rsidRPr="00F110CB" w:rsidRDefault="00476F67" w:rsidP="00F110CB">
      <w:pPr>
        <w:jc w:val="both"/>
        <w:rPr>
          <w:sz w:val="26"/>
          <w:szCs w:val="26"/>
          <w:lang w:val="uk-UA" w:eastAsia="uk-UA"/>
        </w:rPr>
      </w:pPr>
      <w:r>
        <w:rPr>
          <w:sz w:val="28"/>
          <w:szCs w:val="28"/>
          <w:lang w:val="uk-UA"/>
        </w:rPr>
        <w:t>3</w:t>
      </w:r>
      <w:r w:rsidR="00BB605C" w:rsidRPr="00BB605C">
        <w:rPr>
          <w:sz w:val="28"/>
          <w:szCs w:val="28"/>
          <w:lang w:val="uk-UA"/>
        </w:rPr>
        <w:t xml:space="preserve">. Виготовлену технічну документацію із землеустрою </w:t>
      </w:r>
      <w:r w:rsidR="00F110CB" w:rsidRPr="00F110C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подати </w:t>
      </w:r>
      <w:r w:rsidR="00F110CB" w:rsidRPr="00F110CB">
        <w:rPr>
          <w:sz w:val="28"/>
          <w:szCs w:val="28"/>
          <w:lang w:val="uk-UA" w:eastAsia="uk-UA"/>
        </w:rPr>
        <w:t>на розгляд та затвердження сесії Піщанської сільської ради, згідно чинного законодавства</w:t>
      </w:r>
    </w:p>
    <w:p w:rsidR="007517EF" w:rsidRDefault="00F110CB" w:rsidP="00F110C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</w:t>
      </w:r>
    </w:p>
    <w:p w:rsidR="00F110CB" w:rsidRPr="00F110CB" w:rsidRDefault="00F110CB" w:rsidP="00F110CB">
      <w:pPr>
        <w:jc w:val="both"/>
        <w:rPr>
          <w:color w:val="000000"/>
          <w:sz w:val="28"/>
          <w:szCs w:val="28"/>
          <w:lang w:val="uk-UA" w:eastAsia="uk-UA"/>
        </w:rPr>
      </w:pPr>
      <w:r w:rsidRPr="00F110CB">
        <w:rPr>
          <w:color w:val="000000"/>
          <w:sz w:val="28"/>
          <w:szCs w:val="28"/>
          <w:lang w:val="uk-UA" w:eastAsia="uk-UA"/>
        </w:rPr>
        <w:t>4.Строк дії цього рішення становить 1 (один) рік з моменту його доведення, та в разі невиконання, дане рішення втрачає чинність</w:t>
      </w:r>
    </w:p>
    <w:p w:rsidR="007517EF" w:rsidRDefault="00F110CB" w:rsidP="00F110C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</w:t>
      </w:r>
    </w:p>
    <w:p w:rsidR="00F110CB" w:rsidRPr="00F110CB" w:rsidRDefault="00F110CB" w:rsidP="00F110CB">
      <w:pPr>
        <w:jc w:val="both"/>
        <w:rPr>
          <w:color w:val="000000"/>
          <w:sz w:val="28"/>
          <w:szCs w:val="28"/>
          <w:lang w:val="uk-UA" w:eastAsia="uk-UA"/>
        </w:rPr>
      </w:pPr>
      <w:r w:rsidRPr="00F110CB">
        <w:rPr>
          <w:color w:val="000000"/>
          <w:sz w:val="28"/>
          <w:szCs w:val="28"/>
          <w:lang w:val="uk-UA" w:eastAsia="uk-UA"/>
        </w:rPr>
        <w:t>5.Це рішення може бути оскаржене до Одеського окружного адміністративного суду у термін встановлений КАС України</w:t>
      </w:r>
    </w:p>
    <w:p w:rsidR="007517EF" w:rsidRDefault="00F110CB" w:rsidP="00F110C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</w:t>
      </w:r>
    </w:p>
    <w:p w:rsidR="00F110CB" w:rsidRDefault="00F110CB" w:rsidP="00F110CB">
      <w:pPr>
        <w:jc w:val="both"/>
        <w:rPr>
          <w:sz w:val="28"/>
          <w:szCs w:val="28"/>
          <w:lang w:val="uk-UA" w:eastAsia="uk-UA"/>
        </w:rPr>
      </w:pPr>
      <w:r w:rsidRPr="00F110CB">
        <w:rPr>
          <w:sz w:val="28"/>
          <w:szCs w:val="28"/>
          <w:lang w:val="uk-UA" w:eastAsia="uk-UA"/>
        </w:rPr>
        <w:t>6. 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Pr="00F110CB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F110CB" w:rsidRPr="00F110CB" w:rsidRDefault="00F110CB" w:rsidP="00F110CB">
      <w:pPr>
        <w:jc w:val="both"/>
        <w:rPr>
          <w:i/>
          <w:iCs/>
          <w:color w:val="000000"/>
          <w:lang w:val="uk-UA" w:eastAsia="uk-UA"/>
        </w:rPr>
      </w:pPr>
      <w:r w:rsidRPr="00F110CB">
        <w:rPr>
          <w:i/>
          <w:iCs/>
          <w:color w:val="000000"/>
          <w:lang w:val="uk-UA" w:eastAsia="uk-UA"/>
        </w:rPr>
        <w:t>Проєкт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</w:t>
      </w:r>
    </w:p>
    <w:p w:rsidR="00F110CB" w:rsidRPr="00F110CB" w:rsidRDefault="00F110CB" w:rsidP="00F110CB">
      <w:pPr>
        <w:jc w:val="both"/>
        <w:rPr>
          <w:i/>
          <w:iCs/>
          <w:color w:val="000000"/>
          <w:lang w:val="uk-UA" w:eastAsia="uk-UA"/>
        </w:rPr>
      </w:pPr>
    </w:p>
    <w:p w:rsidR="00AF29FE" w:rsidRDefault="00AF29FE" w:rsidP="00F110CB">
      <w:pPr>
        <w:jc w:val="both"/>
        <w:rPr>
          <w:sz w:val="28"/>
          <w:szCs w:val="28"/>
          <w:lang w:val="uk-UA"/>
        </w:rPr>
      </w:pPr>
    </w:p>
    <w:p w:rsidR="00AF29FE" w:rsidRDefault="00AF29FE" w:rsidP="00FC2306">
      <w:pPr>
        <w:jc w:val="both"/>
        <w:rPr>
          <w:sz w:val="28"/>
          <w:szCs w:val="28"/>
          <w:lang w:val="uk-UA"/>
        </w:rPr>
      </w:pPr>
    </w:p>
    <w:p w:rsidR="00AF29FE" w:rsidRDefault="00AF29FE" w:rsidP="00FC2306">
      <w:pPr>
        <w:jc w:val="both"/>
        <w:rPr>
          <w:sz w:val="28"/>
          <w:szCs w:val="28"/>
          <w:lang w:val="uk-UA"/>
        </w:rPr>
      </w:pPr>
    </w:p>
    <w:p w:rsidR="00476F67" w:rsidRDefault="00476F67" w:rsidP="00FC23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AF29FE" w:rsidRDefault="00AF29FE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AF29FE" w:rsidRDefault="00AF29FE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AF29FE" w:rsidRDefault="00AF29FE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AF29FE" w:rsidRDefault="00AF29FE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AF29FE" w:rsidRDefault="00AF29FE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AF29FE" w:rsidRDefault="00AF29FE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AF29FE" w:rsidRDefault="00AF29FE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AF29FE" w:rsidRDefault="00AF29FE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EC1A63" w:rsidRDefault="00EC1A63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p w:rsidR="00EC1A63" w:rsidRPr="00EC1A63" w:rsidRDefault="00EC1A63" w:rsidP="00EC1A63">
      <w:pPr>
        <w:tabs>
          <w:tab w:val="left" w:pos="2355"/>
        </w:tabs>
        <w:jc w:val="right"/>
        <w:rPr>
          <w:rFonts w:eastAsia="Calibri"/>
          <w:sz w:val="22"/>
          <w:lang w:val="uk-UA"/>
        </w:rPr>
      </w:pPr>
      <w:r w:rsidRPr="00EC1A63">
        <w:rPr>
          <w:rFonts w:eastAsia="Calibri"/>
          <w:sz w:val="22"/>
          <w:lang w:val="uk-UA"/>
        </w:rPr>
        <w:lastRenderedPageBreak/>
        <w:t xml:space="preserve">Додаток 1 </w:t>
      </w:r>
    </w:p>
    <w:p w:rsidR="00EC1A63" w:rsidRPr="00EC1A63" w:rsidRDefault="00EC1A63" w:rsidP="00EC1A63">
      <w:pPr>
        <w:jc w:val="center"/>
        <w:rPr>
          <w:rFonts w:eastAsia="Calibri"/>
          <w:sz w:val="22"/>
          <w:lang w:val="uk-UA"/>
        </w:rPr>
      </w:pPr>
      <w:r w:rsidRPr="00EC1A63">
        <w:rPr>
          <w:rFonts w:eastAsia="Calibri"/>
          <w:sz w:val="22"/>
          <w:lang w:val="uk-UA"/>
        </w:rPr>
        <w:t xml:space="preserve">                                                                                                               </w:t>
      </w:r>
      <w:r>
        <w:rPr>
          <w:rFonts w:eastAsia="Calibri"/>
          <w:sz w:val="22"/>
          <w:lang w:val="uk-UA"/>
        </w:rPr>
        <w:t xml:space="preserve">      </w:t>
      </w:r>
      <w:r w:rsidRPr="00EC1A63">
        <w:rPr>
          <w:rFonts w:eastAsia="Calibri"/>
          <w:sz w:val="22"/>
          <w:lang w:val="uk-UA"/>
        </w:rPr>
        <w:t xml:space="preserve">до рішення сесії сільської ради </w:t>
      </w:r>
    </w:p>
    <w:p w:rsidR="00EC1A63" w:rsidRPr="00EC1A63" w:rsidRDefault="00EC1A63" w:rsidP="00EC1A63">
      <w:pPr>
        <w:tabs>
          <w:tab w:val="left" w:pos="2355"/>
        </w:tabs>
        <w:jc w:val="right"/>
        <w:rPr>
          <w:rFonts w:eastAsia="Calibri"/>
          <w:sz w:val="22"/>
          <w:lang w:val="uk-UA"/>
        </w:rPr>
      </w:pPr>
      <w:r>
        <w:rPr>
          <w:rFonts w:eastAsia="Calibri"/>
          <w:sz w:val="22"/>
          <w:lang w:val="uk-UA"/>
        </w:rPr>
        <w:t xml:space="preserve">№ </w:t>
      </w:r>
      <w:r w:rsidR="00F141C4">
        <w:rPr>
          <w:rFonts w:eastAsia="Calibri"/>
          <w:sz w:val="22"/>
          <w:lang w:val="uk-UA"/>
        </w:rPr>
        <w:t xml:space="preserve">   </w:t>
      </w:r>
      <w:r w:rsidRPr="00EC1A63">
        <w:rPr>
          <w:rFonts w:eastAsia="Calibri"/>
          <w:sz w:val="22"/>
          <w:lang w:val="uk-UA"/>
        </w:rPr>
        <w:t xml:space="preserve">- </w:t>
      </w:r>
      <w:r w:rsidRPr="00EC1A63">
        <w:rPr>
          <w:rFonts w:eastAsia="Calibri"/>
          <w:lang w:val="uk-UA"/>
        </w:rPr>
        <w:t>VIII</w:t>
      </w:r>
      <w:r w:rsidRPr="00EC1A63">
        <w:rPr>
          <w:rFonts w:eastAsia="Calibri"/>
          <w:sz w:val="22"/>
          <w:lang w:val="uk-UA"/>
        </w:rPr>
        <w:t xml:space="preserve"> від </w:t>
      </w:r>
      <w:r w:rsidR="00070D85">
        <w:rPr>
          <w:rFonts w:eastAsia="Calibri"/>
          <w:sz w:val="22"/>
          <w:lang w:val="uk-UA"/>
        </w:rPr>
        <w:t>16.10</w:t>
      </w:r>
      <w:r w:rsidRPr="00EC1A63">
        <w:rPr>
          <w:rFonts w:eastAsia="Calibri"/>
          <w:sz w:val="22"/>
          <w:lang w:val="uk-UA"/>
        </w:rPr>
        <w:t>.</w:t>
      </w:r>
      <w:r>
        <w:rPr>
          <w:rFonts w:eastAsia="Calibri"/>
          <w:sz w:val="22"/>
          <w:lang w:val="uk-UA"/>
        </w:rPr>
        <w:t>2025</w:t>
      </w:r>
      <w:r w:rsidRPr="00EC1A63">
        <w:rPr>
          <w:rFonts w:eastAsia="Calibri"/>
          <w:sz w:val="22"/>
          <w:lang w:val="uk-UA"/>
        </w:rPr>
        <w:t xml:space="preserve"> р.</w:t>
      </w:r>
    </w:p>
    <w:p w:rsidR="00EC1A63" w:rsidRPr="00EC1A63" w:rsidRDefault="00EC1A63" w:rsidP="00EC1A63">
      <w:pPr>
        <w:spacing w:after="160" w:line="259" w:lineRule="auto"/>
        <w:ind w:right="-1"/>
        <w:contextualSpacing/>
        <w:rPr>
          <w:rFonts w:eastAsia="Calibri"/>
          <w:lang w:val="uk-UA" w:eastAsia="en-US"/>
        </w:rPr>
      </w:pPr>
    </w:p>
    <w:p w:rsidR="00EC1A63" w:rsidRPr="00EC1A63" w:rsidRDefault="00EC1A63" w:rsidP="00EC1A63">
      <w:pPr>
        <w:spacing w:after="160" w:line="259" w:lineRule="auto"/>
        <w:ind w:left="720" w:right="-1"/>
        <w:contextualSpacing/>
        <w:jc w:val="center"/>
        <w:rPr>
          <w:rFonts w:eastAsia="Calibri"/>
          <w:b/>
          <w:lang w:val="uk-UA" w:eastAsia="en-US"/>
        </w:rPr>
      </w:pPr>
      <w:r w:rsidRPr="00EC1A63">
        <w:rPr>
          <w:rFonts w:eastAsia="Calibri"/>
          <w:b/>
          <w:lang w:val="uk-UA" w:eastAsia="en-US"/>
        </w:rPr>
        <w:t xml:space="preserve">Перелік земельних ділянок по яким буде розроблятися </w:t>
      </w:r>
      <w:r>
        <w:rPr>
          <w:b/>
          <w:lang w:val="uk-UA"/>
        </w:rPr>
        <w:t xml:space="preserve">технічна документація </w:t>
      </w:r>
      <w:r w:rsidRPr="00EC1A63">
        <w:rPr>
          <w:b/>
          <w:lang w:val="uk-UA"/>
        </w:rPr>
        <w:t>із землеустрою щодо встановлення (відновлення) меж земельних ділянок в натурі (на місцевості) для оформлення права користування (на умовах оренди) для ведення товарного сільськогосподарського виробництва (невитребуваних земельних  часток</w:t>
      </w:r>
      <w:r w:rsidR="00F141C4">
        <w:rPr>
          <w:b/>
          <w:lang w:val="uk-UA"/>
        </w:rPr>
        <w:t>/</w:t>
      </w:r>
      <w:r w:rsidRPr="00EC1A63">
        <w:rPr>
          <w:b/>
          <w:lang w:val="uk-UA"/>
        </w:rPr>
        <w:t>паїв)</w:t>
      </w:r>
    </w:p>
    <w:p w:rsidR="00EC1A63" w:rsidRPr="00EC1A63" w:rsidRDefault="00EC1A63" w:rsidP="00EC1A63">
      <w:pPr>
        <w:spacing w:after="160" w:line="259" w:lineRule="auto"/>
        <w:ind w:left="720" w:right="-1"/>
        <w:contextualSpacing/>
        <w:jc w:val="center"/>
        <w:rPr>
          <w:rFonts w:eastAsia="Calibri"/>
          <w:b/>
          <w:lang w:val="uk-UA" w:eastAsia="en-US"/>
        </w:rPr>
      </w:pPr>
    </w:p>
    <w:p w:rsidR="00EC1A63" w:rsidRPr="00EC1A63" w:rsidRDefault="00EC1A63" w:rsidP="00EC1A63">
      <w:pPr>
        <w:spacing w:after="160" w:line="259" w:lineRule="auto"/>
        <w:ind w:left="720" w:right="-1"/>
        <w:contextualSpacing/>
        <w:jc w:val="center"/>
        <w:rPr>
          <w:rFonts w:eastAsia="Calibri"/>
          <w:b/>
          <w:lang w:val="uk-UA" w:eastAsia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3033"/>
        <w:gridCol w:w="3357"/>
        <w:gridCol w:w="2237"/>
      </w:tblGrid>
      <w:tr w:rsidR="00EC1A63" w:rsidRPr="00EC1A63" w:rsidTr="00EC1A63">
        <w:trPr>
          <w:trHeight w:val="1670"/>
        </w:trPr>
        <w:tc>
          <w:tcPr>
            <w:tcW w:w="986" w:type="dxa"/>
            <w:vAlign w:val="center"/>
          </w:tcPr>
          <w:p w:rsidR="00EC1A63" w:rsidRPr="00F141C4" w:rsidRDefault="00EC1A63" w:rsidP="00EC1A63">
            <w:pPr>
              <w:spacing w:after="160" w:line="259" w:lineRule="auto"/>
              <w:ind w:right="-1"/>
              <w:contextualSpacing/>
              <w:jc w:val="center"/>
              <w:rPr>
                <w:rFonts w:eastAsia="Calibri"/>
                <w:b/>
                <w:lang w:val="uk-UA" w:eastAsia="en-US"/>
              </w:rPr>
            </w:pPr>
            <w:r w:rsidRPr="00F141C4">
              <w:rPr>
                <w:rFonts w:eastAsia="Calibri"/>
                <w:b/>
                <w:lang w:val="uk-UA" w:eastAsia="en-US"/>
              </w:rPr>
              <w:t>№ п/п</w:t>
            </w:r>
          </w:p>
        </w:tc>
        <w:tc>
          <w:tcPr>
            <w:tcW w:w="3033" w:type="dxa"/>
            <w:vAlign w:val="center"/>
          </w:tcPr>
          <w:p w:rsidR="00EC1A63" w:rsidRPr="00F141C4" w:rsidRDefault="00EC1A63" w:rsidP="00EC1A63">
            <w:pPr>
              <w:spacing w:after="160" w:line="259" w:lineRule="auto"/>
              <w:ind w:right="-1"/>
              <w:contextualSpacing/>
              <w:jc w:val="center"/>
              <w:rPr>
                <w:rFonts w:eastAsia="Calibri"/>
                <w:b/>
                <w:lang w:val="uk-UA" w:eastAsia="en-US"/>
              </w:rPr>
            </w:pPr>
            <w:r w:rsidRPr="00F141C4">
              <w:rPr>
                <w:rFonts w:eastAsia="Calibri"/>
                <w:b/>
                <w:lang w:val="uk-UA" w:eastAsia="en-US"/>
              </w:rPr>
              <w:t>Місце розташування (адреса) земельної ділянки</w:t>
            </w:r>
          </w:p>
        </w:tc>
        <w:tc>
          <w:tcPr>
            <w:tcW w:w="3357" w:type="dxa"/>
            <w:vAlign w:val="center"/>
          </w:tcPr>
          <w:p w:rsidR="00EC1A63" w:rsidRPr="00F141C4" w:rsidRDefault="00EC1A63" w:rsidP="00EC1A63">
            <w:pPr>
              <w:spacing w:after="160" w:line="259" w:lineRule="auto"/>
              <w:ind w:right="-1"/>
              <w:contextualSpacing/>
              <w:jc w:val="center"/>
              <w:rPr>
                <w:rFonts w:eastAsia="Calibri"/>
                <w:b/>
                <w:lang w:val="uk-UA" w:eastAsia="en-US"/>
              </w:rPr>
            </w:pPr>
            <w:r w:rsidRPr="00F141C4">
              <w:rPr>
                <w:rFonts w:eastAsia="Calibri"/>
                <w:b/>
                <w:lang w:val="uk-UA" w:eastAsia="en-US"/>
              </w:rPr>
              <w:t>Цільове призначення (функціональне використання земельної ділянки)</w:t>
            </w:r>
          </w:p>
        </w:tc>
        <w:tc>
          <w:tcPr>
            <w:tcW w:w="2237" w:type="dxa"/>
            <w:vAlign w:val="center"/>
          </w:tcPr>
          <w:p w:rsidR="00EC1A63" w:rsidRPr="00F141C4" w:rsidRDefault="00EC1A63" w:rsidP="00EC1A63">
            <w:pPr>
              <w:spacing w:after="160" w:line="259" w:lineRule="auto"/>
              <w:ind w:right="-1"/>
              <w:contextualSpacing/>
              <w:jc w:val="center"/>
              <w:rPr>
                <w:rFonts w:eastAsia="Calibri"/>
                <w:b/>
                <w:lang w:val="uk-UA" w:eastAsia="en-US"/>
              </w:rPr>
            </w:pPr>
            <w:r w:rsidRPr="00F141C4">
              <w:rPr>
                <w:rFonts w:eastAsia="Calibri"/>
                <w:b/>
                <w:lang w:val="uk-UA" w:eastAsia="en-US"/>
              </w:rPr>
              <w:t>Орієнтовна площа земельної ділянки (га)</w:t>
            </w:r>
          </w:p>
        </w:tc>
      </w:tr>
      <w:tr w:rsidR="00EC1A63" w:rsidRPr="00EC1A63" w:rsidTr="00EC1A63">
        <w:trPr>
          <w:trHeight w:val="803"/>
        </w:trPr>
        <w:tc>
          <w:tcPr>
            <w:tcW w:w="986" w:type="dxa"/>
            <w:vAlign w:val="center"/>
          </w:tcPr>
          <w:p w:rsidR="00EC1A63" w:rsidRPr="00EC1A63" w:rsidRDefault="00EC1A63" w:rsidP="00EC1A63">
            <w:pPr>
              <w:spacing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EC1A63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3033" w:type="dxa"/>
            <w:vAlign w:val="center"/>
          </w:tcPr>
          <w:p w:rsidR="00EC1A63" w:rsidRPr="00EC1A63" w:rsidRDefault="00EC1A63" w:rsidP="00EC1A63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EC1A63">
              <w:rPr>
                <w:rFonts w:eastAsia="Calibri"/>
                <w:lang w:val="uk-UA"/>
              </w:rPr>
              <w:t>Одеська область, Подільський  район  Піщанська сільська рада</w:t>
            </w:r>
          </w:p>
          <w:p w:rsidR="00EC1A63" w:rsidRPr="00EC1A63" w:rsidRDefault="00070D85" w:rsidP="00EC1A63">
            <w:pPr>
              <w:spacing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/>
              </w:rPr>
              <w:t>за межами села Піщана</w:t>
            </w:r>
          </w:p>
        </w:tc>
        <w:tc>
          <w:tcPr>
            <w:tcW w:w="3357" w:type="dxa"/>
            <w:vAlign w:val="center"/>
          </w:tcPr>
          <w:p w:rsidR="00EC1A63" w:rsidRPr="00EC1A63" w:rsidRDefault="00EC1A63" w:rsidP="00EC1A63">
            <w:pPr>
              <w:spacing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EC1A63">
              <w:rPr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2237" w:type="dxa"/>
            <w:vAlign w:val="center"/>
          </w:tcPr>
          <w:p w:rsidR="00EC1A63" w:rsidRPr="00EC1A63" w:rsidRDefault="00070D85" w:rsidP="00EC1A63">
            <w:pPr>
              <w:spacing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3,50</w:t>
            </w:r>
            <w:r w:rsidR="00EC1A63">
              <w:rPr>
                <w:rFonts w:eastAsia="Calibri"/>
                <w:lang w:val="uk-UA" w:eastAsia="en-US"/>
              </w:rPr>
              <w:t>00</w:t>
            </w:r>
          </w:p>
        </w:tc>
      </w:tr>
      <w:tr w:rsidR="00EC1A63" w:rsidRPr="00EC1A63" w:rsidTr="00EC1A63">
        <w:trPr>
          <w:trHeight w:val="2387"/>
        </w:trPr>
        <w:tc>
          <w:tcPr>
            <w:tcW w:w="986" w:type="dxa"/>
            <w:vAlign w:val="center"/>
          </w:tcPr>
          <w:p w:rsidR="00EC1A63" w:rsidRPr="00EC1A63" w:rsidRDefault="00EC1A63" w:rsidP="00EC1A63">
            <w:pPr>
              <w:spacing w:line="259" w:lineRule="auto"/>
              <w:ind w:right="-1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EC1A63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3033" w:type="dxa"/>
            <w:vAlign w:val="center"/>
          </w:tcPr>
          <w:p w:rsidR="00070D85" w:rsidRPr="00EC1A63" w:rsidRDefault="00070D85" w:rsidP="00070D85">
            <w:pPr>
              <w:ind w:left="56"/>
              <w:contextualSpacing/>
              <w:jc w:val="center"/>
              <w:rPr>
                <w:rFonts w:eastAsia="Calibri"/>
                <w:lang w:val="uk-UA"/>
              </w:rPr>
            </w:pPr>
            <w:r w:rsidRPr="00EC1A63">
              <w:rPr>
                <w:rFonts w:eastAsia="Calibri"/>
                <w:lang w:val="uk-UA"/>
              </w:rPr>
              <w:t>Одеська область, Подільський  район  Піщанська сільська рада</w:t>
            </w:r>
          </w:p>
          <w:p w:rsidR="00EC1A63" w:rsidRPr="00EC1A63" w:rsidRDefault="00070D85" w:rsidP="00070D85">
            <w:pPr>
              <w:spacing w:line="259" w:lineRule="auto"/>
              <w:ind w:right="-1"/>
              <w:contextualSpacing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/>
              </w:rPr>
              <w:t>за межами села Піщана</w:t>
            </w:r>
          </w:p>
        </w:tc>
        <w:tc>
          <w:tcPr>
            <w:tcW w:w="3357" w:type="dxa"/>
            <w:vAlign w:val="center"/>
          </w:tcPr>
          <w:p w:rsidR="00EC1A63" w:rsidRPr="00EC1A63" w:rsidRDefault="00EC1A63" w:rsidP="00EC1A63">
            <w:pPr>
              <w:spacing w:line="259" w:lineRule="auto"/>
              <w:ind w:right="-1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EC1A63">
              <w:rPr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2237" w:type="dxa"/>
            <w:vAlign w:val="center"/>
          </w:tcPr>
          <w:p w:rsidR="00EC1A63" w:rsidRPr="00EC1A63" w:rsidRDefault="00070D85" w:rsidP="00EC1A63">
            <w:pPr>
              <w:spacing w:line="259" w:lineRule="auto"/>
              <w:ind w:right="-1"/>
              <w:contextualSpacing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1,5</w:t>
            </w:r>
            <w:r w:rsidR="00EC1A63">
              <w:rPr>
                <w:rFonts w:eastAsia="Calibri"/>
                <w:lang w:val="uk-UA" w:eastAsia="en-US"/>
              </w:rPr>
              <w:t>000</w:t>
            </w:r>
          </w:p>
        </w:tc>
      </w:tr>
    </w:tbl>
    <w:p w:rsidR="00EC1A63" w:rsidRPr="00EC1A63" w:rsidRDefault="00EC1A63" w:rsidP="00EC1A63">
      <w:pPr>
        <w:spacing w:after="160" w:line="259" w:lineRule="auto"/>
        <w:ind w:left="720" w:right="-1"/>
        <w:contextualSpacing/>
        <w:jc w:val="center"/>
        <w:rPr>
          <w:rFonts w:eastAsia="Calibri"/>
          <w:lang w:val="uk-UA" w:eastAsia="en-US"/>
        </w:rPr>
      </w:pPr>
    </w:p>
    <w:p w:rsidR="00EC1A63" w:rsidRPr="00EC1A63" w:rsidRDefault="00EC1A63" w:rsidP="00EC1A63">
      <w:pPr>
        <w:spacing w:after="160" w:line="259" w:lineRule="auto"/>
        <w:ind w:left="720" w:right="-1"/>
        <w:contextualSpacing/>
        <w:jc w:val="center"/>
        <w:rPr>
          <w:rFonts w:eastAsia="Calibri"/>
          <w:lang w:val="uk-UA" w:eastAsia="en-US"/>
        </w:rPr>
      </w:pPr>
    </w:p>
    <w:p w:rsidR="00EC1A63" w:rsidRPr="00EC1A63" w:rsidRDefault="00EC1A63" w:rsidP="00EC1A63">
      <w:pPr>
        <w:rPr>
          <w:rFonts w:eastAsia="Calibri"/>
          <w:sz w:val="20"/>
          <w:szCs w:val="20"/>
        </w:rPr>
      </w:pPr>
    </w:p>
    <w:p w:rsidR="00EC1A63" w:rsidRPr="00EC1A63" w:rsidRDefault="00EC1A63" w:rsidP="00EC1A63">
      <w:pPr>
        <w:rPr>
          <w:rFonts w:eastAsia="Calibri"/>
          <w:sz w:val="28"/>
          <w:szCs w:val="28"/>
          <w:lang w:val="uk-UA"/>
        </w:rPr>
      </w:pPr>
      <w:r w:rsidRPr="00EC1A63">
        <w:rPr>
          <w:rFonts w:eastAsia="Calibri"/>
          <w:sz w:val="28"/>
          <w:szCs w:val="28"/>
          <w:lang w:val="uk-UA"/>
        </w:rPr>
        <w:t>Секретар сільської ради                                                           Валентина ГУЛЛА</w:t>
      </w: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sectPr w:rsidR="000C1C19" w:rsidSect="000B239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480"/>
    <w:multiLevelType w:val="hybridMultilevel"/>
    <w:tmpl w:val="0EB8F52A"/>
    <w:lvl w:ilvl="0" w:tplc="0F1A9F1E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4A072EA"/>
    <w:multiLevelType w:val="multilevel"/>
    <w:tmpl w:val="9364CF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02B27A3"/>
    <w:multiLevelType w:val="hybridMultilevel"/>
    <w:tmpl w:val="9F423940"/>
    <w:lvl w:ilvl="0" w:tplc="553C449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84BFC"/>
    <w:multiLevelType w:val="multilevel"/>
    <w:tmpl w:val="971A4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D335038"/>
    <w:multiLevelType w:val="hybridMultilevel"/>
    <w:tmpl w:val="FB84BFA8"/>
    <w:lvl w:ilvl="0" w:tplc="3892B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BE0D078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66632C05"/>
    <w:multiLevelType w:val="multilevel"/>
    <w:tmpl w:val="F670E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B3853A2"/>
    <w:multiLevelType w:val="hybridMultilevel"/>
    <w:tmpl w:val="ED3E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23"/>
    <w:rsid w:val="000059D3"/>
    <w:rsid w:val="00054FB9"/>
    <w:rsid w:val="00070D85"/>
    <w:rsid w:val="0007197C"/>
    <w:rsid w:val="00075ACD"/>
    <w:rsid w:val="00093369"/>
    <w:rsid w:val="000B2394"/>
    <w:rsid w:val="000C1C19"/>
    <w:rsid w:val="000F372D"/>
    <w:rsid w:val="00123B80"/>
    <w:rsid w:val="00150932"/>
    <w:rsid w:val="001950CB"/>
    <w:rsid w:val="001A6657"/>
    <w:rsid w:val="001C3821"/>
    <w:rsid w:val="00226E40"/>
    <w:rsid w:val="00240979"/>
    <w:rsid w:val="00244547"/>
    <w:rsid w:val="00307FD9"/>
    <w:rsid w:val="00321DA1"/>
    <w:rsid w:val="00396D10"/>
    <w:rsid w:val="003A7455"/>
    <w:rsid w:val="003B5587"/>
    <w:rsid w:val="003C3E7E"/>
    <w:rsid w:val="003E23AB"/>
    <w:rsid w:val="0041717C"/>
    <w:rsid w:val="00472C1F"/>
    <w:rsid w:val="00476F67"/>
    <w:rsid w:val="00491B4F"/>
    <w:rsid w:val="004E7E92"/>
    <w:rsid w:val="00575A98"/>
    <w:rsid w:val="005C530D"/>
    <w:rsid w:val="00615A4C"/>
    <w:rsid w:val="006715A5"/>
    <w:rsid w:val="006E5423"/>
    <w:rsid w:val="00723C03"/>
    <w:rsid w:val="00744EB1"/>
    <w:rsid w:val="00746E78"/>
    <w:rsid w:val="007517EF"/>
    <w:rsid w:val="0077333C"/>
    <w:rsid w:val="0077611E"/>
    <w:rsid w:val="00787281"/>
    <w:rsid w:val="00797B02"/>
    <w:rsid w:val="007F3085"/>
    <w:rsid w:val="008325D8"/>
    <w:rsid w:val="00855E28"/>
    <w:rsid w:val="00940137"/>
    <w:rsid w:val="009631EB"/>
    <w:rsid w:val="0096608F"/>
    <w:rsid w:val="009E6926"/>
    <w:rsid w:val="00A3723B"/>
    <w:rsid w:val="00A729E9"/>
    <w:rsid w:val="00AE31B4"/>
    <w:rsid w:val="00AE651C"/>
    <w:rsid w:val="00AF29FE"/>
    <w:rsid w:val="00B30F39"/>
    <w:rsid w:val="00BB605C"/>
    <w:rsid w:val="00C31831"/>
    <w:rsid w:val="00C3548A"/>
    <w:rsid w:val="00C66A88"/>
    <w:rsid w:val="00CE21FF"/>
    <w:rsid w:val="00D02750"/>
    <w:rsid w:val="00D62AAD"/>
    <w:rsid w:val="00D73F50"/>
    <w:rsid w:val="00D937BB"/>
    <w:rsid w:val="00DE40EF"/>
    <w:rsid w:val="00E6317B"/>
    <w:rsid w:val="00E70F0C"/>
    <w:rsid w:val="00EC1A63"/>
    <w:rsid w:val="00F110CB"/>
    <w:rsid w:val="00F141C4"/>
    <w:rsid w:val="00F21514"/>
    <w:rsid w:val="00F32735"/>
    <w:rsid w:val="00F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A1"/>
    <w:pPr>
      <w:ind w:left="720"/>
      <w:contextualSpacing/>
    </w:pPr>
  </w:style>
  <w:style w:type="table" w:styleId="a4">
    <w:name w:val="Table Grid"/>
    <w:basedOn w:val="a1"/>
    <w:uiPriority w:val="59"/>
    <w:rsid w:val="00DE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0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F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73F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A1"/>
    <w:pPr>
      <w:ind w:left="720"/>
      <w:contextualSpacing/>
    </w:pPr>
  </w:style>
  <w:style w:type="table" w:styleId="a4">
    <w:name w:val="Table Grid"/>
    <w:basedOn w:val="a1"/>
    <w:uiPriority w:val="59"/>
    <w:rsid w:val="00DE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0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F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73F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27</cp:revision>
  <cp:lastPrinted>2025-08-12T13:17:00Z</cp:lastPrinted>
  <dcterms:created xsi:type="dcterms:W3CDTF">2024-12-10T11:19:00Z</dcterms:created>
  <dcterms:modified xsi:type="dcterms:W3CDTF">2025-10-09T08:59:00Z</dcterms:modified>
</cp:coreProperties>
</file>