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D8" w:rsidRPr="00115FD8" w:rsidRDefault="00115FD8" w:rsidP="00115FD8">
      <w:pPr>
        <w:widowControl/>
        <w:jc w:val="center"/>
        <w:rPr>
          <w:rFonts w:ascii="MS Sans Serif" w:eastAsia="Times New Roman" w:hAnsi="MS Sans Serif" w:cs="Times New Roman"/>
          <w:color w:val="auto"/>
          <w:sz w:val="16"/>
          <w:lang w:eastAsia="ru-RU" w:bidi="ar-SA"/>
        </w:rPr>
      </w:pPr>
      <w:r w:rsidRPr="00115FD8">
        <w:rPr>
          <w:rFonts w:ascii="MS Sans Serif" w:eastAsia="Times New Roman" w:hAnsi="MS Sans Serif" w:cs="Times New Roman"/>
          <w:noProof/>
          <w:color w:val="auto"/>
          <w:sz w:val="22"/>
          <w:szCs w:val="22"/>
          <w:lang w:val="ru-RU" w:eastAsia="ru-RU" w:bidi="ar-SA"/>
        </w:rPr>
        <w:drawing>
          <wp:inline distT="0" distB="0" distL="0" distR="0">
            <wp:extent cx="541020"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r w:rsidRPr="00115FD8">
        <w:rPr>
          <w:rFonts w:ascii="MS Sans Serif" w:eastAsia="Times New Roman" w:hAnsi="MS Sans Serif" w:cs="Times New Roman"/>
          <w:color w:val="auto"/>
          <w:sz w:val="16"/>
          <w:lang w:eastAsia="ru-RU" w:bidi="ar-SA"/>
        </w:rPr>
        <w:br w:type="textWrapping" w:clear="all"/>
      </w:r>
    </w:p>
    <w:p w:rsidR="00115FD8" w:rsidRPr="00115FD8" w:rsidRDefault="00115FD8" w:rsidP="00115FD8">
      <w:pPr>
        <w:widowControl/>
        <w:jc w:val="center"/>
        <w:rPr>
          <w:rFonts w:ascii="Times New Roman" w:eastAsia="Times New Roman" w:hAnsi="Times New Roman" w:cs="Times New Roman"/>
          <w:b/>
          <w:bCs/>
          <w:color w:val="auto"/>
          <w:sz w:val="26"/>
          <w:szCs w:val="26"/>
          <w:lang w:eastAsia="ru-RU" w:bidi="ar-SA"/>
        </w:rPr>
      </w:pPr>
      <w:r w:rsidRPr="00115FD8">
        <w:rPr>
          <w:rFonts w:ascii="Times New Roman" w:eastAsia="Times New Roman" w:hAnsi="Times New Roman" w:cs="Times New Roman"/>
          <w:b/>
          <w:bCs/>
          <w:color w:val="auto"/>
          <w:sz w:val="26"/>
          <w:szCs w:val="26"/>
          <w:lang w:eastAsia="ru-RU" w:bidi="ar-SA"/>
        </w:rPr>
        <w:t>УКРАЇНА</w:t>
      </w:r>
    </w:p>
    <w:p w:rsidR="00115FD8" w:rsidRPr="00115FD8" w:rsidRDefault="00115FD8" w:rsidP="00115FD8">
      <w:pPr>
        <w:keepNext/>
        <w:widowControl/>
        <w:jc w:val="center"/>
        <w:outlineLvl w:val="0"/>
        <w:rPr>
          <w:rFonts w:ascii="Times New Roman" w:eastAsia="Times New Roman" w:hAnsi="Times New Roman" w:cs="Times New Roman"/>
          <w:b/>
          <w:color w:val="auto"/>
          <w:sz w:val="32"/>
          <w:szCs w:val="20"/>
          <w:lang w:eastAsia="ru-RU" w:bidi="ar-SA"/>
        </w:rPr>
      </w:pPr>
      <w:proofErr w:type="spellStart"/>
      <w:r w:rsidRPr="00115FD8">
        <w:rPr>
          <w:rFonts w:ascii="Times New Roman" w:eastAsia="Times New Roman" w:hAnsi="Times New Roman" w:cs="Times New Roman"/>
          <w:b/>
          <w:color w:val="auto"/>
          <w:sz w:val="32"/>
          <w:szCs w:val="20"/>
          <w:lang w:eastAsia="ru-RU" w:bidi="ar-SA"/>
        </w:rPr>
        <w:t>Піщанська</w:t>
      </w:r>
      <w:proofErr w:type="spellEnd"/>
      <w:r w:rsidRPr="00115FD8">
        <w:rPr>
          <w:rFonts w:ascii="Times New Roman" w:eastAsia="Times New Roman" w:hAnsi="Times New Roman" w:cs="Times New Roman"/>
          <w:b/>
          <w:color w:val="auto"/>
          <w:sz w:val="32"/>
          <w:szCs w:val="20"/>
          <w:lang w:eastAsia="ru-RU" w:bidi="ar-SA"/>
        </w:rPr>
        <w:t xml:space="preserve"> сільська рада</w:t>
      </w:r>
    </w:p>
    <w:p w:rsidR="00115FD8" w:rsidRPr="00115FD8" w:rsidRDefault="00115FD8" w:rsidP="00115FD8">
      <w:pPr>
        <w:keepNext/>
        <w:widowControl/>
        <w:jc w:val="center"/>
        <w:outlineLvl w:val="0"/>
        <w:rPr>
          <w:rFonts w:ascii="Times New Roman" w:eastAsia="Times New Roman" w:hAnsi="Times New Roman" w:cs="Times New Roman"/>
          <w:b/>
          <w:color w:val="auto"/>
          <w:sz w:val="32"/>
          <w:szCs w:val="20"/>
          <w:lang w:eastAsia="ru-RU" w:bidi="ar-SA"/>
        </w:rPr>
      </w:pPr>
      <w:r w:rsidRPr="00115FD8">
        <w:rPr>
          <w:rFonts w:ascii="Times New Roman" w:eastAsia="Times New Roman" w:hAnsi="Times New Roman" w:cs="Times New Roman"/>
          <w:b/>
          <w:color w:val="auto"/>
          <w:sz w:val="32"/>
          <w:szCs w:val="20"/>
          <w:lang w:eastAsia="ru-RU" w:bidi="ar-SA"/>
        </w:rPr>
        <w:t xml:space="preserve">Подільського району Одеської області </w:t>
      </w:r>
    </w:p>
    <w:p w:rsidR="00115FD8" w:rsidRPr="00115FD8" w:rsidRDefault="00115FD8" w:rsidP="00115FD8">
      <w:pPr>
        <w:widowControl/>
        <w:jc w:val="center"/>
        <w:rPr>
          <w:rFonts w:ascii="Times New Roman" w:eastAsia="Times New Roman" w:hAnsi="Times New Roman" w:cs="Times New Roman"/>
          <w:color w:val="auto"/>
          <w:lang w:eastAsia="ru-RU" w:bidi="ar-SA"/>
        </w:rPr>
      </w:pPr>
    </w:p>
    <w:p w:rsidR="00115FD8" w:rsidRPr="00115FD8" w:rsidRDefault="00115FD8" w:rsidP="00115FD8">
      <w:pPr>
        <w:keepNext/>
        <w:widowControl/>
        <w:jc w:val="center"/>
        <w:outlineLvl w:val="5"/>
        <w:rPr>
          <w:rFonts w:ascii="Times New Roman" w:eastAsia="Times New Roman" w:hAnsi="Times New Roman" w:cs="Times New Roman"/>
          <w:b/>
          <w:color w:val="auto"/>
          <w:sz w:val="28"/>
          <w:szCs w:val="28"/>
          <w:lang w:eastAsia="ru-RU" w:bidi="ar-SA"/>
        </w:rPr>
      </w:pPr>
      <w:r w:rsidRPr="00115FD8">
        <w:rPr>
          <w:rFonts w:ascii="Times New Roman" w:eastAsia="Times New Roman" w:hAnsi="Times New Roman" w:cs="Times New Roman"/>
          <w:b/>
          <w:color w:val="auto"/>
          <w:sz w:val="28"/>
          <w:szCs w:val="28"/>
          <w:lang w:eastAsia="ru-RU" w:bidi="ar-SA"/>
        </w:rPr>
        <w:t>РОЗПОРЯДЖЕННЯ</w:t>
      </w:r>
    </w:p>
    <w:p w:rsidR="00115FD8" w:rsidRPr="00115FD8" w:rsidRDefault="00115FD8" w:rsidP="00115FD8">
      <w:pPr>
        <w:widowControl/>
        <w:rPr>
          <w:rFonts w:ascii="Times New Roman" w:eastAsia="Times New Roman" w:hAnsi="Times New Roman" w:cs="Times New Roman"/>
          <w:color w:val="auto"/>
          <w:lang w:eastAsia="ru-RU" w:bidi="ar-SA"/>
        </w:rPr>
      </w:pPr>
    </w:p>
    <w:tbl>
      <w:tblPr>
        <w:tblW w:w="5043" w:type="pct"/>
        <w:jc w:val="center"/>
        <w:tblCellSpacing w:w="22" w:type="dxa"/>
        <w:shd w:val="clear" w:color="auto" w:fill="FFFFFF"/>
        <w:tblLook w:val="04A0" w:firstRow="1" w:lastRow="0" w:firstColumn="1" w:lastColumn="0" w:noHBand="0" w:noVBand="1"/>
      </w:tblPr>
      <w:tblGrid>
        <w:gridCol w:w="3347"/>
        <w:gridCol w:w="3146"/>
        <w:gridCol w:w="3168"/>
      </w:tblGrid>
      <w:tr w:rsidR="00115FD8" w:rsidRPr="00115FD8" w:rsidTr="00730C3E">
        <w:trPr>
          <w:tblCellSpacing w:w="22" w:type="dxa"/>
          <w:jc w:val="center"/>
        </w:trPr>
        <w:tc>
          <w:tcPr>
            <w:tcW w:w="1698" w:type="pct"/>
            <w:shd w:val="clear" w:color="auto" w:fill="FFFFFF"/>
            <w:tcMar>
              <w:top w:w="15" w:type="dxa"/>
              <w:left w:w="15" w:type="dxa"/>
              <w:bottom w:w="15" w:type="dxa"/>
              <w:right w:w="15" w:type="dxa"/>
            </w:tcMar>
            <w:hideMark/>
          </w:tcPr>
          <w:p w:rsidR="00115FD8" w:rsidRPr="00115FD8" w:rsidRDefault="00BB609D" w:rsidP="00115FD8">
            <w:pPr>
              <w:widowControl/>
              <w:spacing w:line="276" w:lineRule="auto"/>
              <w:jc w:val="both"/>
              <w:rPr>
                <w:rFonts w:ascii="Times New Roman" w:eastAsia="Times New Roman" w:hAnsi="Times New Roman" w:cs="Times New Roman"/>
                <w:spacing w:val="14"/>
                <w:lang w:eastAsia="en-US" w:bidi="ar-SA"/>
              </w:rPr>
            </w:pPr>
            <w:r>
              <w:rPr>
                <w:rFonts w:ascii="Times New Roman" w:eastAsia="Times New Roman" w:hAnsi="Times New Roman" w:cs="Times New Roman"/>
                <w:spacing w:val="14"/>
                <w:lang w:eastAsia="en-US" w:bidi="ar-SA"/>
              </w:rPr>
              <w:t>27</w:t>
            </w:r>
            <w:r w:rsidR="00115FD8" w:rsidRPr="00115FD8">
              <w:rPr>
                <w:rFonts w:ascii="Times New Roman" w:eastAsia="Times New Roman" w:hAnsi="Times New Roman" w:cs="Times New Roman"/>
                <w:spacing w:val="14"/>
                <w:lang w:eastAsia="en-US" w:bidi="ar-SA"/>
              </w:rPr>
              <w:t xml:space="preserve"> </w:t>
            </w:r>
            <w:r w:rsidR="00115FD8">
              <w:rPr>
                <w:rFonts w:ascii="Times New Roman" w:eastAsia="Times New Roman" w:hAnsi="Times New Roman" w:cs="Times New Roman"/>
                <w:spacing w:val="14"/>
                <w:lang w:eastAsia="en-US" w:bidi="ar-SA"/>
              </w:rPr>
              <w:t>травня 2025</w:t>
            </w:r>
            <w:r w:rsidR="00115FD8" w:rsidRPr="00115FD8">
              <w:rPr>
                <w:rFonts w:ascii="Times New Roman" w:eastAsia="Times New Roman" w:hAnsi="Times New Roman" w:cs="Times New Roman"/>
                <w:spacing w:val="14"/>
                <w:lang w:eastAsia="en-US" w:bidi="ar-SA"/>
              </w:rPr>
              <w:t xml:space="preserve"> року</w:t>
            </w:r>
          </w:p>
        </w:tc>
        <w:tc>
          <w:tcPr>
            <w:tcW w:w="1606" w:type="pct"/>
            <w:shd w:val="clear" w:color="auto" w:fill="FFFFFF"/>
            <w:tcMar>
              <w:top w:w="15" w:type="dxa"/>
              <w:left w:w="15" w:type="dxa"/>
              <w:bottom w:w="15" w:type="dxa"/>
              <w:right w:w="15" w:type="dxa"/>
            </w:tcMar>
            <w:hideMark/>
          </w:tcPr>
          <w:p w:rsidR="00115FD8" w:rsidRPr="00115FD8" w:rsidRDefault="00115FD8" w:rsidP="00115FD8">
            <w:pPr>
              <w:widowControl/>
              <w:spacing w:line="276" w:lineRule="auto"/>
              <w:rPr>
                <w:rFonts w:ascii="Times New Roman" w:eastAsia="Times New Roman" w:hAnsi="Times New Roman" w:cs="Times New Roman"/>
                <w:spacing w:val="14"/>
                <w:lang w:eastAsia="en-US" w:bidi="ar-SA"/>
              </w:rPr>
            </w:pPr>
            <w:r w:rsidRPr="00115FD8">
              <w:rPr>
                <w:rFonts w:ascii="Times New Roman" w:eastAsia="Times New Roman" w:hAnsi="Times New Roman" w:cs="Times New Roman"/>
                <w:spacing w:val="14"/>
                <w:lang w:eastAsia="en-US" w:bidi="ar-SA"/>
              </w:rPr>
              <w:t xml:space="preserve">            с. Піщана</w:t>
            </w:r>
          </w:p>
        </w:tc>
        <w:tc>
          <w:tcPr>
            <w:tcW w:w="1606" w:type="pct"/>
            <w:shd w:val="clear" w:color="auto" w:fill="FFFFFF"/>
            <w:tcMar>
              <w:top w:w="15" w:type="dxa"/>
              <w:left w:w="15" w:type="dxa"/>
              <w:bottom w:w="15" w:type="dxa"/>
              <w:right w:w="15" w:type="dxa"/>
            </w:tcMar>
            <w:hideMark/>
          </w:tcPr>
          <w:p w:rsidR="00115FD8" w:rsidRPr="00115FD8" w:rsidRDefault="00115FD8" w:rsidP="00115FD8">
            <w:pPr>
              <w:widowControl/>
              <w:spacing w:after="200" w:line="276" w:lineRule="auto"/>
              <w:rPr>
                <w:rFonts w:ascii="Times New Roman" w:eastAsia="Times New Roman" w:hAnsi="Times New Roman" w:cs="Times New Roman"/>
                <w:lang w:eastAsia="en-US" w:bidi="ar-SA"/>
              </w:rPr>
            </w:pPr>
            <w:r w:rsidRPr="00115FD8">
              <w:rPr>
                <w:rFonts w:ascii="Times New Roman" w:eastAsia="Times New Roman" w:hAnsi="Times New Roman" w:cs="Times New Roman"/>
                <w:lang w:eastAsia="en-US" w:bidi="ar-SA"/>
              </w:rPr>
              <w:t xml:space="preserve">          </w:t>
            </w:r>
            <w:r>
              <w:rPr>
                <w:rFonts w:ascii="Times New Roman" w:eastAsia="Times New Roman" w:hAnsi="Times New Roman" w:cs="Times New Roman"/>
                <w:lang w:eastAsia="en-US" w:bidi="ar-SA"/>
              </w:rPr>
              <w:t xml:space="preserve">                           № </w:t>
            </w:r>
            <w:r w:rsidR="00BB609D">
              <w:rPr>
                <w:rFonts w:ascii="Times New Roman" w:eastAsia="Times New Roman" w:hAnsi="Times New Roman" w:cs="Times New Roman"/>
                <w:lang w:eastAsia="en-US" w:bidi="ar-SA"/>
              </w:rPr>
              <w:t>32од</w:t>
            </w:r>
          </w:p>
        </w:tc>
      </w:tr>
    </w:tbl>
    <w:p w:rsidR="0031774F" w:rsidRDefault="00A51E5A" w:rsidP="0031774F">
      <w:pPr>
        <w:pStyle w:val="11"/>
        <w:spacing w:after="0"/>
        <w:rPr>
          <w:b/>
          <w:bCs/>
        </w:rPr>
      </w:pPr>
      <w:r>
        <w:rPr>
          <w:b/>
          <w:bCs/>
        </w:rPr>
        <w:t xml:space="preserve">Про затвердження Порядку </w:t>
      </w:r>
      <w:r w:rsidR="00115FD8">
        <w:rPr>
          <w:b/>
          <w:bCs/>
        </w:rPr>
        <w:t>виявлення</w:t>
      </w:r>
    </w:p>
    <w:p w:rsidR="0031774F" w:rsidRDefault="00115FD8" w:rsidP="0031774F">
      <w:pPr>
        <w:pStyle w:val="11"/>
        <w:spacing w:after="0"/>
        <w:rPr>
          <w:b/>
          <w:bCs/>
        </w:rPr>
      </w:pPr>
      <w:r>
        <w:rPr>
          <w:b/>
          <w:bCs/>
        </w:rPr>
        <w:t>дітей і сімей, які перебувають в складних</w:t>
      </w:r>
    </w:p>
    <w:p w:rsidR="0031774F" w:rsidRDefault="00115FD8" w:rsidP="0031774F">
      <w:pPr>
        <w:pStyle w:val="11"/>
        <w:spacing w:after="0"/>
        <w:rPr>
          <w:b/>
          <w:bCs/>
        </w:rPr>
      </w:pPr>
      <w:r>
        <w:rPr>
          <w:b/>
          <w:bCs/>
        </w:rPr>
        <w:t xml:space="preserve">життєвих обставинах, </w:t>
      </w:r>
      <w:r w:rsidR="00A51E5A">
        <w:rPr>
          <w:b/>
          <w:bCs/>
        </w:rPr>
        <w:t>взаємодії суб’єктів</w:t>
      </w:r>
    </w:p>
    <w:p w:rsidR="0031774F" w:rsidRDefault="00A51E5A" w:rsidP="0031774F">
      <w:pPr>
        <w:pStyle w:val="11"/>
        <w:spacing w:after="0"/>
        <w:rPr>
          <w:b/>
          <w:bCs/>
        </w:rPr>
      </w:pPr>
      <w:r>
        <w:rPr>
          <w:b/>
          <w:bCs/>
        </w:rPr>
        <w:t xml:space="preserve">соціальної роботи </w:t>
      </w:r>
      <w:r w:rsidR="00115FD8">
        <w:rPr>
          <w:b/>
          <w:bCs/>
        </w:rPr>
        <w:t>Піщанської сільської ради</w:t>
      </w:r>
    </w:p>
    <w:p w:rsidR="003E3ADA" w:rsidRDefault="00A51E5A" w:rsidP="0031774F">
      <w:pPr>
        <w:pStyle w:val="11"/>
        <w:spacing w:after="0"/>
        <w:rPr>
          <w:b/>
          <w:bCs/>
        </w:rPr>
      </w:pPr>
      <w:r>
        <w:rPr>
          <w:b/>
          <w:bCs/>
        </w:rPr>
        <w:t xml:space="preserve">щодо соціального </w:t>
      </w:r>
      <w:r w:rsidR="00115FD8">
        <w:rPr>
          <w:b/>
          <w:bCs/>
        </w:rPr>
        <w:t xml:space="preserve">захисту </w:t>
      </w:r>
      <w:r>
        <w:rPr>
          <w:b/>
          <w:bCs/>
        </w:rPr>
        <w:t>дітей</w:t>
      </w:r>
      <w:r w:rsidR="000C72D3">
        <w:rPr>
          <w:b/>
          <w:bCs/>
        </w:rPr>
        <w:t xml:space="preserve"> </w:t>
      </w:r>
    </w:p>
    <w:p w:rsidR="00BB609D" w:rsidRPr="0031774F" w:rsidRDefault="00BB609D" w:rsidP="0031774F">
      <w:pPr>
        <w:pStyle w:val="11"/>
        <w:spacing w:after="0"/>
        <w:rPr>
          <w:b/>
          <w:bCs/>
        </w:rPr>
      </w:pPr>
    </w:p>
    <w:p w:rsidR="003E3ADA" w:rsidRDefault="00A51E5A" w:rsidP="0031774F">
      <w:pPr>
        <w:widowControl/>
        <w:shd w:val="clear" w:color="auto" w:fill="FFFFFF"/>
        <w:ind w:firstLine="708"/>
        <w:jc w:val="both"/>
        <w:rPr>
          <w:rFonts w:ascii="Times New Roman" w:hAnsi="Times New Roman" w:cs="Times New Roman"/>
          <w:color w:val="auto"/>
          <w:shd w:val="clear" w:color="auto" w:fill="FFFFFF"/>
        </w:rPr>
      </w:pPr>
      <w:r w:rsidRPr="0031774F">
        <w:rPr>
          <w:rFonts w:ascii="Times New Roman" w:hAnsi="Times New Roman" w:cs="Times New Roman"/>
          <w:color w:val="auto"/>
        </w:rPr>
        <w:t xml:space="preserve">Керуючись </w:t>
      </w:r>
      <w:r w:rsidR="003A5F90" w:rsidRPr="0031774F">
        <w:rPr>
          <w:rFonts w:ascii="Times New Roman" w:hAnsi="Times New Roman" w:cs="Times New Roman"/>
          <w:color w:val="auto"/>
        </w:rPr>
        <w:t>ст</w:t>
      </w:r>
      <w:r w:rsidR="00A40054">
        <w:rPr>
          <w:rFonts w:ascii="Times New Roman" w:hAnsi="Times New Roman" w:cs="Times New Roman"/>
          <w:color w:val="auto"/>
        </w:rPr>
        <w:t>аттями</w:t>
      </w:r>
      <w:r w:rsidR="003A5F90" w:rsidRPr="0031774F">
        <w:rPr>
          <w:rFonts w:ascii="Times New Roman" w:hAnsi="Times New Roman" w:cs="Times New Roman"/>
          <w:color w:val="auto"/>
        </w:rPr>
        <w:t xml:space="preserve"> 32,</w:t>
      </w:r>
      <w:r w:rsidR="00A40054">
        <w:rPr>
          <w:rFonts w:ascii="Times New Roman" w:hAnsi="Times New Roman" w:cs="Times New Roman"/>
          <w:color w:val="auto"/>
        </w:rPr>
        <w:t xml:space="preserve"> </w:t>
      </w:r>
      <w:r w:rsidR="003A5F90" w:rsidRPr="0031774F">
        <w:rPr>
          <w:rFonts w:ascii="Times New Roman" w:hAnsi="Times New Roman" w:cs="Times New Roman"/>
          <w:color w:val="auto"/>
        </w:rPr>
        <w:t>34, 38</w:t>
      </w:r>
      <w:r w:rsidR="00A40054">
        <w:rPr>
          <w:rFonts w:ascii="Times New Roman" w:hAnsi="Times New Roman" w:cs="Times New Roman"/>
          <w:color w:val="auto"/>
        </w:rPr>
        <w:t>, 59</w:t>
      </w:r>
      <w:r w:rsidR="003A5F90" w:rsidRPr="0031774F">
        <w:rPr>
          <w:rFonts w:ascii="Times New Roman" w:hAnsi="Times New Roman" w:cs="Times New Roman"/>
          <w:color w:val="auto"/>
        </w:rPr>
        <w:t xml:space="preserve"> Закону України «Про місцеве самоврядування в Україні», </w:t>
      </w:r>
      <w:r w:rsidR="00FD017A" w:rsidRPr="0031774F">
        <w:rPr>
          <w:rFonts w:ascii="Times New Roman" w:hAnsi="Times New Roman" w:cs="Times New Roman"/>
          <w:color w:val="auto"/>
          <w:shd w:val="clear" w:color="auto" w:fill="FFFFFF"/>
        </w:rPr>
        <w:t>Закон</w:t>
      </w:r>
      <w:r w:rsidR="00A40054">
        <w:rPr>
          <w:rFonts w:ascii="Times New Roman" w:hAnsi="Times New Roman" w:cs="Times New Roman"/>
          <w:color w:val="auto"/>
          <w:shd w:val="clear" w:color="auto" w:fill="FFFFFF"/>
        </w:rPr>
        <w:t>ом</w:t>
      </w:r>
      <w:r w:rsidR="00FD017A" w:rsidRPr="0031774F">
        <w:rPr>
          <w:rFonts w:ascii="Times New Roman" w:hAnsi="Times New Roman" w:cs="Times New Roman"/>
          <w:color w:val="auto"/>
          <w:shd w:val="clear" w:color="auto" w:fill="FFFFFF"/>
        </w:rPr>
        <w:t xml:space="preserve"> України “Про охорону дитинства”, </w:t>
      </w:r>
      <w:hyperlink r:id="rId10" w:anchor="n357" w:tgtFrame="_blank" w:history="1">
        <w:r w:rsidR="00FD017A" w:rsidRPr="0031774F">
          <w:rPr>
            <w:rStyle w:val="a8"/>
            <w:rFonts w:ascii="Times New Roman" w:hAnsi="Times New Roman" w:cs="Times New Roman"/>
            <w:color w:val="auto"/>
            <w:u w:val="none"/>
            <w:shd w:val="clear" w:color="auto" w:fill="FFFFFF"/>
          </w:rPr>
          <w:t>статт</w:t>
        </w:r>
        <w:r w:rsidR="00A40054">
          <w:rPr>
            <w:rStyle w:val="a8"/>
            <w:rFonts w:ascii="Times New Roman" w:hAnsi="Times New Roman" w:cs="Times New Roman"/>
            <w:color w:val="auto"/>
            <w:u w:val="none"/>
            <w:shd w:val="clear" w:color="auto" w:fill="FFFFFF"/>
          </w:rPr>
          <w:t>ею</w:t>
        </w:r>
        <w:r w:rsidR="00FD017A" w:rsidRPr="0031774F">
          <w:rPr>
            <w:rStyle w:val="a8"/>
            <w:rFonts w:ascii="Times New Roman" w:hAnsi="Times New Roman" w:cs="Times New Roman"/>
            <w:color w:val="auto"/>
            <w:u w:val="none"/>
            <w:shd w:val="clear" w:color="auto" w:fill="FFFFFF"/>
          </w:rPr>
          <w:t xml:space="preserve"> 22</w:t>
        </w:r>
      </w:hyperlink>
      <w:r w:rsidR="00FD017A" w:rsidRPr="0031774F">
        <w:rPr>
          <w:rFonts w:ascii="Times New Roman" w:hAnsi="Times New Roman" w:cs="Times New Roman"/>
          <w:color w:val="auto"/>
          <w:shd w:val="clear" w:color="auto" w:fill="FFFFFF"/>
        </w:rPr>
        <w:t> Закону України “Про запобігання та протидію домашньому насильству” та </w:t>
      </w:r>
      <w:hyperlink r:id="rId11" w:anchor="n107" w:tgtFrame="_blank" w:history="1">
        <w:r w:rsidR="00FD017A" w:rsidRPr="0031774F">
          <w:rPr>
            <w:rStyle w:val="a8"/>
            <w:rFonts w:ascii="Times New Roman" w:hAnsi="Times New Roman" w:cs="Times New Roman"/>
            <w:color w:val="auto"/>
            <w:u w:val="none"/>
            <w:shd w:val="clear" w:color="auto" w:fill="FFFFFF"/>
          </w:rPr>
          <w:t>статт</w:t>
        </w:r>
        <w:r w:rsidR="00A40054">
          <w:rPr>
            <w:rStyle w:val="a8"/>
            <w:rFonts w:ascii="Times New Roman" w:hAnsi="Times New Roman" w:cs="Times New Roman"/>
            <w:color w:val="auto"/>
            <w:u w:val="none"/>
            <w:shd w:val="clear" w:color="auto" w:fill="FFFFFF"/>
          </w:rPr>
          <w:t>ею</w:t>
        </w:r>
        <w:r w:rsidR="00FD017A" w:rsidRPr="0031774F">
          <w:rPr>
            <w:rStyle w:val="a8"/>
            <w:rFonts w:ascii="Times New Roman" w:hAnsi="Times New Roman" w:cs="Times New Roman"/>
            <w:color w:val="auto"/>
            <w:u w:val="none"/>
            <w:shd w:val="clear" w:color="auto" w:fill="FFFFFF"/>
          </w:rPr>
          <w:t xml:space="preserve"> 11</w:t>
        </w:r>
      </w:hyperlink>
      <w:r w:rsidR="00FD017A" w:rsidRPr="0031774F">
        <w:rPr>
          <w:rFonts w:ascii="Times New Roman" w:hAnsi="Times New Roman" w:cs="Times New Roman"/>
          <w:color w:val="auto"/>
          <w:shd w:val="clear" w:color="auto" w:fill="FFFFFF"/>
        </w:rPr>
        <w:t> Закону України “Про соціальні послуги”</w:t>
      </w:r>
      <w:r w:rsidR="005826E5" w:rsidRPr="0031774F">
        <w:rPr>
          <w:rFonts w:ascii="Times New Roman" w:hAnsi="Times New Roman" w:cs="Times New Roman"/>
          <w:color w:val="auto"/>
          <w:shd w:val="clear" w:color="auto" w:fill="FFFFFF"/>
        </w:rPr>
        <w:t xml:space="preserve">, </w:t>
      </w:r>
      <w:r w:rsidRPr="0031774F">
        <w:rPr>
          <w:rFonts w:ascii="Times New Roman" w:hAnsi="Times New Roman" w:cs="Times New Roman"/>
          <w:color w:val="auto"/>
        </w:rPr>
        <w:t>постановою Кабінету Міністрів України від</w:t>
      </w:r>
      <w:r w:rsidR="003A5F90" w:rsidRPr="0031774F">
        <w:rPr>
          <w:rFonts w:ascii="Times New Roman" w:hAnsi="Times New Roman" w:cs="Times New Roman"/>
          <w:color w:val="auto"/>
        </w:rPr>
        <w:t xml:space="preserve"> 1 червня 2020 р. № 585 «Про забезпечення соціального захисту дітей, які перебувають у складних життєвих обставинах», </w:t>
      </w:r>
      <w:r w:rsidR="005826E5" w:rsidRPr="0031774F">
        <w:rPr>
          <w:rFonts w:ascii="Times New Roman" w:eastAsia="Times New Roman" w:hAnsi="Times New Roman" w:cs="Times New Roman"/>
          <w:bCs/>
          <w:color w:val="auto"/>
          <w:lang w:bidi="ar-SA"/>
        </w:rPr>
        <w:t>наказом</w:t>
      </w:r>
      <w:r w:rsidR="005D6E9A" w:rsidRPr="0031774F">
        <w:rPr>
          <w:rFonts w:ascii="Times New Roman" w:hAnsi="Times New Roman" w:cs="Times New Roman"/>
          <w:color w:val="auto"/>
        </w:rPr>
        <w:t xml:space="preserve"> </w:t>
      </w:r>
      <w:r w:rsidR="005D6E9A" w:rsidRPr="0031774F">
        <w:rPr>
          <w:rFonts w:ascii="Times New Roman" w:eastAsia="Times New Roman" w:hAnsi="Times New Roman" w:cs="Times New Roman"/>
          <w:bCs/>
          <w:color w:val="auto"/>
          <w:lang w:bidi="ar-SA"/>
        </w:rPr>
        <w:t>М</w:t>
      </w:r>
      <w:r w:rsidR="005826E5" w:rsidRPr="0031774F">
        <w:rPr>
          <w:rFonts w:ascii="Times New Roman" w:eastAsia="Times New Roman" w:hAnsi="Times New Roman" w:cs="Times New Roman"/>
          <w:bCs/>
          <w:color w:val="auto"/>
          <w:lang w:bidi="ar-SA"/>
        </w:rPr>
        <w:t>іністерства</w:t>
      </w:r>
      <w:r w:rsidR="005D6E9A" w:rsidRPr="0031774F">
        <w:rPr>
          <w:rFonts w:ascii="Times New Roman" w:eastAsia="Times New Roman" w:hAnsi="Times New Roman" w:cs="Times New Roman"/>
          <w:bCs/>
          <w:color w:val="auto"/>
          <w:lang w:bidi="ar-SA"/>
        </w:rPr>
        <w:t xml:space="preserve"> </w:t>
      </w:r>
      <w:r w:rsidR="005826E5" w:rsidRPr="0031774F">
        <w:rPr>
          <w:rFonts w:ascii="Times New Roman" w:eastAsia="Times New Roman" w:hAnsi="Times New Roman" w:cs="Times New Roman"/>
          <w:bCs/>
          <w:color w:val="auto"/>
          <w:lang w:bidi="ar-SA"/>
        </w:rPr>
        <w:t>соціальної політики</w:t>
      </w:r>
      <w:r w:rsidR="005D6E9A" w:rsidRPr="0031774F">
        <w:rPr>
          <w:rFonts w:ascii="Times New Roman" w:eastAsia="Times New Roman" w:hAnsi="Times New Roman" w:cs="Times New Roman"/>
          <w:bCs/>
          <w:color w:val="auto"/>
          <w:lang w:bidi="ar-SA"/>
        </w:rPr>
        <w:t xml:space="preserve"> </w:t>
      </w:r>
      <w:r w:rsidR="005826E5" w:rsidRPr="0031774F">
        <w:rPr>
          <w:rFonts w:ascii="Times New Roman" w:eastAsia="Times New Roman" w:hAnsi="Times New Roman" w:cs="Times New Roman"/>
          <w:bCs/>
          <w:color w:val="auto"/>
          <w:lang w:bidi="ar-SA"/>
        </w:rPr>
        <w:t xml:space="preserve">України від </w:t>
      </w:r>
      <w:r w:rsidR="005D6E9A" w:rsidRPr="0031774F">
        <w:rPr>
          <w:rFonts w:ascii="Times New Roman" w:eastAsia="Times New Roman" w:hAnsi="Times New Roman" w:cs="Times New Roman"/>
          <w:bCs/>
          <w:color w:val="auto"/>
          <w:lang w:bidi="ar-SA"/>
        </w:rPr>
        <w:t>31.07.2023  № 263-Н</w:t>
      </w:r>
      <w:r w:rsidR="005D6E9A" w:rsidRPr="0031774F">
        <w:rPr>
          <w:rFonts w:ascii="Times New Roman" w:hAnsi="Times New Roman" w:cs="Times New Roman"/>
          <w:color w:val="auto"/>
        </w:rPr>
        <w:t xml:space="preserve"> </w:t>
      </w:r>
      <w:r w:rsidR="005826E5" w:rsidRPr="0031774F">
        <w:rPr>
          <w:rFonts w:ascii="Times New Roman" w:hAnsi="Times New Roman" w:cs="Times New Roman"/>
          <w:color w:val="auto"/>
        </w:rPr>
        <w:t>«</w:t>
      </w:r>
      <w:r w:rsidR="005D6E9A" w:rsidRPr="0031774F">
        <w:rPr>
          <w:rFonts w:ascii="Times New Roman" w:eastAsia="Times New Roman" w:hAnsi="Times New Roman" w:cs="Times New Roman"/>
          <w:bCs/>
          <w:color w:val="auto"/>
          <w:lang w:bidi="ar-SA"/>
        </w:rPr>
        <w:t>Про затвердження Методичних рекомендацій з розроблення положень про структурні підрозділи з питань соціального захисту населення місцевих державних адміністрацій та організації діяльності територіальної громади у сферах соціального захисту населення та захисту прав дітей</w:t>
      </w:r>
      <w:r w:rsidR="005826E5" w:rsidRPr="0031774F">
        <w:rPr>
          <w:rFonts w:ascii="Times New Roman" w:eastAsia="Times New Roman" w:hAnsi="Times New Roman" w:cs="Times New Roman"/>
          <w:bCs/>
          <w:color w:val="auto"/>
          <w:lang w:bidi="ar-SA"/>
        </w:rPr>
        <w:t>»</w:t>
      </w:r>
      <w:r w:rsidR="000C72D3" w:rsidRPr="0031774F">
        <w:rPr>
          <w:rFonts w:ascii="Times New Roman" w:eastAsia="Times New Roman" w:hAnsi="Times New Roman" w:cs="Times New Roman"/>
          <w:bCs/>
          <w:color w:val="auto"/>
          <w:lang w:bidi="ar-SA"/>
        </w:rPr>
        <w:t xml:space="preserve">, </w:t>
      </w:r>
      <w:r w:rsidRPr="0031774F">
        <w:rPr>
          <w:rFonts w:ascii="Times New Roman" w:hAnsi="Times New Roman" w:cs="Times New Roman"/>
          <w:color w:val="auto"/>
        </w:rPr>
        <w:t xml:space="preserve">розглянувши клопотання начальника </w:t>
      </w:r>
      <w:r w:rsidR="000C72D3" w:rsidRPr="0031774F">
        <w:rPr>
          <w:rFonts w:ascii="Times New Roman" w:hAnsi="Times New Roman" w:cs="Times New Roman"/>
          <w:color w:val="auto"/>
        </w:rPr>
        <w:t>Служби</w:t>
      </w:r>
      <w:r w:rsidRPr="0031774F">
        <w:rPr>
          <w:rFonts w:ascii="Times New Roman" w:hAnsi="Times New Roman" w:cs="Times New Roman"/>
          <w:color w:val="auto"/>
        </w:rPr>
        <w:t xml:space="preserve"> у</w:t>
      </w:r>
      <w:r w:rsidR="000C72D3" w:rsidRPr="0031774F">
        <w:rPr>
          <w:rFonts w:ascii="Times New Roman" w:hAnsi="Times New Roman" w:cs="Times New Roman"/>
          <w:color w:val="auto"/>
        </w:rPr>
        <w:t xml:space="preserve"> справах дітей від 22.05.2025</w:t>
      </w:r>
      <w:r w:rsidRPr="0031774F">
        <w:rPr>
          <w:rFonts w:ascii="Times New Roman" w:hAnsi="Times New Roman" w:cs="Times New Roman"/>
          <w:color w:val="auto"/>
        </w:rPr>
        <w:t xml:space="preserve"> року щодо організації взаємодії суб'єктів соціальної роботи з питань соціального захисту дітей, </w:t>
      </w:r>
      <w:r w:rsidR="005D6E9A" w:rsidRPr="0031774F">
        <w:rPr>
          <w:rFonts w:ascii="Times New Roman" w:hAnsi="Times New Roman" w:cs="Times New Roman"/>
          <w:color w:val="auto"/>
          <w:shd w:val="clear" w:color="auto" w:fill="FFFFFF"/>
        </w:rPr>
        <w:t>з метою забезпечення єдиного методологічного підходу до виконання повноважень з питань соціального захисту прав дітей органами місцевого самоврядування</w:t>
      </w:r>
      <w:bookmarkStart w:id="0" w:name="n3"/>
      <w:bookmarkEnd w:id="0"/>
      <w:r w:rsidR="0031774F">
        <w:rPr>
          <w:rFonts w:ascii="Times New Roman" w:hAnsi="Times New Roman" w:cs="Times New Roman"/>
          <w:color w:val="auto"/>
          <w:shd w:val="clear" w:color="auto" w:fill="FFFFFF"/>
        </w:rPr>
        <w:t>:</w:t>
      </w:r>
    </w:p>
    <w:p w:rsidR="0031774F" w:rsidRDefault="0031774F" w:rsidP="0031774F">
      <w:pPr>
        <w:widowControl/>
        <w:shd w:val="clear" w:color="auto" w:fill="FFFFFF"/>
        <w:ind w:firstLine="708"/>
        <w:jc w:val="both"/>
        <w:rPr>
          <w:rFonts w:ascii="Times New Roman" w:hAnsi="Times New Roman" w:cs="Times New Roman"/>
          <w:color w:val="auto"/>
          <w:shd w:val="clear" w:color="auto" w:fill="FFFFFF"/>
        </w:rPr>
      </w:pPr>
    </w:p>
    <w:p w:rsidR="003E3ADA" w:rsidRPr="00A40054" w:rsidRDefault="00A40054" w:rsidP="00A40054">
      <w:pPr>
        <w:widowControl/>
        <w:shd w:val="clear" w:color="auto" w:fill="FFFFFF"/>
        <w:jc w:val="both"/>
        <w:rPr>
          <w:rFonts w:ascii="Times New Roman" w:eastAsia="Times New Roman" w:hAnsi="Times New Roman" w:cs="Times New Roman"/>
          <w:color w:val="auto"/>
          <w:lang w:bidi="ar-SA"/>
        </w:rPr>
      </w:pPr>
      <w:r>
        <w:rPr>
          <w:rFonts w:ascii="Times New Roman" w:hAnsi="Times New Roman" w:cs="Times New Roman"/>
        </w:rPr>
        <w:t xml:space="preserve">1. </w:t>
      </w:r>
      <w:r w:rsidR="00A51E5A" w:rsidRPr="00A40054">
        <w:rPr>
          <w:rFonts w:ascii="Times New Roman" w:hAnsi="Times New Roman" w:cs="Times New Roman"/>
        </w:rPr>
        <w:t xml:space="preserve">Затвердити Порядок взаємодії суб'єктів соціальної роботи </w:t>
      </w:r>
      <w:r w:rsidR="00EE5240" w:rsidRPr="00A40054">
        <w:rPr>
          <w:rFonts w:ascii="Times New Roman" w:hAnsi="Times New Roman" w:cs="Times New Roman"/>
        </w:rPr>
        <w:t xml:space="preserve">Піщанської сільської ради </w:t>
      </w:r>
      <w:r w:rsidR="00A51E5A" w:rsidRPr="00A40054">
        <w:rPr>
          <w:rFonts w:ascii="Times New Roman" w:hAnsi="Times New Roman" w:cs="Times New Roman"/>
        </w:rPr>
        <w:t>з питань соціального захисту дитини, що додається.</w:t>
      </w:r>
    </w:p>
    <w:p w:rsidR="003E3ADA" w:rsidRPr="00A40054" w:rsidRDefault="00A40054" w:rsidP="00A40054">
      <w:pPr>
        <w:widowControl/>
        <w:shd w:val="clear" w:color="auto" w:fill="FFFFFF"/>
        <w:jc w:val="both"/>
        <w:rPr>
          <w:rFonts w:ascii="Times New Roman" w:eastAsia="Times New Roman" w:hAnsi="Times New Roman" w:cs="Times New Roman"/>
          <w:color w:val="auto"/>
          <w:lang w:bidi="ar-SA"/>
        </w:rPr>
      </w:pPr>
      <w:r>
        <w:rPr>
          <w:rFonts w:ascii="Times New Roman" w:hAnsi="Times New Roman" w:cs="Times New Roman"/>
        </w:rPr>
        <w:t xml:space="preserve">2. </w:t>
      </w:r>
      <w:r w:rsidR="00A51E5A" w:rsidRPr="00A40054">
        <w:rPr>
          <w:rFonts w:ascii="Times New Roman" w:hAnsi="Times New Roman" w:cs="Times New Roman"/>
        </w:rPr>
        <w:t>Керівникам суб'єктів соціальної роботи:</w:t>
      </w:r>
    </w:p>
    <w:p w:rsidR="003E3ADA" w:rsidRPr="0031774F" w:rsidRDefault="00A40054" w:rsidP="00A40054">
      <w:pPr>
        <w:pStyle w:val="11"/>
        <w:tabs>
          <w:tab w:val="left" w:pos="1009"/>
        </w:tabs>
        <w:spacing w:after="0"/>
        <w:jc w:val="both"/>
      </w:pPr>
      <w:r>
        <w:t xml:space="preserve">2.1 </w:t>
      </w:r>
      <w:r w:rsidR="00A51E5A" w:rsidRPr="0031774F">
        <w:t xml:space="preserve">ознайомити співробітників з цим </w:t>
      </w:r>
      <w:proofErr w:type="spellStart"/>
      <w:r w:rsidR="00A51E5A" w:rsidRPr="0031774F">
        <w:t>ІІорядком</w:t>
      </w:r>
      <w:proofErr w:type="spellEnd"/>
      <w:r w:rsidR="00A51E5A" w:rsidRPr="0031774F">
        <w:t>;</w:t>
      </w:r>
    </w:p>
    <w:p w:rsidR="003E3ADA" w:rsidRDefault="00A40054" w:rsidP="00A40054">
      <w:pPr>
        <w:pStyle w:val="11"/>
        <w:tabs>
          <w:tab w:val="left" w:pos="1033"/>
        </w:tabs>
        <w:spacing w:after="0"/>
        <w:jc w:val="both"/>
      </w:pPr>
      <w:r>
        <w:t xml:space="preserve">2.2 </w:t>
      </w:r>
      <w:r w:rsidR="00A51E5A" w:rsidRPr="0031774F">
        <w:t xml:space="preserve">ознайомити працівників з контактним телефоном </w:t>
      </w:r>
      <w:r w:rsidR="00EE5240" w:rsidRPr="0031774F">
        <w:t>Служби</w:t>
      </w:r>
      <w:r w:rsidR="00A51E5A" w:rsidRPr="0031774F">
        <w:t xml:space="preserve"> у справах дітей, за яким можна повідомити про дитину, яка за</w:t>
      </w:r>
      <w:r w:rsidR="00EE5240" w:rsidRPr="0031774F">
        <w:t>знала жорстокого поводження, ди</w:t>
      </w:r>
      <w:r w:rsidR="00A51E5A" w:rsidRPr="0031774F">
        <w:t>тину, життю чи здоро</w:t>
      </w:r>
      <w:r w:rsidR="00EE5240" w:rsidRPr="0031774F">
        <w:t>в'ю якої загрожує</w:t>
      </w:r>
      <w:r w:rsidR="00EE5240">
        <w:t xml:space="preserve"> небезпека, </w:t>
      </w:r>
      <w:r w:rsidR="0031774F">
        <w:t>дитину</w:t>
      </w:r>
      <w:r w:rsidR="00A51E5A">
        <w:t>,</w:t>
      </w:r>
      <w:r w:rsidR="0031774F">
        <w:t xml:space="preserve"> залишену без батьківсько</w:t>
      </w:r>
      <w:r>
        <w:t>го</w:t>
      </w:r>
      <w:r w:rsidR="0031774F">
        <w:t xml:space="preserve"> піклування</w:t>
      </w:r>
      <w:r w:rsidR="00A51E5A">
        <w:t>;</w:t>
      </w:r>
    </w:p>
    <w:p w:rsidR="0031774F" w:rsidRDefault="00A40054" w:rsidP="00A40054">
      <w:pPr>
        <w:pStyle w:val="11"/>
        <w:tabs>
          <w:tab w:val="left" w:pos="1014"/>
        </w:tabs>
        <w:spacing w:after="100"/>
        <w:jc w:val="both"/>
      </w:pPr>
      <w:r>
        <w:t xml:space="preserve">2.3 </w:t>
      </w:r>
      <w:r w:rsidR="00A51E5A">
        <w:t>забезпечувати доступ працівників та відвідувачів організацій до довідково- інформаційних матеріалів щодо попередження жорстокого поводження з дітьми та попередження насильства в сім'ї.</w:t>
      </w:r>
    </w:p>
    <w:p w:rsidR="003E3ADA" w:rsidRDefault="00A40054" w:rsidP="00A40054">
      <w:pPr>
        <w:pStyle w:val="11"/>
        <w:tabs>
          <w:tab w:val="left" w:pos="709"/>
        </w:tabs>
        <w:spacing w:after="100"/>
        <w:jc w:val="both"/>
      </w:pPr>
      <w:r>
        <w:t>3.</w:t>
      </w:r>
      <w:r w:rsidR="00A51E5A">
        <w:t xml:space="preserve">Оприлюднити дане </w:t>
      </w:r>
      <w:r w:rsidR="0031774F">
        <w:t xml:space="preserve">розпорядження </w:t>
      </w:r>
      <w:r w:rsidR="00A51E5A">
        <w:t>на сайті с</w:t>
      </w:r>
      <w:r w:rsidR="0031774F">
        <w:t>ільської</w:t>
      </w:r>
      <w:r w:rsidR="00A51E5A">
        <w:t xml:space="preserve"> ради протягом п'яти робочих днів з дня його прийняття.</w:t>
      </w:r>
    </w:p>
    <w:p w:rsidR="000C72D3" w:rsidRPr="000C72D3" w:rsidRDefault="00A40054" w:rsidP="00A40054">
      <w:pPr>
        <w:widowControl/>
        <w:jc w:val="both"/>
        <w:rPr>
          <w:rFonts w:ascii="Times New Roman" w:hAnsi="Times New Roman" w:cs="Times New Roman"/>
        </w:rPr>
      </w:pPr>
      <w:r>
        <w:rPr>
          <w:rFonts w:ascii="Times New Roman" w:eastAsia="Calibri" w:hAnsi="Times New Roman" w:cs="Times New Roman"/>
          <w:shd w:val="clear" w:color="auto" w:fill="FFFFFF"/>
          <w:lang w:eastAsia="en-US"/>
        </w:rPr>
        <w:t xml:space="preserve">4. </w:t>
      </w:r>
      <w:r w:rsidR="000C72D3" w:rsidRPr="000C72D3">
        <w:rPr>
          <w:rFonts w:ascii="Times New Roman" w:eastAsia="Calibri" w:hAnsi="Times New Roman" w:cs="Times New Roman"/>
          <w:shd w:val="clear" w:color="auto" w:fill="FFFFFF"/>
          <w:lang w:eastAsia="en-US"/>
        </w:rPr>
        <w:t>Контроль за виконанням</w:t>
      </w:r>
      <w:r w:rsidR="000C72D3" w:rsidRPr="0031774F">
        <w:rPr>
          <w:rFonts w:ascii="Times New Roman" w:eastAsia="Calibri" w:hAnsi="Times New Roman" w:cs="Times New Roman"/>
          <w:shd w:val="clear" w:color="auto" w:fill="FFFFFF"/>
          <w:lang w:eastAsia="en-US"/>
        </w:rPr>
        <w:t xml:space="preserve"> </w:t>
      </w:r>
      <w:r w:rsidR="0031774F" w:rsidRPr="0031774F">
        <w:rPr>
          <w:rFonts w:ascii="Times New Roman" w:hAnsi="Times New Roman" w:cs="Times New Roman"/>
        </w:rPr>
        <w:t>розпорядження</w:t>
      </w:r>
      <w:r w:rsidR="0031774F">
        <w:t xml:space="preserve"> </w:t>
      </w:r>
      <w:r w:rsidR="000C72D3" w:rsidRPr="000C72D3">
        <w:rPr>
          <w:rFonts w:ascii="Times New Roman" w:eastAsia="Calibri" w:hAnsi="Times New Roman" w:cs="Times New Roman"/>
          <w:shd w:val="clear" w:color="auto" w:fill="FFFFFF"/>
          <w:lang w:eastAsia="en-US"/>
        </w:rPr>
        <w:t>покласти на</w:t>
      </w:r>
      <w:r w:rsidR="000C72D3" w:rsidRPr="000C72D3">
        <w:rPr>
          <w:rFonts w:ascii="Times New Roman" w:hAnsi="Times New Roman" w:cs="Times New Roman"/>
        </w:rPr>
        <w:t xml:space="preserve"> заступника сільського голови з питань діяльності виконавчих органів сільської ради Володимира Г</w:t>
      </w:r>
      <w:bookmarkStart w:id="1" w:name="n11"/>
      <w:bookmarkStart w:id="2" w:name="n12"/>
      <w:bookmarkStart w:id="3" w:name="n13"/>
      <w:bookmarkStart w:id="4" w:name="n14"/>
      <w:bookmarkEnd w:id="1"/>
      <w:bookmarkEnd w:id="2"/>
      <w:bookmarkEnd w:id="3"/>
      <w:bookmarkEnd w:id="4"/>
      <w:r w:rsidR="000C72D3" w:rsidRPr="000C72D3">
        <w:rPr>
          <w:rFonts w:ascii="Times New Roman" w:hAnsi="Times New Roman" w:cs="Times New Roman"/>
        </w:rPr>
        <w:t>ЕРБЕНСЬКОГО.</w:t>
      </w:r>
    </w:p>
    <w:p w:rsidR="000C72D3" w:rsidRPr="000C72D3" w:rsidRDefault="000C72D3" w:rsidP="0031774F">
      <w:pPr>
        <w:jc w:val="both"/>
        <w:rPr>
          <w:rFonts w:ascii="Times New Roman" w:hAnsi="Times New Roman" w:cs="Times New Roman"/>
        </w:rPr>
      </w:pPr>
    </w:p>
    <w:p w:rsidR="000C72D3" w:rsidRPr="000C72D3" w:rsidRDefault="000C72D3" w:rsidP="000C72D3">
      <w:pPr>
        <w:jc w:val="both"/>
        <w:rPr>
          <w:rFonts w:ascii="Times New Roman" w:hAnsi="Times New Roman" w:cs="Times New Roman"/>
        </w:rPr>
      </w:pPr>
    </w:p>
    <w:p w:rsidR="000C72D3" w:rsidRPr="000C72D3" w:rsidRDefault="000C72D3" w:rsidP="000C72D3">
      <w:pPr>
        <w:jc w:val="both"/>
        <w:rPr>
          <w:rFonts w:ascii="Times New Roman" w:hAnsi="Times New Roman" w:cs="Times New Roman"/>
        </w:rPr>
      </w:pPr>
    </w:p>
    <w:p w:rsidR="000C72D3" w:rsidRPr="000C72D3" w:rsidRDefault="000C72D3" w:rsidP="000C72D3">
      <w:pPr>
        <w:jc w:val="both"/>
        <w:rPr>
          <w:rFonts w:ascii="Times New Roman" w:hAnsi="Times New Roman" w:cs="Times New Roman"/>
        </w:rPr>
      </w:pPr>
      <w:r w:rsidRPr="000C72D3">
        <w:rPr>
          <w:rFonts w:ascii="Times New Roman" w:hAnsi="Times New Roman" w:cs="Times New Roman"/>
        </w:rPr>
        <w:t xml:space="preserve">В.о. сільського голови                                  </w:t>
      </w:r>
      <w:r w:rsidR="003951FC">
        <w:rPr>
          <w:rFonts w:ascii="Times New Roman" w:hAnsi="Times New Roman" w:cs="Times New Roman"/>
        </w:rPr>
        <w:t xml:space="preserve">              </w:t>
      </w:r>
      <w:r w:rsidRPr="000C72D3">
        <w:rPr>
          <w:rFonts w:ascii="Times New Roman" w:hAnsi="Times New Roman" w:cs="Times New Roman"/>
        </w:rPr>
        <w:t xml:space="preserve">                           Валентина ГУЛЛА           </w:t>
      </w:r>
    </w:p>
    <w:p w:rsidR="00506E56" w:rsidRDefault="00506E56">
      <w:pPr>
        <w:spacing w:line="1" w:lineRule="exact"/>
        <w:sectPr w:rsidR="00506E56" w:rsidSect="0031774F">
          <w:pgSz w:w="11900" w:h="16840"/>
          <w:pgMar w:top="426" w:right="840" w:bottom="19" w:left="1599" w:header="0" w:footer="3" w:gutter="0"/>
          <w:cols w:space="720"/>
          <w:noEndnote/>
          <w:docGrid w:linePitch="360"/>
        </w:sectPr>
      </w:pPr>
    </w:p>
    <w:p w:rsidR="00C43085" w:rsidRDefault="00C43085" w:rsidP="0031774F">
      <w:pPr>
        <w:pStyle w:val="11"/>
        <w:spacing w:after="0"/>
        <w:jc w:val="center"/>
        <w:rPr>
          <w:b/>
          <w:bCs/>
        </w:rPr>
      </w:pPr>
    </w:p>
    <w:p w:rsidR="003E3ADA" w:rsidRDefault="00A51E5A" w:rsidP="0031774F">
      <w:pPr>
        <w:pStyle w:val="11"/>
        <w:spacing w:after="0"/>
        <w:jc w:val="center"/>
      </w:pPr>
      <w:r>
        <w:rPr>
          <w:b/>
          <w:bCs/>
        </w:rPr>
        <w:t>Порядок взаємодії</w:t>
      </w:r>
    </w:p>
    <w:p w:rsidR="0031774F" w:rsidRDefault="00A51E5A" w:rsidP="0031774F">
      <w:pPr>
        <w:pStyle w:val="11"/>
        <w:spacing w:after="0"/>
        <w:jc w:val="center"/>
        <w:rPr>
          <w:b/>
          <w:bCs/>
        </w:rPr>
      </w:pPr>
      <w:r>
        <w:rPr>
          <w:b/>
          <w:bCs/>
        </w:rPr>
        <w:t xml:space="preserve">суб’єктів соціальної роботи </w:t>
      </w:r>
      <w:r w:rsidR="0031774F">
        <w:rPr>
          <w:b/>
          <w:bCs/>
        </w:rPr>
        <w:t xml:space="preserve">Піщанської сільської ради </w:t>
      </w:r>
    </w:p>
    <w:p w:rsidR="003E3ADA" w:rsidRDefault="00A51E5A" w:rsidP="0031774F">
      <w:pPr>
        <w:pStyle w:val="11"/>
        <w:spacing w:after="0"/>
        <w:jc w:val="center"/>
        <w:rPr>
          <w:b/>
          <w:bCs/>
        </w:rPr>
      </w:pPr>
      <w:r>
        <w:rPr>
          <w:b/>
          <w:bCs/>
        </w:rPr>
        <w:t>з питань соціального захисту дитини</w:t>
      </w:r>
    </w:p>
    <w:p w:rsidR="0031774F" w:rsidRDefault="0031774F" w:rsidP="0031774F">
      <w:pPr>
        <w:pStyle w:val="11"/>
        <w:spacing w:after="0"/>
        <w:jc w:val="center"/>
      </w:pPr>
    </w:p>
    <w:p w:rsidR="003E3ADA" w:rsidRDefault="00A51E5A" w:rsidP="00BB10A2">
      <w:pPr>
        <w:pStyle w:val="11"/>
        <w:spacing w:after="240"/>
        <w:ind w:left="180" w:firstLine="528"/>
        <w:jc w:val="both"/>
      </w:pPr>
      <w:r>
        <w:t>Порядок взаємодії суб’єктів виявлення та організації соціального захисту</w:t>
      </w:r>
      <w:r w:rsidR="00BB10A2">
        <w:t xml:space="preserve"> (суб’єктів соціальної роботи</w:t>
      </w:r>
      <w:r>
        <w:t xml:space="preserve">) </w:t>
      </w:r>
      <w:r w:rsidR="00BB10A2">
        <w:t xml:space="preserve">дітей, </w:t>
      </w:r>
      <w:r>
        <w:t>які перебувають у складних життєвих обставинах, у тому числі таких, що можуть загрожувати їх життю та здоров’ю (далі - Порядок) розроблено з метою забезпечення виконання норм чинного законодавства задля дій в найкращих інтересах кожної дитини.</w:t>
      </w:r>
      <w:r w:rsidR="00BB10A2">
        <w:t xml:space="preserve"> </w:t>
      </w:r>
    </w:p>
    <w:p w:rsidR="003E3ADA" w:rsidRDefault="00A51E5A">
      <w:pPr>
        <w:pStyle w:val="10"/>
        <w:keepNext/>
        <w:keepLines/>
        <w:spacing w:after="240"/>
      </w:pPr>
      <w:bookmarkStart w:id="5" w:name="bookmark6"/>
      <w:r>
        <w:t>Загальні положення</w:t>
      </w:r>
      <w:bookmarkEnd w:id="5"/>
    </w:p>
    <w:p w:rsidR="003E3ADA" w:rsidRDefault="00A51E5A">
      <w:pPr>
        <w:pStyle w:val="11"/>
        <w:numPr>
          <w:ilvl w:val="0"/>
          <w:numId w:val="3"/>
        </w:numPr>
        <w:tabs>
          <w:tab w:val="left" w:pos="478"/>
        </w:tabs>
        <w:spacing w:after="240"/>
        <w:ind w:left="180"/>
        <w:jc w:val="both"/>
      </w:pPr>
      <w:r>
        <w:t xml:space="preserve">Цей Порядок застосовується </w:t>
      </w:r>
      <w:r w:rsidR="00D83BA0">
        <w:t>КП «Центр надання соціальних послуг»</w:t>
      </w:r>
      <w:r>
        <w:t xml:space="preserve"> </w:t>
      </w:r>
      <w:r w:rsidR="0031774F" w:rsidRPr="00A07F80">
        <w:rPr>
          <w:bCs/>
        </w:rPr>
        <w:t>Піщанської сільської ради</w:t>
      </w:r>
      <w:r w:rsidRPr="00A07F80">
        <w:t>,</w:t>
      </w:r>
      <w:r w:rsidR="00A157C5" w:rsidRPr="00A07F80">
        <w:t xml:space="preserve"> </w:t>
      </w:r>
      <w:r w:rsidR="003951FC">
        <w:t>С</w:t>
      </w:r>
      <w:r w:rsidR="00D83BA0" w:rsidRPr="00A07F80">
        <w:t>лужбою</w:t>
      </w:r>
      <w:r w:rsidRPr="00A07F80">
        <w:t xml:space="preserve"> у справах дітей </w:t>
      </w:r>
      <w:r w:rsidR="0031774F" w:rsidRPr="00A07F80">
        <w:rPr>
          <w:bCs/>
        </w:rPr>
        <w:t>Піщанської сільської ради</w:t>
      </w:r>
      <w:r w:rsidRPr="00A07F80">
        <w:t>,</w:t>
      </w:r>
      <w:r>
        <w:t xml:space="preserve"> старостами </w:t>
      </w:r>
      <w:proofErr w:type="spellStart"/>
      <w:r>
        <w:t>старостинських</w:t>
      </w:r>
      <w:proofErr w:type="spellEnd"/>
      <w:r>
        <w:t xml:space="preserve"> округів, відділом освіти,</w:t>
      </w:r>
      <w:r w:rsidR="003951FC">
        <w:t xml:space="preserve"> культури, молоді та спорту сільської ради,</w:t>
      </w:r>
      <w:r>
        <w:t xml:space="preserve"> центром надання адміністративних послуг, закладами системи освіти, охорони здоров’я, </w:t>
      </w:r>
      <w:r w:rsidR="00A157C5">
        <w:t xml:space="preserve">відділом </w:t>
      </w:r>
      <w:r>
        <w:t>соціального захисту населення, підрозділами ювенальної превенції і Національної поліції, іншими закладами, установами та організаціями, які можуть бути залученими до процесу захисту прав та інтересів дитини (надалі - суб’єкти соціальної роботи).</w:t>
      </w:r>
    </w:p>
    <w:p w:rsidR="003E3ADA" w:rsidRDefault="00A51E5A" w:rsidP="00A07F80">
      <w:pPr>
        <w:pStyle w:val="11"/>
        <w:numPr>
          <w:ilvl w:val="0"/>
          <w:numId w:val="3"/>
        </w:numPr>
        <w:tabs>
          <w:tab w:val="left" w:pos="478"/>
        </w:tabs>
        <w:ind w:left="180"/>
        <w:jc w:val="both"/>
      </w:pPr>
      <w:r>
        <w:t>Терміни, що вживаються в цьому Порядку, вживаються у значенні, визначеному постановою Кабінету Міністрів України від</w:t>
      </w:r>
      <w:r w:rsidR="00A07F80">
        <w:t xml:space="preserve"> 1 червня 2020 р. № 585 «</w:t>
      </w:r>
      <w:hyperlink r:id="rId12" w:anchor="Text" w:history="1">
        <w:r w:rsidR="00A07F80" w:rsidRPr="00A07F80">
          <w:rPr>
            <w:rStyle w:val="aa"/>
            <w:b w:val="0"/>
            <w:bCs w:val="0"/>
            <w:color w:val="auto"/>
          </w:rPr>
          <w:t>Поряд</w:t>
        </w:r>
        <w:r w:rsidR="00A07F80">
          <w:rPr>
            <w:rStyle w:val="aa"/>
            <w:b w:val="0"/>
            <w:bCs w:val="0"/>
            <w:color w:val="auto"/>
          </w:rPr>
          <w:t>ок</w:t>
        </w:r>
        <w:r w:rsidR="00A07F80" w:rsidRPr="00A07F80">
          <w:rPr>
            <w:rStyle w:val="aa"/>
            <w:b w:val="0"/>
            <w:bCs w:val="0"/>
            <w:color w:val="auto"/>
          </w:rPr>
          <w:t xml:space="preserve"> забезпечення соціального захисту дітей, які перебувають у складних життєвих обставинах, у тому числі дітей, які постраж</w:t>
        </w:r>
        <w:r w:rsidR="00A07F80">
          <w:rPr>
            <w:rStyle w:val="aa"/>
            <w:b w:val="0"/>
            <w:bCs w:val="0"/>
            <w:color w:val="auto"/>
          </w:rPr>
          <w:t>дали від жорстокого поводження</w:t>
        </w:r>
        <w:r w:rsidR="003951FC">
          <w:rPr>
            <w:rStyle w:val="aa"/>
            <w:b w:val="0"/>
            <w:bCs w:val="0"/>
            <w:color w:val="auto"/>
          </w:rPr>
          <w:t>»</w:t>
        </w:r>
      </w:hyperlink>
      <w:r w:rsidRPr="00A07F80">
        <w:rPr>
          <w:color w:val="auto"/>
        </w:rPr>
        <w:t>.</w:t>
      </w:r>
    </w:p>
    <w:p w:rsidR="003E3ADA" w:rsidRDefault="00A51E5A">
      <w:pPr>
        <w:pStyle w:val="11"/>
        <w:numPr>
          <w:ilvl w:val="0"/>
          <w:numId w:val="3"/>
        </w:numPr>
        <w:tabs>
          <w:tab w:val="left" w:pos="478"/>
        </w:tabs>
        <w:ind w:left="180"/>
        <w:jc w:val="both"/>
      </w:pPr>
      <w:r>
        <w:t>Порядок застосовується у випадках виявлення дітей та сімей, які перебувають або мають ризик потрапити у складні життєві обставини, у тому числі таких, що можуть загрожувати їхньому життю та здоров'ю, та потребують втручання спеціалістів з метою визначення ефективних заходів реагування, спрямованих на організацію комплексу заходів щодо захисту прав та інтересів дитини.</w:t>
      </w:r>
    </w:p>
    <w:p w:rsidR="003E3ADA" w:rsidRDefault="00A51E5A">
      <w:pPr>
        <w:pStyle w:val="11"/>
        <w:numPr>
          <w:ilvl w:val="0"/>
          <w:numId w:val="3"/>
        </w:numPr>
        <w:tabs>
          <w:tab w:val="left" w:pos="478"/>
        </w:tabs>
        <w:ind w:left="180"/>
        <w:jc w:val="both"/>
      </w:pPr>
      <w:r>
        <w:t>Передбачені Порядком дії можуть застосовуватися при: 1) виявленні та обліку дітей, яким загрожує небезпека у зв’язку із жорстоким поводженням, насиллям, чи недбалим ставленням до дитини; 2) перебуванні або ризику потрапляння дитини у складні життєві обставини; 3) проведенні оцінки рівня безпеки дитини з метою виявлення загроз її життю або здоров’ю; 4) визначенні потреб дитини та її сім’ї; 5) виборі інструментарію та стратегії втручання; 6) визначенні впливу на дитину проблемного середовища; 7) моніторингу проблеми, аналізу ефективності застосованих заходів, впливу на стабільність досягнутих результатів.</w:t>
      </w:r>
    </w:p>
    <w:p w:rsidR="003E3ADA" w:rsidRDefault="00A51E5A">
      <w:pPr>
        <w:pStyle w:val="11"/>
        <w:numPr>
          <w:ilvl w:val="0"/>
          <w:numId w:val="3"/>
        </w:numPr>
        <w:tabs>
          <w:tab w:val="left" w:pos="478"/>
        </w:tabs>
        <w:ind w:left="180"/>
        <w:jc w:val="both"/>
      </w:pPr>
      <w:r>
        <w:t>Координація суб’єктів соціальної роботи та забезпечення їх взаємодії здійснюється заступником с</w:t>
      </w:r>
      <w:r w:rsidR="00A157C5">
        <w:t>ільського</w:t>
      </w:r>
      <w:r>
        <w:t xml:space="preserve"> голови з питань діяльності виконавчих органів об’єднаної територіальної громади.</w:t>
      </w:r>
    </w:p>
    <w:p w:rsidR="003E3ADA" w:rsidRDefault="00A51E5A">
      <w:pPr>
        <w:pStyle w:val="11"/>
        <w:numPr>
          <w:ilvl w:val="0"/>
          <w:numId w:val="3"/>
        </w:numPr>
        <w:tabs>
          <w:tab w:val="left" w:pos="478"/>
        </w:tabs>
        <w:spacing w:after="160"/>
        <w:ind w:left="180"/>
        <w:jc w:val="both"/>
      </w:pPr>
      <w:r>
        <w:t>Служба</w:t>
      </w:r>
      <w:r w:rsidR="0072359D">
        <w:t xml:space="preserve"> у справах дітей (далі - Служба</w:t>
      </w:r>
      <w:r>
        <w:t xml:space="preserve">) готує, оприлюднює, у тому числі в </w:t>
      </w:r>
      <w:proofErr w:type="spellStart"/>
      <w:r>
        <w:t>старостинських</w:t>
      </w:r>
      <w:proofErr w:type="spellEnd"/>
      <w:r>
        <w:t xml:space="preserve"> округах, та постійно оновлює інформацію про структурні підрозділи, заклади та установи, їх адреси та номери телефонів спеціалістів, до яких необхідно звернутися у разі виявлення дитини без батьківської опіки, дитини у складних життєвих обставинах, випадків жорстокого поводження з дітьми, дитини, життю чи здоров’ю якої загрожує небезпека.</w:t>
      </w:r>
    </w:p>
    <w:p w:rsidR="003E3ADA" w:rsidRDefault="00A51E5A">
      <w:pPr>
        <w:pStyle w:val="11"/>
        <w:numPr>
          <w:ilvl w:val="0"/>
          <w:numId w:val="3"/>
        </w:numPr>
        <w:tabs>
          <w:tab w:val="left" w:pos="498"/>
        </w:tabs>
        <w:ind w:left="200"/>
        <w:jc w:val="both"/>
      </w:pPr>
      <w:r>
        <w:t>Керівники суб’єктів соціальної роботи зобов’язані забезпечувати доступ працівників та відвідувачів організації/закладу/установи до довідково-інформаційних матеріалів щодо попередження жорстокого поводження з дітьми та попередження насильства в сім'ї.</w:t>
      </w:r>
    </w:p>
    <w:p w:rsidR="003E3ADA" w:rsidRDefault="00A157C5">
      <w:pPr>
        <w:pStyle w:val="11"/>
        <w:numPr>
          <w:ilvl w:val="0"/>
          <w:numId w:val="3"/>
        </w:numPr>
        <w:tabs>
          <w:tab w:val="left" w:pos="498"/>
        </w:tabs>
        <w:ind w:left="200"/>
        <w:jc w:val="both"/>
      </w:pPr>
      <w:r>
        <w:t>Старости сі</w:t>
      </w:r>
      <w:r w:rsidR="00A51E5A">
        <w:t>л несуть персональну відповідальність за виявлення дітей, які перебувають у складних життєвих обставинах, випадків жорстокого поводження з дітьми, безпосередньої загрози їх життю та здоров’ю, повідомлення про таких дітей Службу у справах дітей чи фахівця із соціальної роботи, організації надання таким дітям допомоги та вжиття заходів з безпеки дитини, усунення чи мінімізації виявлених фактів та ризиків їх подальшого виникнення тощо.</w:t>
      </w:r>
    </w:p>
    <w:p w:rsidR="00D21D74" w:rsidRDefault="00D21D74" w:rsidP="00D21D74">
      <w:pPr>
        <w:pStyle w:val="11"/>
        <w:tabs>
          <w:tab w:val="left" w:pos="498"/>
        </w:tabs>
        <w:jc w:val="both"/>
      </w:pPr>
    </w:p>
    <w:p w:rsidR="00D21D74" w:rsidRDefault="00D21D74" w:rsidP="00D21D74">
      <w:pPr>
        <w:pStyle w:val="11"/>
        <w:tabs>
          <w:tab w:val="left" w:pos="498"/>
        </w:tabs>
        <w:jc w:val="both"/>
      </w:pPr>
    </w:p>
    <w:p w:rsidR="00D21D74" w:rsidRDefault="00D21D74" w:rsidP="00D21D74">
      <w:pPr>
        <w:pStyle w:val="11"/>
        <w:tabs>
          <w:tab w:val="left" w:pos="498"/>
        </w:tabs>
        <w:jc w:val="both"/>
      </w:pPr>
    </w:p>
    <w:p w:rsidR="003E3ADA" w:rsidRDefault="00A51E5A" w:rsidP="00FC3A73">
      <w:pPr>
        <w:pStyle w:val="11"/>
        <w:numPr>
          <w:ilvl w:val="0"/>
          <w:numId w:val="3"/>
        </w:numPr>
        <w:tabs>
          <w:tab w:val="left" w:pos="498"/>
        </w:tabs>
        <w:ind w:left="200"/>
        <w:jc w:val="both"/>
      </w:pPr>
      <w:r>
        <w:t>З метою забезпечення своєчасного надання повного спектру необхідних послуг дитині, яка постраждала від жорстокого поводження або життю чи здоров’ю якої загрожує небезпека, та її сім’ї (за наявності сім’ї) відповідно до їхніх потреб, Службою у кожному конкретному випадку утворюється міждисциплінарна команда з числа працівників суб’єктів соціальної роботи до повноважень яких належить надання послуг дітям і їхнім сім’ям, виявлення і організація соціального захисту дитини, яка перебуває у складних життєвих обставинах, і надання підтримки її сім’ї (у разі наявності сім’ї).</w:t>
      </w:r>
    </w:p>
    <w:p w:rsidR="003E3ADA" w:rsidRDefault="00A51E5A">
      <w:pPr>
        <w:pStyle w:val="11"/>
        <w:ind w:left="200"/>
        <w:jc w:val="both"/>
      </w:pPr>
      <w:r>
        <w:t>Для формування міждисциплінарної команди на запит Служби керівник суб’єкта соціальної роботи подає прізвище, ім’я, по батькові спеціаліста, який увійде до складу міждисциплінарної команди, та його контактні дані. Персональний склад міждисциплінарної команди за поданням начальника Служби погоджується на засіданні Комісії з питань захисту прав дитини.</w:t>
      </w:r>
    </w:p>
    <w:p w:rsidR="003E3ADA" w:rsidRDefault="00A51E5A">
      <w:pPr>
        <w:pStyle w:val="11"/>
        <w:spacing w:after="360"/>
        <w:ind w:left="200"/>
        <w:jc w:val="both"/>
      </w:pPr>
      <w:r>
        <w:t>Спеціаліст, який увійшов до складу міждисциплінарної команди, зобов’язаний реагувати на запити і повідомлення Служби</w:t>
      </w:r>
      <w:r w:rsidR="00A5284F">
        <w:t xml:space="preserve"> </w:t>
      </w:r>
      <w:r>
        <w:t>та приймати участь у розробці індивідуального плану соціального захисту дитини та плану соціального супроводу/</w:t>
      </w:r>
      <w:r w:rsidR="0002555B">
        <w:t xml:space="preserve"> індиві</w:t>
      </w:r>
      <w:r>
        <w:t>дуального плану надання послуг сім’ї дитини, які перебувають у складних життєвих обставинах, періодичного перегляду та коригування планів, а також моніторингу їх виконання.</w:t>
      </w:r>
    </w:p>
    <w:p w:rsidR="003E3ADA" w:rsidRDefault="00A51E5A">
      <w:pPr>
        <w:pStyle w:val="10"/>
        <w:keepNext/>
        <w:keepLines/>
        <w:spacing w:after="80"/>
      </w:pPr>
      <w:bookmarkStart w:id="6" w:name="bookmark8"/>
      <w:r>
        <w:t>Виявлення дітей, які перебувають у складних життєвих обставинах,</w:t>
      </w:r>
      <w:r>
        <w:br/>
        <w:t>та прийняття рішення про надання соціальних послуг дитині та її сім’ї</w:t>
      </w:r>
      <w:bookmarkEnd w:id="6"/>
    </w:p>
    <w:p w:rsidR="003E3ADA" w:rsidRDefault="00A51E5A">
      <w:pPr>
        <w:pStyle w:val="11"/>
        <w:numPr>
          <w:ilvl w:val="0"/>
          <w:numId w:val="3"/>
        </w:numPr>
        <w:tabs>
          <w:tab w:val="left" w:pos="618"/>
        </w:tabs>
        <w:ind w:left="200"/>
        <w:jc w:val="both"/>
      </w:pPr>
      <w:r>
        <w:t xml:space="preserve">До основних критеріїв визначення складних життєвих обставин можуть відноситись: відсутність умов для виховання дітей (відсутність місця проживання, незадовільні житлово-побутові умови, відсутність роботи у батьків, схильність/залежність батьків до вживання алкогольних та/або психотропних речовин тощо); неналежне виконання батьками або особами, які їх замінюють, своїх батьківських обов’язків, відсутність уваги батьків до навчання дитини в школі, проведення позашкільного часу; </w:t>
      </w:r>
      <w:proofErr w:type="spellStart"/>
      <w:r>
        <w:t>недоглянутість</w:t>
      </w:r>
      <w:proofErr w:type="spellEnd"/>
      <w:r>
        <w:t xml:space="preserve"> дитини (брудний одяг, тіло та волосся, одяг не по сезону, агресивна поведінка, замкнутість); інвалідність у дитини, у батьків або одного з них; постійні конфлікти в сім’ї (між батьками, між батьками і дітьми, між родичами), розлучення батьків; заробітчанство батьків або одного з них; жорстоке поводження з дитиною, насильство в сім’ї, повернення батьків, родичів з місць позбавлення волі; вчинення дітьми чи батьками кримінальних злочинів; проживання в одному помешканні кількох сімей, інші обставини, що негативно впливають на виконання батьківських обов’язків та призводять до неналежного догляду за дитиною.</w:t>
      </w:r>
    </w:p>
    <w:p w:rsidR="00FC3A73" w:rsidRDefault="00A51E5A" w:rsidP="00FC3A73">
      <w:pPr>
        <w:pStyle w:val="11"/>
        <w:numPr>
          <w:ilvl w:val="0"/>
          <w:numId w:val="3"/>
        </w:numPr>
        <w:tabs>
          <w:tab w:val="left" w:pos="618"/>
        </w:tabs>
        <w:ind w:left="200"/>
        <w:jc w:val="both"/>
      </w:pPr>
      <w:r>
        <w:t>Виявлення дітей, які перебувають в складних життєвих обставинах, або мають ознаки складних життєвих обставини, здійснюють фахівці із соціал</w:t>
      </w:r>
      <w:r w:rsidR="00132982">
        <w:t>ьної роботи, спеціалісти Служби</w:t>
      </w:r>
      <w:r>
        <w:t>, сектору із соціальної роботи, КУ «Центр надання соціальних послуг»</w:t>
      </w:r>
      <w:r w:rsidR="00132982">
        <w:t>,</w:t>
      </w:r>
      <w:r>
        <w:t xml:space="preserve"> органу Національної поліції, ювенальної превенції, установ та закладів освіти, охорони здоров’я, соціального захисту населення, старо</w:t>
      </w:r>
      <w:r w:rsidR="0002555B">
        <w:t xml:space="preserve">сти </w:t>
      </w:r>
      <w:proofErr w:type="spellStart"/>
      <w:r w:rsidR="0002555B">
        <w:t>старостинських</w:t>
      </w:r>
      <w:proofErr w:type="spellEnd"/>
      <w:r w:rsidR="0002555B">
        <w:t xml:space="preserve"> округів, інш</w:t>
      </w:r>
      <w:r w:rsidR="00BB20EC">
        <w:t>і</w:t>
      </w:r>
      <w:r w:rsidR="00FC3A73" w:rsidRPr="00FC3A73">
        <w:t xml:space="preserve"> </w:t>
      </w:r>
      <w:r w:rsidR="00FC3A73">
        <w:t>підприємства, установи, організації незалежно від форми власності, громадські об’єднання та релігійні організації, фізичні особи.</w:t>
      </w:r>
    </w:p>
    <w:p w:rsidR="00FC3A73" w:rsidRDefault="00FC3A73" w:rsidP="00FC3A73">
      <w:pPr>
        <w:pStyle w:val="11"/>
        <w:numPr>
          <w:ilvl w:val="0"/>
          <w:numId w:val="3"/>
        </w:numPr>
        <w:tabs>
          <w:tab w:val="left" w:pos="598"/>
        </w:tabs>
        <w:ind w:left="200"/>
        <w:jc w:val="both"/>
      </w:pPr>
      <w:r>
        <w:t>Виявлення дитини, яка перебуває у складних життєвих обставинах, має ознаки складних життєвих обставин або має ризик потрапити у складні життєві обставини, може бути здійснено шляхом повідомлення (усного чи письмового, телефонного) громадян, родичів, службових осіб, працівників дитячих закладів та установ, отримання інформації із засобів масової інформації або само звернення дитини.</w:t>
      </w:r>
    </w:p>
    <w:p w:rsidR="00FC3A73" w:rsidRDefault="00FC3A73" w:rsidP="00FC3A73">
      <w:pPr>
        <w:pStyle w:val="11"/>
        <w:numPr>
          <w:ilvl w:val="0"/>
          <w:numId w:val="3"/>
        </w:numPr>
        <w:tabs>
          <w:tab w:val="left" w:pos="589"/>
        </w:tabs>
        <w:ind w:left="180"/>
        <w:jc w:val="both"/>
      </w:pPr>
      <w:r>
        <w:t>Особи, яким стало відомо про дитину, яка перебуває в складних життєвих обставинах, має ознаки складних життєвих обставин або має ризик потрапити у складні життєві обставини, повинні невідкладно повідомити про це Службу або фахівця із соціальної роботи.</w:t>
      </w:r>
    </w:p>
    <w:p w:rsidR="00FC3A73" w:rsidRDefault="00FC3A73" w:rsidP="00FC3A73">
      <w:pPr>
        <w:pStyle w:val="11"/>
        <w:numPr>
          <w:ilvl w:val="0"/>
          <w:numId w:val="3"/>
        </w:numPr>
        <w:ind w:left="180"/>
        <w:jc w:val="both"/>
      </w:pPr>
      <w:r>
        <w:t>Повідомлення може бути надано письмово чи усно, те</w:t>
      </w:r>
      <w:r w:rsidR="00132982">
        <w:t>лефоном безпосередньо до Служби</w:t>
      </w:r>
      <w:r>
        <w:t>, фахівцю із соціальної роботи, листом через поштове відділення, листом на електронну адресу Служби, повідомленням через Інтернет чи групу у соціальних мережах.</w:t>
      </w:r>
    </w:p>
    <w:p w:rsidR="00C43085" w:rsidRDefault="00C43085" w:rsidP="00C43085">
      <w:pPr>
        <w:pStyle w:val="11"/>
        <w:jc w:val="both"/>
      </w:pPr>
    </w:p>
    <w:p w:rsidR="00C43085" w:rsidRDefault="00C43085" w:rsidP="00C43085">
      <w:pPr>
        <w:pStyle w:val="11"/>
        <w:jc w:val="both"/>
      </w:pPr>
    </w:p>
    <w:p w:rsidR="00132982" w:rsidRDefault="00132982" w:rsidP="00C43085">
      <w:pPr>
        <w:pStyle w:val="11"/>
        <w:jc w:val="both"/>
      </w:pPr>
    </w:p>
    <w:p w:rsidR="00132982" w:rsidRDefault="00132982" w:rsidP="00C43085">
      <w:pPr>
        <w:pStyle w:val="11"/>
        <w:jc w:val="both"/>
      </w:pPr>
    </w:p>
    <w:p w:rsidR="00C43085" w:rsidRDefault="00C43085" w:rsidP="00C43085">
      <w:pPr>
        <w:pStyle w:val="11"/>
        <w:ind w:left="180"/>
        <w:jc w:val="both"/>
      </w:pPr>
    </w:p>
    <w:p w:rsidR="00FC3A73" w:rsidRPr="00C43085" w:rsidRDefault="00C43085" w:rsidP="00C43085">
      <w:pPr>
        <w:pStyle w:val="11"/>
        <w:numPr>
          <w:ilvl w:val="0"/>
          <w:numId w:val="3"/>
        </w:numPr>
        <w:ind w:left="180"/>
        <w:jc w:val="both"/>
      </w:pPr>
      <w:r>
        <w:t xml:space="preserve">Суб’єкт соціальної роботи з сім’ями, дітьми та молоддю, суб’єкт, що надає соціальні послуги, якому в результаті його діяльності стало відомо про сім’ю з дітьми, що може потрапити у складні життєві обставини, або сім’ю, яка перебуває у складних життєвих обставинах, протягом трьох робочих днів повинен надіслати повідомлення КП «Центр надання соціальних послуг» за формою, встановленою </w:t>
      </w:r>
      <w:proofErr w:type="spellStart"/>
      <w:r>
        <w:t>Мінсоцполітики</w:t>
      </w:r>
      <w:proofErr w:type="spellEnd"/>
      <w:r>
        <w:t xml:space="preserve"> (додаток 1), на адресу с. Піщана</w:t>
      </w:r>
      <w:r w:rsidRPr="005F1854">
        <w:t xml:space="preserve">, вул. </w:t>
      </w:r>
      <w:r>
        <w:t>Північна,</w:t>
      </w:r>
      <w:r w:rsidRPr="005F1854">
        <w:t xml:space="preserve"> будинок 18, </w:t>
      </w:r>
      <w:r w:rsidRPr="00C43085">
        <w:rPr>
          <w:lang w:val="en-US" w:eastAsia="en-US" w:bidi="en-US"/>
        </w:rPr>
        <w:t>e</w:t>
      </w:r>
      <w:r w:rsidRPr="005F1854">
        <w:rPr>
          <w:lang w:eastAsia="en-US" w:bidi="en-US"/>
        </w:rPr>
        <w:t>-</w:t>
      </w:r>
      <w:r w:rsidRPr="00C43085">
        <w:rPr>
          <w:lang w:val="en-US" w:eastAsia="en-US" w:bidi="en-US"/>
        </w:rPr>
        <w:t>mail</w:t>
      </w:r>
      <w:r w:rsidRPr="005F1854">
        <w:rPr>
          <w:lang w:eastAsia="en-US" w:bidi="en-US"/>
        </w:rPr>
        <w:t xml:space="preserve">: </w:t>
      </w:r>
      <w:proofErr w:type="spellStart"/>
      <w:r w:rsidRPr="00C43085">
        <w:rPr>
          <w:lang w:val="ru-RU" w:eastAsia="en-US" w:bidi="en-US"/>
        </w:rPr>
        <w:t>trc</w:t>
      </w:r>
      <w:proofErr w:type="spellEnd"/>
      <w:r w:rsidRPr="005F1854">
        <w:rPr>
          <w:lang w:eastAsia="en-US" w:bidi="en-US"/>
        </w:rPr>
        <w:t>.</w:t>
      </w:r>
      <w:proofErr w:type="spellStart"/>
      <w:r w:rsidRPr="00C43085">
        <w:rPr>
          <w:lang w:val="ru-RU" w:eastAsia="en-US" w:bidi="en-US"/>
        </w:rPr>
        <w:t>pischana</w:t>
      </w:r>
      <w:proofErr w:type="spellEnd"/>
      <w:r w:rsidRPr="005F1854">
        <w:rPr>
          <w:lang w:eastAsia="en-US" w:bidi="en-US"/>
        </w:rPr>
        <w:t>@</w:t>
      </w:r>
      <w:proofErr w:type="spellStart"/>
      <w:r w:rsidRPr="00C43085">
        <w:rPr>
          <w:lang w:val="ru-RU" w:eastAsia="en-US" w:bidi="en-US"/>
        </w:rPr>
        <w:t>ukr</w:t>
      </w:r>
      <w:proofErr w:type="spellEnd"/>
      <w:r w:rsidRPr="005F1854">
        <w:rPr>
          <w:lang w:eastAsia="en-US" w:bidi="en-US"/>
        </w:rPr>
        <w:t>.</w:t>
      </w:r>
      <w:proofErr w:type="spellStart"/>
      <w:r w:rsidRPr="00C43085">
        <w:rPr>
          <w:lang w:val="ru-RU" w:eastAsia="en-US" w:bidi="en-US"/>
        </w:rPr>
        <w:t>net</w:t>
      </w:r>
      <w:proofErr w:type="spellEnd"/>
    </w:p>
    <w:p w:rsidR="00C43085" w:rsidRPr="00C43085" w:rsidRDefault="00C43085" w:rsidP="00C43085">
      <w:pPr>
        <w:pStyle w:val="11"/>
        <w:numPr>
          <w:ilvl w:val="0"/>
          <w:numId w:val="3"/>
        </w:numPr>
        <w:tabs>
          <w:tab w:val="left" w:pos="594"/>
        </w:tabs>
        <w:ind w:left="180"/>
        <w:jc w:val="both"/>
      </w:pPr>
      <w:r w:rsidRPr="005F1854">
        <w:t>Наявність у дитини/сім’ї складних життєвих обставин встановлюється фахівцем із соціальної роботи шляхом</w:t>
      </w:r>
      <w:r>
        <w:t xml:space="preserve"> розгляду і аналізу поданої'/отриманої інформації'/заяви, відвідування сім’ї, бесіди з батьками, з дитиною, якщо вона досягла такого віку і рівня розвитку, що може висловити свою думку, бесіди з сусідами, родичами, спостереження, обстеження житлово-побутових умов (за згоди сім’ї).</w:t>
      </w:r>
    </w:p>
    <w:p w:rsidR="00C43085" w:rsidRDefault="00132982" w:rsidP="00C43085">
      <w:pPr>
        <w:pStyle w:val="11"/>
        <w:numPr>
          <w:ilvl w:val="0"/>
          <w:numId w:val="3"/>
        </w:numPr>
        <w:tabs>
          <w:tab w:val="left" w:pos="594"/>
        </w:tabs>
        <w:ind w:left="180"/>
        <w:jc w:val="both"/>
      </w:pPr>
      <w:r>
        <w:t>Спеціаліст Служби</w:t>
      </w:r>
      <w:r w:rsidR="00C43085">
        <w:t>, який отримав повідомлення, зобов’язаний невідкладно, протягом однієї години після отримання повідомлення, зареєструвати його у спеціальному Журналі 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 (далі - Журнал обліку) (додаток 2) та передати інформацію керівнику КП «Центр надання соціальних послуг», а фахівець із соціальної роботи, зобов’язаний невідкладно зареєструвати інформацію у такому ж спеціальному реєстрі Журналі обліку (додаток 2) та передати повідомлення своєму керівнику. У журналі обліку вказується засіб отримання повідомлення</w:t>
      </w:r>
      <w:r>
        <w:t>.</w:t>
      </w:r>
      <w:r w:rsidR="00C43085">
        <w:t xml:space="preserve"> Керівник КП «Центр надання соціальних послуг», отримавши інформацію про дитину/сім’ю, яка перебуває у складних життєвих обставинах, протягом одного робочого дня дає доручення фахівцю із соціальної роботи, який обслуговує дільницю/населений пункт, де проживає дитина/сім’я, здійснити оцінку потреб дитини та її сім’ї.</w:t>
      </w:r>
    </w:p>
    <w:p w:rsidR="00C43085" w:rsidRDefault="00C43085" w:rsidP="00C43085">
      <w:pPr>
        <w:pStyle w:val="11"/>
        <w:numPr>
          <w:ilvl w:val="0"/>
          <w:numId w:val="3"/>
        </w:numPr>
        <w:tabs>
          <w:tab w:val="left" w:pos="589"/>
        </w:tabs>
        <w:ind w:left="180"/>
        <w:jc w:val="both"/>
      </w:pPr>
      <w:r>
        <w:t xml:space="preserve">Отримавши доручення, фахівець із соціальної роботи, протягом семи робочих днів повинен здійснити оцінку потреб дитини та її сім’ї, здійснити обстеження житлово- побутових умов (за згодою сім’ї), скласти відповідний акт за формою, затвердженою наказом </w:t>
      </w:r>
      <w:proofErr w:type="spellStart"/>
      <w:r>
        <w:t>Мінсоцполітики</w:t>
      </w:r>
      <w:proofErr w:type="spellEnd"/>
      <w:r>
        <w:t xml:space="preserve"> від 13 липня 2018 р. № 1005 та заповнити соціальну картку сім’ї/особи, форму якої затверджено цим же наказом .</w:t>
      </w:r>
    </w:p>
    <w:p w:rsidR="00C43085" w:rsidRDefault="00C43085" w:rsidP="00C43085">
      <w:pPr>
        <w:pStyle w:val="11"/>
        <w:numPr>
          <w:ilvl w:val="0"/>
          <w:numId w:val="3"/>
        </w:numPr>
        <w:tabs>
          <w:tab w:val="left" w:pos="598"/>
        </w:tabs>
        <w:ind w:left="180"/>
        <w:jc w:val="both"/>
      </w:pPr>
      <w:r>
        <w:t>Оцінка потреб дитини та її сім’ї здійснюється відповідно до Методичних рекомендаці</w:t>
      </w:r>
      <w:r w:rsidR="00D21D74">
        <w:t xml:space="preserve">й, затверджених </w:t>
      </w:r>
      <w:proofErr w:type="spellStart"/>
      <w:r w:rsidR="00D21D74">
        <w:t>Мінсоцполітики</w:t>
      </w:r>
      <w:proofErr w:type="spellEnd"/>
      <w:r>
        <w:t>.</w:t>
      </w:r>
    </w:p>
    <w:p w:rsidR="00C43085" w:rsidRDefault="00C43085" w:rsidP="00C43085">
      <w:pPr>
        <w:pStyle w:val="11"/>
        <w:numPr>
          <w:ilvl w:val="0"/>
          <w:numId w:val="3"/>
        </w:numPr>
        <w:ind w:left="180"/>
        <w:jc w:val="both"/>
      </w:pPr>
      <w:r>
        <w:t>У випадку не підтвердження інформації про складні життєві обставини дитини та її сім’ї, фахівець із соціальної роботи, який здійснював оцінку потреб дитини та її сім’ї, складає відповідний акт та робить відмітку про не підтвердження інформації про складні життєві обставини дитини/сім’ї у Журналі обліку, в якому було зареєстроване повідомлення, та заповнює соціальну картку сім’ї/особи. Акт і соціальну картку сім’ї/особи передає в архів, а копію акту - не пізніше як за</w:t>
      </w:r>
      <w:r w:rsidR="00132982">
        <w:t xml:space="preserve"> два робочих дні передає Службі</w:t>
      </w:r>
      <w:r>
        <w:t>.</w:t>
      </w:r>
    </w:p>
    <w:p w:rsidR="00C43085" w:rsidRDefault="00C43085" w:rsidP="00C43085">
      <w:pPr>
        <w:pStyle w:val="11"/>
        <w:numPr>
          <w:ilvl w:val="0"/>
          <w:numId w:val="3"/>
        </w:numPr>
        <w:ind w:left="180"/>
        <w:jc w:val="both"/>
      </w:pPr>
      <w:r>
        <w:t>Служба, отримавши копію акту про не підтвердження складних життєвих обставин, робить відповідну відмітку у Журналі обліку, в якому було зареєстроване повідомлення, а копію акту передає в архів.</w:t>
      </w:r>
    </w:p>
    <w:p w:rsidR="00C43085" w:rsidRDefault="00C43085" w:rsidP="00C43085">
      <w:pPr>
        <w:pStyle w:val="11"/>
        <w:numPr>
          <w:ilvl w:val="0"/>
          <w:numId w:val="3"/>
        </w:numPr>
        <w:ind w:left="180"/>
        <w:jc w:val="both"/>
      </w:pPr>
      <w:r>
        <w:t xml:space="preserve">У випадку підтвердження складних життєвих обставин, оригінали акту та соціальної картки сім’ї/особи передаються до </w:t>
      </w:r>
      <w:r w:rsidR="00D21D74">
        <w:t>відділу соціального захисту</w:t>
      </w:r>
      <w:r>
        <w:t xml:space="preserve"> </w:t>
      </w:r>
      <w:r w:rsidR="00D21D74">
        <w:t xml:space="preserve">населення </w:t>
      </w:r>
      <w:r>
        <w:t>для прийняття рішення про надання соціальних послуг, а їхні копії передаються Службі для постановки на облік дитини, яка перебуває у складних життєвих обставинах.</w:t>
      </w:r>
    </w:p>
    <w:p w:rsidR="00C43085" w:rsidRDefault="00C43085" w:rsidP="00C43085">
      <w:pPr>
        <w:pStyle w:val="11"/>
        <w:numPr>
          <w:ilvl w:val="0"/>
          <w:numId w:val="3"/>
        </w:numPr>
        <w:tabs>
          <w:tab w:val="left" w:pos="598"/>
        </w:tabs>
        <w:ind w:left="180"/>
        <w:jc w:val="both"/>
      </w:pPr>
      <w:r>
        <w:t xml:space="preserve">Керівник </w:t>
      </w:r>
      <w:r w:rsidR="00D21D74">
        <w:t xml:space="preserve">відділу соціального захисту населення </w:t>
      </w:r>
      <w:r>
        <w:t>приймає рішення про надання соціальних послуг та взяття сім’ї під соціальний супровід. Копія відповідного</w:t>
      </w:r>
      <w:r w:rsidR="00D21D74">
        <w:t xml:space="preserve"> розпорядження передається до КП</w:t>
      </w:r>
      <w:r>
        <w:t xml:space="preserve"> «Центр надання соціальних послуг».</w:t>
      </w:r>
      <w:r w:rsidR="00D21D74">
        <w:t xml:space="preserve"> </w:t>
      </w:r>
    </w:p>
    <w:p w:rsidR="00C43085" w:rsidRDefault="00D21D74" w:rsidP="00C43085">
      <w:pPr>
        <w:pStyle w:val="11"/>
        <w:numPr>
          <w:ilvl w:val="0"/>
          <w:numId w:val="3"/>
        </w:numPr>
        <w:ind w:left="180"/>
        <w:jc w:val="both"/>
      </w:pPr>
      <w:r>
        <w:t>У КП</w:t>
      </w:r>
      <w:r w:rsidR="00C43085">
        <w:t xml:space="preserve"> «Центр надання соціальних послуг» відкривається особова справа сім’ї, яка перебуває у складних життєвих обставинах. Керівник Центру видає наказ про здійснення соціального супроводу сім’ї, призначає фахівця, відповідального за його здійснення та, з метою надання підтримки у подоланні складних життєвих обставин, протягом п’яти робочих днів укладає з сім’єю договір про соціальний супровід сім’ї.</w:t>
      </w:r>
    </w:p>
    <w:p w:rsidR="00C43085" w:rsidRDefault="00C43085" w:rsidP="00C43085">
      <w:pPr>
        <w:pStyle w:val="11"/>
        <w:jc w:val="both"/>
        <w:sectPr w:rsidR="00C43085" w:rsidSect="00A07F80">
          <w:footerReference w:type="default" r:id="rId13"/>
          <w:pgSz w:w="11900" w:h="16840"/>
          <w:pgMar w:top="142" w:right="1078" w:bottom="0" w:left="1107" w:header="599" w:footer="3" w:gutter="0"/>
          <w:pgNumType w:start="1"/>
          <w:cols w:space="720"/>
          <w:noEndnote/>
          <w:docGrid w:linePitch="360"/>
        </w:sectPr>
      </w:pPr>
    </w:p>
    <w:p w:rsidR="003E3ADA" w:rsidRPr="005F1854" w:rsidRDefault="003E3ADA" w:rsidP="00C43085">
      <w:pPr>
        <w:pStyle w:val="11"/>
        <w:jc w:val="both"/>
      </w:pPr>
    </w:p>
    <w:p w:rsidR="003E3ADA" w:rsidRDefault="003E3ADA" w:rsidP="00C43085">
      <w:pPr>
        <w:pStyle w:val="11"/>
        <w:tabs>
          <w:tab w:val="left" w:pos="598"/>
        </w:tabs>
        <w:ind w:left="180" w:hanging="38"/>
        <w:jc w:val="both"/>
      </w:pPr>
    </w:p>
    <w:p w:rsidR="003E3ADA" w:rsidRDefault="00A51E5A" w:rsidP="00D21D74">
      <w:pPr>
        <w:pStyle w:val="11"/>
        <w:numPr>
          <w:ilvl w:val="0"/>
          <w:numId w:val="3"/>
        </w:numPr>
        <w:tabs>
          <w:tab w:val="left" w:pos="567"/>
        </w:tabs>
        <w:ind w:left="567"/>
        <w:jc w:val="both"/>
      </w:pPr>
      <w:r>
        <w:t>Служба за місцем проживання (перебуванн</w:t>
      </w:r>
      <w:r w:rsidR="00D21D74">
        <w:t>я) дитини після отримання від КП</w:t>
      </w:r>
      <w:r>
        <w:t xml:space="preserve"> «Центр надання соціальних послуг» повідомлення щодо підтвердження інформації про складні життєві обставини, в яких перебуває дитина та її сім’я (у разі наявності), та копії акту оцінки потреб дитини та її сім’ї, протягом п’яти робочих днів приймає рішення про взяття дитини на облік дітей, які перебувають у складних життєвих обставинах, та видає відповідний наказ.</w:t>
      </w:r>
    </w:p>
    <w:p w:rsidR="003E3ADA" w:rsidRDefault="00A51E5A" w:rsidP="00D21D74">
      <w:pPr>
        <w:pStyle w:val="11"/>
        <w:numPr>
          <w:ilvl w:val="0"/>
          <w:numId w:val="3"/>
        </w:numPr>
        <w:tabs>
          <w:tab w:val="left" w:pos="598"/>
        </w:tabs>
        <w:ind w:left="567"/>
        <w:jc w:val="both"/>
      </w:pPr>
      <w:r>
        <w:t xml:space="preserve">Інформація про дитину, яка перебуває у складних життєвих обставинах, вноситься до відповідного журналу обліку дітей, які перебувають у складних життєвих обставинах, та Банку даних про дітей-сиріт та дітей, позбавлених батьківського піклування, і сім’ї потенційних усиновителів, опікунів, піклувальників, прийомних батьків, батьків - вихователів шляхом заповнення електронної обліково-статистичної картки дитини в Єдиній інформаційно-аналітичній системі «Діти» за формою, встановленою </w:t>
      </w:r>
      <w:proofErr w:type="spellStart"/>
      <w:r>
        <w:t>Мінсоцполітики</w:t>
      </w:r>
      <w:proofErr w:type="spellEnd"/>
      <w:r>
        <w:t>, та складається індивідуальний план соціального захисту дитини.</w:t>
      </w:r>
    </w:p>
    <w:p w:rsidR="003E3ADA" w:rsidRDefault="00A51E5A" w:rsidP="00545509">
      <w:pPr>
        <w:pStyle w:val="11"/>
        <w:numPr>
          <w:ilvl w:val="0"/>
          <w:numId w:val="3"/>
        </w:numPr>
        <w:tabs>
          <w:tab w:val="left" w:pos="598"/>
        </w:tabs>
        <w:ind w:left="567"/>
        <w:jc w:val="both"/>
      </w:pPr>
      <w:r>
        <w:t xml:space="preserve">Протягом п’яти робочих днів після підписання сім’єю договору про соціальний супровід, фахівець із соціальної роботи складає план соціального супроводу сім’ї за формою, затвердженою Наказом </w:t>
      </w:r>
      <w:proofErr w:type="spellStart"/>
      <w:r>
        <w:t>Мінсоцполітики</w:t>
      </w:r>
      <w:proofErr w:type="spellEnd"/>
      <w:r>
        <w:t xml:space="preserve"> від 13 липня 2018 р. № 1005. До складання плану залучається сім’я та суб’єкти надання соціальних послуг (за потреби). План складається у двох примірниках, узгоджується із суб’єктами надання послуг та сім’єю, зат</w:t>
      </w:r>
      <w:r w:rsidR="00D21D74">
        <w:t>верджується наказом керівника КП</w:t>
      </w:r>
      <w:r>
        <w:t xml:space="preserve"> «Центр надання соціальних послуг».</w:t>
      </w:r>
    </w:p>
    <w:p w:rsidR="003E3ADA" w:rsidRDefault="00A51E5A" w:rsidP="00545509">
      <w:pPr>
        <w:pStyle w:val="11"/>
        <w:ind w:left="567"/>
        <w:jc w:val="both"/>
      </w:pPr>
      <w:r>
        <w:t xml:space="preserve">Один примірник плану соціального супроводу залишається в КУ «Центр надання соціальних </w:t>
      </w:r>
      <w:r w:rsidR="00545509">
        <w:t xml:space="preserve">  </w:t>
      </w:r>
      <w:r>
        <w:t>послуг» в особовій справі, другий примірник передається сім’ї для ознайомлення та підписання.</w:t>
      </w:r>
    </w:p>
    <w:p w:rsidR="003E3ADA" w:rsidRDefault="00A51E5A" w:rsidP="00545509">
      <w:pPr>
        <w:pStyle w:val="11"/>
        <w:ind w:left="567"/>
        <w:jc w:val="both"/>
      </w:pPr>
      <w:r>
        <w:t>Якщо договором про соціальний супровід сім’ї передбачено надання соціальних послуг, копія договору передається до сектору із соціальної роботи для організації надання соціальних послуг.</w:t>
      </w:r>
    </w:p>
    <w:p w:rsidR="003E3ADA" w:rsidRDefault="00A51E5A" w:rsidP="00545509">
      <w:pPr>
        <w:pStyle w:val="11"/>
        <w:spacing w:after="100"/>
        <w:ind w:left="567"/>
        <w:jc w:val="both"/>
      </w:pPr>
      <w:r>
        <w:t>Суб’єкти соціальної роботи з сім’ями, дітьми та суб’єкти надання соціальних послуг, які залучені до плану соціального супроводу сім’ї, ознайомлюються з планом соціального супроводу та забезпечують виконання плану супроводу у частині, яка їх стосується, із залученням установ і організацій, що належать до сфери їх управління.</w:t>
      </w:r>
    </w:p>
    <w:p w:rsidR="003E3ADA" w:rsidRDefault="00A51E5A" w:rsidP="00545509">
      <w:pPr>
        <w:pStyle w:val="11"/>
        <w:numPr>
          <w:ilvl w:val="0"/>
          <w:numId w:val="3"/>
        </w:numPr>
        <w:tabs>
          <w:tab w:val="left" w:pos="614"/>
        </w:tabs>
        <w:spacing w:after="100"/>
        <w:ind w:left="567"/>
        <w:jc w:val="both"/>
      </w:pPr>
      <w:r>
        <w:t>У випадку, коли соціального супроводу потребує дитина, яка проживає в сім’ї, в якій порушуються її права, дитина-сирота чи дитина, позбавлена батьківського піклування, фахівець із соціальної роботи протягом одного робочого дня передає інформацію до Служби у справах дітей. Служба</w:t>
      </w:r>
      <w:r w:rsidR="00132982">
        <w:t xml:space="preserve"> </w:t>
      </w:r>
      <w:r>
        <w:t>протягом десяти робочих днів з дати отримання інформації складає індивідуальний план соціального захисту дитини та подає його на розгляд Комісії з питань захисту прав дитини.</w:t>
      </w:r>
    </w:p>
    <w:p w:rsidR="003E3ADA" w:rsidRDefault="00115EA5" w:rsidP="00115EA5">
      <w:pPr>
        <w:pStyle w:val="11"/>
        <w:spacing w:after="100"/>
        <w:ind w:left="567"/>
        <w:jc w:val="both"/>
      </w:pPr>
      <w:r>
        <w:t xml:space="preserve">      </w:t>
      </w:r>
      <w:r w:rsidR="00A51E5A">
        <w:t xml:space="preserve">За потреби надання соціальних послуг дитині копія індивідуального плану соціального захисту </w:t>
      </w:r>
      <w:r>
        <w:t xml:space="preserve"> </w:t>
      </w:r>
      <w:r w:rsidR="00A51E5A">
        <w:t>дитини передається до сектору із соціальної роботи для організації надання соціальних послуг.</w:t>
      </w:r>
    </w:p>
    <w:p w:rsidR="003E3ADA" w:rsidRDefault="00A51E5A" w:rsidP="00115EA5">
      <w:pPr>
        <w:pStyle w:val="11"/>
        <w:numPr>
          <w:ilvl w:val="0"/>
          <w:numId w:val="3"/>
        </w:numPr>
        <w:tabs>
          <w:tab w:val="left" w:pos="614"/>
        </w:tabs>
        <w:spacing w:after="360"/>
        <w:ind w:left="567"/>
        <w:jc w:val="both"/>
      </w:pPr>
      <w:r>
        <w:t>Щокварталу надавач соціальних послуг надсилає Службі та сектору із соціальної роботи інформацію про стан надання соціальних послуг, передбачених індивідуальним планом соціального захисту дитини. Служба та сектор із соціальної роботи аналізують інформацію про стан виконання плану та, за потреби, рекомендують внесення змін до нього.</w:t>
      </w:r>
    </w:p>
    <w:p w:rsidR="003E3ADA" w:rsidRDefault="00A51E5A">
      <w:pPr>
        <w:pStyle w:val="11"/>
        <w:spacing w:after="100"/>
        <w:jc w:val="center"/>
      </w:pPr>
      <w:r>
        <w:rPr>
          <w:b/>
          <w:bCs/>
        </w:rPr>
        <w:t>Виявлення дітей, які постраждали від жорстокого поводження,</w:t>
      </w:r>
      <w:r>
        <w:rPr>
          <w:b/>
          <w:bCs/>
        </w:rPr>
        <w:br/>
        <w:t>життю або здоров’ю яких загрожує небезпека,</w:t>
      </w:r>
      <w:r>
        <w:rPr>
          <w:b/>
          <w:bCs/>
        </w:rPr>
        <w:br/>
        <w:t>та прийняття рішення про надання соціальних послуг дитині та її сім’ї</w:t>
      </w:r>
    </w:p>
    <w:p w:rsidR="003E3ADA" w:rsidRDefault="00A51E5A" w:rsidP="00CE4651">
      <w:pPr>
        <w:pStyle w:val="11"/>
        <w:numPr>
          <w:ilvl w:val="0"/>
          <w:numId w:val="3"/>
        </w:numPr>
        <w:tabs>
          <w:tab w:val="left" w:pos="618"/>
        </w:tabs>
        <w:spacing w:after="100"/>
        <w:ind w:left="567"/>
        <w:jc w:val="both"/>
      </w:pPr>
      <w:r>
        <w:t xml:space="preserve">Повинна бути оприлюднена та легкодоступна інформація про цілодобовий телефон </w:t>
      </w:r>
      <w:r>
        <w:lastRenderedPageBreak/>
        <w:t xml:space="preserve">екстреного виклику № 102 органу Національної поліції, телефон № 101 підпорядкованого підрозділу територіального органу Державної служби надзвичайних ситуацій за якими юридичні та фізичні особи, яким стало відомо про дитину, яка постраждала від жорстокого поводження або життю чи здоров’ю якої загрожує небезпека, та у разі виявлення будь яких фактів, які містять інформацію про загрозу життю і здоров’ю дитини, вчинення насильства або </w:t>
      </w:r>
      <w:bookmarkStart w:id="7" w:name="_GoBack"/>
      <w:bookmarkEnd w:id="7"/>
      <w:r>
        <w:t xml:space="preserve">його загрози, жорстоке поводження з дитиною </w:t>
      </w:r>
      <w:r w:rsidRPr="009F7C25">
        <w:rPr>
          <w:b/>
          <w:bCs/>
        </w:rPr>
        <w:t xml:space="preserve">зобов’язані невідкладно </w:t>
      </w:r>
      <w:r>
        <w:t>повідомити про виявлену дитину чи отриману інформацію.</w:t>
      </w:r>
    </w:p>
    <w:p w:rsidR="003E3ADA" w:rsidRDefault="00A51E5A" w:rsidP="00115EA5">
      <w:pPr>
        <w:pStyle w:val="11"/>
        <w:spacing w:after="100"/>
        <w:ind w:left="567"/>
        <w:jc w:val="both"/>
      </w:pPr>
      <w:r>
        <w:t>У випадку виявлення дитини, яка постраждала від жорстокого поводження або життю чи здоров’ю якої загрожує небезпека, особа, яка виявила дитину, повинна забезпечити надання екстреної медичної допомоги, якщо дитина її потребує, шляхом виклику бригади екстреної медичної допомоги за номером телефону 103 чи медичного працівника будь якого медичного закладу за місцем виявлення дитини.</w:t>
      </w:r>
    </w:p>
    <w:p w:rsidR="003E3ADA" w:rsidRDefault="00A51E5A" w:rsidP="00115EA5">
      <w:pPr>
        <w:pStyle w:val="11"/>
        <w:spacing w:after="100"/>
        <w:ind w:left="567"/>
        <w:jc w:val="both"/>
      </w:pPr>
      <w:r>
        <w:t xml:space="preserve">Якщо інформація про виявлену дитину поступила в орган Національної поліції, він зобов’язаний протягом доби </w:t>
      </w:r>
      <w:r>
        <w:rPr>
          <w:b/>
          <w:bCs/>
        </w:rPr>
        <w:t xml:space="preserve">офіційно </w:t>
      </w:r>
      <w:r>
        <w:t>поінформувати Службу про виявлену дитину для організації її соціального захисту.</w:t>
      </w:r>
    </w:p>
    <w:p w:rsidR="003E3ADA" w:rsidRDefault="00CE4651" w:rsidP="00CA411C">
      <w:pPr>
        <w:pStyle w:val="11"/>
        <w:numPr>
          <w:ilvl w:val="0"/>
          <w:numId w:val="3"/>
        </w:numPr>
        <w:tabs>
          <w:tab w:val="left" w:pos="618"/>
        </w:tabs>
        <w:spacing w:after="100"/>
        <w:ind w:left="567"/>
        <w:jc w:val="both"/>
      </w:pPr>
      <w:r>
        <w:t>Служба</w:t>
      </w:r>
      <w:r w:rsidR="00A51E5A">
        <w:t>, отримавши повідомлення про дитину, яка залишилась без батьківського піклування, постраждала від жорстокого поводження або життю чи здоров’ю якої загрожує небезпека, реєструє повідомлення в</w:t>
      </w:r>
      <w:hyperlink r:id="rId14" w:history="1">
        <w:r w:rsidR="00A51E5A">
          <w:t xml:space="preserve"> Журналі обліку т</w:t>
        </w:r>
      </w:hyperlink>
      <w:r w:rsidR="00A51E5A">
        <w:t>а з'ясовує місце знаходження дитини, її вік, відомості про батьків або осіб, які їх замінюють, обставини, за яких дитина залишилась без батьківського піклування, прізвище, ім'я, по батькові та адресу особи, від якої надійшло повідомлення, та отримує іншу інформацію, що має істотне значення.</w:t>
      </w:r>
    </w:p>
    <w:p w:rsidR="003E3ADA" w:rsidRDefault="00A51E5A" w:rsidP="00CA411C">
      <w:pPr>
        <w:pStyle w:val="11"/>
        <w:numPr>
          <w:ilvl w:val="0"/>
          <w:numId w:val="3"/>
        </w:numPr>
        <w:tabs>
          <w:tab w:val="left" w:pos="614"/>
        </w:tabs>
        <w:ind w:left="567"/>
        <w:jc w:val="both"/>
      </w:pPr>
      <w:r>
        <w:t xml:space="preserve">Спеціаліст Служби, який отримав повідомлення та зареєстрував його, невідкладно повідомляє про це керівнику Служби. У випадку отримання повідомлення за телефоном, спеціаліст Служби, повинен заповнити повідомлення про сім’ю/особу, яка перебуває у складних життєвих обставинах (додаток 1). Керівник Служби або уповноважений ним спеціаліст, негайно повідомляє про отриману інформацію уповноважений підрозділ органу Національної поліції, фахівця із соціальної роботи, представника закладу охорони здоров’я та організовує їх невідкладний виїзд за місцем перебування дитини, де </w:t>
      </w:r>
      <w:r>
        <w:rPr>
          <w:b/>
          <w:bCs/>
        </w:rPr>
        <w:t xml:space="preserve">невідкладно </w:t>
      </w:r>
      <w:r>
        <w:t>проводять оцінку рівня безпеки дитини відповідно до Порядку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 р. № 866. У разі необхідності до проведення оцінки додатково залучаються фахівці закладів освіти, Інклюзивно-ресурсного центру, сектору із соціальної роботи та інші спеціалісти за потребою.</w:t>
      </w:r>
    </w:p>
    <w:p w:rsidR="003E3ADA" w:rsidRDefault="00A51E5A" w:rsidP="00CA411C">
      <w:pPr>
        <w:pStyle w:val="11"/>
        <w:ind w:left="567"/>
        <w:jc w:val="both"/>
      </w:pPr>
      <w:r>
        <w:rPr>
          <w:b/>
          <w:bCs/>
        </w:rPr>
        <w:t xml:space="preserve">Проведення оцінки рівня безпеки дитини є обов’язковим </w:t>
      </w:r>
      <w:r>
        <w:t xml:space="preserve">у випадках незабезпечення дитини батьками чи особами, які їх замінюють, належним харчуванням, необхідною медичною допомогою, відповідним для віку та сезону доглядом, залишення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років, залишення дитини віком до десяти років більше ніж на півгодини на вулиці без відповідного для природно-кліматичних умов одягу або без дотримання відповідного для віку температурного режиму, залишення дитини під наглядом осіб з наявними ознаками алкогольного чи наркотичного сп’яніння, перебування під дією </w:t>
      </w:r>
      <w:proofErr w:type="spellStart"/>
      <w:r>
        <w:t>психоактивних</w:t>
      </w:r>
      <w:proofErr w:type="spellEnd"/>
      <w:r>
        <w:t xml:space="preserve"> речовин, вираженого психічного розладу, невідкладним станом здоров’я батьків дитини, що є прямою загрозою її життю та здоров’ю або її оточенню, обставинами стихійного лиха, техногенних аварій, катастроф, воєнних дій, збройних конфліктів тощо.</w:t>
      </w:r>
    </w:p>
    <w:p w:rsidR="003E3ADA" w:rsidRDefault="00A51E5A" w:rsidP="00CA411C">
      <w:pPr>
        <w:pStyle w:val="11"/>
        <w:numPr>
          <w:ilvl w:val="0"/>
          <w:numId w:val="3"/>
        </w:numPr>
        <w:tabs>
          <w:tab w:val="left" w:pos="618"/>
        </w:tabs>
        <w:ind w:left="567"/>
        <w:jc w:val="both"/>
      </w:pPr>
      <w:r>
        <w:t>За результатами проведення оцінки рівня безпеки дитини складається відповідний акт (додаток 10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w:t>
      </w:r>
    </w:p>
    <w:p w:rsidR="003E3ADA" w:rsidRDefault="00A51E5A" w:rsidP="00CE4651">
      <w:pPr>
        <w:pStyle w:val="11"/>
        <w:numPr>
          <w:ilvl w:val="0"/>
          <w:numId w:val="3"/>
        </w:numPr>
        <w:tabs>
          <w:tab w:val="left" w:pos="618"/>
        </w:tabs>
        <w:ind w:left="567"/>
        <w:jc w:val="both"/>
      </w:pPr>
      <w:r>
        <w:t xml:space="preserve">Якщо в результаті оцінки рівня безпеки дитини буде виявлено чи підтверджено факти </w:t>
      </w:r>
      <w:r>
        <w:lastRenderedPageBreak/>
        <w:t xml:space="preserve">загрози її життю чи здоров’ю, дитина може бути негайно оглянута сімейним лікарем, направлена до закладу охорони здоров’я для обстеження та надання необхідної медичної допомоги, в тому числі лікування в стаціонарних умовах (за потреби) та документування факту жорстокого поводження з нею. Або може бути тимчасово влаштована, зокрема у сім’ю родичів або знайомих, сім’ю патронатного вихователя, до центру соціальної підтримки дітей та сімей, центру соціально-психологічної реабілітації дітей, для забезпечення отримання нею послуги із соціально-психологічної реабілітації згідно з програмою, затвердженою </w:t>
      </w:r>
      <w:proofErr w:type="spellStart"/>
      <w:r>
        <w:t>Мінсоцполітики</w:t>
      </w:r>
      <w:proofErr w:type="spellEnd"/>
      <w:r>
        <w:t>.</w:t>
      </w:r>
    </w:p>
    <w:p w:rsidR="003E3ADA" w:rsidRDefault="00A51E5A" w:rsidP="00CA411C">
      <w:pPr>
        <w:pStyle w:val="11"/>
        <w:numPr>
          <w:ilvl w:val="0"/>
          <w:numId w:val="3"/>
        </w:numPr>
        <w:tabs>
          <w:tab w:val="left" w:pos="618"/>
        </w:tabs>
        <w:ind w:left="567"/>
        <w:jc w:val="both"/>
      </w:pPr>
      <w:r>
        <w:t>У разі потреби Служба в той же день подає виконавчому комітету с</w:t>
      </w:r>
      <w:r w:rsidR="00CE4651">
        <w:t>ільськ</w:t>
      </w:r>
      <w:r>
        <w:t>ої ради клопотання про невідкладене відібрання дитини у батьків або осіб, які їх замінюють.</w:t>
      </w:r>
    </w:p>
    <w:p w:rsidR="003E3ADA" w:rsidRDefault="00A51E5A" w:rsidP="00CA411C">
      <w:pPr>
        <w:pStyle w:val="11"/>
        <w:numPr>
          <w:ilvl w:val="0"/>
          <w:numId w:val="3"/>
        </w:numPr>
        <w:tabs>
          <w:tab w:val="left" w:pos="614"/>
        </w:tabs>
        <w:ind w:left="567"/>
        <w:jc w:val="both"/>
      </w:pPr>
      <w:r>
        <w:t>Після вирішення питання про тимчасове влаштування дитини, фахівець із соціальної роботи протягом семи робочих днів проводить оцінку потреб дитини та її сім’ї та складає відповідний акт. Оригінал акту в день його складання передається до сектору із соціальної роботи для прийняття рішення про надання соціальних послуг, а його копія передається Службі для постановки на облік дитини та складання індивідуального плану соціального захисту дитини.</w:t>
      </w:r>
    </w:p>
    <w:p w:rsidR="003E3ADA" w:rsidRDefault="00A51E5A" w:rsidP="00CA411C">
      <w:pPr>
        <w:pStyle w:val="11"/>
        <w:numPr>
          <w:ilvl w:val="0"/>
          <w:numId w:val="3"/>
        </w:numPr>
        <w:tabs>
          <w:tab w:val="left" w:pos="609"/>
        </w:tabs>
        <w:spacing w:after="100"/>
        <w:ind w:left="567"/>
        <w:jc w:val="both"/>
      </w:pPr>
      <w:r>
        <w:t>Завідувач сектору із соціальної роботи або уповноважена ним особа (відповідно до наказу про розподіл обов’язків) протягом трьох робочих днів приймає рішення про надання соціальних послуг і взяття сім’ї під соціальний супровід та вносить інформацію в Реєстр надавачів та отримувачів соціальних послуг. Копія відповідного розпорядження наступного дня після прийняття рішення передається до КУ «Центр надання соціальних послуг».</w:t>
      </w:r>
    </w:p>
    <w:p w:rsidR="003E3ADA" w:rsidRDefault="00A51E5A" w:rsidP="00CA411C">
      <w:pPr>
        <w:pStyle w:val="11"/>
        <w:spacing w:after="100"/>
        <w:ind w:left="567"/>
        <w:jc w:val="both"/>
      </w:pPr>
      <w:r>
        <w:t>У КУ «Центр надання соціальних послуг» відкривається особова справа сім’ї, яка перебуває у складних життєвих обставинах. Керівник Центру видає наказ про здійснення соціального супроводу сім’ї, призначає фахівця, відповідального за його здійснення, який з метою надання підтримки у подоланні складних життєвих обставин, готує та протягом п’яти робочих днів укладає з сім’єю договір про соціальний супровід сім’ї.</w:t>
      </w:r>
    </w:p>
    <w:p w:rsidR="003E3ADA" w:rsidRDefault="00A51E5A" w:rsidP="00CA411C">
      <w:pPr>
        <w:pStyle w:val="11"/>
        <w:numPr>
          <w:ilvl w:val="0"/>
          <w:numId w:val="3"/>
        </w:numPr>
        <w:tabs>
          <w:tab w:val="left" w:pos="609"/>
        </w:tabs>
        <w:spacing w:after="100"/>
        <w:ind w:left="567"/>
        <w:jc w:val="both"/>
      </w:pPr>
      <w:r>
        <w:t>Служба за місцем проживання (перебування) дитини після отримання від КУ «Центр надання соціальних послуг» копії акту оцінки потреб дитини та її сім’ї, протягом п’яти робочих днів приймає рішення про взяття дитини на облік дітей, які перебувають у складних життєвих обставинах, та видає відповідний наказ.</w:t>
      </w:r>
    </w:p>
    <w:p w:rsidR="003E3ADA" w:rsidRDefault="00A51E5A" w:rsidP="00CA411C">
      <w:pPr>
        <w:pStyle w:val="11"/>
        <w:numPr>
          <w:ilvl w:val="0"/>
          <w:numId w:val="3"/>
        </w:numPr>
        <w:tabs>
          <w:tab w:val="left" w:pos="618"/>
        </w:tabs>
        <w:spacing w:after="100"/>
        <w:ind w:left="567"/>
        <w:jc w:val="both"/>
      </w:pPr>
      <w:r>
        <w:t xml:space="preserve">Інформація про дитину, яка перебуває у складних життєвих обставинах, вноситься Службою до відповідного журналу обліку та Банку даних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шляхом заповнення електронної обліково-статистичної картки дитини, що ведеться за формою, встановленою </w:t>
      </w:r>
      <w:proofErr w:type="spellStart"/>
      <w:r>
        <w:t>Мінсоцполітики</w:t>
      </w:r>
      <w:proofErr w:type="spellEnd"/>
      <w:r>
        <w:t>.</w:t>
      </w:r>
    </w:p>
    <w:p w:rsidR="003E3ADA" w:rsidRDefault="00A51E5A" w:rsidP="00CA411C">
      <w:pPr>
        <w:pStyle w:val="11"/>
        <w:numPr>
          <w:ilvl w:val="0"/>
          <w:numId w:val="3"/>
        </w:numPr>
        <w:tabs>
          <w:tab w:val="left" w:pos="618"/>
        </w:tabs>
        <w:spacing w:after="100"/>
        <w:ind w:left="567"/>
        <w:jc w:val="both"/>
      </w:pPr>
      <w:r>
        <w:t xml:space="preserve">Керівник Служби (уповноважена ним особа) збирає міждисциплінарну команду, яка протягом п’яти робочих днів після взяття дитини на облік на основі результатів проведеної оцінки потреб дитини та її сім’ї, за формою, затвердженою </w:t>
      </w:r>
      <w:proofErr w:type="spellStart"/>
      <w:r>
        <w:t>Мінсоцполітики</w:t>
      </w:r>
      <w:proofErr w:type="spellEnd"/>
      <w:r>
        <w:t>, розробляє індивідуальний план соціального захисту дитини, яка перебуває у складних життєвих обставинах (далі - індивідуальний план), який відповідає її найкращим інтересам, а також план соціального супроводу сім’ї дитини та подає на затвердження Комісії з питань захисту прав дитини.</w:t>
      </w:r>
    </w:p>
    <w:p w:rsidR="003E3ADA" w:rsidRDefault="00A51E5A" w:rsidP="00CA411C">
      <w:pPr>
        <w:pStyle w:val="11"/>
        <w:spacing w:after="100"/>
        <w:ind w:left="567"/>
        <w:jc w:val="both"/>
      </w:pPr>
      <w:r>
        <w:t>В процесі виконання планів Служба та сектор із соціальної роботи здійснюють моніторинг їх виконання, систематично (щоквартально) переглядаючи і коригуючи ці плани.</w:t>
      </w:r>
    </w:p>
    <w:p w:rsidR="003E3ADA" w:rsidRDefault="00A51E5A" w:rsidP="00CA411C">
      <w:pPr>
        <w:pStyle w:val="11"/>
        <w:spacing w:after="100"/>
        <w:ind w:left="567"/>
        <w:jc w:val="both"/>
      </w:pPr>
      <w:r>
        <w:t>У разі виникнення потреби індивідуальний план може перегля</w:t>
      </w:r>
      <w:r w:rsidR="00CA411C">
        <w:t xml:space="preserve">датися раніше встановленого </w:t>
      </w:r>
      <w:r>
        <w:t>терміну.</w:t>
      </w:r>
    </w:p>
    <w:p w:rsidR="003E3ADA" w:rsidRDefault="00A51E5A" w:rsidP="00CA411C">
      <w:pPr>
        <w:pStyle w:val="11"/>
        <w:numPr>
          <w:ilvl w:val="0"/>
          <w:numId w:val="3"/>
        </w:numPr>
        <w:tabs>
          <w:tab w:val="left" w:pos="609"/>
        </w:tabs>
        <w:spacing w:after="100"/>
        <w:ind w:left="567"/>
        <w:jc w:val="both"/>
      </w:pPr>
      <w:r>
        <w:t xml:space="preserve">Функції з координації діяльності щодо виконання індивідуального плану виконує Служба у справах дітей. З цією метою керівник Служби призначає відповідального </w:t>
      </w:r>
      <w:r>
        <w:lastRenderedPageBreak/>
        <w:t>спеціаліста координатором, про що видає відповідний наказ.</w:t>
      </w:r>
    </w:p>
    <w:p w:rsidR="003E3ADA" w:rsidRDefault="00A51E5A" w:rsidP="00CA411C">
      <w:pPr>
        <w:pStyle w:val="11"/>
        <w:numPr>
          <w:ilvl w:val="0"/>
          <w:numId w:val="3"/>
        </w:numPr>
        <w:tabs>
          <w:tab w:val="left" w:pos="609"/>
        </w:tabs>
        <w:spacing w:after="100"/>
        <w:ind w:left="567"/>
        <w:jc w:val="both"/>
      </w:pPr>
      <w:r>
        <w:t>План соціального супроводу сім’ї дитини, розроблений міждисциплінарною командою, передається до КУ «Центр надання соціальних послуг» для здійснення соціального супроводу сім’ї, відповідно до укладеного договору про соціальний супровід.</w:t>
      </w:r>
    </w:p>
    <w:p w:rsidR="003E3ADA" w:rsidRDefault="00A51E5A" w:rsidP="00CA411C">
      <w:pPr>
        <w:pStyle w:val="11"/>
        <w:numPr>
          <w:ilvl w:val="0"/>
          <w:numId w:val="3"/>
        </w:numPr>
        <w:tabs>
          <w:tab w:val="left" w:pos="618"/>
        </w:tabs>
        <w:spacing w:after="100"/>
        <w:ind w:left="567"/>
        <w:jc w:val="both"/>
      </w:pPr>
      <w:r>
        <w:t>У разі зміни місця проживання (перебування) дитини, взятої на облік, її батьків або одного з них, з ким проживає дитина, Служба у п’ятиденний строк після отримання інформації про зміну місця проживання надсилає до Служби за її новим місцем проживання (перебування) повідомлення, до якого додається копія індивідуального плану для врахування потреб дитини під час складання нового індивідуального плану.</w:t>
      </w:r>
    </w:p>
    <w:p w:rsidR="003E3ADA" w:rsidRDefault="00A51E5A" w:rsidP="00CA411C">
      <w:pPr>
        <w:pStyle w:val="11"/>
        <w:numPr>
          <w:ilvl w:val="0"/>
          <w:numId w:val="3"/>
        </w:numPr>
        <w:tabs>
          <w:tab w:val="left" w:pos="618"/>
        </w:tabs>
        <w:spacing w:after="100"/>
        <w:ind w:left="567"/>
        <w:jc w:val="both"/>
      </w:pPr>
      <w:r>
        <w:t>Служба за новим місцем проживання (перебування) дитини ставить дитину на облік, залучає міждисциплінарну команду, яка здійснює оцінку потреб дитини, розробляє індивідуальний план соціального захисту дитини та план соціального супроводу її сім’ї, здійснює моніторинг їх виконання та систематично переглядає і коригує зазначені плани.</w:t>
      </w:r>
    </w:p>
    <w:p w:rsidR="003E3ADA" w:rsidRDefault="00A51E5A" w:rsidP="00CA411C">
      <w:pPr>
        <w:pStyle w:val="11"/>
        <w:spacing w:after="100"/>
        <w:ind w:firstLine="567"/>
        <w:jc w:val="both"/>
      </w:pPr>
      <w:r>
        <w:rPr>
          <w:b/>
          <w:bCs/>
        </w:rPr>
        <w:t>Інші випадки виявлення дитини та повідомлення для організації її соціального захисту</w:t>
      </w:r>
    </w:p>
    <w:p w:rsidR="003E3ADA" w:rsidRDefault="00A51E5A" w:rsidP="00CA411C">
      <w:pPr>
        <w:pStyle w:val="11"/>
        <w:numPr>
          <w:ilvl w:val="0"/>
          <w:numId w:val="3"/>
        </w:numPr>
        <w:tabs>
          <w:tab w:val="left" w:pos="623"/>
        </w:tabs>
        <w:ind w:left="567"/>
        <w:jc w:val="both"/>
      </w:pPr>
      <w:r>
        <w:t xml:space="preserve">У разі виявлення дитини, яка постраждала від торгівлі людьми необхідно </w:t>
      </w:r>
      <w:r>
        <w:rPr>
          <w:b/>
          <w:bCs/>
        </w:rPr>
        <w:t xml:space="preserve">невідкладно </w:t>
      </w:r>
      <w:r>
        <w:t>повідомити працівнику Служби та органам Національної поліції за номером телефону 102.</w:t>
      </w:r>
    </w:p>
    <w:p w:rsidR="003E3ADA" w:rsidRDefault="00A51E5A" w:rsidP="00CA411C">
      <w:pPr>
        <w:pStyle w:val="11"/>
        <w:ind w:left="567"/>
        <w:jc w:val="both"/>
      </w:pPr>
      <w:r>
        <w:t xml:space="preserve">Служба </w:t>
      </w:r>
      <w:r>
        <w:rPr>
          <w:b/>
          <w:bCs/>
        </w:rPr>
        <w:t xml:space="preserve">протягом доби </w:t>
      </w:r>
      <w:r>
        <w:t xml:space="preserve">зобов’язана повідомити про виявлену дитину, яка постраждала від торгівлі людьми, </w:t>
      </w:r>
      <w:r w:rsidR="008F09EA">
        <w:t>відділ соціального захисту населення</w:t>
      </w:r>
      <w:r>
        <w:t>.</w:t>
      </w:r>
    </w:p>
    <w:p w:rsidR="003E3ADA" w:rsidRDefault="00A51E5A" w:rsidP="00CA411C">
      <w:pPr>
        <w:pStyle w:val="11"/>
        <w:ind w:left="567"/>
        <w:jc w:val="both"/>
      </w:pPr>
      <w:r>
        <w:t xml:space="preserve">Повідомлення про виявлену дитину, яка постраждала від торгівлі людьми може бути надано письмово чи усно, телефоном безпосередньо до Служби, фахівцю із соціальної роботи, листом на електронну адресу Служби або </w:t>
      </w:r>
      <w:r w:rsidR="008F09EA">
        <w:t>Відділу соціального захисту населення</w:t>
      </w:r>
      <w:r>
        <w:t>.</w:t>
      </w:r>
    </w:p>
    <w:p w:rsidR="003E3ADA" w:rsidRDefault="008F09EA" w:rsidP="00CA411C">
      <w:pPr>
        <w:pStyle w:val="11"/>
        <w:numPr>
          <w:ilvl w:val="0"/>
          <w:numId w:val="3"/>
        </w:numPr>
        <w:tabs>
          <w:tab w:val="left" w:pos="614"/>
        </w:tabs>
        <w:ind w:left="567"/>
        <w:jc w:val="both"/>
      </w:pPr>
      <w:r>
        <w:t xml:space="preserve">Відділ соціального захисту населення </w:t>
      </w:r>
      <w:r w:rsidR="00A51E5A">
        <w:t xml:space="preserve">ставить на облік дитину, яка постраждала від торгівлі людьми та видає розпорядження про надання дитині соціальних послуг, вносить інформацію в Реєстр надавачів та отримувачів соціальних послуг. Розпорядження про надання соціальних послуг наступного дня після прийняття рішення передається Службі для складання індивідуального плану </w:t>
      </w:r>
      <w:r>
        <w:t>соціального захисту дитини та КП</w:t>
      </w:r>
      <w:r w:rsidR="00A51E5A">
        <w:t xml:space="preserve"> «Центр надання соціальних послуг» для оцінки потреб дитини та її сім’ї та організації соціального супроводу дитини та її сім’ї, надання їм соціальних послуг.</w:t>
      </w:r>
    </w:p>
    <w:p w:rsidR="003E3ADA" w:rsidRDefault="008F09EA" w:rsidP="00CA411C">
      <w:pPr>
        <w:pStyle w:val="11"/>
        <w:numPr>
          <w:ilvl w:val="0"/>
          <w:numId w:val="3"/>
        </w:numPr>
        <w:tabs>
          <w:tab w:val="left" w:pos="614"/>
        </w:tabs>
        <w:ind w:left="567"/>
        <w:jc w:val="both"/>
      </w:pPr>
      <w:r>
        <w:t>Служба та КП</w:t>
      </w:r>
      <w:r w:rsidR="00A51E5A">
        <w:t xml:space="preserve"> «Центр надання соціальних послуг», отримавши рішення</w:t>
      </w:r>
      <w:r w:rsidRPr="008F09EA">
        <w:t xml:space="preserve"> </w:t>
      </w:r>
      <w:r>
        <w:t>Відділу соціального захисту населення</w:t>
      </w:r>
      <w:r w:rsidR="00A51E5A">
        <w:t>, діють відповідно до Порядку.</w:t>
      </w:r>
    </w:p>
    <w:p w:rsidR="003E3ADA" w:rsidRDefault="00A51E5A" w:rsidP="00AB6059">
      <w:pPr>
        <w:pStyle w:val="11"/>
        <w:numPr>
          <w:ilvl w:val="0"/>
          <w:numId w:val="3"/>
        </w:numPr>
        <w:tabs>
          <w:tab w:val="left" w:pos="614"/>
        </w:tabs>
        <w:ind w:left="567"/>
        <w:jc w:val="both"/>
      </w:pPr>
      <w:r>
        <w:t xml:space="preserve">Коли у зверненні стосовно дитини вбачається склад адміністративного правопорушення чи кримінального правопорушення необхідно </w:t>
      </w:r>
      <w:r>
        <w:rPr>
          <w:b/>
          <w:bCs/>
        </w:rPr>
        <w:t>невідкладно</w:t>
      </w:r>
      <w:r>
        <w:t>, у строк, що не перевищує однієї доби, повідомити працівнику Служби та органам Національної поліції за телефоном 102.</w:t>
      </w:r>
    </w:p>
    <w:p w:rsidR="003E3ADA" w:rsidRDefault="00A51E5A" w:rsidP="00AB6059">
      <w:pPr>
        <w:pStyle w:val="11"/>
        <w:numPr>
          <w:ilvl w:val="0"/>
          <w:numId w:val="3"/>
        </w:numPr>
        <w:tabs>
          <w:tab w:val="left" w:pos="618"/>
        </w:tabs>
        <w:ind w:left="567"/>
        <w:jc w:val="both"/>
      </w:pPr>
      <w:r>
        <w:t xml:space="preserve">У разі, коли загроза життю або здоров’ю дитини пов’язана з обставинами стихійного лиха, техногенних аварій, катастроф необхідно </w:t>
      </w:r>
      <w:r>
        <w:rPr>
          <w:b/>
          <w:bCs/>
        </w:rPr>
        <w:t xml:space="preserve">невідкладно </w:t>
      </w:r>
      <w:r>
        <w:t>повідомити підпорядкованому підрозділу територіального органу Державної служби надзвичайних ситуацій за номером теле</w:t>
      </w:r>
      <w:r w:rsidR="00AB6059">
        <w:t>фону № 101 та працівнику Служби.</w:t>
      </w:r>
    </w:p>
    <w:p w:rsidR="003E3ADA" w:rsidRDefault="00A51E5A" w:rsidP="00AB6059">
      <w:pPr>
        <w:pStyle w:val="11"/>
        <w:numPr>
          <w:ilvl w:val="0"/>
          <w:numId w:val="3"/>
        </w:numPr>
        <w:tabs>
          <w:tab w:val="left" w:pos="618"/>
        </w:tabs>
        <w:ind w:left="567"/>
        <w:jc w:val="both"/>
      </w:pPr>
      <w:r>
        <w:t xml:space="preserve">У разі, коли без завчасного попередження дитина з невідомих причин не з’явилася в закладі освіти, до якого вона зарахована для здобуття дошкільної, початкової, базової середньої або профільної середньої освіти, адміністрація закладу протягом 10 робочих днів з’ясовує причини відсутності дитини на заняттях/уроках шляхом телефонної розмови з батьками дитини чи особами, які їх замінюють, відвідання дитини вдома, спілкування з друзями, родичами дитини. Якщо адміністрація закладу має підстави вважати, що життю або здоров’ю дитини може загрожувати небезпека, адміністрація зобов’язана </w:t>
      </w:r>
      <w:r>
        <w:rPr>
          <w:b/>
          <w:bCs/>
        </w:rPr>
        <w:t xml:space="preserve">невідкладно </w:t>
      </w:r>
      <w:r>
        <w:t xml:space="preserve">у строк, що не перевищує однієї доби, повідомити, зокрема за допомогою телефонного зв’язку, про таку дитину представнику Служби та органу Національної поліції. Служба разом з </w:t>
      </w:r>
      <w:r>
        <w:lastRenderedPageBreak/>
        <w:t xml:space="preserve">підрозділом органу Національної поліції повинна з’ясувати причини </w:t>
      </w:r>
      <w:proofErr w:type="spellStart"/>
      <w:r>
        <w:t>невідвідання</w:t>
      </w:r>
      <w:proofErr w:type="spellEnd"/>
      <w:r>
        <w:t xml:space="preserve"> дитиною закладу освіти та встановити чи потрібна допомога дитині та її сім’ї.</w:t>
      </w:r>
    </w:p>
    <w:p w:rsidR="008A27EB" w:rsidRDefault="00A51E5A" w:rsidP="00AB6059">
      <w:pPr>
        <w:pStyle w:val="11"/>
        <w:numPr>
          <w:ilvl w:val="0"/>
          <w:numId w:val="3"/>
        </w:numPr>
        <w:tabs>
          <w:tab w:val="left" w:pos="618"/>
        </w:tabs>
        <w:spacing w:after="100"/>
        <w:ind w:left="567"/>
        <w:jc w:val="both"/>
      </w:pPr>
      <w:r>
        <w:t xml:space="preserve">У разі, коли працівники закладів освіти, охорони здоров’я, соціального захисту дітей та інших закладів та установ у взаємодії з дитиною виявляють у неї видимі тілесні ушкодження, пригнічений психоемоційний стан, інші ознаки, що можуть свідчити про жорстоке поводження з дитиною, вони повинні </w:t>
      </w:r>
      <w:r>
        <w:rPr>
          <w:b/>
          <w:bCs/>
        </w:rPr>
        <w:t xml:space="preserve">невідкладно </w:t>
      </w:r>
      <w:r>
        <w:t xml:space="preserve">звернутися до Служби та органів </w:t>
      </w:r>
    </w:p>
    <w:p w:rsidR="00CA411C" w:rsidRDefault="00A51E5A" w:rsidP="008A27EB">
      <w:pPr>
        <w:pStyle w:val="11"/>
        <w:tabs>
          <w:tab w:val="left" w:pos="618"/>
        </w:tabs>
        <w:spacing w:after="100"/>
        <w:ind w:left="567"/>
        <w:jc w:val="both"/>
      </w:pPr>
      <w:r>
        <w:t xml:space="preserve">Національної поліції для організації заходів невідкладного реагування (огляду дитини сімейним лікарем, направлення дитини до медичного закладу для обстеження та документування ознак </w:t>
      </w:r>
    </w:p>
    <w:p w:rsidR="003E3ADA" w:rsidRDefault="00A51E5A" w:rsidP="00CA411C">
      <w:pPr>
        <w:pStyle w:val="11"/>
        <w:tabs>
          <w:tab w:val="left" w:pos="618"/>
        </w:tabs>
        <w:spacing w:after="100"/>
        <w:ind w:left="567"/>
        <w:jc w:val="both"/>
      </w:pPr>
      <w:r>
        <w:t>насилля, лікування у разі потреби, роботи з дитиною психолога, вилучення дитини з сім’ї (за потребою) та тимчасового її влаштування тощо), у тому числі проведення оцінки рівня безпеки дитини.</w:t>
      </w:r>
    </w:p>
    <w:p w:rsidR="003E3ADA" w:rsidRDefault="00A51E5A" w:rsidP="00AB6059">
      <w:pPr>
        <w:pStyle w:val="11"/>
        <w:numPr>
          <w:ilvl w:val="0"/>
          <w:numId w:val="3"/>
        </w:numPr>
        <w:tabs>
          <w:tab w:val="left" w:pos="427"/>
        </w:tabs>
        <w:spacing w:after="100"/>
        <w:ind w:left="567"/>
        <w:jc w:val="both"/>
      </w:pPr>
      <w:r>
        <w:t xml:space="preserve">В усіх випадках виявлення дитини, яка перебуває у складних життєвих обставинах або такої, у якої може існувати загроза життю і здоров’ю, якщо немає можливості повідомити працівника Служби чи поліцію, необхідно </w:t>
      </w:r>
      <w:r>
        <w:rPr>
          <w:b/>
          <w:bCs/>
        </w:rPr>
        <w:t xml:space="preserve">невідкладно </w:t>
      </w:r>
      <w:r>
        <w:t>звернутися до старости або фахівця із соціальної роботи, який зобов’язаний негайно вжити заходів для забезпечення безпеки дитини (забезпечення їжею і теплом, тимчасове влаштування під нагляд родичів, знайомих, огляд сімейним лікарем, педіатром, фельдшером, іншим медичним працівником та надання медичної допомоги за потреби), та протягом доби повідомити про дитину працівнику Служби та органу Національної поліції.</w:t>
      </w:r>
    </w:p>
    <w:p w:rsidR="003E3ADA" w:rsidRDefault="00A51E5A" w:rsidP="00CA411C">
      <w:pPr>
        <w:pStyle w:val="11"/>
        <w:spacing w:after="100"/>
        <w:ind w:left="567"/>
        <w:jc w:val="both"/>
      </w:pPr>
      <w:r>
        <w:t>Якщо дитина потребує медичної допомоги, староста або фахівець із</w:t>
      </w:r>
      <w:hyperlink r:id="rId15" w:history="1">
        <w:r>
          <w:t xml:space="preserve"> соціальної </w:t>
        </w:r>
      </w:hyperlink>
      <w:r>
        <w:t>роботи зобов’язаний негайно організувати забезпечення надання екстреної медичної допомоги дитині шляхом виклику екстреної медичної допомоги або сімейного лікаря, медичного працівника медичного закладу, чи доставки дитини до медичного закладу.</w:t>
      </w:r>
    </w:p>
    <w:p w:rsidR="003E3ADA" w:rsidRDefault="00A51E5A" w:rsidP="00AB6059">
      <w:pPr>
        <w:pStyle w:val="11"/>
        <w:numPr>
          <w:ilvl w:val="0"/>
          <w:numId w:val="3"/>
        </w:numPr>
        <w:tabs>
          <w:tab w:val="left" w:pos="417"/>
        </w:tabs>
        <w:spacing w:after="240"/>
        <w:ind w:left="567"/>
        <w:jc w:val="both"/>
      </w:pPr>
      <w:r>
        <w:t>Усі повідомлення здійснюються з дотриманням правового режиму інформації з обмеженим доступом.</w:t>
      </w:r>
    </w:p>
    <w:p w:rsidR="00AB6059" w:rsidRDefault="00A51E5A" w:rsidP="00CA411C">
      <w:pPr>
        <w:pStyle w:val="11"/>
        <w:spacing w:after="0"/>
        <w:jc w:val="center"/>
        <w:rPr>
          <w:b/>
          <w:bCs/>
        </w:rPr>
      </w:pPr>
      <w:r>
        <w:rPr>
          <w:b/>
          <w:bCs/>
        </w:rPr>
        <w:t>Завдання суб’єктів, що здійснюють заходи із виявлення та/або соціального захисту</w:t>
      </w:r>
      <w:r>
        <w:rPr>
          <w:b/>
          <w:bCs/>
        </w:rPr>
        <w:br/>
      </w:r>
      <w:r w:rsidR="00AB6059">
        <w:rPr>
          <w:b/>
          <w:bCs/>
        </w:rPr>
        <w:t xml:space="preserve">       </w:t>
      </w:r>
      <w:r>
        <w:rPr>
          <w:b/>
          <w:bCs/>
        </w:rPr>
        <w:t>дитини</w:t>
      </w:r>
      <w:r w:rsidR="00CA411C">
        <w:t xml:space="preserve"> </w:t>
      </w:r>
      <w:r>
        <w:rPr>
          <w:b/>
          <w:bCs/>
        </w:rPr>
        <w:t xml:space="preserve">в організації допомоги дітям, які постраждали від жорстокого поводження, </w:t>
      </w:r>
    </w:p>
    <w:p w:rsidR="003E3ADA" w:rsidRDefault="00AB6059" w:rsidP="00AB6059">
      <w:pPr>
        <w:pStyle w:val="11"/>
        <w:spacing w:after="0"/>
        <w:rPr>
          <w:b/>
          <w:bCs/>
        </w:rPr>
      </w:pPr>
      <w:r>
        <w:rPr>
          <w:b/>
          <w:bCs/>
        </w:rPr>
        <w:t xml:space="preserve">                               </w:t>
      </w:r>
      <w:r w:rsidR="00A51E5A">
        <w:rPr>
          <w:b/>
          <w:bCs/>
        </w:rPr>
        <w:t>життю або</w:t>
      </w:r>
      <w:r>
        <w:rPr>
          <w:b/>
          <w:bCs/>
        </w:rPr>
        <w:t xml:space="preserve"> </w:t>
      </w:r>
      <w:r w:rsidR="00A51E5A">
        <w:rPr>
          <w:b/>
          <w:bCs/>
        </w:rPr>
        <w:t>здоров’ю яких загрожує небезпека</w:t>
      </w:r>
    </w:p>
    <w:p w:rsidR="00CA411C" w:rsidRDefault="00CA411C" w:rsidP="00CA411C">
      <w:pPr>
        <w:pStyle w:val="11"/>
        <w:spacing w:after="0"/>
        <w:jc w:val="center"/>
      </w:pPr>
    </w:p>
    <w:p w:rsidR="003E3ADA" w:rsidRDefault="00A51E5A" w:rsidP="00AB6059">
      <w:pPr>
        <w:pStyle w:val="11"/>
        <w:numPr>
          <w:ilvl w:val="0"/>
          <w:numId w:val="3"/>
        </w:numPr>
        <w:tabs>
          <w:tab w:val="left" w:pos="422"/>
        </w:tabs>
        <w:spacing w:after="0"/>
        <w:ind w:left="567"/>
        <w:jc w:val="both"/>
      </w:pPr>
      <w:r>
        <w:t>Керівник кожного суб’єкту, що здійснює заходи з виявлення та/або забезпечення соціального захисту дитини, зобов’язаний забезпечувати ефективну взаємодію своїх працівників з іншими суб’єктами та фахівцями у разі необхідності надання допомоги дитині та її сім’ї.</w:t>
      </w:r>
    </w:p>
    <w:p w:rsidR="003E3ADA" w:rsidRDefault="00A51E5A" w:rsidP="00AB6059">
      <w:pPr>
        <w:pStyle w:val="11"/>
        <w:numPr>
          <w:ilvl w:val="0"/>
          <w:numId w:val="3"/>
        </w:numPr>
        <w:tabs>
          <w:tab w:val="left" w:pos="427"/>
        </w:tabs>
        <w:spacing w:after="100"/>
        <w:ind w:left="567"/>
        <w:jc w:val="both"/>
      </w:pPr>
      <w:r>
        <w:t>Кожен суб’єкт, що здійснює заходи з виявлення та/або забезпечення соціального захисту дитини, веде облік виявлених дітей, які постраждали від жорстокого поводження або життю чи здоров’ю яких загрожує небезпека. Своєчасно вносить відомості про виявлені факти у Журнал обліку, дату, час і прізвище, ім’я по батькові спеціаліста Служби, якому повідомлено про виявлені факти.</w:t>
      </w:r>
    </w:p>
    <w:p w:rsidR="003E3ADA" w:rsidRDefault="00A51E5A" w:rsidP="00AB6059">
      <w:pPr>
        <w:pStyle w:val="11"/>
        <w:numPr>
          <w:ilvl w:val="0"/>
          <w:numId w:val="3"/>
        </w:numPr>
        <w:tabs>
          <w:tab w:val="left" w:pos="427"/>
        </w:tabs>
        <w:spacing w:after="100"/>
        <w:ind w:left="567"/>
        <w:jc w:val="both"/>
      </w:pPr>
      <w:r>
        <w:t>Кожному спеціалісту, який працює з дітьми, видається спеціальна пам’ятка з ознаками, що можуть вказувати на складні життєві обставини та ризики, що можуть їх викликати, а також з телефонами, за якими необхідно передати інформацію про виявлену дитину із зазначеними ознаками.</w:t>
      </w:r>
    </w:p>
    <w:p w:rsidR="003E3ADA" w:rsidRDefault="00A51E5A" w:rsidP="00AB6059">
      <w:pPr>
        <w:pStyle w:val="11"/>
        <w:numPr>
          <w:ilvl w:val="0"/>
          <w:numId w:val="3"/>
        </w:numPr>
        <w:tabs>
          <w:tab w:val="left" w:pos="877"/>
        </w:tabs>
        <w:spacing w:after="100"/>
        <w:ind w:firstLine="567"/>
        <w:jc w:val="both"/>
      </w:pPr>
      <w:r>
        <w:rPr>
          <w:i/>
          <w:iCs/>
        </w:rPr>
        <w:t xml:space="preserve">Орган Національної поліції </w:t>
      </w:r>
      <w:r w:rsidR="0092256E">
        <w:rPr>
          <w:i/>
          <w:iCs/>
          <w:lang w:val="ru-RU" w:eastAsia="ru-RU" w:bidi="ru-RU"/>
        </w:rPr>
        <w:t>зобов</w:t>
      </w:r>
      <w:r>
        <w:rPr>
          <w:i/>
          <w:iCs/>
        </w:rPr>
        <w:t>'я</w:t>
      </w:r>
      <w:r w:rsidR="00C43085">
        <w:rPr>
          <w:i/>
          <w:iCs/>
        </w:rPr>
        <w:t>заний</w:t>
      </w:r>
    </w:p>
    <w:p w:rsidR="003163CE" w:rsidRDefault="0093732B" w:rsidP="0093732B">
      <w:pPr>
        <w:pStyle w:val="11"/>
        <w:tabs>
          <w:tab w:val="left" w:pos="312"/>
        </w:tabs>
        <w:spacing w:after="0"/>
        <w:jc w:val="both"/>
      </w:pPr>
      <w:r>
        <w:t xml:space="preserve">          57.1 </w:t>
      </w:r>
      <w:r w:rsidR="00A51E5A">
        <w:t xml:space="preserve">цілодобово приймати інформацію, в тому числі усну, про дітей, яким загрожує </w:t>
      </w:r>
    </w:p>
    <w:p w:rsidR="009F7C25" w:rsidRDefault="003163CE" w:rsidP="0093732B">
      <w:pPr>
        <w:pStyle w:val="11"/>
        <w:tabs>
          <w:tab w:val="left" w:pos="312"/>
        </w:tabs>
        <w:spacing w:after="0"/>
        <w:jc w:val="both"/>
      </w:pPr>
      <w:r>
        <w:t xml:space="preserve">         </w:t>
      </w:r>
      <w:r w:rsidR="00A51E5A">
        <w:t>небезпека, працівниками усіх підрозділів і вживати невідкладних заходів реагування (виїзд на</w:t>
      </w:r>
    </w:p>
    <w:p w:rsidR="009F7C25" w:rsidRDefault="009F7C25" w:rsidP="0093732B">
      <w:pPr>
        <w:pStyle w:val="11"/>
        <w:tabs>
          <w:tab w:val="left" w:pos="312"/>
        </w:tabs>
        <w:spacing w:after="0"/>
        <w:jc w:val="both"/>
      </w:pPr>
      <w:r>
        <w:t xml:space="preserve">        </w:t>
      </w:r>
      <w:r w:rsidR="00A51E5A">
        <w:t xml:space="preserve"> місце</w:t>
      </w:r>
      <w:r>
        <w:t xml:space="preserve"> </w:t>
      </w:r>
      <w:r w:rsidR="00A51E5A">
        <w:t xml:space="preserve">перебування дитини, повідомлення Служби, виклик екстреної медичної допомоги, </w:t>
      </w:r>
    </w:p>
    <w:p w:rsidR="003E3ADA" w:rsidRDefault="009F7C25" w:rsidP="0093732B">
      <w:pPr>
        <w:pStyle w:val="11"/>
        <w:tabs>
          <w:tab w:val="left" w:pos="312"/>
        </w:tabs>
        <w:spacing w:after="0"/>
        <w:jc w:val="both"/>
      </w:pPr>
      <w:r>
        <w:lastRenderedPageBreak/>
        <w:t xml:space="preserve">         </w:t>
      </w:r>
      <w:r w:rsidR="00A51E5A">
        <w:t>розшук батьків дитини, проникнення до житла, де знаходиться дитина тощо);</w:t>
      </w:r>
    </w:p>
    <w:p w:rsidR="0093732B" w:rsidRDefault="0093732B" w:rsidP="0093732B">
      <w:pPr>
        <w:pStyle w:val="11"/>
        <w:numPr>
          <w:ilvl w:val="1"/>
          <w:numId w:val="13"/>
        </w:numPr>
        <w:tabs>
          <w:tab w:val="left" w:pos="336"/>
        </w:tabs>
        <w:spacing w:after="0"/>
        <w:jc w:val="both"/>
      </w:pPr>
      <w:r>
        <w:t xml:space="preserve">  </w:t>
      </w:r>
      <w:r w:rsidR="00A51E5A">
        <w:t>у невідкладних випадках, пов’язаних з виникненням б</w:t>
      </w:r>
      <w:r>
        <w:t>езпосередньої загрози життю або</w:t>
      </w:r>
    </w:p>
    <w:p w:rsidR="003E3ADA" w:rsidRDefault="00A51E5A" w:rsidP="0093732B">
      <w:pPr>
        <w:pStyle w:val="11"/>
        <w:tabs>
          <w:tab w:val="left" w:pos="336"/>
        </w:tabs>
        <w:spacing w:after="0"/>
        <w:ind w:left="580"/>
        <w:jc w:val="both"/>
      </w:pPr>
      <w:r>
        <w:t>здоров’ю дитини, або за наявності підстав вважати, що така загроза існує, забезпечити проникнення до житла чи іншого приміщення (володіння) особи без її згоди або вмотивованого рішення суду;</w:t>
      </w:r>
    </w:p>
    <w:p w:rsidR="0093732B" w:rsidRDefault="0093732B" w:rsidP="0093732B">
      <w:pPr>
        <w:pStyle w:val="11"/>
        <w:numPr>
          <w:ilvl w:val="1"/>
          <w:numId w:val="13"/>
        </w:numPr>
        <w:tabs>
          <w:tab w:val="left" w:pos="382"/>
        </w:tabs>
        <w:spacing w:after="0"/>
        <w:jc w:val="both"/>
      </w:pPr>
      <w:r>
        <w:t xml:space="preserve"> </w:t>
      </w:r>
      <w:r w:rsidR="00A51E5A">
        <w:t xml:space="preserve">за наявності ознак кримінального правопорушення - внести </w:t>
      </w:r>
      <w:r>
        <w:t>відповідні відомості до</w:t>
      </w:r>
    </w:p>
    <w:p w:rsidR="00CA411C" w:rsidRDefault="0093732B" w:rsidP="0093732B">
      <w:pPr>
        <w:pStyle w:val="11"/>
        <w:tabs>
          <w:tab w:val="left" w:pos="382"/>
        </w:tabs>
        <w:spacing w:after="0"/>
        <w:ind w:left="580"/>
        <w:jc w:val="both"/>
      </w:pPr>
      <w:r>
        <w:t xml:space="preserve">Єдиного </w:t>
      </w:r>
      <w:r w:rsidR="00A51E5A">
        <w:t>реєстру досудових розслідувань, у зв’язку з чим вживаються подальші слідчі (розшукові) дії;</w:t>
      </w:r>
    </w:p>
    <w:p w:rsidR="0093732B" w:rsidRDefault="00A51E5A" w:rsidP="0093732B">
      <w:pPr>
        <w:pStyle w:val="11"/>
        <w:numPr>
          <w:ilvl w:val="1"/>
          <w:numId w:val="13"/>
        </w:numPr>
        <w:tabs>
          <w:tab w:val="left" w:pos="387"/>
        </w:tabs>
        <w:spacing w:after="0"/>
        <w:jc w:val="both"/>
      </w:pPr>
      <w:r>
        <w:t xml:space="preserve">здійснювати заходи профілактичного характеру з метою попередження випадків </w:t>
      </w:r>
    </w:p>
    <w:p w:rsidR="003E3ADA" w:rsidRDefault="00A51E5A" w:rsidP="0093732B">
      <w:pPr>
        <w:pStyle w:val="11"/>
        <w:tabs>
          <w:tab w:val="left" w:pos="387"/>
        </w:tabs>
        <w:spacing w:after="0"/>
        <w:ind w:left="580"/>
        <w:jc w:val="both"/>
      </w:pPr>
      <w:r>
        <w:t>жорстокого поводження з дітьми та насилля.</w:t>
      </w:r>
    </w:p>
    <w:p w:rsidR="003E3ADA" w:rsidRDefault="00A51E5A" w:rsidP="00AB6059">
      <w:pPr>
        <w:pStyle w:val="11"/>
        <w:numPr>
          <w:ilvl w:val="0"/>
          <w:numId w:val="3"/>
        </w:numPr>
        <w:tabs>
          <w:tab w:val="left" w:pos="904"/>
        </w:tabs>
        <w:spacing w:after="0"/>
        <w:ind w:firstLine="440"/>
        <w:jc w:val="both"/>
      </w:pPr>
      <w:r>
        <w:rPr>
          <w:i/>
          <w:iCs/>
        </w:rPr>
        <w:t>Служба у справах дітей</w:t>
      </w:r>
    </w:p>
    <w:p w:rsidR="003E3ADA" w:rsidRDefault="00A51E5A" w:rsidP="00CA411C">
      <w:pPr>
        <w:pStyle w:val="11"/>
        <w:spacing w:after="0"/>
        <w:ind w:left="426"/>
        <w:jc w:val="both"/>
      </w:pPr>
      <w:r>
        <w:t>Служба є основним координаційним органом щодо організації соціального захисту дитини, залишеної без піклування батьків, дитини, життю і здоров’ю якої загрожує небезпека. У разі отримання повідомлення про дитину, залишену без батьківського піклування, або виявлення фактів, які вказують на загрозу життю і здоров’ю дитини, Служба зобов’язана:</w:t>
      </w:r>
    </w:p>
    <w:p w:rsidR="0093732B" w:rsidRDefault="0093732B" w:rsidP="0093732B">
      <w:pPr>
        <w:pStyle w:val="11"/>
        <w:numPr>
          <w:ilvl w:val="1"/>
          <w:numId w:val="14"/>
        </w:numPr>
        <w:tabs>
          <w:tab w:val="left" w:pos="358"/>
        </w:tabs>
        <w:spacing w:after="0"/>
        <w:jc w:val="both"/>
      </w:pPr>
      <w:r>
        <w:t xml:space="preserve"> </w:t>
      </w:r>
      <w:r w:rsidR="00A51E5A">
        <w:t>вжити заходів для безпеки дитини, спільно із спеціаліс</w:t>
      </w:r>
      <w:r>
        <w:t>тами медичного закладу, органів</w:t>
      </w:r>
    </w:p>
    <w:p w:rsidR="003E3ADA" w:rsidRDefault="00A51E5A" w:rsidP="0093732B">
      <w:pPr>
        <w:pStyle w:val="11"/>
        <w:tabs>
          <w:tab w:val="left" w:pos="358"/>
        </w:tabs>
        <w:spacing w:after="0"/>
        <w:ind w:left="440"/>
        <w:jc w:val="both"/>
      </w:pPr>
      <w:r>
        <w:t>Національної поліції, фахівцем із соціальної роботи оцінити рівень безпеки дитини; за потреби вжити заходів тимчасового влаштування дитини в безпечне сімейне середовище;</w:t>
      </w:r>
    </w:p>
    <w:p w:rsidR="0093732B" w:rsidRDefault="0093732B" w:rsidP="0093732B">
      <w:pPr>
        <w:pStyle w:val="11"/>
        <w:numPr>
          <w:ilvl w:val="1"/>
          <w:numId w:val="14"/>
        </w:numPr>
        <w:tabs>
          <w:tab w:val="left" w:pos="363"/>
        </w:tabs>
        <w:spacing w:after="0"/>
        <w:jc w:val="both"/>
      </w:pPr>
      <w:r>
        <w:t xml:space="preserve"> </w:t>
      </w:r>
      <w:r w:rsidR="00A51E5A">
        <w:t>після вжиття невідкладних заходів для безпеки дитини, у разі підтвердження загрози життю</w:t>
      </w:r>
    </w:p>
    <w:p w:rsidR="003E3ADA" w:rsidRDefault="00A51E5A" w:rsidP="0093732B">
      <w:pPr>
        <w:pStyle w:val="11"/>
        <w:tabs>
          <w:tab w:val="left" w:pos="363"/>
        </w:tabs>
        <w:spacing w:after="0"/>
        <w:ind w:left="440"/>
        <w:jc w:val="both"/>
      </w:pPr>
      <w:r>
        <w:t>і здоров’ю дитини, в той же день подати с</w:t>
      </w:r>
      <w:r w:rsidR="0092256E">
        <w:t>ільській</w:t>
      </w:r>
      <w:r>
        <w:t xml:space="preserve"> раді клопотання про невідкладене відібрання дитини у батьків або осіб, які їх замінюють;</w:t>
      </w:r>
    </w:p>
    <w:p w:rsidR="0093732B" w:rsidRDefault="0093732B" w:rsidP="0093732B">
      <w:pPr>
        <w:pStyle w:val="11"/>
        <w:tabs>
          <w:tab w:val="left" w:pos="363"/>
        </w:tabs>
        <w:spacing w:after="0"/>
        <w:jc w:val="both"/>
      </w:pPr>
      <w:r>
        <w:t xml:space="preserve">       58.3</w:t>
      </w:r>
      <w:r w:rsidR="00A51E5A">
        <w:t xml:space="preserve">підготувати письмову інформацію для органів прокуратури за місцем проживання дитини </w:t>
      </w:r>
    </w:p>
    <w:p w:rsidR="0093732B" w:rsidRDefault="0093732B" w:rsidP="0093732B">
      <w:pPr>
        <w:pStyle w:val="11"/>
        <w:tabs>
          <w:tab w:val="left" w:pos="363"/>
        </w:tabs>
        <w:spacing w:after="0"/>
        <w:jc w:val="both"/>
      </w:pPr>
      <w:r>
        <w:t xml:space="preserve">       </w:t>
      </w:r>
      <w:r w:rsidR="00A51E5A">
        <w:t xml:space="preserve">про відібрання дитини у батьків або осіб, які їх замінюють, якщо орган опіки та піклування </w:t>
      </w:r>
    </w:p>
    <w:p w:rsidR="003E3ADA" w:rsidRDefault="0093732B" w:rsidP="0093732B">
      <w:pPr>
        <w:pStyle w:val="11"/>
        <w:tabs>
          <w:tab w:val="left" w:pos="363"/>
        </w:tabs>
        <w:spacing w:after="0"/>
        <w:jc w:val="both"/>
      </w:pPr>
      <w:r>
        <w:t xml:space="preserve">       </w:t>
      </w:r>
      <w:r w:rsidR="00A51E5A">
        <w:t>прийняв рішення про відібрання дитини у батьків;</w:t>
      </w:r>
    </w:p>
    <w:p w:rsidR="0093732B" w:rsidRDefault="0093732B" w:rsidP="0093732B">
      <w:pPr>
        <w:pStyle w:val="11"/>
        <w:numPr>
          <w:ilvl w:val="1"/>
          <w:numId w:val="15"/>
        </w:numPr>
        <w:tabs>
          <w:tab w:val="left" w:pos="373"/>
        </w:tabs>
        <w:spacing w:after="0"/>
        <w:jc w:val="both"/>
      </w:pPr>
      <w:r>
        <w:t xml:space="preserve"> </w:t>
      </w:r>
      <w:r w:rsidR="00A51E5A">
        <w:t>у семиденний строк після прийняття рішення про відібрання</w:t>
      </w:r>
      <w:r>
        <w:t xml:space="preserve"> дитини у батьків звернутися до</w:t>
      </w:r>
    </w:p>
    <w:p w:rsidR="003E3ADA" w:rsidRDefault="00A51E5A" w:rsidP="0093732B">
      <w:pPr>
        <w:pStyle w:val="11"/>
        <w:tabs>
          <w:tab w:val="left" w:pos="373"/>
        </w:tabs>
        <w:spacing w:after="0"/>
        <w:ind w:left="440"/>
        <w:jc w:val="both"/>
      </w:pPr>
      <w:r>
        <w:t>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rsidR="0093732B" w:rsidRDefault="0093732B" w:rsidP="0093732B">
      <w:pPr>
        <w:pStyle w:val="11"/>
        <w:numPr>
          <w:ilvl w:val="1"/>
          <w:numId w:val="15"/>
        </w:numPr>
        <w:tabs>
          <w:tab w:val="left" w:pos="368"/>
        </w:tabs>
        <w:spacing w:after="0" w:line="233" w:lineRule="auto"/>
        <w:jc w:val="both"/>
      </w:pPr>
      <w:r>
        <w:t xml:space="preserve"> </w:t>
      </w:r>
      <w:r w:rsidR="00A51E5A">
        <w:t>поставити дитину на облік дітей, які перебувають у скла</w:t>
      </w:r>
      <w:r>
        <w:t>дних життєвих обставинах, дітей</w:t>
      </w:r>
    </w:p>
    <w:p w:rsidR="00C43085" w:rsidRDefault="00A51E5A" w:rsidP="0093732B">
      <w:pPr>
        <w:pStyle w:val="11"/>
        <w:tabs>
          <w:tab w:val="left" w:pos="368"/>
        </w:tabs>
        <w:spacing w:after="0" w:line="233" w:lineRule="auto"/>
        <w:ind w:left="440"/>
        <w:jc w:val="both"/>
      </w:pPr>
      <w:r>
        <w:t>сиріт та дітей, позбавлених батьківського піклування;</w:t>
      </w:r>
    </w:p>
    <w:p w:rsidR="0093732B" w:rsidRDefault="0093732B" w:rsidP="0093732B">
      <w:pPr>
        <w:pStyle w:val="11"/>
        <w:numPr>
          <w:ilvl w:val="1"/>
          <w:numId w:val="15"/>
        </w:numPr>
        <w:tabs>
          <w:tab w:val="left" w:pos="363"/>
        </w:tabs>
        <w:spacing w:after="0" w:line="233" w:lineRule="auto"/>
        <w:jc w:val="both"/>
      </w:pPr>
      <w:r>
        <w:t xml:space="preserve"> </w:t>
      </w:r>
      <w:r w:rsidR="00A51E5A">
        <w:t>зібрати, у разі потреби, та підготувати відповідні докуме</w:t>
      </w:r>
      <w:r>
        <w:t>нти щодо надання дитині статусу</w:t>
      </w:r>
    </w:p>
    <w:p w:rsidR="003E3ADA" w:rsidRDefault="00A51E5A" w:rsidP="0093732B">
      <w:pPr>
        <w:pStyle w:val="11"/>
        <w:tabs>
          <w:tab w:val="left" w:pos="363"/>
        </w:tabs>
        <w:spacing w:after="0" w:line="233" w:lineRule="auto"/>
        <w:ind w:left="440"/>
        <w:jc w:val="both"/>
      </w:pPr>
      <w:r>
        <w:t>дитини-сироти або дитини, позбавленої батьківського піклування;</w:t>
      </w:r>
    </w:p>
    <w:p w:rsidR="0093732B" w:rsidRDefault="00A51E5A" w:rsidP="0093732B">
      <w:pPr>
        <w:pStyle w:val="11"/>
        <w:numPr>
          <w:ilvl w:val="1"/>
          <w:numId w:val="15"/>
        </w:numPr>
        <w:tabs>
          <w:tab w:val="left" w:pos="368"/>
        </w:tabs>
        <w:spacing w:after="0" w:line="230" w:lineRule="auto"/>
        <w:jc w:val="both"/>
      </w:pPr>
      <w:r w:rsidRPr="0093732B">
        <w:t>пере</w:t>
      </w:r>
      <w:r w:rsidR="0092256E" w:rsidRPr="0093732B">
        <w:t>дати інформацію про дитину до КП</w:t>
      </w:r>
      <w:r w:rsidRPr="0093732B">
        <w:t xml:space="preserve"> «Центр надання соціальних послуг» для організації</w:t>
      </w:r>
      <w:r>
        <w:t xml:space="preserve"> </w:t>
      </w:r>
    </w:p>
    <w:p w:rsidR="003E3ADA" w:rsidRDefault="0093732B" w:rsidP="0093732B">
      <w:pPr>
        <w:pStyle w:val="11"/>
        <w:tabs>
          <w:tab w:val="left" w:pos="368"/>
        </w:tabs>
        <w:spacing w:after="0" w:line="230" w:lineRule="auto"/>
        <w:jc w:val="both"/>
      </w:pPr>
      <w:r>
        <w:t xml:space="preserve">       </w:t>
      </w:r>
      <w:r w:rsidR="00A51E5A">
        <w:t>надання необхідних соціальних послуг;</w:t>
      </w:r>
    </w:p>
    <w:p w:rsidR="003E3ADA" w:rsidRDefault="0093732B" w:rsidP="0093732B">
      <w:pPr>
        <w:pStyle w:val="11"/>
        <w:tabs>
          <w:tab w:val="left" w:pos="368"/>
        </w:tabs>
        <w:spacing w:after="0" w:line="223" w:lineRule="auto"/>
        <w:ind w:left="420"/>
        <w:jc w:val="both"/>
      </w:pPr>
      <w:r>
        <w:t xml:space="preserve">58.8 </w:t>
      </w:r>
      <w:r w:rsidR="00A51E5A">
        <w:t>організувати влаштування дитини в сімейну форму виховання;</w:t>
      </w:r>
    </w:p>
    <w:p w:rsidR="003E3ADA" w:rsidRDefault="0093732B" w:rsidP="0093732B">
      <w:pPr>
        <w:pStyle w:val="11"/>
        <w:tabs>
          <w:tab w:val="left" w:pos="368"/>
        </w:tabs>
        <w:spacing w:after="0" w:line="223" w:lineRule="auto"/>
        <w:jc w:val="both"/>
      </w:pPr>
      <w:r>
        <w:t xml:space="preserve">       58.9 </w:t>
      </w:r>
      <w:r w:rsidR="00A51E5A">
        <w:t>здійснити заходи щодо забезпечення збереження житла та майна для дитини;</w:t>
      </w:r>
    </w:p>
    <w:p w:rsidR="003E3ADA" w:rsidRDefault="0093732B" w:rsidP="0093732B">
      <w:pPr>
        <w:pStyle w:val="11"/>
        <w:tabs>
          <w:tab w:val="left" w:pos="488"/>
          <w:tab w:val="left" w:pos="851"/>
        </w:tabs>
        <w:spacing w:after="0"/>
        <w:ind w:left="420"/>
        <w:jc w:val="both"/>
      </w:pPr>
      <w:r>
        <w:t>58.10</w:t>
      </w:r>
      <w:r w:rsidR="00A51E5A">
        <w:t>здійснювати контроль за умовами утримання, виховання та розвитку дитини у сім'ї опікуна/піклувальника, чи прийомній сім’ї, чи ДБСТ, чи сім’ї патронатного вихователя, чи в інституційному закладі.</w:t>
      </w:r>
    </w:p>
    <w:p w:rsidR="009D311C" w:rsidRDefault="009D311C" w:rsidP="0093732B">
      <w:pPr>
        <w:pStyle w:val="11"/>
        <w:tabs>
          <w:tab w:val="left" w:pos="488"/>
        </w:tabs>
        <w:spacing w:after="0"/>
        <w:ind w:left="710"/>
        <w:jc w:val="both"/>
      </w:pPr>
    </w:p>
    <w:p w:rsidR="009D311C" w:rsidRDefault="00A51E5A" w:rsidP="00AB6059">
      <w:pPr>
        <w:pStyle w:val="11"/>
        <w:numPr>
          <w:ilvl w:val="0"/>
          <w:numId w:val="3"/>
        </w:numPr>
        <w:tabs>
          <w:tab w:val="left" w:pos="909"/>
        </w:tabs>
        <w:spacing w:after="0"/>
        <w:ind w:firstLine="440"/>
        <w:jc w:val="both"/>
      </w:pPr>
      <w:r>
        <w:rPr>
          <w:i/>
          <w:iCs/>
        </w:rPr>
        <w:t>Фахівець із соціальної роботи</w:t>
      </w:r>
    </w:p>
    <w:p w:rsidR="003E3ADA" w:rsidRDefault="00A51E5A" w:rsidP="009D311C">
      <w:pPr>
        <w:pStyle w:val="11"/>
        <w:spacing w:after="0"/>
        <w:ind w:left="426"/>
        <w:jc w:val="both"/>
      </w:pPr>
      <w:r>
        <w:t>У разі отримання повідомлення про дитину, яка перебуває, або може потрапити у складні життєві обставини, фахівець із соціальної роботи зобов’язаний:</w:t>
      </w:r>
    </w:p>
    <w:p w:rsidR="003E3ADA" w:rsidRDefault="00A51E5A" w:rsidP="00CA411C">
      <w:pPr>
        <w:pStyle w:val="11"/>
        <w:numPr>
          <w:ilvl w:val="0"/>
          <w:numId w:val="7"/>
        </w:numPr>
        <w:tabs>
          <w:tab w:val="left" w:pos="363"/>
        </w:tabs>
        <w:spacing w:after="0"/>
        <w:ind w:firstLine="426"/>
        <w:jc w:val="both"/>
      </w:pPr>
      <w:r>
        <w:t>здійснити оцінку потреб дитини та її сім’ї;</w:t>
      </w:r>
    </w:p>
    <w:p w:rsidR="003E3ADA" w:rsidRDefault="00A51E5A" w:rsidP="00CA411C">
      <w:pPr>
        <w:pStyle w:val="11"/>
        <w:numPr>
          <w:ilvl w:val="0"/>
          <w:numId w:val="7"/>
        </w:numPr>
        <w:tabs>
          <w:tab w:val="left" w:pos="387"/>
        </w:tabs>
        <w:ind w:left="380" w:firstLine="46"/>
        <w:jc w:val="both"/>
      </w:pPr>
      <w:r>
        <w:t>у разі підтвердження складних життєвих обставин, передати копію акту про оцінку потреб дитини та її сім’ї до Служби для взяття дитини на облік, до Сектору соціальної роботи для прийняття рішення про надання соціальних послуг;</w:t>
      </w:r>
    </w:p>
    <w:p w:rsidR="003E3ADA" w:rsidRDefault="00A51E5A" w:rsidP="00CA411C">
      <w:pPr>
        <w:pStyle w:val="11"/>
        <w:numPr>
          <w:ilvl w:val="0"/>
          <w:numId w:val="7"/>
        </w:numPr>
        <w:tabs>
          <w:tab w:val="left" w:pos="382"/>
        </w:tabs>
        <w:ind w:left="284" w:firstLine="142"/>
        <w:jc w:val="both"/>
      </w:pPr>
      <w:r>
        <w:t>організувати надання необхідних соціальних послуг дитині та її сім’ї;</w:t>
      </w:r>
    </w:p>
    <w:p w:rsidR="003E3ADA" w:rsidRDefault="00A51E5A" w:rsidP="00CA411C">
      <w:pPr>
        <w:pStyle w:val="11"/>
        <w:numPr>
          <w:ilvl w:val="0"/>
          <w:numId w:val="7"/>
        </w:numPr>
        <w:tabs>
          <w:tab w:val="left" w:pos="387"/>
        </w:tabs>
        <w:ind w:firstLine="426"/>
        <w:jc w:val="both"/>
      </w:pPr>
      <w:r>
        <w:t>активізувати родинне та соціальне оточення дитини та громади;</w:t>
      </w:r>
    </w:p>
    <w:p w:rsidR="009D311C" w:rsidRDefault="00A51E5A" w:rsidP="0092256E">
      <w:pPr>
        <w:pStyle w:val="11"/>
        <w:numPr>
          <w:ilvl w:val="0"/>
          <w:numId w:val="7"/>
        </w:numPr>
        <w:tabs>
          <w:tab w:val="left" w:pos="378"/>
        </w:tabs>
        <w:ind w:left="380" w:firstLine="46"/>
        <w:jc w:val="both"/>
      </w:pPr>
      <w:r>
        <w:lastRenderedPageBreak/>
        <w:t>забезпечити підвищення батьківського потенціалу та формування навичок відповідального батьківства;</w:t>
      </w:r>
    </w:p>
    <w:p w:rsidR="003E3ADA" w:rsidRDefault="00A51E5A" w:rsidP="00CA411C">
      <w:pPr>
        <w:pStyle w:val="11"/>
        <w:numPr>
          <w:ilvl w:val="0"/>
          <w:numId w:val="7"/>
        </w:numPr>
        <w:tabs>
          <w:tab w:val="left" w:pos="382"/>
        </w:tabs>
        <w:spacing w:after="0"/>
        <w:ind w:left="426"/>
        <w:jc w:val="both"/>
      </w:pPr>
      <w:r>
        <w:t>забезпечити соціальний супровід дитини та її сім’ї із застосуванням технології ведення випадку з метою подолання або мінімізації складних життєвих обставин.</w:t>
      </w:r>
    </w:p>
    <w:p w:rsidR="003163CE" w:rsidRDefault="003163CE" w:rsidP="003163CE">
      <w:pPr>
        <w:pStyle w:val="11"/>
        <w:tabs>
          <w:tab w:val="left" w:pos="382"/>
        </w:tabs>
        <w:spacing w:after="0"/>
        <w:ind w:left="426"/>
        <w:jc w:val="both"/>
      </w:pPr>
    </w:p>
    <w:p w:rsidR="003E3ADA" w:rsidRPr="003163CE" w:rsidRDefault="00A51E5A" w:rsidP="00AB6059">
      <w:pPr>
        <w:pStyle w:val="11"/>
        <w:numPr>
          <w:ilvl w:val="0"/>
          <w:numId w:val="3"/>
        </w:numPr>
        <w:tabs>
          <w:tab w:val="left" w:pos="844"/>
        </w:tabs>
        <w:spacing w:after="0"/>
        <w:ind w:firstLine="380"/>
        <w:jc w:val="both"/>
      </w:pPr>
      <w:r>
        <w:rPr>
          <w:i/>
          <w:iCs/>
        </w:rPr>
        <w:t xml:space="preserve">Заклади освіти </w:t>
      </w:r>
      <w:r w:rsidR="00C43085">
        <w:rPr>
          <w:i/>
          <w:iCs/>
          <w:lang w:val="ru-RU" w:eastAsia="ru-RU" w:bidi="ru-RU"/>
        </w:rPr>
        <w:t>зобов</w:t>
      </w:r>
      <w:proofErr w:type="spellStart"/>
      <w:r>
        <w:rPr>
          <w:i/>
          <w:iCs/>
        </w:rPr>
        <w:t>'язані</w:t>
      </w:r>
      <w:proofErr w:type="spellEnd"/>
      <w:r>
        <w:rPr>
          <w:i/>
          <w:iCs/>
        </w:rPr>
        <w:t xml:space="preserve"> забезпечити</w:t>
      </w:r>
      <w:r w:rsidR="003163CE">
        <w:rPr>
          <w:i/>
          <w:iCs/>
        </w:rPr>
        <w:t>:</w:t>
      </w:r>
    </w:p>
    <w:p w:rsidR="003163CE" w:rsidRPr="001F492A" w:rsidRDefault="003163CE" w:rsidP="003163CE">
      <w:pPr>
        <w:pStyle w:val="11"/>
        <w:tabs>
          <w:tab w:val="left" w:pos="844"/>
        </w:tabs>
        <w:spacing w:after="0"/>
        <w:ind w:left="380"/>
        <w:jc w:val="both"/>
      </w:pPr>
    </w:p>
    <w:p w:rsidR="003E3ADA" w:rsidRDefault="00A51E5A" w:rsidP="00CA411C">
      <w:pPr>
        <w:pStyle w:val="11"/>
        <w:numPr>
          <w:ilvl w:val="0"/>
          <w:numId w:val="8"/>
        </w:numPr>
        <w:tabs>
          <w:tab w:val="left" w:pos="363"/>
        </w:tabs>
        <w:spacing w:after="0"/>
        <w:ind w:left="284" w:firstLine="426"/>
        <w:jc w:val="both"/>
      </w:pPr>
      <w:r>
        <w:t>організацію роботи психологічної служби та соціально-педагогічного патронажу з дітьми та їх батьками;</w:t>
      </w:r>
    </w:p>
    <w:p w:rsidR="003E3ADA" w:rsidRDefault="00A51E5A" w:rsidP="00CA411C">
      <w:pPr>
        <w:pStyle w:val="11"/>
        <w:numPr>
          <w:ilvl w:val="0"/>
          <w:numId w:val="8"/>
        </w:numPr>
        <w:tabs>
          <w:tab w:val="left" w:pos="387"/>
        </w:tabs>
        <w:spacing w:after="0"/>
        <w:ind w:left="426" w:firstLine="284"/>
        <w:jc w:val="both"/>
      </w:pPr>
      <w:r>
        <w:t>проведення з батьками та іншими учасниками освітнього процесу роз’яснювальної та виховної роботи із запобігання, протидії негативним наслідкам жорстокого поводження з дітьми, залишення дитини в небезпеці.</w:t>
      </w:r>
    </w:p>
    <w:p w:rsidR="003163CE" w:rsidRDefault="00A51E5A" w:rsidP="00CA411C">
      <w:pPr>
        <w:pStyle w:val="11"/>
        <w:numPr>
          <w:ilvl w:val="0"/>
          <w:numId w:val="8"/>
        </w:numPr>
        <w:tabs>
          <w:tab w:val="left" w:pos="382"/>
        </w:tabs>
        <w:ind w:left="426" w:firstLine="283"/>
        <w:jc w:val="both"/>
      </w:pPr>
      <w:r>
        <w:t xml:space="preserve">У разі, якщо дитина не відвідує навчальний заклад більше двох днів без поважної причини, якщо батьки, особи, які їх замінюють, не з’являються у навчальному закладі, не </w:t>
      </w:r>
    </w:p>
    <w:p w:rsidR="003E3ADA" w:rsidRDefault="00A51E5A" w:rsidP="00CA411C">
      <w:pPr>
        <w:pStyle w:val="11"/>
        <w:numPr>
          <w:ilvl w:val="0"/>
          <w:numId w:val="8"/>
        </w:numPr>
        <w:tabs>
          <w:tab w:val="left" w:pos="382"/>
        </w:tabs>
        <w:ind w:left="426" w:firstLine="283"/>
        <w:jc w:val="both"/>
      </w:pPr>
      <w:r>
        <w:t>відвідують батьківські збори та не відповідають на дзвінки або листи закладу освіти протягом чверті (семестру</w:t>
      </w:r>
      <w:r w:rsidR="009D311C">
        <w:t xml:space="preserve">) вихователь, класний керівник </w:t>
      </w:r>
      <w:r>
        <w:t>класу:</w:t>
      </w:r>
    </w:p>
    <w:p w:rsidR="003E3ADA" w:rsidRDefault="00A51E5A" w:rsidP="00C43085">
      <w:pPr>
        <w:pStyle w:val="11"/>
        <w:numPr>
          <w:ilvl w:val="1"/>
          <w:numId w:val="8"/>
        </w:numPr>
        <w:tabs>
          <w:tab w:val="left" w:pos="1110"/>
        </w:tabs>
        <w:ind w:left="380" w:firstLine="40"/>
        <w:jc w:val="both"/>
      </w:pPr>
      <w:r>
        <w:t>налагоджує контакт з батьками та родичами дитини (у тому числі у телефонному режимі), з самою дитиною, проводить бесіду з батьками (особами, які їх замінюють), визначає сильні сторони та ресурси родини, які можуть бути спрямовані на вирішення проблеми, подолання складних життєвих обставин;</w:t>
      </w:r>
    </w:p>
    <w:p w:rsidR="003E3ADA" w:rsidRDefault="00A51E5A" w:rsidP="00C43085">
      <w:pPr>
        <w:pStyle w:val="11"/>
        <w:numPr>
          <w:ilvl w:val="1"/>
          <w:numId w:val="8"/>
        </w:numPr>
        <w:tabs>
          <w:tab w:val="left" w:pos="1110"/>
        </w:tabs>
        <w:ind w:left="380" w:firstLine="40"/>
        <w:jc w:val="both"/>
      </w:pPr>
      <w:r>
        <w:t>складає план роботи з дитиною та її батьками, залучає до його виконання вчителів, соціального педагога, медпрацівника, психолога та інших працівників закладу;</w:t>
      </w:r>
    </w:p>
    <w:p w:rsidR="003E3ADA" w:rsidRDefault="00A51E5A" w:rsidP="00C43085">
      <w:pPr>
        <w:pStyle w:val="11"/>
        <w:numPr>
          <w:ilvl w:val="1"/>
          <w:numId w:val="8"/>
        </w:numPr>
        <w:tabs>
          <w:tab w:val="left" w:pos="1110"/>
        </w:tabs>
        <w:ind w:left="300" w:firstLine="126"/>
        <w:jc w:val="both"/>
      </w:pPr>
      <w:r>
        <w:t>залучає до роботи з дитиною необхідних спеціалістів інших установ, закладів, організацій з метою забезпечення максимально необхідного пакету послуг відповідно до потреб дитини;</w:t>
      </w:r>
    </w:p>
    <w:p w:rsidR="003E3ADA" w:rsidRDefault="00A51E5A" w:rsidP="00C43085">
      <w:pPr>
        <w:pStyle w:val="11"/>
        <w:numPr>
          <w:ilvl w:val="1"/>
          <w:numId w:val="8"/>
        </w:numPr>
        <w:tabs>
          <w:tab w:val="left" w:pos="1110"/>
        </w:tabs>
        <w:ind w:left="300" w:firstLine="126"/>
        <w:jc w:val="both"/>
      </w:pPr>
      <w:r>
        <w:t>інформує соціального педагога про ознаки чи факти, що свідчать про небезпеку потрапляння дитини у складні життєві обставини, та про вжитті заходи;</w:t>
      </w:r>
    </w:p>
    <w:p w:rsidR="003E3ADA" w:rsidRDefault="00A51E5A" w:rsidP="00C43085">
      <w:pPr>
        <w:pStyle w:val="11"/>
        <w:numPr>
          <w:ilvl w:val="1"/>
          <w:numId w:val="8"/>
        </w:numPr>
        <w:tabs>
          <w:tab w:val="left" w:pos="1110"/>
        </w:tabs>
        <w:spacing w:after="480"/>
        <w:ind w:left="300" w:firstLine="126"/>
        <w:jc w:val="both"/>
      </w:pPr>
      <w:r>
        <w:t>у разі ускладнення або виникнення нових обставин, які впливають на стан дитини, чи обставин, що загрожують життю і здоров’ю дитини, - негайно інформує керівництво закладу, Службу, орган Національної поліції.</w:t>
      </w:r>
    </w:p>
    <w:p w:rsidR="003E3ADA" w:rsidRDefault="00A51E5A" w:rsidP="00AB6059">
      <w:pPr>
        <w:pStyle w:val="11"/>
        <w:numPr>
          <w:ilvl w:val="0"/>
          <w:numId w:val="3"/>
        </w:numPr>
        <w:tabs>
          <w:tab w:val="left" w:pos="844"/>
        </w:tabs>
        <w:ind w:firstLine="380"/>
        <w:jc w:val="both"/>
      </w:pPr>
      <w:r>
        <w:rPr>
          <w:i/>
          <w:iCs/>
        </w:rPr>
        <w:t>Заклади охорони здоров</w:t>
      </w:r>
      <w:r w:rsidR="00F768CD">
        <w:rPr>
          <w:i/>
          <w:iCs/>
        </w:rPr>
        <w:t>’я</w:t>
      </w:r>
      <w:r>
        <w:rPr>
          <w:i/>
          <w:iCs/>
        </w:rPr>
        <w:t xml:space="preserve"> </w:t>
      </w:r>
      <w:r w:rsidR="00F768CD">
        <w:rPr>
          <w:i/>
          <w:iCs/>
          <w:lang w:val="ru-RU" w:eastAsia="ru-RU" w:bidi="ru-RU"/>
        </w:rPr>
        <w:t xml:space="preserve"> зобов</w:t>
      </w:r>
      <w:r>
        <w:rPr>
          <w:i/>
          <w:iCs/>
        </w:rPr>
        <w:t>’язані</w:t>
      </w:r>
    </w:p>
    <w:p w:rsidR="003E3ADA" w:rsidRDefault="001F492A" w:rsidP="001F492A">
      <w:pPr>
        <w:pStyle w:val="11"/>
        <w:numPr>
          <w:ilvl w:val="0"/>
          <w:numId w:val="9"/>
        </w:numPr>
        <w:tabs>
          <w:tab w:val="left" w:pos="363"/>
        </w:tabs>
        <w:ind w:left="380" w:firstLine="754"/>
        <w:jc w:val="both"/>
      </w:pPr>
      <w:r>
        <w:t>прийняти дітей</w:t>
      </w:r>
      <w:r w:rsidR="00A51E5A">
        <w:t>, яким загрожує небезпе</w:t>
      </w:r>
      <w:r>
        <w:t>ка, надати їм необхідну медичну</w:t>
      </w:r>
      <w:r w:rsidR="00A51E5A">
        <w:t xml:space="preserve"> допомогу та задокументувати факти жорстокого поводження з дітьми.</w:t>
      </w:r>
    </w:p>
    <w:p w:rsidR="003E3ADA" w:rsidRDefault="00A51E5A" w:rsidP="001F492A">
      <w:pPr>
        <w:pStyle w:val="11"/>
        <w:numPr>
          <w:ilvl w:val="0"/>
          <w:numId w:val="9"/>
        </w:numPr>
        <w:tabs>
          <w:tab w:val="left" w:pos="387"/>
        </w:tabs>
        <w:ind w:left="380" w:firstLine="754"/>
        <w:jc w:val="both"/>
      </w:pPr>
      <w:r>
        <w:t>своєчасно виявляти сімейними лікарями, іншими працівниками закладу охорони здоров’я дітей, які опинились в складних життєвих обставинах, чи мають їх ознаки;</w:t>
      </w:r>
    </w:p>
    <w:p w:rsidR="003E3ADA" w:rsidRDefault="00A51E5A">
      <w:pPr>
        <w:pStyle w:val="11"/>
        <w:numPr>
          <w:ilvl w:val="0"/>
          <w:numId w:val="9"/>
        </w:numPr>
        <w:tabs>
          <w:tab w:val="left" w:pos="1457"/>
        </w:tabs>
        <w:spacing w:after="100"/>
        <w:ind w:left="1440" w:hanging="320"/>
        <w:jc w:val="both"/>
      </w:pPr>
      <w:r>
        <w:t>здійснювати роз’яснювальну роботу з батьками щодо захисту дітей, усунення ризиків, пов’язаних з недбалим ставленням;</w:t>
      </w:r>
    </w:p>
    <w:p w:rsidR="003E3ADA" w:rsidRDefault="00A51E5A">
      <w:pPr>
        <w:pStyle w:val="11"/>
        <w:numPr>
          <w:ilvl w:val="0"/>
          <w:numId w:val="9"/>
        </w:numPr>
        <w:tabs>
          <w:tab w:val="left" w:pos="1462"/>
        </w:tabs>
        <w:spacing w:after="100"/>
        <w:ind w:left="1440" w:hanging="320"/>
        <w:jc w:val="both"/>
      </w:pPr>
      <w:r>
        <w:t>повідомляти Службу та орган Національної поліції про ознаки жорстокого поводження чи будь-якого виду насильства стосовно дитини або загрози їх вчинення, завдання шкоди життю та здоров’ю дитини;</w:t>
      </w:r>
    </w:p>
    <w:p w:rsidR="003E3ADA" w:rsidRDefault="00A51E5A">
      <w:pPr>
        <w:pStyle w:val="11"/>
        <w:numPr>
          <w:ilvl w:val="0"/>
          <w:numId w:val="9"/>
        </w:numPr>
        <w:tabs>
          <w:tab w:val="left" w:pos="1452"/>
        </w:tabs>
        <w:spacing w:after="100"/>
        <w:ind w:left="1440" w:hanging="320"/>
        <w:jc w:val="both"/>
      </w:pPr>
      <w:r>
        <w:t>спрямовувати зусилля працівників закладу охорони здоров’я на виявлення на ранньому етапі ознак складних життєвих обставин, в яких перебуває дитина чи її сім’я, та швидкого реагування на виявлені факти.</w:t>
      </w:r>
    </w:p>
    <w:p w:rsidR="003E3ADA" w:rsidRDefault="00A51E5A" w:rsidP="00AB6059">
      <w:pPr>
        <w:pStyle w:val="11"/>
        <w:numPr>
          <w:ilvl w:val="0"/>
          <w:numId w:val="3"/>
        </w:numPr>
        <w:tabs>
          <w:tab w:val="left" w:pos="1134"/>
        </w:tabs>
        <w:spacing w:after="100"/>
        <w:ind w:left="426"/>
        <w:jc w:val="both"/>
      </w:pPr>
      <w:r>
        <w:t xml:space="preserve">У разі виявлення будь-яких фактів, які містять інформацію про загрозу життю і здоров’ю дитини через вчинення насильства або його реальної загрози; бездоглядність, нехтування першочерговими потребами дитини; залишення її без батьківського піклування </w:t>
      </w:r>
      <w:r>
        <w:lastRenderedPageBreak/>
        <w:t>тощо, будь-який працівник закладу охорони здоров’я згідно чинного законодавства має вжити заходів для безпеки дитини та невідкладно повідомити адміністрацію закладу охорони здоров’я.</w:t>
      </w:r>
    </w:p>
    <w:p w:rsidR="001F492A" w:rsidRDefault="00A51E5A" w:rsidP="0092256E">
      <w:pPr>
        <w:pStyle w:val="11"/>
        <w:spacing w:after="100"/>
        <w:ind w:left="426"/>
        <w:jc w:val="both"/>
      </w:pPr>
      <w:r>
        <w:t>Адміністрація закладу охорони здоров’я протягом доби зобов’язана повідомити про виявлені факти працівника Служби.</w:t>
      </w:r>
    </w:p>
    <w:p w:rsidR="003163CE" w:rsidRDefault="003163CE" w:rsidP="003163CE">
      <w:pPr>
        <w:pStyle w:val="11"/>
        <w:spacing w:after="0"/>
        <w:jc w:val="both"/>
      </w:pPr>
      <w:r>
        <w:t xml:space="preserve">      63.</w:t>
      </w:r>
      <w:r w:rsidR="00A51E5A">
        <w:t>Якщо інформація про дитину, яка має ознаки жорстокого поводження, насилля отримана у</w:t>
      </w:r>
    </w:p>
    <w:p w:rsidR="003163CE" w:rsidRDefault="003163CE" w:rsidP="003163CE">
      <w:pPr>
        <w:pStyle w:val="11"/>
        <w:spacing w:after="0"/>
        <w:jc w:val="both"/>
      </w:pPr>
      <w:r>
        <w:t xml:space="preserve"> </w:t>
      </w:r>
      <w:r w:rsidR="00A51E5A">
        <w:t xml:space="preserve"> </w:t>
      </w:r>
      <w:r>
        <w:t xml:space="preserve">    </w:t>
      </w:r>
      <w:r w:rsidR="00A51E5A">
        <w:t xml:space="preserve">період вихідних (з вечора п’ятниці до неділі) або святкових днів, заклад має повідомити </w:t>
      </w:r>
      <w:r>
        <w:t xml:space="preserve"> </w:t>
      </w:r>
    </w:p>
    <w:p w:rsidR="0092256E" w:rsidRPr="0092256E" w:rsidRDefault="003163CE" w:rsidP="003163CE">
      <w:pPr>
        <w:pStyle w:val="11"/>
        <w:spacing w:after="0"/>
        <w:jc w:val="both"/>
      </w:pPr>
      <w:r>
        <w:t xml:space="preserve">     </w:t>
      </w:r>
      <w:r w:rsidR="00A51E5A">
        <w:t>Службу протягом трьох діб або протягом дня, наступного після вихідних або святкових днів.</w:t>
      </w:r>
    </w:p>
    <w:p w:rsidR="003E3ADA" w:rsidRDefault="001F492A" w:rsidP="003163CE">
      <w:pPr>
        <w:pStyle w:val="11"/>
        <w:numPr>
          <w:ilvl w:val="0"/>
          <w:numId w:val="16"/>
        </w:numPr>
        <w:tabs>
          <w:tab w:val="left" w:pos="1849"/>
        </w:tabs>
        <w:spacing w:after="0"/>
        <w:jc w:val="both"/>
      </w:pPr>
      <w:r>
        <w:rPr>
          <w:i/>
          <w:iCs/>
        </w:rPr>
        <w:t>Заклад</w:t>
      </w:r>
      <w:r w:rsidR="00A51E5A">
        <w:rPr>
          <w:i/>
          <w:iCs/>
        </w:rPr>
        <w:t xml:space="preserve"> соціального захисту населення </w:t>
      </w:r>
      <w:proofErr w:type="spellStart"/>
      <w:r>
        <w:rPr>
          <w:i/>
          <w:iCs/>
          <w:lang w:val="ru-RU" w:eastAsia="ru-RU" w:bidi="ru-RU"/>
        </w:rPr>
        <w:t>зобов'язаний</w:t>
      </w:r>
      <w:proofErr w:type="spellEnd"/>
      <w:r w:rsidR="003163CE">
        <w:rPr>
          <w:i/>
          <w:iCs/>
          <w:lang w:val="ru-RU" w:eastAsia="ru-RU" w:bidi="ru-RU"/>
        </w:rPr>
        <w:t>:</w:t>
      </w:r>
    </w:p>
    <w:p w:rsidR="003163CE" w:rsidRDefault="00A51E5A" w:rsidP="003163CE">
      <w:pPr>
        <w:pStyle w:val="11"/>
        <w:numPr>
          <w:ilvl w:val="1"/>
          <w:numId w:val="16"/>
        </w:numPr>
        <w:tabs>
          <w:tab w:val="left" w:pos="1809"/>
        </w:tabs>
        <w:spacing w:after="0"/>
        <w:jc w:val="both"/>
      </w:pPr>
      <w:r>
        <w:t xml:space="preserve">організувати допомогу дітям, які перебувають у </w:t>
      </w:r>
      <w:r w:rsidR="001F492A">
        <w:t xml:space="preserve">складних життєвих обставинах, у </w:t>
      </w:r>
      <w:r w:rsidR="003163CE">
        <w:t>тому</w:t>
      </w:r>
    </w:p>
    <w:p w:rsidR="003E3ADA" w:rsidRDefault="00A51E5A" w:rsidP="003163CE">
      <w:pPr>
        <w:pStyle w:val="11"/>
        <w:tabs>
          <w:tab w:val="left" w:pos="1809"/>
        </w:tabs>
        <w:spacing w:after="0"/>
        <w:ind w:left="360"/>
        <w:jc w:val="both"/>
      </w:pPr>
      <w:r>
        <w:t>числі дітям, які постраждали від жорстокого поводження або життю чи здоров’ю яких загрожує небезпека;</w:t>
      </w:r>
    </w:p>
    <w:p w:rsidR="003E3ADA" w:rsidRDefault="003163CE" w:rsidP="003163CE">
      <w:pPr>
        <w:pStyle w:val="11"/>
        <w:numPr>
          <w:ilvl w:val="1"/>
          <w:numId w:val="16"/>
        </w:numPr>
        <w:tabs>
          <w:tab w:val="left" w:pos="1822"/>
        </w:tabs>
        <w:spacing w:after="0"/>
        <w:jc w:val="both"/>
      </w:pPr>
      <w:r>
        <w:t xml:space="preserve"> </w:t>
      </w:r>
      <w:r w:rsidR="00A51E5A">
        <w:t>надати соціальні послуги відповідно до індивідуального плану соціального захисту дитини;</w:t>
      </w:r>
    </w:p>
    <w:p w:rsidR="003163CE" w:rsidRDefault="003163CE" w:rsidP="003163CE">
      <w:pPr>
        <w:pStyle w:val="11"/>
        <w:tabs>
          <w:tab w:val="left" w:pos="1817"/>
        </w:tabs>
        <w:spacing w:after="0"/>
        <w:jc w:val="both"/>
      </w:pPr>
      <w:r>
        <w:t xml:space="preserve">      64.3 </w:t>
      </w:r>
      <w:r w:rsidR="00A51E5A">
        <w:t xml:space="preserve">організувати надання дітям і їхнім сім’ям (у разі наявності) соціальних послуг, визначених </w:t>
      </w:r>
    </w:p>
    <w:p w:rsidR="003163CE" w:rsidRDefault="003163CE" w:rsidP="003163CE">
      <w:pPr>
        <w:pStyle w:val="11"/>
        <w:tabs>
          <w:tab w:val="left" w:pos="1817"/>
        </w:tabs>
        <w:spacing w:after="0"/>
        <w:jc w:val="both"/>
      </w:pPr>
      <w:r>
        <w:t xml:space="preserve">      </w:t>
      </w:r>
      <w:r w:rsidR="00A51E5A">
        <w:t>за результатами оцінки потреб дитини та її сім’ї, у тому числі забезпечення їх соціального</w:t>
      </w:r>
    </w:p>
    <w:p w:rsidR="003163CE" w:rsidRDefault="003163CE" w:rsidP="003163CE">
      <w:pPr>
        <w:pStyle w:val="11"/>
        <w:tabs>
          <w:tab w:val="left" w:pos="1817"/>
        </w:tabs>
        <w:spacing w:after="0"/>
        <w:jc w:val="both"/>
      </w:pPr>
      <w:r>
        <w:t xml:space="preserve">     </w:t>
      </w:r>
      <w:r w:rsidR="00A51E5A">
        <w:t xml:space="preserve"> супроводу, послуг з кризового та екстреного втручання в ситуацію з метою негайного усунення </w:t>
      </w:r>
    </w:p>
    <w:p w:rsidR="003E3ADA" w:rsidRDefault="003163CE" w:rsidP="003163CE">
      <w:pPr>
        <w:pStyle w:val="11"/>
        <w:tabs>
          <w:tab w:val="left" w:pos="1817"/>
        </w:tabs>
        <w:spacing w:after="0"/>
        <w:jc w:val="both"/>
      </w:pPr>
      <w:r>
        <w:t xml:space="preserve">      </w:t>
      </w:r>
      <w:r w:rsidR="00A51E5A">
        <w:t>або мінімізації її наслідків;</w:t>
      </w:r>
    </w:p>
    <w:p w:rsidR="003163CE" w:rsidRDefault="003163CE" w:rsidP="003163CE">
      <w:pPr>
        <w:pStyle w:val="11"/>
        <w:numPr>
          <w:ilvl w:val="1"/>
          <w:numId w:val="17"/>
        </w:numPr>
        <w:tabs>
          <w:tab w:val="left" w:pos="1822"/>
        </w:tabs>
        <w:spacing w:after="0"/>
        <w:jc w:val="both"/>
      </w:pPr>
      <w:r>
        <w:t xml:space="preserve"> </w:t>
      </w:r>
      <w:r w:rsidR="00A51E5A">
        <w:t>забезпечити соціальний супровід дітей та сімей з діт</w:t>
      </w:r>
      <w:r>
        <w:t>ьми, які перебувають у складних</w:t>
      </w:r>
    </w:p>
    <w:p w:rsidR="003E3ADA" w:rsidRDefault="00A51E5A" w:rsidP="003163CE">
      <w:pPr>
        <w:pStyle w:val="11"/>
        <w:tabs>
          <w:tab w:val="left" w:pos="1822"/>
        </w:tabs>
        <w:spacing w:after="0"/>
        <w:ind w:left="360"/>
        <w:jc w:val="both"/>
      </w:pPr>
      <w:r>
        <w:t>життєвих обставинах або можуть потрапити в такі обставини;</w:t>
      </w:r>
    </w:p>
    <w:p w:rsidR="003163CE" w:rsidRDefault="00A51E5A" w:rsidP="003163CE">
      <w:pPr>
        <w:pStyle w:val="11"/>
        <w:numPr>
          <w:ilvl w:val="1"/>
          <w:numId w:val="17"/>
        </w:numPr>
        <w:tabs>
          <w:tab w:val="left" w:pos="1812"/>
        </w:tabs>
        <w:spacing w:after="0"/>
        <w:jc w:val="both"/>
      </w:pPr>
      <w:r>
        <w:t>правити в разі потреби сім’ї (або одного з членів сім’ї) з дитиною, життю або здоров’ю</w:t>
      </w:r>
    </w:p>
    <w:p w:rsidR="003163CE" w:rsidRDefault="00A51E5A" w:rsidP="003163CE">
      <w:pPr>
        <w:pStyle w:val="11"/>
        <w:tabs>
          <w:tab w:val="left" w:pos="1812"/>
        </w:tabs>
        <w:spacing w:after="0"/>
        <w:ind w:left="420"/>
        <w:jc w:val="both"/>
      </w:pPr>
      <w:r>
        <w:t xml:space="preserve">якої загрожує небезпека, до центру соціально-психологічної допомоги, спеціалізованої служби </w:t>
      </w:r>
    </w:p>
    <w:p w:rsidR="003E3ADA" w:rsidRDefault="003163CE" w:rsidP="003163CE">
      <w:pPr>
        <w:pStyle w:val="11"/>
        <w:tabs>
          <w:tab w:val="left" w:pos="1812"/>
        </w:tabs>
        <w:spacing w:after="0"/>
        <w:jc w:val="both"/>
      </w:pPr>
      <w:r>
        <w:t xml:space="preserve">       </w:t>
      </w:r>
      <w:r w:rsidR="00A51E5A">
        <w:t>підтримки осіб, які постраждали від домашнього насильства;</w:t>
      </w:r>
    </w:p>
    <w:p w:rsidR="003163CE" w:rsidRDefault="003163CE" w:rsidP="003163CE">
      <w:pPr>
        <w:pStyle w:val="11"/>
        <w:numPr>
          <w:ilvl w:val="1"/>
          <w:numId w:val="18"/>
        </w:numPr>
        <w:tabs>
          <w:tab w:val="left" w:pos="1134"/>
        </w:tabs>
        <w:spacing w:after="0"/>
        <w:jc w:val="both"/>
      </w:pPr>
      <w:r>
        <w:t xml:space="preserve"> </w:t>
      </w:r>
      <w:r w:rsidR="00A51E5A">
        <w:t xml:space="preserve">забезпечити організацію проходження індивідуальних </w:t>
      </w:r>
      <w:proofErr w:type="spellStart"/>
      <w:r w:rsidR="00A51E5A">
        <w:t>корекційних</w:t>
      </w:r>
      <w:proofErr w:type="spellEnd"/>
      <w:r w:rsidR="00A51E5A">
        <w:t xml:space="preserve"> програм батьків, які</w:t>
      </w:r>
    </w:p>
    <w:p w:rsidR="00A51E5A" w:rsidRDefault="00A51E5A" w:rsidP="003163CE">
      <w:pPr>
        <w:pStyle w:val="11"/>
        <w:tabs>
          <w:tab w:val="left" w:pos="1134"/>
        </w:tabs>
        <w:spacing w:after="0"/>
        <w:ind w:left="420"/>
        <w:jc w:val="both"/>
      </w:pPr>
      <w:r>
        <w:t>не</w:t>
      </w:r>
      <w:r w:rsidR="003163CE">
        <w:t xml:space="preserve"> </w:t>
      </w:r>
      <w:r>
        <w:t xml:space="preserve">виконують батьківських обов’язків, осіб, які вчинили насильство за ознакою статі, домашнє насильство чи жорстоке поводження з дітьми, осіб, до яких застосовуються заходи </w:t>
      </w:r>
      <w:proofErr w:type="spellStart"/>
      <w:r>
        <w:t>пробації</w:t>
      </w:r>
      <w:proofErr w:type="spellEnd"/>
      <w:r>
        <w:t xml:space="preserve"> відповідно до закону; осіб, яких судом направлено на проходження програми для кривдників; в інших випадках, передбачених законом.</w:t>
      </w:r>
    </w:p>
    <w:sectPr w:rsidR="00A51E5A" w:rsidSect="003163CE">
      <w:headerReference w:type="default" r:id="rId16"/>
      <w:footerReference w:type="default" r:id="rId17"/>
      <w:pgSz w:w="11900" w:h="16840"/>
      <w:pgMar w:top="142" w:right="701" w:bottom="1263" w:left="909" w:header="83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7F" w:rsidRDefault="00D42E7F">
      <w:r>
        <w:separator/>
      </w:r>
    </w:p>
  </w:endnote>
  <w:endnote w:type="continuationSeparator" w:id="0">
    <w:p w:rsidR="00D42E7F" w:rsidRDefault="00D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Bahnschrift Light"/>
    <w:panose1 w:val="020B05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DA" w:rsidRDefault="00A51E5A">
    <w:pPr>
      <w:spacing w:line="1" w:lineRule="exact"/>
    </w:pPr>
    <w:r>
      <w:rPr>
        <w:noProof/>
        <w:lang w:val="ru-RU" w:eastAsia="ru-RU" w:bidi="ar-SA"/>
      </w:rPr>
      <mc:AlternateContent>
        <mc:Choice Requires="wps">
          <w:drawing>
            <wp:anchor distT="0" distB="0" distL="0" distR="0" simplePos="0" relativeHeight="62914693" behindDoc="1" locked="0" layoutInCell="1" allowOverlap="1">
              <wp:simplePos x="0" y="0"/>
              <wp:positionH relativeFrom="page">
                <wp:posOffset>6645910</wp:posOffset>
              </wp:positionH>
              <wp:positionV relativeFrom="page">
                <wp:posOffset>10005060</wp:posOffset>
              </wp:positionV>
              <wp:extent cx="12192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3E3ADA" w:rsidRDefault="00A51E5A">
                          <w:pPr>
                            <w:pStyle w:val="20"/>
                            <w:rPr>
                              <w:sz w:val="22"/>
                              <w:szCs w:val="22"/>
                            </w:rPr>
                          </w:pPr>
                          <w:r>
                            <w:fldChar w:fldCharType="begin"/>
                          </w:r>
                          <w:r>
                            <w:instrText xml:space="preserve"> PAGE \* MERGEFORMAT </w:instrText>
                          </w:r>
                          <w:r>
                            <w:fldChar w:fldCharType="separate"/>
                          </w:r>
                          <w:r w:rsidR="009F7C25" w:rsidRPr="009F7C25">
                            <w:rPr>
                              <w:rFonts w:ascii="Calibri" w:eastAsia="Calibri" w:hAnsi="Calibri" w:cs="Calibri"/>
                              <w:noProof/>
                              <w:sz w:val="22"/>
                              <w:szCs w:val="22"/>
                            </w:rPr>
                            <w:t>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523.3pt;margin-top:787.8pt;width:9.6pt;height:6.9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" filled="f" stroked="f">
              <v:textbox style="mso-fit-shape-to-text:t" inset="0,0,0,0">
                <w:txbxContent>
                  <w:p w:rsidR="003E3ADA" w:rsidRDefault="00A51E5A">
                    <w:pPr>
                      <w:pStyle w:val="20"/>
                      <w:rPr>
                        <w:sz w:val="22"/>
                        <w:szCs w:val="22"/>
                      </w:rPr>
                    </w:pPr>
                    <w:r>
                      <w:fldChar w:fldCharType="begin"/>
                    </w:r>
                    <w:r>
                      <w:instrText xml:space="preserve"> PAGE \* MERGEFORMAT </w:instrText>
                    </w:r>
                    <w:r>
                      <w:fldChar w:fldCharType="separate"/>
                    </w:r>
                    <w:r w:rsidR="009F7C25" w:rsidRPr="009F7C25">
                      <w:rPr>
                        <w:rFonts w:ascii="Calibri" w:eastAsia="Calibri" w:hAnsi="Calibri" w:cs="Calibri"/>
                        <w:noProof/>
                        <w:sz w:val="22"/>
                        <w:szCs w:val="22"/>
                      </w:rPr>
                      <w:t>1</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DA" w:rsidRDefault="00A51E5A">
    <w:pPr>
      <w:spacing w:line="1" w:lineRule="exact"/>
    </w:pPr>
    <w:r>
      <w:rPr>
        <w:noProof/>
        <w:lang w:val="ru-RU" w:eastAsia="ru-RU" w:bidi="ar-SA"/>
      </w:rPr>
      <mc:AlternateContent>
        <mc:Choice Requires="wps">
          <w:drawing>
            <wp:anchor distT="0" distB="0" distL="0" distR="0" simplePos="0" relativeHeight="62914701" behindDoc="1" locked="0" layoutInCell="1" allowOverlap="1" wp14:anchorId="05E3E97D" wp14:editId="138108CD">
              <wp:simplePos x="0" y="0"/>
              <wp:positionH relativeFrom="page">
                <wp:posOffset>6645910</wp:posOffset>
              </wp:positionH>
              <wp:positionV relativeFrom="page">
                <wp:posOffset>10005060</wp:posOffset>
              </wp:positionV>
              <wp:extent cx="121920" cy="88265"/>
              <wp:effectExtent l="0" t="0" r="0" b="0"/>
              <wp:wrapNone/>
              <wp:docPr id="21" name="Shape 21"/>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3E3ADA" w:rsidRDefault="00A51E5A">
                          <w:pPr>
                            <w:pStyle w:val="20"/>
                            <w:rPr>
                              <w:sz w:val="22"/>
                              <w:szCs w:val="22"/>
                            </w:rPr>
                          </w:pPr>
                          <w:r>
                            <w:fldChar w:fldCharType="begin"/>
                          </w:r>
                          <w:r>
                            <w:instrText xml:space="preserve"> PAGE \* MERGEFORMAT </w:instrText>
                          </w:r>
                          <w:r>
                            <w:fldChar w:fldCharType="separate"/>
                          </w:r>
                          <w:r w:rsidR="009F7C25" w:rsidRPr="009F7C25">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7" type="#_x0000_t202" style="position:absolute;margin-left:523.3pt;margin-top:787.8pt;width:9.6pt;height:6.9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" filled="f" stroked="f">
              <v:textbox style="mso-fit-shape-to-text:t" inset="0,0,0,0">
                <w:txbxContent>
                  <w:p w:rsidR="003E3ADA" w:rsidRDefault="00A51E5A">
                    <w:pPr>
                      <w:pStyle w:val="20"/>
                      <w:rPr>
                        <w:sz w:val="22"/>
                        <w:szCs w:val="22"/>
                      </w:rPr>
                    </w:pPr>
                    <w:r>
                      <w:fldChar w:fldCharType="begin"/>
                    </w:r>
                    <w:r>
                      <w:instrText xml:space="preserve"> PAGE \* MERGEFORMAT </w:instrText>
                    </w:r>
                    <w:r>
                      <w:fldChar w:fldCharType="separate"/>
                    </w:r>
                    <w:r w:rsidR="009F7C25" w:rsidRPr="009F7C25">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7F" w:rsidRDefault="00D42E7F"/>
  </w:footnote>
  <w:footnote w:type="continuationSeparator" w:id="0">
    <w:p w:rsidR="00D42E7F" w:rsidRDefault="00D42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DA" w:rsidRDefault="003E3A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920"/>
    <w:multiLevelType w:val="multilevel"/>
    <w:tmpl w:val="82AA5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F542C"/>
    <w:multiLevelType w:val="multilevel"/>
    <w:tmpl w:val="C3E00032"/>
    <w:lvl w:ilvl="0">
      <w:start w:val="64"/>
      <w:numFmt w:val="decimal"/>
      <w:lvlText w:val="%1."/>
      <w:lvlJc w:val="left"/>
      <w:pPr>
        <w:ind w:left="720" w:hanging="360"/>
      </w:pPr>
      <w:rPr>
        <w:rFonts w:hint="default"/>
        <w: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4E3537"/>
    <w:multiLevelType w:val="multilevel"/>
    <w:tmpl w:val="88C8D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BF29A9"/>
    <w:multiLevelType w:val="multilevel"/>
    <w:tmpl w:val="F52C5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57B4A"/>
    <w:multiLevelType w:val="multilevel"/>
    <w:tmpl w:val="4518F572"/>
    <w:lvl w:ilvl="0">
      <w:start w:val="4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63583C"/>
    <w:multiLevelType w:val="multilevel"/>
    <w:tmpl w:val="8D989A6E"/>
    <w:lvl w:ilvl="0">
      <w:start w:val="58"/>
      <w:numFmt w:val="decimal"/>
      <w:lvlText w:val="%1"/>
      <w:lvlJc w:val="left"/>
      <w:pPr>
        <w:ind w:left="420" w:hanging="420"/>
      </w:pPr>
      <w:rPr>
        <w:rFonts w:hint="default"/>
      </w:rPr>
    </w:lvl>
    <w:lvl w:ilvl="1">
      <w:start w:val="4"/>
      <w:numFmt w:val="decimal"/>
      <w:lvlText w:val="%1.%2"/>
      <w:lvlJc w:val="left"/>
      <w:pPr>
        <w:ind w:left="860" w:hanging="4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6">
    <w:nsid w:val="31F66D22"/>
    <w:multiLevelType w:val="hybridMultilevel"/>
    <w:tmpl w:val="C3202180"/>
    <w:lvl w:ilvl="0" w:tplc="6BFAEA8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0659FD"/>
    <w:multiLevelType w:val="multilevel"/>
    <w:tmpl w:val="1F4AD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507671"/>
    <w:multiLevelType w:val="multilevel"/>
    <w:tmpl w:val="533EC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67221"/>
    <w:multiLevelType w:val="multilevel"/>
    <w:tmpl w:val="6BFE4D56"/>
    <w:lvl w:ilvl="0">
      <w:start w:val="57"/>
      <w:numFmt w:val="decimal"/>
      <w:lvlText w:val="%1"/>
      <w:lvlJc w:val="left"/>
      <w:pPr>
        <w:ind w:left="420" w:hanging="420"/>
      </w:pPr>
      <w:rPr>
        <w:rFonts w:hint="default"/>
      </w:rPr>
    </w:lvl>
    <w:lvl w:ilvl="1">
      <w:start w:val="2"/>
      <w:numFmt w:val="decimal"/>
      <w:lvlText w:val="%1.%2"/>
      <w:lvlJc w:val="left"/>
      <w:pPr>
        <w:ind w:left="1000" w:hanging="4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53967A8A"/>
    <w:multiLevelType w:val="multilevel"/>
    <w:tmpl w:val="B0342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F62AE"/>
    <w:multiLevelType w:val="multilevel"/>
    <w:tmpl w:val="D41E0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3F2131"/>
    <w:multiLevelType w:val="multilevel"/>
    <w:tmpl w:val="1D244C3A"/>
    <w:lvl w:ilvl="0">
      <w:start w:val="58"/>
      <w:numFmt w:val="decimal"/>
      <w:lvlText w:val="%1"/>
      <w:lvlJc w:val="left"/>
      <w:pPr>
        <w:ind w:left="420" w:hanging="420"/>
      </w:pPr>
      <w:rPr>
        <w:rFonts w:hint="default"/>
      </w:rPr>
    </w:lvl>
    <w:lvl w:ilvl="1">
      <w:start w:val="1"/>
      <w:numFmt w:val="decimal"/>
      <w:lvlText w:val="%1.%2"/>
      <w:lvlJc w:val="left"/>
      <w:pPr>
        <w:ind w:left="860" w:hanging="4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3">
    <w:nsid w:val="64711006"/>
    <w:multiLevelType w:val="multilevel"/>
    <w:tmpl w:val="BA1442FC"/>
    <w:lvl w:ilvl="0">
      <w:start w:val="6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66DE279B"/>
    <w:multiLevelType w:val="multilevel"/>
    <w:tmpl w:val="1A965C3C"/>
    <w:lvl w:ilvl="0">
      <w:start w:val="64"/>
      <w:numFmt w:val="decimal"/>
      <w:lvlText w:val="%1"/>
      <w:lvlJc w:val="left"/>
      <w:pPr>
        <w:ind w:left="420" w:hanging="420"/>
      </w:pPr>
      <w:rPr>
        <w:rFonts w:hint="default"/>
      </w:rPr>
    </w:lvl>
    <w:lvl w:ilvl="1">
      <w:start w:val="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715C1EB1"/>
    <w:multiLevelType w:val="multilevel"/>
    <w:tmpl w:val="45C89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527FE2"/>
    <w:multiLevelType w:val="multilevel"/>
    <w:tmpl w:val="9ADC5D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F1107"/>
    <w:multiLevelType w:val="multilevel"/>
    <w:tmpl w:val="CB168488"/>
    <w:lvl w:ilvl="0">
      <w:start w:val="1"/>
      <w:numFmt w:val="decimal"/>
      <w:lvlText w:val="%1."/>
      <w:lvlJc w:val="left"/>
      <w:rPr>
        <w:rFonts w:ascii="Times New Roman" w:eastAsia="Microsoft Sans Serif"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10"/>
  </w:num>
  <w:num w:numId="4">
    <w:abstractNumId w:val="4"/>
  </w:num>
  <w:num w:numId="5">
    <w:abstractNumId w:val="15"/>
  </w:num>
  <w:num w:numId="6">
    <w:abstractNumId w:val="16"/>
  </w:num>
  <w:num w:numId="7">
    <w:abstractNumId w:val="7"/>
  </w:num>
  <w:num w:numId="8">
    <w:abstractNumId w:val="8"/>
  </w:num>
  <w:num w:numId="9">
    <w:abstractNumId w:val="3"/>
  </w:num>
  <w:num w:numId="10">
    <w:abstractNumId w:val="0"/>
  </w:num>
  <w:num w:numId="11">
    <w:abstractNumId w:val="2"/>
  </w:num>
  <w:num w:numId="12">
    <w:abstractNumId w:val="6"/>
  </w:num>
  <w:num w:numId="13">
    <w:abstractNumId w:val="9"/>
  </w:num>
  <w:num w:numId="14">
    <w:abstractNumId w:val="12"/>
  </w:num>
  <w:num w:numId="15">
    <w:abstractNumId w:val="5"/>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DA"/>
    <w:rsid w:val="0002555B"/>
    <w:rsid w:val="00080482"/>
    <w:rsid w:val="000C72D3"/>
    <w:rsid w:val="00115EA5"/>
    <w:rsid w:val="00115FD8"/>
    <w:rsid w:val="00132982"/>
    <w:rsid w:val="001866CC"/>
    <w:rsid w:val="001F492A"/>
    <w:rsid w:val="003163CE"/>
    <w:rsid w:val="0031774F"/>
    <w:rsid w:val="003951FC"/>
    <w:rsid w:val="003A5F90"/>
    <w:rsid w:val="003C363C"/>
    <w:rsid w:val="003E3ADA"/>
    <w:rsid w:val="00461C51"/>
    <w:rsid w:val="00506E56"/>
    <w:rsid w:val="00545509"/>
    <w:rsid w:val="005732A6"/>
    <w:rsid w:val="005826E5"/>
    <w:rsid w:val="005D6E9A"/>
    <w:rsid w:val="005E7134"/>
    <w:rsid w:val="005F1854"/>
    <w:rsid w:val="0072359D"/>
    <w:rsid w:val="008A27EB"/>
    <w:rsid w:val="008F09EA"/>
    <w:rsid w:val="0092256E"/>
    <w:rsid w:val="0093732B"/>
    <w:rsid w:val="009D311C"/>
    <w:rsid w:val="009F7C25"/>
    <w:rsid w:val="00A07F80"/>
    <w:rsid w:val="00A157C5"/>
    <w:rsid w:val="00A40054"/>
    <w:rsid w:val="00A51E5A"/>
    <w:rsid w:val="00A5284F"/>
    <w:rsid w:val="00AB6059"/>
    <w:rsid w:val="00BB10A2"/>
    <w:rsid w:val="00BB20EC"/>
    <w:rsid w:val="00BB609D"/>
    <w:rsid w:val="00C43085"/>
    <w:rsid w:val="00CA411C"/>
    <w:rsid w:val="00CE16FD"/>
    <w:rsid w:val="00CE4651"/>
    <w:rsid w:val="00D21D74"/>
    <w:rsid w:val="00D42E7F"/>
    <w:rsid w:val="00D514F8"/>
    <w:rsid w:val="00D5665B"/>
    <w:rsid w:val="00D83BA0"/>
    <w:rsid w:val="00DA2CA2"/>
    <w:rsid w:val="00E21569"/>
    <w:rsid w:val="00E44A1C"/>
    <w:rsid w:val="00EB3093"/>
    <w:rsid w:val="00EE5240"/>
    <w:rsid w:val="00F47E83"/>
    <w:rsid w:val="00F52F96"/>
    <w:rsid w:val="00F768CD"/>
    <w:rsid w:val="00FC3A73"/>
    <w:rsid w:val="00FD01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Pr>
      <w:rFonts w:ascii="Arial" w:eastAsia="Arial" w:hAnsi="Arial" w:cs="Arial"/>
      <w:sz w:val="22"/>
      <w:szCs w:val="22"/>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spacing w:after="8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40"/>
      <w:jc w:val="center"/>
    </w:pPr>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2"/>
      <w:szCs w:val="22"/>
    </w:rPr>
  </w:style>
  <w:style w:type="paragraph" w:customStyle="1" w:styleId="a7">
    <w:name w:val="Другое"/>
    <w:basedOn w:val="a"/>
    <w:link w:val="a6"/>
    <w:pPr>
      <w:spacing w:after="80"/>
    </w:pPr>
    <w:rPr>
      <w:rFonts w:ascii="Times New Roman" w:eastAsia="Times New Roman" w:hAnsi="Times New Roman" w:cs="Times New Roman"/>
    </w:rPr>
  </w:style>
  <w:style w:type="character" w:styleId="a8">
    <w:name w:val="Hyperlink"/>
    <w:basedOn w:val="a0"/>
    <w:uiPriority w:val="99"/>
    <w:semiHidden/>
    <w:unhideWhenUsed/>
    <w:rsid w:val="00FD017A"/>
    <w:rPr>
      <w:color w:val="0000FF"/>
      <w:u w:val="single"/>
    </w:rPr>
  </w:style>
  <w:style w:type="paragraph" w:styleId="a9">
    <w:name w:val="List Paragraph"/>
    <w:basedOn w:val="a"/>
    <w:uiPriority w:val="34"/>
    <w:qFormat/>
    <w:rsid w:val="0031774F"/>
    <w:pPr>
      <w:ind w:left="720"/>
      <w:contextualSpacing/>
    </w:pPr>
  </w:style>
  <w:style w:type="character" w:styleId="aa">
    <w:name w:val="Strong"/>
    <w:basedOn w:val="a0"/>
    <w:uiPriority w:val="22"/>
    <w:qFormat/>
    <w:rsid w:val="00A07F80"/>
    <w:rPr>
      <w:b/>
      <w:bCs/>
    </w:rPr>
  </w:style>
  <w:style w:type="paragraph" w:styleId="ab">
    <w:name w:val="Balloon Text"/>
    <w:basedOn w:val="a"/>
    <w:link w:val="ac"/>
    <w:uiPriority w:val="99"/>
    <w:semiHidden/>
    <w:unhideWhenUsed/>
    <w:rsid w:val="00A40054"/>
    <w:rPr>
      <w:rFonts w:ascii="Tahoma" w:hAnsi="Tahoma" w:cs="Tahoma"/>
      <w:sz w:val="16"/>
      <w:szCs w:val="16"/>
    </w:rPr>
  </w:style>
  <w:style w:type="character" w:customStyle="1" w:styleId="ac">
    <w:name w:val="Текст выноски Знак"/>
    <w:basedOn w:val="a0"/>
    <w:link w:val="ab"/>
    <w:uiPriority w:val="99"/>
    <w:semiHidden/>
    <w:rsid w:val="00A4005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Pr>
      <w:rFonts w:ascii="Arial" w:eastAsia="Arial" w:hAnsi="Arial" w:cs="Arial"/>
      <w:sz w:val="22"/>
      <w:szCs w:val="22"/>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spacing w:after="8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40"/>
      <w:jc w:val="center"/>
    </w:pPr>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2"/>
      <w:szCs w:val="22"/>
    </w:rPr>
  </w:style>
  <w:style w:type="paragraph" w:customStyle="1" w:styleId="a7">
    <w:name w:val="Другое"/>
    <w:basedOn w:val="a"/>
    <w:link w:val="a6"/>
    <w:pPr>
      <w:spacing w:after="80"/>
    </w:pPr>
    <w:rPr>
      <w:rFonts w:ascii="Times New Roman" w:eastAsia="Times New Roman" w:hAnsi="Times New Roman" w:cs="Times New Roman"/>
    </w:rPr>
  </w:style>
  <w:style w:type="character" w:styleId="a8">
    <w:name w:val="Hyperlink"/>
    <w:basedOn w:val="a0"/>
    <w:uiPriority w:val="99"/>
    <w:semiHidden/>
    <w:unhideWhenUsed/>
    <w:rsid w:val="00FD017A"/>
    <w:rPr>
      <w:color w:val="0000FF"/>
      <w:u w:val="single"/>
    </w:rPr>
  </w:style>
  <w:style w:type="paragraph" w:styleId="a9">
    <w:name w:val="List Paragraph"/>
    <w:basedOn w:val="a"/>
    <w:uiPriority w:val="34"/>
    <w:qFormat/>
    <w:rsid w:val="0031774F"/>
    <w:pPr>
      <w:ind w:left="720"/>
      <w:contextualSpacing/>
    </w:pPr>
  </w:style>
  <w:style w:type="character" w:styleId="aa">
    <w:name w:val="Strong"/>
    <w:basedOn w:val="a0"/>
    <w:uiPriority w:val="22"/>
    <w:qFormat/>
    <w:rsid w:val="00A07F80"/>
    <w:rPr>
      <w:b/>
      <w:bCs/>
    </w:rPr>
  </w:style>
  <w:style w:type="paragraph" w:styleId="ab">
    <w:name w:val="Balloon Text"/>
    <w:basedOn w:val="a"/>
    <w:link w:val="ac"/>
    <w:uiPriority w:val="99"/>
    <w:semiHidden/>
    <w:unhideWhenUsed/>
    <w:rsid w:val="00A40054"/>
    <w:rPr>
      <w:rFonts w:ascii="Tahoma" w:hAnsi="Tahoma" w:cs="Tahoma"/>
      <w:sz w:val="16"/>
      <w:szCs w:val="16"/>
    </w:rPr>
  </w:style>
  <w:style w:type="character" w:customStyle="1" w:styleId="ac">
    <w:name w:val="Текст выноски Знак"/>
    <w:basedOn w:val="a0"/>
    <w:link w:val="ab"/>
    <w:uiPriority w:val="99"/>
    <w:semiHidden/>
    <w:rsid w:val="00A4005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114">
      <w:bodyDiv w:val="1"/>
      <w:marLeft w:val="0"/>
      <w:marRight w:val="0"/>
      <w:marTop w:val="0"/>
      <w:marBottom w:val="0"/>
      <w:divBdr>
        <w:top w:val="none" w:sz="0" w:space="0" w:color="auto"/>
        <w:left w:val="none" w:sz="0" w:space="0" w:color="auto"/>
        <w:bottom w:val="none" w:sz="0" w:space="0" w:color="auto"/>
        <w:right w:val="none" w:sz="0" w:space="0" w:color="auto"/>
      </w:divBdr>
      <w:divsChild>
        <w:div w:id="1658142499">
          <w:marLeft w:val="0"/>
          <w:marRight w:val="0"/>
          <w:marTop w:val="0"/>
          <w:marBottom w:val="0"/>
          <w:divBdr>
            <w:top w:val="none" w:sz="0" w:space="0" w:color="auto"/>
            <w:left w:val="none" w:sz="0" w:space="0" w:color="auto"/>
            <w:bottom w:val="none" w:sz="0" w:space="0" w:color="auto"/>
            <w:right w:val="none" w:sz="0" w:space="0" w:color="auto"/>
          </w:divBdr>
        </w:div>
        <w:div w:id="1214080099">
          <w:marLeft w:val="0"/>
          <w:marRight w:val="0"/>
          <w:marTop w:val="0"/>
          <w:marBottom w:val="0"/>
          <w:divBdr>
            <w:top w:val="none" w:sz="0" w:space="0" w:color="auto"/>
            <w:left w:val="none" w:sz="0" w:space="0" w:color="auto"/>
            <w:bottom w:val="none" w:sz="0" w:space="0" w:color="auto"/>
            <w:right w:val="none" w:sz="0" w:space="0" w:color="auto"/>
          </w:divBdr>
        </w:div>
        <w:div w:id="1658799911">
          <w:marLeft w:val="0"/>
          <w:marRight w:val="0"/>
          <w:marTop w:val="0"/>
          <w:marBottom w:val="0"/>
          <w:divBdr>
            <w:top w:val="none" w:sz="0" w:space="0" w:color="auto"/>
            <w:left w:val="none" w:sz="0" w:space="0" w:color="auto"/>
            <w:bottom w:val="none" w:sz="0" w:space="0" w:color="auto"/>
            <w:right w:val="none" w:sz="0" w:space="0" w:color="auto"/>
          </w:divBdr>
        </w:div>
        <w:div w:id="848833767">
          <w:marLeft w:val="0"/>
          <w:marRight w:val="0"/>
          <w:marTop w:val="0"/>
          <w:marBottom w:val="0"/>
          <w:divBdr>
            <w:top w:val="none" w:sz="0" w:space="0" w:color="auto"/>
            <w:left w:val="none" w:sz="0" w:space="0" w:color="auto"/>
            <w:bottom w:val="none" w:sz="0" w:space="0" w:color="auto"/>
            <w:right w:val="none" w:sz="0" w:space="0" w:color="auto"/>
          </w:divBdr>
        </w:div>
        <w:div w:id="941260575">
          <w:marLeft w:val="0"/>
          <w:marRight w:val="0"/>
          <w:marTop w:val="0"/>
          <w:marBottom w:val="0"/>
          <w:divBdr>
            <w:top w:val="none" w:sz="0" w:space="0" w:color="auto"/>
            <w:left w:val="none" w:sz="0" w:space="0" w:color="auto"/>
            <w:bottom w:val="none" w:sz="0" w:space="0" w:color="auto"/>
            <w:right w:val="none" w:sz="0" w:space="0" w:color="auto"/>
          </w:divBdr>
        </w:div>
      </w:divsChild>
    </w:div>
    <w:div w:id="660232322">
      <w:bodyDiv w:val="1"/>
      <w:marLeft w:val="0"/>
      <w:marRight w:val="0"/>
      <w:marTop w:val="0"/>
      <w:marBottom w:val="0"/>
      <w:divBdr>
        <w:top w:val="none" w:sz="0" w:space="0" w:color="auto"/>
        <w:left w:val="none" w:sz="0" w:space="0" w:color="auto"/>
        <w:bottom w:val="none" w:sz="0" w:space="0" w:color="auto"/>
        <w:right w:val="none" w:sz="0" w:space="0" w:color="auto"/>
      </w:divBdr>
      <w:divsChild>
        <w:div w:id="1716811442">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85-2020-%D0%B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671-19" TargetMode="External"/><Relationship Id="rId5" Type="http://schemas.openxmlformats.org/officeDocument/2006/relationships/settings" Target="settings.xml"/><Relationship Id="rId15" Type="http://schemas.openxmlformats.org/officeDocument/2006/relationships/hyperlink" Target="https://p4ec-my.sharepoint.com/personal/n_tymoshenko_p4ec_org_ua/Documents/%d0%a0%d0%b5%d1%86%d0%b5%d0%bf%d1%82%d0%b8%20%d1%80%d0%be%d1%81%d1%82%d1%83.docx?web=1" TargetMode="External"/><Relationship Id="rId10" Type="http://schemas.openxmlformats.org/officeDocument/2006/relationships/hyperlink" Target="https://zakon.rada.gov.ua/laws/show/2229-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866-2008-%d0%bf%23n34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3BDE-F070-42A0-A6ED-8595B5D8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6155</Words>
  <Characters>35084</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2025-05-22T05:50:00Z</dcterms:created>
  <dcterms:modified xsi:type="dcterms:W3CDTF">2025-06-04T08:41:00Z</dcterms:modified>
</cp:coreProperties>
</file>