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6CE" w:rsidRPr="001F7B9E" w:rsidRDefault="00D206CE" w:rsidP="00D206CE">
      <w:pPr>
        <w:spacing w:line="240" w:lineRule="auto"/>
        <w:jc w:val="center"/>
        <w:rPr>
          <w:rFonts w:ascii="Times New Roman" w:hAnsi="Times New Roman"/>
          <w:b/>
          <w:bCs/>
          <w:sz w:val="26"/>
          <w:szCs w:val="20"/>
        </w:rPr>
      </w:pPr>
      <w:r w:rsidRPr="001F7B9E">
        <w:rPr>
          <w:rFonts w:ascii="Times New Roman" w:hAnsi="Times New Roman"/>
          <w:noProof/>
          <w:lang w:val="en-US"/>
        </w:rPr>
        <w:drawing>
          <wp:inline distT="0" distB="0" distL="0" distR="0">
            <wp:extent cx="542925" cy="685800"/>
            <wp:effectExtent l="0" t="0" r="9525" b="0"/>
            <wp:docPr id="1" name="Рисунок 1"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T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r w:rsidRPr="001F7B9E">
        <w:rPr>
          <w:rFonts w:ascii="Times New Roman" w:hAnsi="Times New Roman"/>
          <w:sz w:val="16"/>
        </w:rPr>
        <w:br w:type="textWrapping" w:clear="all"/>
      </w:r>
      <w:r w:rsidRPr="001F7B9E">
        <w:rPr>
          <w:rFonts w:ascii="Times New Roman" w:hAnsi="Times New Roman"/>
          <w:b/>
          <w:bCs/>
          <w:sz w:val="26"/>
          <w:szCs w:val="20"/>
        </w:rPr>
        <w:t>УКРАЇНА</w:t>
      </w:r>
    </w:p>
    <w:p w:rsidR="00D206CE" w:rsidRPr="001F7B9E" w:rsidRDefault="00D206CE" w:rsidP="00D206CE">
      <w:pPr>
        <w:keepNext/>
        <w:spacing w:after="0" w:line="240" w:lineRule="auto"/>
        <w:jc w:val="center"/>
        <w:outlineLvl w:val="0"/>
        <w:rPr>
          <w:rFonts w:ascii="Times New Roman" w:hAnsi="Times New Roman"/>
          <w:b/>
          <w:sz w:val="32"/>
          <w:szCs w:val="20"/>
        </w:rPr>
      </w:pPr>
      <w:r w:rsidRPr="001F7B9E">
        <w:rPr>
          <w:rFonts w:ascii="Times New Roman" w:hAnsi="Times New Roman"/>
          <w:b/>
          <w:sz w:val="32"/>
          <w:szCs w:val="20"/>
        </w:rPr>
        <w:t xml:space="preserve">Піщанська </w:t>
      </w:r>
      <w:proofErr w:type="spellStart"/>
      <w:r w:rsidRPr="001F7B9E">
        <w:rPr>
          <w:rFonts w:ascii="Times New Roman" w:hAnsi="Times New Roman"/>
          <w:b/>
          <w:sz w:val="32"/>
          <w:szCs w:val="20"/>
        </w:rPr>
        <w:t>сільська</w:t>
      </w:r>
      <w:proofErr w:type="spellEnd"/>
      <w:r w:rsidRPr="001F7B9E">
        <w:rPr>
          <w:rFonts w:ascii="Times New Roman" w:hAnsi="Times New Roman"/>
          <w:b/>
          <w:sz w:val="32"/>
          <w:szCs w:val="20"/>
        </w:rPr>
        <w:t xml:space="preserve"> рада</w:t>
      </w:r>
    </w:p>
    <w:p w:rsidR="00D206CE" w:rsidRPr="001F7B9E" w:rsidRDefault="00D206CE" w:rsidP="00D206CE">
      <w:pPr>
        <w:keepNext/>
        <w:spacing w:after="0" w:line="240" w:lineRule="auto"/>
        <w:jc w:val="center"/>
        <w:outlineLvl w:val="0"/>
        <w:rPr>
          <w:rFonts w:ascii="Times New Roman" w:hAnsi="Times New Roman"/>
          <w:b/>
          <w:sz w:val="32"/>
          <w:szCs w:val="20"/>
          <w:lang w:val="uk-UA"/>
        </w:rPr>
      </w:pPr>
      <w:proofErr w:type="spellStart"/>
      <w:r w:rsidRPr="001F7B9E">
        <w:rPr>
          <w:rFonts w:ascii="Times New Roman" w:hAnsi="Times New Roman"/>
          <w:b/>
          <w:sz w:val="32"/>
          <w:szCs w:val="20"/>
          <w:lang w:val="uk-UA"/>
        </w:rPr>
        <w:t>Поділь</w:t>
      </w:r>
      <w:r w:rsidRPr="001F7B9E">
        <w:rPr>
          <w:rFonts w:ascii="Times New Roman" w:hAnsi="Times New Roman"/>
          <w:b/>
          <w:sz w:val="32"/>
          <w:szCs w:val="20"/>
        </w:rPr>
        <w:t>ського</w:t>
      </w:r>
      <w:proofErr w:type="spellEnd"/>
      <w:r w:rsidRPr="001F7B9E">
        <w:rPr>
          <w:rFonts w:ascii="Times New Roman" w:hAnsi="Times New Roman"/>
          <w:b/>
          <w:sz w:val="32"/>
          <w:szCs w:val="20"/>
        </w:rPr>
        <w:t xml:space="preserve"> району </w:t>
      </w:r>
      <w:proofErr w:type="spellStart"/>
      <w:r w:rsidRPr="001F7B9E">
        <w:rPr>
          <w:rFonts w:ascii="Times New Roman" w:hAnsi="Times New Roman"/>
          <w:b/>
          <w:sz w:val="32"/>
          <w:szCs w:val="20"/>
        </w:rPr>
        <w:t>Одеської</w:t>
      </w:r>
      <w:proofErr w:type="spellEnd"/>
      <w:r w:rsidRPr="001F7B9E">
        <w:rPr>
          <w:rFonts w:ascii="Times New Roman" w:hAnsi="Times New Roman"/>
          <w:b/>
          <w:sz w:val="32"/>
          <w:szCs w:val="20"/>
        </w:rPr>
        <w:t xml:space="preserve"> </w:t>
      </w:r>
      <w:proofErr w:type="spellStart"/>
      <w:r w:rsidRPr="001F7B9E">
        <w:rPr>
          <w:rFonts w:ascii="Times New Roman" w:hAnsi="Times New Roman"/>
          <w:b/>
          <w:sz w:val="32"/>
          <w:szCs w:val="20"/>
        </w:rPr>
        <w:t>області</w:t>
      </w:r>
      <w:proofErr w:type="spellEnd"/>
    </w:p>
    <w:p w:rsidR="00D206CE" w:rsidRPr="001F7B9E" w:rsidRDefault="00D206CE" w:rsidP="00D206CE">
      <w:pPr>
        <w:keepNext/>
        <w:spacing w:after="0" w:line="240" w:lineRule="auto"/>
        <w:jc w:val="center"/>
        <w:outlineLvl w:val="0"/>
        <w:rPr>
          <w:rFonts w:ascii="Times New Roman" w:hAnsi="Times New Roman"/>
          <w:b/>
          <w:sz w:val="32"/>
          <w:szCs w:val="20"/>
          <w:lang w:val="uk-UA"/>
        </w:rPr>
      </w:pPr>
    </w:p>
    <w:p w:rsidR="00D206CE" w:rsidRPr="001F7B9E" w:rsidRDefault="00D206CE" w:rsidP="00D206CE">
      <w:pPr>
        <w:keepNext/>
        <w:jc w:val="center"/>
        <w:outlineLvl w:val="5"/>
        <w:rPr>
          <w:rFonts w:ascii="Times New Roman" w:hAnsi="Times New Roman"/>
          <w:b/>
          <w:sz w:val="36"/>
          <w:szCs w:val="20"/>
          <w:lang w:val="uk-UA"/>
        </w:rPr>
      </w:pPr>
      <w:r w:rsidRPr="001F7B9E">
        <w:rPr>
          <w:rFonts w:ascii="Times New Roman" w:hAnsi="Times New Roman"/>
          <w:b/>
          <w:sz w:val="36"/>
          <w:szCs w:val="20"/>
          <w:lang w:val="uk-UA"/>
        </w:rPr>
        <w:t>РІШЕННЯ</w:t>
      </w:r>
    </w:p>
    <w:p w:rsidR="00D206CE" w:rsidRPr="001F7B9E" w:rsidRDefault="00D206CE" w:rsidP="00D206CE">
      <w:pPr>
        <w:rPr>
          <w:rFonts w:ascii="Times New Roman" w:hAnsi="Times New Roman"/>
          <w:sz w:val="28"/>
          <w:szCs w:val="28"/>
          <w:lang w:val="uk-UA"/>
        </w:rPr>
      </w:pPr>
      <w:r w:rsidRPr="001F7B9E">
        <w:rPr>
          <w:rFonts w:ascii="Times New Roman" w:hAnsi="Times New Roman"/>
          <w:sz w:val="28"/>
          <w:szCs w:val="28"/>
          <w:lang w:val="uk-UA"/>
        </w:rPr>
        <w:t>16 квітня 2025 року</w:t>
      </w:r>
      <w:r w:rsidRPr="001F7B9E">
        <w:rPr>
          <w:rFonts w:ascii="Times New Roman" w:hAnsi="Times New Roman"/>
          <w:sz w:val="28"/>
          <w:szCs w:val="28"/>
          <w:lang w:val="uk-UA"/>
        </w:rPr>
        <w:tab/>
      </w:r>
      <w:r w:rsidRPr="001F7B9E">
        <w:rPr>
          <w:rFonts w:ascii="Times New Roman" w:hAnsi="Times New Roman"/>
          <w:sz w:val="28"/>
          <w:szCs w:val="28"/>
          <w:lang w:val="uk-UA"/>
        </w:rPr>
        <w:tab/>
        <w:t xml:space="preserve">        с. Піщана</w:t>
      </w:r>
      <w:r w:rsidRPr="001F7B9E">
        <w:rPr>
          <w:rFonts w:ascii="Times New Roman" w:hAnsi="Times New Roman"/>
          <w:sz w:val="28"/>
          <w:szCs w:val="28"/>
          <w:lang w:val="uk-UA"/>
        </w:rPr>
        <w:tab/>
      </w:r>
      <w:r w:rsidRPr="001F7B9E">
        <w:rPr>
          <w:rFonts w:ascii="Times New Roman" w:hAnsi="Times New Roman"/>
          <w:sz w:val="28"/>
          <w:szCs w:val="28"/>
          <w:lang w:val="uk-UA"/>
        </w:rPr>
        <w:tab/>
      </w:r>
      <w:r w:rsidRPr="001F7B9E">
        <w:rPr>
          <w:rFonts w:ascii="Times New Roman" w:hAnsi="Times New Roman"/>
          <w:sz w:val="28"/>
          <w:szCs w:val="28"/>
          <w:lang w:val="uk-UA"/>
        </w:rPr>
        <w:tab/>
        <w:t xml:space="preserve">     № 708-</w:t>
      </w:r>
      <w:r w:rsidRPr="001F7B9E">
        <w:rPr>
          <w:rFonts w:ascii="Times New Roman" w:hAnsi="Times New Roman"/>
          <w:sz w:val="28"/>
          <w:szCs w:val="28"/>
        </w:rPr>
        <w:t>VIII</w:t>
      </w:r>
    </w:p>
    <w:p w:rsidR="00D206CE" w:rsidRPr="001F7B9E" w:rsidRDefault="00D206CE" w:rsidP="00D206CE">
      <w:pPr>
        <w:spacing w:line="240" w:lineRule="auto"/>
        <w:jc w:val="both"/>
        <w:rPr>
          <w:rFonts w:ascii="Times New Roman" w:hAnsi="Times New Roman"/>
          <w:b/>
          <w:sz w:val="28"/>
          <w:szCs w:val="28"/>
          <w:lang w:val="uk-UA"/>
        </w:rPr>
      </w:pPr>
      <w:r w:rsidRPr="001F7B9E">
        <w:rPr>
          <w:rFonts w:ascii="Times New Roman" w:hAnsi="Times New Roman"/>
          <w:b/>
          <w:sz w:val="28"/>
          <w:szCs w:val="28"/>
          <w:lang w:val="uk-UA"/>
        </w:rPr>
        <w:t>Про виконання рішення сільської ради від 22 лютого 2024 року №559 -</w:t>
      </w:r>
      <w:r w:rsidRPr="001F7B9E">
        <w:rPr>
          <w:rFonts w:ascii="Times New Roman" w:hAnsi="Times New Roman"/>
          <w:b/>
          <w:color w:val="000000"/>
          <w:sz w:val="28"/>
          <w:szCs w:val="28"/>
          <w:lang w:val="uk-UA"/>
        </w:rPr>
        <w:t xml:space="preserve"> </w:t>
      </w:r>
      <w:r w:rsidRPr="001F7B9E">
        <w:rPr>
          <w:rFonts w:ascii="Times New Roman" w:hAnsi="Times New Roman"/>
          <w:b/>
          <w:color w:val="000000"/>
          <w:sz w:val="28"/>
          <w:szCs w:val="28"/>
          <w:lang w:val="en-US"/>
        </w:rPr>
        <w:t>V</w:t>
      </w:r>
      <w:r w:rsidRPr="001F7B9E">
        <w:rPr>
          <w:rFonts w:ascii="Times New Roman" w:hAnsi="Times New Roman"/>
          <w:b/>
          <w:color w:val="000000"/>
          <w:sz w:val="28"/>
          <w:szCs w:val="28"/>
          <w:lang w:val="uk-UA"/>
        </w:rPr>
        <w:t>І</w:t>
      </w:r>
      <w:r w:rsidRPr="001F7B9E">
        <w:rPr>
          <w:rFonts w:ascii="Times New Roman" w:hAnsi="Times New Roman"/>
          <w:b/>
          <w:color w:val="000000"/>
          <w:sz w:val="28"/>
          <w:szCs w:val="28"/>
          <w:lang w:val="en-US"/>
        </w:rPr>
        <w:t>II</w:t>
      </w:r>
      <w:r w:rsidRPr="001F7B9E">
        <w:rPr>
          <w:rFonts w:ascii="Times New Roman" w:hAnsi="Times New Roman"/>
          <w:b/>
          <w:sz w:val="28"/>
          <w:szCs w:val="28"/>
          <w:lang w:val="uk-UA"/>
        </w:rPr>
        <w:t xml:space="preserve"> «Про затвердження Програми соціально – економічного розвитку               Піщанської сільської територіальної громади на 2024 рік» </w:t>
      </w:r>
    </w:p>
    <w:p w:rsidR="00D206CE" w:rsidRPr="001F7B9E" w:rsidRDefault="00D206CE" w:rsidP="00D206CE">
      <w:pPr>
        <w:spacing w:after="0" w:line="240" w:lineRule="auto"/>
        <w:ind w:right="-1" w:firstLine="851"/>
        <w:jc w:val="both"/>
        <w:rPr>
          <w:rFonts w:ascii="Times New Roman" w:hAnsi="Times New Roman"/>
          <w:sz w:val="28"/>
          <w:szCs w:val="28"/>
          <w:lang w:val="uk-UA"/>
        </w:rPr>
      </w:pPr>
      <w:r w:rsidRPr="001F7B9E">
        <w:rPr>
          <w:rFonts w:ascii="Times New Roman" w:hAnsi="Times New Roman"/>
          <w:sz w:val="28"/>
          <w:szCs w:val="28"/>
          <w:lang w:val="uk-UA"/>
        </w:rPr>
        <w:t>Заслухавши інформацію начальника</w:t>
      </w:r>
      <w:r w:rsidRPr="001F7B9E">
        <w:rPr>
          <w:rFonts w:ascii="Times New Roman" w:hAnsi="Times New Roman"/>
          <w:color w:val="FF0000"/>
          <w:sz w:val="28"/>
          <w:szCs w:val="28"/>
          <w:lang w:val="uk-UA"/>
        </w:rPr>
        <w:t xml:space="preserve"> </w:t>
      </w:r>
      <w:r w:rsidRPr="001F7B9E">
        <w:rPr>
          <w:rFonts w:ascii="Times New Roman" w:hAnsi="Times New Roman"/>
          <w:sz w:val="28"/>
          <w:szCs w:val="28"/>
          <w:lang w:val="uk-UA"/>
        </w:rPr>
        <w:t>відділу земельних відносин, економіки, комунальної власності, архітектури та містобудування Віталія Городецького</w:t>
      </w:r>
      <w:r w:rsidRPr="001F7B9E">
        <w:rPr>
          <w:rFonts w:ascii="Times New Roman" w:hAnsi="Times New Roman"/>
          <w:color w:val="FF0000"/>
          <w:sz w:val="28"/>
          <w:szCs w:val="28"/>
          <w:lang w:val="uk-UA"/>
        </w:rPr>
        <w:t xml:space="preserve"> </w:t>
      </w:r>
      <w:r w:rsidRPr="001F7B9E">
        <w:rPr>
          <w:rFonts w:ascii="Times New Roman" w:hAnsi="Times New Roman"/>
          <w:sz w:val="28"/>
          <w:szCs w:val="28"/>
          <w:lang w:val="uk-UA"/>
        </w:rPr>
        <w:t>про виконання рішення сільської ради від 22 лютого 2024 року  № 559 -</w:t>
      </w:r>
      <w:r w:rsidRPr="001F7B9E">
        <w:rPr>
          <w:rFonts w:ascii="Times New Roman" w:hAnsi="Times New Roman"/>
          <w:color w:val="000000"/>
          <w:sz w:val="28"/>
          <w:szCs w:val="28"/>
          <w:lang w:val="uk-UA"/>
        </w:rPr>
        <w:t xml:space="preserve"> </w:t>
      </w:r>
      <w:r w:rsidRPr="001F7B9E">
        <w:rPr>
          <w:rFonts w:ascii="Times New Roman" w:hAnsi="Times New Roman"/>
          <w:color w:val="000000"/>
          <w:sz w:val="28"/>
          <w:szCs w:val="28"/>
          <w:lang w:val="en-US"/>
        </w:rPr>
        <w:t>V</w:t>
      </w:r>
      <w:r w:rsidRPr="001F7B9E">
        <w:rPr>
          <w:rFonts w:ascii="Times New Roman" w:hAnsi="Times New Roman"/>
          <w:color w:val="000000"/>
          <w:sz w:val="28"/>
          <w:szCs w:val="28"/>
          <w:lang w:val="uk-UA"/>
        </w:rPr>
        <w:t>І</w:t>
      </w:r>
      <w:r w:rsidRPr="001F7B9E">
        <w:rPr>
          <w:rFonts w:ascii="Times New Roman" w:hAnsi="Times New Roman"/>
          <w:color w:val="000000"/>
          <w:sz w:val="28"/>
          <w:szCs w:val="28"/>
          <w:lang w:val="en-US"/>
        </w:rPr>
        <w:t>II</w:t>
      </w:r>
      <w:r w:rsidRPr="001F7B9E">
        <w:rPr>
          <w:rFonts w:ascii="Times New Roman" w:hAnsi="Times New Roman"/>
          <w:sz w:val="28"/>
          <w:szCs w:val="28"/>
          <w:lang w:val="uk-UA"/>
        </w:rPr>
        <w:t xml:space="preserve"> «Про затвердження Програми соціально-економічного розвитку Піщанської сільської територіальної громади на 2024 рік», відповідно до  статей 26, 59 Закону України «Про місцеве самоврядування в Україні»,</w:t>
      </w:r>
      <w:r w:rsidRPr="001F7B9E">
        <w:rPr>
          <w:rFonts w:ascii="Times New Roman" w:hAnsi="Times New Roman"/>
          <w:color w:val="000000"/>
          <w:sz w:val="28"/>
          <w:szCs w:val="28"/>
          <w:lang w:val="uk-UA"/>
        </w:rPr>
        <w:t xml:space="preserve"> </w:t>
      </w:r>
      <w:r w:rsidRPr="001F7B9E">
        <w:rPr>
          <w:rFonts w:ascii="Times New Roman" w:hAnsi="Times New Roman"/>
          <w:sz w:val="28"/>
          <w:szCs w:val="28"/>
          <w:lang w:val="uk-UA"/>
        </w:rPr>
        <w:t>сільська рада</w:t>
      </w:r>
    </w:p>
    <w:p w:rsidR="00D206CE" w:rsidRPr="001F7B9E" w:rsidRDefault="00D206CE" w:rsidP="00D206CE">
      <w:pPr>
        <w:spacing w:after="0" w:line="240" w:lineRule="auto"/>
        <w:ind w:right="-1" w:firstLine="851"/>
        <w:jc w:val="both"/>
        <w:rPr>
          <w:rFonts w:ascii="Times New Roman" w:hAnsi="Times New Roman"/>
          <w:sz w:val="28"/>
          <w:szCs w:val="28"/>
          <w:lang w:val="uk-UA"/>
        </w:rPr>
      </w:pPr>
    </w:p>
    <w:p w:rsidR="00D206CE" w:rsidRPr="001F7B9E" w:rsidRDefault="00D206CE" w:rsidP="00D206CE">
      <w:pPr>
        <w:spacing w:after="0" w:line="240" w:lineRule="auto"/>
        <w:ind w:right="-1"/>
        <w:rPr>
          <w:rFonts w:ascii="Times New Roman" w:hAnsi="Times New Roman"/>
          <w:b/>
          <w:sz w:val="28"/>
          <w:szCs w:val="28"/>
          <w:lang w:val="uk-UA"/>
        </w:rPr>
      </w:pPr>
      <w:r w:rsidRPr="001F7B9E">
        <w:rPr>
          <w:rFonts w:ascii="Times New Roman" w:hAnsi="Times New Roman"/>
          <w:b/>
          <w:sz w:val="28"/>
          <w:szCs w:val="28"/>
          <w:lang w:val="uk-UA"/>
        </w:rPr>
        <w:t>ВИРІШИЛА:</w:t>
      </w:r>
    </w:p>
    <w:p w:rsidR="00D206CE" w:rsidRPr="001F7B9E" w:rsidRDefault="00D206CE" w:rsidP="00D206CE">
      <w:pPr>
        <w:spacing w:after="0" w:line="240" w:lineRule="auto"/>
        <w:rPr>
          <w:rFonts w:ascii="Times New Roman" w:hAnsi="Times New Roman"/>
          <w:sz w:val="28"/>
          <w:szCs w:val="28"/>
          <w:lang w:val="uk-UA"/>
        </w:rPr>
      </w:pPr>
      <w:r w:rsidRPr="001F7B9E">
        <w:rPr>
          <w:rFonts w:ascii="Times New Roman" w:hAnsi="Times New Roman"/>
          <w:sz w:val="28"/>
          <w:szCs w:val="28"/>
          <w:lang w:val="uk-UA"/>
        </w:rPr>
        <w:t>1. Інформацію начальника</w:t>
      </w:r>
      <w:r w:rsidRPr="001F7B9E">
        <w:rPr>
          <w:rFonts w:ascii="Times New Roman" w:hAnsi="Times New Roman"/>
          <w:color w:val="FF0000"/>
          <w:sz w:val="28"/>
          <w:szCs w:val="28"/>
          <w:lang w:val="uk-UA"/>
        </w:rPr>
        <w:t xml:space="preserve"> </w:t>
      </w:r>
      <w:r w:rsidRPr="001F7B9E">
        <w:rPr>
          <w:rFonts w:ascii="Times New Roman" w:hAnsi="Times New Roman"/>
          <w:sz w:val="28"/>
          <w:szCs w:val="28"/>
          <w:lang w:val="uk-UA"/>
        </w:rPr>
        <w:t>відділу земельних відносин, економіки, комунальної власності, архітектури та містобудування Віталія Городецького про виконання рішення сільської ради № 559 -</w:t>
      </w:r>
      <w:r w:rsidRPr="001F7B9E">
        <w:rPr>
          <w:rFonts w:ascii="Times New Roman" w:hAnsi="Times New Roman"/>
          <w:color w:val="000000"/>
          <w:sz w:val="28"/>
          <w:szCs w:val="28"/>
          <w:lang w:val="uk-UA"/>
        </w:rPr>
        <w:t xml:space="preserve"> </w:t>
      </w:r>
      <w:r w:rsidRPr="001F7B9E">
        <w:rPr>
          <w:rFonts w:ascii="Times New Roman" w:hAnsi="Times New Roman"/>
          <w:color w:val="000000"/>
          <w:sz w:val="28"/>
          <w:szCs w:val="28"/>
          <w:lang w:val="en-US"/>
        </w:rPr>
        <w:t>V</w:t>
      </w:r>
      <w:r w:rsidRPr="001F7B9E">
        <w:rPr>
          <w:rFonts w:ascii="Times New Roman" w:hAnsi="Times New Roman"/>
          <w:color w:val="000000"/>
          <w:sz w:val="28"/>
          <w:szCs w:val="28"/>
          <w:lang w:val="uk-UA"/>
        </w:rPr>
        <w:t>І</w:t>
      </w:r>
      <w:r w:rsidRPr="001F7B9E">
        <w:rPr>
          <w:rFonts w:ascii="Times New Roman" w:hAnsi="Times New Roman"/>
          <w:color w:val="000000"/>
          <w:sz w:val="28"/>
          <w:szCs w:val="28"/>
          <w:lang w:val="en-US"/>
        </w:rPr>
        <w:t>II</w:t>
      </w:r>
      <w:r w:rsidRPr="001F7B9E">
        <w:rPr>
          <w:rFonts w:ascii="Times New Roman" w:hAnsi="Times New Roman"/>
          <w:sz w:val="28"/>
          <w:szCs w:val="28"/>
          <w:lang w:val="uk-UA"/>
        </w:rPr>
        <w:t xml:space="preserve"> від 22 лютого 2024 року «Про затвердження Програми соціально-економічного розвитку Піщанської сільської  територіальної громади на 2024 рік» взяти до відома (додається)                                                                                          2. Начальникам відділів, керівникам структурних підрозділів, старостам </w:t>
      </w:r>
      <w:proofErr w:type="spellStart"/>
      <w:r w:rsidRPr="001F7B9E">
        <w:rPr>
          <w:rFonts w:ascii="Times New Roman" w:hAnsi="Times New Roman"/>
          <w:sz w:val="28"/>
          <w:szCs w:val="28"/>
          <w:lang w:val="uk-UA"/>
        </w:rPr>
        <w:t>старостинських</w:t>
      </w:r>
      <w:proofErr w:type="spellEnd"/>
      <w:r w:rsidRPr="001F7B9E">
        <w:rPr>
          <w:rFonts w:ascii="Times New Roman" w:hAnsi="Times New Roman"/>
          <w:sz w:val="28"/>
          <w:szCs w:val="28"/>
          <w:lang w:val="uk-UA"/>
        </w:rPr>
        <w:t xml:space="preserve"> округів сільської ради надати відповідну інформацію до відділу земельних відносин, економіки, комунальної власності, архітектури  та містобудування щодо розробки нової Програми соціально-економічного розвитку Піщанської сільської територіальної громади на 2025 рік</w:t>
      </w:r>
    </w:p>
    <w:p w:rsidR="00D206CE" w:rsidRPr="001F7B9E" w:rsidRDefault="00D206CE" w:rsidP="00D206CE">
      <w:pPr>
        <w:spacing w:after="0" w:line="240" w:lineRule="auto"/>
        <w:ind w:right="-1"/>
        <w:jc w:val="both"/>
        <w:rPr>
          <w:rFonts w:ascii="Times New Roman" w:hAnsi="Times New Roman"/>
          <w:sz w:val="28"/>
          <w:szCs w:val="28"/>
          <w:lang w:val="uk-UA"/>
        </w:rPr>
      </w:pPr>
      <w:r w:rsidRPr="001F7B9E">
        <w:rPr>
          <w:rFonts w:ascii="Times New Roman" w:hAnsi="Times New Roman"/>
          <w:sz w:val="28"/>
          <w:szCs w:val="28"/>
          <w:lang w:val="uk-UA"/>
        </w:rPr>
        <w:t>3. Вважати таким, що втратило чинність</w:t>
      </w:r>
      <w:r w:rsidRPr="001F7B9E">
        <w:rPr>
          <w:rFonts w:ascii="Times New Roman" w:hAnsi="Times New Roman"/>
          <w:szCs w:val="24"/>
          <w:lang w:val="uk-UA"/>
        </w:rPr>
        <w:t xml:space="preserve"> </w:t>
      </w:r>
      <w:r w:rsidRPr="001F7B9E">
        <w:rPr>
          <w:rFonts w:ascii="Times New Roman" w:hAnsi="Times New Roman"/>
          <w:sz w:val="28"/>
          <w:szCs w:val="28"/>
          <w:lang w:val="uk-UA"/>
        </w:rPr>
        <w:t>рішення сільської ради № 559 -</w:t>
      </w:r>
      <w:r w:rsidRPr="001F7B9E">
        <w:rPr>
          <w:rFonts w:ascii="Times New Roman" w:hAnsi="Times New Roman"/>
          <w:color w:val="000000"/>
          <w:sz w:val="28"/>
          <w:szCs w:val="28"/>
          <w:lang w:val="uk-UA"/>
        </w:rPr>
        <w:t xml:space="preserve"> </w:t>
      </w:r>
      <w:r w:rsidRPr="001F7B9E">
        <w:rPr>
          <w:rFonts w:ascii="Times New Roman" w:hAnsi="Times New Roman"/>
          <w:color w:val="000000"/>
          <w:sz w:val="28"/>
          <w:szCs w:val="28"/>
          <w:lang w:val="en-US"/>
        </w:rPr>
        <w:t>V</w:t>
      </w:r>
      <w:r w:rsidRPr="001F7B9E">
        <w:rPr>
          <w:rFonts w:ascii="Times New Roman" w:hAnsi="Times New Roman"/>
          <w:color w:val="000000"/>
          <w:sz w:val="28"/>
          <w:szCs w:val="28"/>
          <w:lang w:val="uk-UA"/>
        </w:rPr>
        <w:t>І</w:t>
      </w:r>
      <w:r w:rsidRPr="001F7B9E">
        <w:rPr>
          <w:rFonts w:ascii="Times New Roman" w:hAnsi="Times New Roman"/>
          <w:color w:val="000000"/>
          <w:sz w:val="28"/>
          <w:szCs w:val="28"/>
          <w:lang w:val="en-US"/>
        </w:rPr>
        <w:t>II</w:t>
      </w:r>
      <w:r w:rsidRPr="001F7B9E">
        <w:rPr>
          <w:rFonts w:ascii="Times New Roman" w:hAnsi="Times New Roman"/>
          <w:sz w:val="28"/>
          <w:szCs w:val="28"/>
          <w:lang w:val="uk-UA"/>
        </w:rPr>
        <w:t xml:space="preserve"> від 22 лютого 2024 року «Про затвердження Програми соціально-економічного розвитку Піщанської сільської територіальної громади на 2024 рік» </w:t>
      </w:r>
    </w:p>
    <w:p w:rsidR="00D206CE" w:rsidRPr="001F7B9E" w:rsidRDefault="00D206CE" w:rsidP="00D206CE">
      <w:pPr>
        <w:spacing w:after="0" w:line="240" w:lineRule="auto"/>
        <w:ind w:right="-1"/>
        <w:jc w:val="both"/>
        <w:rPr>
          <w:rFonts w:ascii="Times New Roman" w:hAnsi="Times New Roman"/>
          <w:sz w:val="28"/>
          <w:szCs w:val="28"/>
          <w:lang w:val="uk-UA"/>
        </w:rPr>
      </w:pPr>
      <w:r w:rsidRPr="001F7B9E">
        <w:rPr>
          <w:rFonts w:ascii="Times New Roman" w:hAnsi="Times New Roman"/>
          <w:sz w:val="28"/>
          <w:szCs w:val="28"/>
          <w:lang w:val="uk-UA"/>
        </w:rPr>
        <w:t xml:space="preserve">4. Контроль за виконанням даного рішення покласти на постійні комісії сільської ради </w:t>
      </w:r>
    </w:p>
    <w:p w:rsidR="00D206CE" w:rsidRPr="001F7B9E" w:rsidRDefault="00D206CE" w:rsidP="00D206CE">
      <w:pPr>
        <w:spacing w:after="0" w:line="240" w:lineRule="auto"/>
        <w:ind w:right="-1"/>
        <w:jc w:val="both"/>
        <w:rPr>
          <w:rFonts w:ascii="Times New Roman" w:hAnsi="Times New Roman"/>
          <w:sz w:val="28"/>
          <w:szCs w:val="28"/>
          <w:lang w:val="uk-UA"/>
        </w:rPr>
      </w:pPr>
    </w:p>
    <w:p w:rsidR="00D206CE" w:rsidRPr="001F7B9E" w:rsidRDefault="00D206CE" w:rsidP="00D206CE">
      <w:pPr>
        <w:spacing w:after="0" w:line="240" w:lineRule="auto"/>
        <w:ind w:right="-1"/>
        <w:jc w:val="both"/>
        <w:rPr>
          <w:rFonts w:ascii="Times New Roman" w:hAnsi="Times New Roman"/>
          <w:sz w:val="28"/>
          <w:szCs w:val="28"/>
          <w:lang w:val="uk-UA"/>
        </w:rPr>
      </w:pPr>
    </w:p>
    <w:p w:rsidR="00D206CE" w:rsidRPr="001F7B9E" w:rsidRDefault="00D206CE" w:rsidP="00D206CE">
      <w:pPr>
        <w:spacing w:after="0" w:line="240" w:lineRule="auto"/>
        <w:ind w:right="-1"/>
        <w:jc w:val="both"/>
        <w:rPr>
          <w:rFonts w:ascii="Times New Roman" w:hAnsi="Times New Roman"/>
          <w:sz w:val="28"/>
          <w:szCs w:val="28"/>
          <w:lang w:val="uk-UA"/>
        </w:rPr>
      </w:pPr>
      <w:proofErr w:type="spellStart"/>
      <w:r w:rsidRPr="001F7B9E">
        <w:rPr>
          <w:rFonts w:ascii="Times New Roman" w:hAnsi="Times New Roman"/>
          <w:sz w:val="28"/>
          <w:szCs w:val="28"/>
          <w:lang w:val="uk-UA"/>
        </w:rPr>
        <w:t>В.о.сільського</w:t>
      </w:r>
      <w:proofErr w:type="spellEnd"/>
      <w:r w:rsidRPr="001F7B9E">
        <w:rPr>
          <w:rFonts w:ascii="Times New Roman" w:hAnsi="Times New Roman"/>
          <w:sz w:val="28"/>
          <w:szCs w:val="28"/>
          <w:lang w:val="uk-UA"/>
        </w:rPr>
        <w:t xml:space="preserve"> голови                                                       Валентина ГУЛЛА</w:t>
      </w:r>
    </w:p>
    <w:p w:rsidR="00D71265" w:rsidRPr="001F7B9E" w:rsidRDefault="00D71265" w:rsidP="00A45AF2">
      <w:pPr>
        <w:autoSpaceDE w:val="0"/>
        <w:autoSpaceDN w:val="0"/>
        <w:adjustRightInd w:val="0"/>
        <w:spacing w:after="0" w:line="240" w:lineRule="auto"/>
        <w:jc w:val="right"/>
        <w:rPr>
          <w:rFonts w:ascii="Times New Roman" w:hAnsi="Times New Roman"/>
          <w:bCs/>
          <w:color w:val="000000"/>
          <w:sz w:val="24"/>
          <w:szCs w:val="24"/>
          <w:lang w:val="uk-UA"/>
        </w:rPr>
      </w:pPr>
    </w:p>
    <w:p w:rsidR="00D71265" w:rsidRPr="001F7B9E" w:rsidRDefault="00D71265" w:rsidP="00A45AF2">
      <w:pPr>
        <w:autoSpaceDE w:val="0"/>
        <w:autoSpaceDN w:val="0"/>
        <w:adjustRightInd w:val="0"/>
        <w:spacing w:after="0" w:line="240" w:lineRule="auto"/>
        <w:jc w:val="right"/>
        <w:rPr>
          <w:rFonts w:ascii="Times New Roman" w:hAnsi="Times New Roman"/>
          <w:bCs/>
          <w:color w:val="000000"/>
          <w:sz w:val="24"/>
          <w:szCs w:val="24"/>
          <w:lang w:val="uk-UA"/>
        </w:rPr>
      </w:pPr>
    </w:p>
    <w:p w:rsidR="00D71265" w:rsidRPr="001F7B9E" w:rsidRDefault="00D71265" w:rsidP="00A45AF2">
      <w:pPr>
        <w:autoSpaceDE w:val="0"/>
        <w:autoSpaceDN w:val="0"/>
        <w:adjustRightInd w:val="0"/>
        <w:spacing w:after="0" w:line="240" w:lineRule="auto"/>
        <w:jc w:val="right"/>
        <w:rPr>
          <w:rFonts w:ascii="Times New Roman" w:hAnsi="Times New Roman"/>
          <w:bCs/>
          <w:color w:val="000000"/>
          <w:sz w:val="24"/>
          <w:szCs w:val="24"/>
          <w:lang w:val="uk-UA"/>
        </w:rPr>
      </w:pPr>
    </w:p>
    <w:p w:rsidR="00A45AF2" w:rsidRPr="001F7B9E" w:rsidRDefault="00A45AF2" w:rsidP="00A45AF2">
      <w:pPr>
        <w:autoSpaceDE w:val="0"/>
        <w:autoSpaceDN w:val="0"/>
        <w:adjustRightInd w:val="0"/>
        <w:spacing w:after="0" w:line="240" w:lineRule="auto"/>
        <w:jc w:val="right"/>
        <w:rPr>
          <w:rFonts w:ascii="Times New Roman" w:hAnsi="Times New Roman"/>
          <w:bCs/>
          <w:color w:val="000000"/>
          <w:sz w:val="28"/>
          <w:szCs w:val="28"/>
          <w:lang w:val="uk-UA"/>
        </w:rPr>
      </w:pPr>
      <w:r w:rsidRPr="001F7B9E">
        <w:rPr>
          <w:rFonts w:ascii="Times New Roman" w:hAnsi="Times New Roman"/>
          <w:bCs/>
          <w:color w:val="000000"/>
          <w:sz w:val="24"/>
          <w:szCs w:val="24"/>
          <w:lang w:val="uk-UA"/>
        </w:rPr>
        <w:t xml:space="preserve">Додаток </w:t>
      </w:r>
    </w:p>
    <w:p w:rsidR="00A45AF2" w:rsidRPr="001F7B9E" w:rsidRDefault="00A45AF2" w:rsidP="00A45AF2">
      <w:pPr>
        <w:autoSpaceDE w:val="0"/>
        <w:autoSpaceDN w:val="0"/>
        <w:adjustRightInd w:val="0"/>
        <w:spacing w:after="0" w:line="240" w:lineRule="auto"/>
        <w:jc w:val="right"/>
        <w:rPr>
          <w:rFonts w:ascii="Times New Roman" w:hAnsi="Times New Roman"/>
          <w:bCs/>
          <w:color w:val="000000"/>
          <w:sz w:val="24"/>
          <w:szCs w:val="24"/>
          <w:lang w:val="uk-UA"/>
        </w:rPr>
      </w:pPr>
      <w:r w:rsidRPr="001F7B9E">
        <w:rPr>
          <w:rFonts w:ascii="Times New Roman" w:hAnsi="Times New Roman"/>
          <w:bCs/>
          <w:color w:val="000000"/>
          <w:sz w:val="24"/>
          <w:szCs w:val="24"/>
          <w:lang w:val="uk-UA"/>
        </w:rPr>
        <w:t>до рішення сільської ради</w:t>
      </w:r>
    </w:p>
    <w:p w:rsidR="00A45AF2" w:rsidRPr="001F7B9E" w:rsidRDefault="00A45AF2" w:rsidP="00A45AF2">
      <w:pPr>
        <w:autoSpaceDE w:val="0"/>
        <w:autoSpaceDN w:val="0"/>
        <w:adjustRightInd w:val="0"/>
        <w:spacing w:after="0" w:line="240" w:lineRule="auto"/>
        <w:jc w:val="right"/>
        <w:rPr>
          <w:rFonts w:ascii="Times New Roman" w:hAnsi="Times New Roman"/>
          <w:bCs/>
          <w:color w:val="000000"/>
          <w:sz w:val="24"/>
          <w:szCs w:val="24"/>
          <w:lang w:val="uk-UA"/>
        </w:rPr>
      </w:pPr>
      <w:r w:rsidRPr="001F7B9E">
        <w:rPr>
          <w:rFonts w:ascii="Times New Roman" w:hAnsi="Times New Roman"/>
          <w:bCs/>
          <w:color w:val="000000"/>
          <w:sz w:val="24"/>
          <w:szCs w:val="24"/>
          <w:lang w:val="uk-UA"/>
        </w:rPr>
        <w:t>від 16.04.2025 № 708-</w:t>
      </w:r>
      <w:r w:rsidRPr="001F7B9E">
        <w:rPr>
          <w:rFonts w:ascii="Times New Roman" w:hAnsi="Times New Roman"/>
          <w:sz w:val="24"/>
          <w:szCs w:val="24"/>
          <w:lang w:val="uk-UA"/>
        </w:rPr>
        <w:t>V</w:t>
      </w:r>
      <w:r w:rsidRPr="001F7B9E">
        <w:rPr>
          <w:rFonts w:ascii="Times New Roman" w:hAnsi="Times New Roman"/>
          <w:bCs/>
          <w:color w:val="000000"/>
          <w:sz w:val="24"/>
          <w:szCs w:val="24"/>
          <w:lang w:val="uk-UA"/>
        </w:rPr>
        <w:t>ІІІ</w:t>
      </w:r>
    </w:p>
    <w:p w:rsidR="00A45AF2" w:rsidRPr="001F7B9E" w:rsidRDefault="00A45AF2" w:rsidP="00A45AF2">
      <w:pPr>
        <w:autoSpaceDE w:val="0"/>
        <w:autoSpaceDN w:val="0"/>
        <w:adjustRightInd w:val="0"/>
        <w:spacing w:after="0" w:line="240" w:lineRule="auto"/>
        <w:jc w:val="right"/>
        <w:rPr>
          <w:rFonts w:ascii="Times New Roman" w:hAnsi="Times New Roman"/>
          <w:bCs/>
          <w:color w:val="000000"/>
          <w:sz w:val="24"/>
          <w:szCs w:val="24"/>
          <w:lang w:val="uk-UA"/>
        </w:rPr>
      </w:pPr>
      <w:r w:rsidRPr="001F7B9E">
        <w:rPr>
          <w:rFonts w:ascii="Times New Roman" w:hAnsi="Times New Roman"/>
          <w:bCs/>
          <w:color w:val="000000"/>
          <w:sz w:val="24"/>
          <w:szCs w:val="24"/>
          <w:lang w:val="uk-UA"/>
        </w:rPr>
        <w:t xml:space="preserve"> </w:t>
      </w:r>
    </w:p>
    <w:p w:rsidR="00A45AF2" w:rsidRPr="001F7B9E" w:rsidRDefault="00A45AF2" w:rsidP="00A45AF2">
      <w:pPr>
        <w:autoSpaceDE w:val="0"/>
        <w:autoSpaceDN w:val="0"/>
        <w:adjustRightInd w:val="0"/>
        <w:spacing w:after="0" w:line="240" w:lineRule="auto"/>
        <w:jc w:val="center"/>
        <w:rPr>
          <w:rFonts w:ascii="Times New Roman" w:hAnsi="Times New Roman"/>
          <w:bCs/>
          <w:color w:val="000000"/>
          <w:sz w:val="28"/>
          <w:szCs w:val="28"/>
          <w:lang w:val="uk-UA"/>
        </w:rPr>
      </w:pPr>
      <w:r w:rsidRPr="001F7B9E">
        <w:rPr>
          <w:rFonts w:ascii="Times New Roman" w:hAnsi="Times New Roman"/>
          <w:bCs/>
          <w:color w:val="000000"/>
          <w:sz w:val="28"/>
          <w:szCs w:val="28"/>
          <w:lang w:val="uk-UA"/>
        </w:rPr>
        <w:t xml:space="preserve">Звіт про виконання Програми соціально-економічного розвитку </w:t>
      </w:r>
    </w:p>
    <w:p w:rsidR="00A45AF2" w:rsidRPr="001F7B9E" w:rsidRDefault="00A45AF2" w:rsidP="00A45AF2">
      <w:pPr>
        <w:autoSpaceDE w:val="0"/>
        <w:autoSpaceDN w:val="0"/>
        <w:adjustRightInd w:val="0"/>
        <w:spacing w:after="0" w:line="240" w:lineRule="auto"/>
        <w:jc w:val="center"/>
        <w:rPr>
          <w:rFonts w:ascii="Times New Roman" w:hAnsi="Times New Roman"/>
          <w:bCs/>
          <w:color w:val="000000"/>
          <w:sz w:val="28"/>
          <w:szCs w:val="28"/>
          <w:lang w:val="uk-UA"/>
        </w:rPr>
      </w:pPr>
      <w:r w:rsidRPr="001F7B9E">
        <w:rPr>
          <w:rFonts w:ascii="Times New Roman" w:hAnsi="Times New Roman"/>
          <w:bCs/>
          <w:color w:val="000000"/>
          <w:sz w:val="28"/>
          <w:szCs w:val="28"/>
          <w:lang w:val="uk-UA"/>
        </w:rPr>
        <w:t>Піщанської сільської територіальної громади за 2024 рік</w:t>
      </w:r>
    </w:p>
    <w:p w:rsidR="00A45AF2" w:rsidRPr="001F7B9E" w:rsidRDefault="00A45AF2" w:rsidP="00A45AF2">
      <w:pPr>
        <w:autoSpaceDE w:val="0"/>
        <w:autoSpaceDN w:val="0"/>
        <w:adjustRightInd w:val="0"/>
        <w:spacing w:after="0" w:line="240" w:lineRule="auto"/>
        <w:jc w:val="center"/>
        <w:rPr>
          <w:rFonts w:ascii="Times New Roman" w:hAnsi="Times New Roman"/>
          <w:bCs/>
          <w:color w:val="000000"/>
          <w:sz w:val="28"/>
          <w:szCs w:val="28"/>
          <w:lang w:val="uk-UA"/>
        </w:rPr>
      </w:pPr>
    </w:p>
    <w:tbl>
      <w:tblPr>
        <w:tblStyle w:val="a3"/>
        <w:tblW w:w="9845" w:type="dxa"/>
        <w:tblInd w:w="-601" w:type="dxa"/>
        <w:tblLayout w:type="fixed"/>
        <w:tblLook w:val="04A0" w:firstRow="1" w:lastRow="0" w:firstColumn="1" w:lastColumn="0" w:noHBand="0" w:noVBand="1"/>
      </w:tblPr>
      <w:tblGrid>
        <w:gridCol w:w="452"/>
        <w:gridCol w:w="2268"/>
        <w:gridCol w:w="1702"/>
        <w:gridCol w:w="3404"/>
        <w:gridCol w:w="1995"/>
        <w:gridCol w:w="11"/>
        <w:gridCol w:w="13"/>
      </w:tblGrid>
      <w:tr w:rsidR="00A45AF2" w:rsidRPr="001F7B9E" w:rsidTr="00A45AF2">
        <w:trPr>
          <w:gridAfter w:val="2"/>
          <w:wAfter w:w="24" w:type="dxa"/>
          <w:trHeight w:val="517"/>
        </w:trPr>
        <w:tc>
          <w:tcPr>
            <w:tcW w:w="452" w:type="dxa"/>
            <w:vMerge w:val="restart"/>
            <w:vAlign w:val="center"/>
          </w:tcPr>
          <w:p w:rsidR="00A45AF2" w:rsidRPr="001F7B9E" w:rsidRDefault="00A45AF2" w:rsidP="00B958D3">
            <w:pPr>
              <w:ind w:right="-108" w:hanging="1"/>
              <w:jc w:val="center"/>
              <w:rPr>
                <w:rFonts w:ascii="Times New Roman" w:hAnsi="Times New Roman"/>
                <w:b/>
                <w:sz w:val="24"/>
                <w:szCs w:val="24"/>
                <w:lang w:val="uk-UA"/>
              </w:rPr>
            </w:pPr>
            <w:r w:rsidRPr="001F7B9E">
              <w:rPr>
                <w:rFonts w:ascii="Times New Roman" w:hAnsi="Times New Roman"/>
                <w:b/>
                <w:sz w:val="24"/>
                <w:szCs w:val="24"/>
                <w:lang w:val="uk-UA"/>
              </w:rPr>
              <w:t>№ з/п</w:t>
            </w:r>
          </w:p>
        </w:tc>
        <w:tc>
          <w:tcPr>
            <w:tcW w:w="2268" w:type="dxa"/>
            <w:vMerge w:val="restart"/>
            <w:vAlign w:val="center"/>
          </w:tcPr>
          <w:p w:rsidR="00A45AF2" w:rsidRPr="001F7B9E" w:rsidRDefault="00A45AF2" w:rsidP="00B958D3">
            <w:pPr>
              <w:autoSpaceDE w:val="0"/>
              <w:autoSpaceDN w:val="0"/>
              <w:adjustRightInd w:val="0"/>
              <w:jc w:val="center"/>
              <w:rPr>
                <w:rFonts w:ascii="Times New Roman" w:hAnsi="Times New Roman"/>
                <w:b/>
                <w:bCs/>
                <w:color w:val="000000"/>
                <w:sz w:val="24"/>
                <w:szCs w:val="24"/>
                <w:lang w:val="uk-UA"/>
              </w:rPr>
            </w:pPr>
            <w:r w:rsidRPr="001F7B9E">
              <w:rPr>
                <w:rFonts w:ascii="Times New Roman" w:hAnsi="Times New Roman"/>
                <w:b/>
                <w:bCs/>
                <w:color w:val="000000"/>
                <w:sz w:val="24"/>
                <w:szCs w:val="24"/>
                <w:lang w:val="uk-UA"/>
              </w:rPr>
              <w:t>Назва об’єкту, населений пункт</w:t>
            </w:r>
          </w:p>
        </w:tc>
        <w:tc>
          <w:tcPr>
            <w:tcW w:w="1702" w:type="dxa"/>
            <w:vMerge w:val="restart"/>
            <w:vAlign w:val="center"/>
          </w:tcPr>
          <w:p w:rsidR="00A45AF2" w:rsidRPr="001F7B9E" w:rsidRDefault="00A45AF2" w:rsidP="00B958D3">
            <w:pPr>
              <w:autoSpaceDE w:val="0"/>
              <w:autoSpaceDN w:val="0"/>
              <w:adjustRightInd w:val="0"/>
              <w:jc w:val="center"/>
              <w:rPr>
                <w:rFonts w:ascii="Times New Roman" w:hAnsi="Times New Roman"/>
                <w:b/>
                <w:bCs/>
                <w:color w:val="000000"/>
                <w:sz w:val="24"/>
                <w:szCs w:val="24"/>
                <w:lang w:val="uk-UA"/>
              </w:rPr>
            </w:pPr>
            <w:r w:rsidRPr="001F7B9E">
              <w:rPr>
                <w:rFonts w:ascii="Times New Roman" w:hAnsi="Times New Roman"/>
                <w:b/>
                <w:sz w:val="24"/>
                <w:szCs w:val="24"/>
                <w:lang w:val="uk-UA"/>
              </w:rPr>
              <w:t>Завдання та заходи</w:t>
            </w:r>
          </w:p>
        </w:tc>
        <w:tc>
          <w:tcPr>
            <w:tcW w:w="3404" w:type="dxa"/>
            <w:vMerge w:val="restart"/>
            <w:vAlign w:val="center"/>
          </w:tcPr>
          <w:p w:rsidR="00A45AF2" w:rsidRPr="001F7B9E" w:rsidRDefault="00A45AF2" w:rsidP="00B958D3">
            <w:pPr>
              <w:ind w:right="-108" w:hanging="108"/>
              <w:jc w:val="center"/>
              <w:rPr>
                <w:rFonts w:ascii="Times New Roman" w:hAnsi="Times New Roman"/>
                <w:b/>
                <w:sz w:val="24"/>
                <w:szCs w:val="24"/>
                <w:lang w:val="uk-UA"/>
              </w:rPr>
            </w:pPr>
            <w:r w:rsidRPr="001F7B9E">
              <w:rPr>
                <w:rFonts w:ascii="Times New Roman" w:hAnsi="Times New Roman"/>
                <w:b/>
                <w:sz w:val="24"/>
                <w:szCs w:val="24"/>
                <w:lang w:val="uk-UA"/>
              </w:rPr>
              <w:t>Відповідальні виконавці</w:t>
            </w:r>
          </w:p>
        </w:tc>
        <w:tc>
          <w:tcPr>
            <w:tcW w:w="1995" w:type="dxa"/>
            <w:vMerge w:val="restart"/>
            <w:tcBorders>
              <w:left w:val="single" w:sz="4" w:space="0" w:color="auto"/>
            </w:tcBorders>
            <w:vAlign w:val="center"/>
          </w:tcPr>
          <w:p w:rsidR="00A45AF2" w:rsidRPr="001F7B9E" w:rsidRDefault="00A45AF2" w:rsidP="00B958D3">
            <w:pPr>
              <w:jc w:val="center"/>
              <w:rPr>
                <w:rFonts w:ascii="Times New Roman" w:hAnsi="Times New Roman"/>
                <w:b/>
                <w:sz w:val="24"/>
                <w:szCs w:val="24"/>
                <w:lang w:val="uk-UA"/>
              </w:rPr>
            </w:pPr>
            <w:r w:rsidRPr="001F7B9E">
              <w:rPr>
                <w:rFonts w:ascii="Times New Roman" w:hAnsi="Times New Roman"/>
                <w:b/>
                <w:sz w:val="24"/>
                <w:szCs w:val="24"/>
                <w:lang w:val="uk-UA"/>
              </w:rPr>
              <w:t>Стан виконання</w:t>
            </w:r>
          </w:p>
        </w:tc>
      </w:tr>
      <w:tr w:rsidR="00A45AF2" w:rsidRPr="001F7B9E" w:rsidTr="00A45AF2">
        <w:trPr>
          <w:gridAfter w:val="2"/>
          <w:wAfter w:w="24" w:type="dxa"/>
          <w:trHeight w:val="517"/>
        </w:trPr>
        <w:tc>
          <w:tcPr>
            <w:tcW w:w="452" w:type="dxa"/>
            <w:vMerge/>
            <w:vAlign w:val="center"/>
          </w:tcPr>
          <w:p w:rsidR="00A45AF2" w:rsidRPr="001F7B9E" w:rsidRDefault="00A45AF2" w:rsidP="00B958D3">
            <w:pPr>
              <w:jc w:val="center"/>
              <w:rPr>
                <w:rFonts w:ascii="Times New Roman" w:hAnsi="Times New Roman"/>
                <w:sz w:val="24"/>
                <w:szCs w:val="24"/>
                <w:lang w:val="uk-UA"/>
              </w:rPr>
            </w:pPr>
          </w:p>
        </w:tc>
        <w:tc>
          <w:tcPr>
            <w:tcW w:w="2268" w:type="dxa"/>
            <w:vMerge/>
            <w:vAlign w:val="center"/>
          </w:tcPr>
          <w:p w:rsidR="00A45AF2" w:rsidRPr="001F7B9E" w:rsidRDefault="00A45AF2" w:rsidP="00B958D3">
            <w:pPr>
              <w:jc w:val="center"/>
              <w:rPr>
                <w:rFonts w:ascii="Times New Roman" w:hAnsi="Times New Roman"/>
                <w:sz w:val="24"/>
                <w:szCs w:val="24"/>
                <w:lang w:val="uk-UA"/>
              </w:rPr>
            </w:pPr>
          </w:p>
        </w:tc>
        <w:tc>
          <w:tcPr>
            <w:tcW w:w="1702" w:type="dxa"/>
            <w:vMerge/>
            <w:vAlign w:val="center"/>
          </w:tcPr>
          <w:p w:rsidR="00A45AF2" w:rsidRPr="001F7B9E" w:rsidRDefault="00A45AF2" w:rsidP="00B958D3">
            <w:pPr>
              <w:jc w:val="center"/>
              <w:rPr>
                <w:rFonts w:ascii="Times New Roman" w:hAnsi="Times New Roman"/>
                <w:sz w:val="24"/>
                <w:szCs w:val="24"/>
                <w:lang w:val="uk-UA"/>
              </w:rPr>
            </w:pPr>
          </w:p>
        </w:tc>
        <w:tc>
          <w:tcPr>
            <w:tcW w:w="3404" w:type="dxa"/>
            <w:vMerge/>
            <w:vAlign w:val="center"/>
          </w:tcPr>
          <w:p w:rsidR="00A45AF2" w:rsidRPr="001F7B9E" w:rsidRDefault="00A45AF2" w:rsidP="00B958D3">
            <w:pPr>
              <w:jc w:val="center"/>
              <w:rPr>
                <w:rFonts w:ascii="Times New Roman" w:hAnsi="Times New Roman"/>
                <w:sz w:val="24"/>
                <w:szCs w:val="24"/>
                <w:lang w:val="uk-UA"/>
              </w:rPr>
            </w:pPr>
          </w:p>
        </w:tc>
        <w:tc>
          <w:tcPr>
            <w:tcW w:w="1995" w:type="dxa"/>
            <w:vMerge/>
            <w:tcBorders>
              <w:left w:val="single" w:sz="4" w:space="0" w:color="auto"/>
            </w:tcBorders>
          </w:tcPr>
          <w:p w:rsidR="00A45AF2" w:rsidRPr="001F7B9E" w:rsidRDefault="00A45AF2" w:rsidP="00B958D3">
            <w:pPr>
              <w:rPr>
                <w:rFonts w:ascii="Times New Roman" w:hAnsi="Times New Roman"/>
                <w:sz w:val="24"/>
                <w:szCs w:val="24"/>
                <w:lang w:val="uk-UA"/>
              </w:rPr>
            </w:pPr>
          </w:p>
        </w:tc>
      </w:tr>
      <w:tr w:rsidR="00A45AF2" w:rsidRPr="001F7B9E" w:rsidTr="00A45AF2">
        <w:trPr>
          <w:trHeight w:val="261"/>
        </w:trPr>
        <w:tc>
          <w:tcPr>
            <w:tcW w:w="9845" w:type="dxa"/>
            <w:gridSpan w:val="7"/>
          </w:tcPr>
          <w:p w:rsidR="00A45AF2" w:rsidRPr="001F7B9E" w:rsidRDefault="00A45AF2" w:rsidP="00B958D3">
            <w:pPr>
              <w:spacing w:after="0"/>
              <w:jc w:val="center"/>
              <w:rPr>
                <w:rFonts w:ascii="Times New Roman" w:hAnsi="Times New Roman"/>
                <w:b/>
                <w:sz w:val="24"/>
                <w:szCs w:val="24"/>
                <w:lang w:val="uk-UA"/>
              </w:rPr>
            </w:pPr>
            <w:r w:rsidRPr="001F7B9E">
              <w:rPr>
                <w:rFonts w:ascii="Times New Roman" w:hAnsi="Times New Roman"/>
                <w:b/>
                <w:sz w:val="24"/>
                <w:szCs w:val="24"/>
                <w:lang w:val="uk-UA"/>
              </w:rPr>
              <w:t>Інші завдання та заходи</w:t>
            </w:r>
          </w:p>
        </w:tc>
      </w:tr>
      <w:tr w:rsidR="00A45AF2" w:rsidRPr="001F7B9E" w:rsidTr="00A45AF2">
        <w:trPr>
          <w:gridAfter w:val="2"/>
          <w:wAfter w:w="24" w:type="dxa"/>
          <w:trHeight w:val="2074"/>
        </w:trPr>
        <w:tc>
          <w:tcPr>
            <w:tcW w:w="452" w:type="dxa"/>
            <w:tcBorders>
              <w:right w:val="single" w:sz="4" w:space="0" w:color="auto"/>
            </w:tcBorders>
          </w:tcPr>
          <w:p w:rsidR="00A45AF2" w:rsidRPr="001F7B9E" w:rsidRDefault="00A45AF2" w:rsidP="00B958D3">
            <w:pPr>
              <w:spacing w:after="0"/>
              <w:jc w:val="center"/>
              <w:rPr>
                <w:rFonts w:ascii="Times New Roman" w:hAnsi="Times New Roman"/>
                <w:b/>
                <w:sz w:val="24"/>
                <w:szCs w:val="24"/>
                <w:lang w:val="uk-UA"/>
              </w:rPr>
            </w:pPr>
          </w:p>
          <w:p w:rsidR="00A45AF2" w:rsidRPr="001F7B9E" w:rsidRDefault="00A45AF2" w:rsidP="00B958D3">
            <w:pPr>
              <w:spacing w:after="0"/>
              <w:jc w:val="center"/>
              <w:rPr>
                <w:rFonts w:ascii="Times New Roman" w:hAnsi="Times New Roman"/>
                <w:sz w:val="24"/>
                <w:szCs w:val="24"/>
                <w:lang w:val="uk-UA"/>
              </w:rPr>
            </w:pPr>
            <w:r w:rsidRPr="001F7B9E">
              <w:rPr>
                <w:rFonts w:ascii="Times New Roman" w:hAnsi="Times New Roman"/>
                <w:sz w:val="24"/>
                <w:szCs w:val="24"/>
                <w:lang w:val="uk-UA"/>
              </w:rPr>
              <w:t>1.</w:t>
            </w:r>
          </w:p>
          <w:p w:rsidR="00A45AF2" w:rsidRPr="001F7B9E" w:rsidRDefault="00A45AF2" w:rsidP="00B958D3">
            <w:pPr>
              <w:spacing w:after="0"/>
              <w:jc w:val="center"/>
              <w:rPr>
                <w:rFonts w:ascii="Times New Roman" w:hAnsi="Times New Roman"/>
                <w:b/>
                <w:sz w:val="24"/>
                <w:szCs w:val="24"/>
                <w:lang w:val="uk-UA"/>
              </w:rPr>
            </w:pPr>
          </w:p>
          <w:p w:rsidR="00A45AF2" w:rsidRPr="001F7B9E" w:rsidRDefault="00A45AF2" w:rsidP="00B958D3">
            <w:pPr>
              <w:spacing w:after="0"/>
              <w:jc w:val="center"/>
              <w:rPr>
                <w:rFonts w:ascii="Times New Roman" w:hAnsi="Times New Roman"/>
                <w:b/>
                <w:sz w:val="24"/>
                <w:szCs w:val="24"/>
                <w:lang w:val="uk-UA"/>
              </w:rPr>
            </w:pPr>
          </w:p>
          <w:p w:rsidR="00A45AF2" w:rsidRPr="001F7B9E" w:rsidRDefault="00A45AF2" w:rsidP="00B958D3">
            <w:pPr>
              <w:spacing w:after="0"/>
              <w:jc w:val="center"/>
              <w:rPr>
                <w:rFonts w:ascii="Times New Roman" w:hAnsi="Times New Roman"/>
                <w:b/>
                <w:sz w:val="24"/>
                <w:szCs w:val="24"/>
                <w:lang w:val="uk-UA"/>
              </w:rPr>
            </w:pPr>
          </w:p>
          <w:p w:rsidR="00A45AF2" w:rsidRPr="001F7B9E" w:rsidRDefault="00A45AF2" w:rsidP="00B958D3">
            <w:pPr>
              <w:spacing w:after="0"/>
              <w:jc w:val="center"/>
              <w:rPr>
                <w:rFonts w:ascii="Times New Roman" w:hAnsi="Times New Roman"/>
                <w:b/>
                <w:sz w:val="24"/>
                <w:szCs w:val="24"/>
                <w:lang w:val="uk-UA"/>
              </w:rPr>
            </w:pPr>
          </w:p>
        </w:tc>
        <w:tc>
          <w:tcPr>
            <w:tcW w:w="2268" w:type="dxa"/>
            <w:tcBorders>
              <w:left w:val="single" w:sz="4" w:space="0" w:color="auto"/>
              <w:right w:val="single" w:sz="4" w:space="0" w:color="auto"/>
            </w:tcBorders>
          </w:tcPr>
          <w:p w:rsidR="00A45AF2" w:rsidRPr="001F7B9E" w:rsidRDefault="00A45AF2" w:rsidP="00B958D3">
            <w:pPr>
              <w:spacing w:after="0"/>
              <w:jc w:val="center"/>
              <w:rPr>
                <w:rFonts w:ascii="Times New Roman" w:hAnsi="Times New Roman"/>
                <w:b/>
                <w:sz w:val="24"/>
                <w:szCs w:val="24"/>
                <w:lang w:val="uk-UA"/>
              </w:rPr>
            </w:pPr>
          </w:p>
          <w:p w:rsidR="00A45AF2" w:rsidRPr="001F7B9E" w:rsidRDefault="00A45AF2" w:rsidP="00B958D3">
            <w:pPr>
              <w:spacing w:after="0"/>
              <w:jc w:val="center"/>
              <w:rPr>
                <w:rFonts w:ascii="Times New Roman" w:hAnsi="Times New Roman"/>
                <w:sz w:val="24"/>
                <w:szCs w:val="24"/>
                <w:lang w:val="uk-UA"/>
              </w:rPr>
            </w:pPr>
            <w:proofErr w:type="spellStart"/>
            <w:r w:rsidRPr="001F7B9E">
              <w:rPr>
                <w:rFonts w:ascii="Times New Roman" w:hAnsi="Times New Roman"/>
                <w:sz w:val="24"/>
                <w:szCs w:val="24"/>
                <w:lang w:val="uk-UA"/>
              </w:rPr>
              <w:t>Пужайківський</w:t>
            </w:r>
            <w:proofErr w:type="spellEnd"/>
            <w:r w:rsidRPr="001F7B9E">
              <w:rPr>
                <w:rFonts w:ascii="Times New Roman" w:hAnsi="Times New Roman"/>
                <w:sz w:val="24"/>
                <w:szCs w:val="24"/>
                <w:lang w:val="uk-UA"/>
              </w:rPr>
              <w:t xml:space="preserve"> старостат Піщанської сільської ради</w:t>
            </w:r>
          </w:p>
          <w:p w:rsidR="00A45AF2" w:rsidRPr="001F7B9E" w:rsidRDefault="00A45AF2" w:rsidP="00B958D3">
            <w:pPr>
              <w:spacing w:after="0"/>
              <w:jc w:val="center"/>
              <w:rPr>
                <w:rFonts w:ascii="Times New Roman" w:hAnsi="Times New Roman"/>
                <w:sz w:val="24"/>
                <w:szCs w:val="24"/>
                <w:lang w:val="uk-UA"/>
              </w:rPr>
            </w:pPr>
          </w:p>
          <w:p w:rsidR="00A45AF2" w:rsidRPr="001F7B9E" w:rsidRDefault="00A45AF2" w:rsidP="00B958D3">
            <w:pPr>
              <w:spacing w:after="0"/>
              <w:jc w:val="center"/>
              <w:rPr>
                <w:rFonts w:ascii="Times New Roman" w:hAnsi="Times New Roman"/>
                <w:b/>
                <w:sz w:val="24"/>
                <w:szCs w:val="24"/>
                <w:lang w:val="uk-UA"/>
              </w:rPr>
            </w:pPr>
          </w:p>
          <w:p w:rsidR="00A45AF2" w:rsidRPr="001F7B9E" w:rsidRDefault="00A45AF2" w:rsidP="00B958D3">
            <w:pPr>
              <w:spacing w:after="0"/>
              <w:jc w:val="center"/>
              <w:rPr>
                <w:rFonts w:ascii="Times New Roman" w:hAnsi="Times New Roman"/>
                <w:b/>
                <w:sz w:val="24"/>
                <w:szCs w:val="24"/>
                <w:lang w:val="uk-UA"/>
              </w:rPr>
            </w:pPr>
          </w:p>
          <w:p w:rsidR="00A45AF2" w:rsidRPr="001F7B9E" w:rsidRDefault="00A45AF2" w:rsidP="00B958D3">
            <w:pPr>
              <w:spacing w:after="0"/>
              <w:jc w:val="center"/>
              <w:rPr>
                <w:rFonts w:ascii="Times New Roman" w:hAnsi="Times New Roman"/>
                <w:b/>
                <w:sz w:val="24"/>
                <w:szCs w:val="24"/>
                <w:lang w:val="uk-UA"/>
              </w:rPr>
            </w:pPr>
          </w:p>
        </w:tc>
        <w:tc>
          <w:tcPr>
            <w:tcW w:w="1702" w:type="dxa"/>
            <w:tcBorders>
              <w:left w:val="single" w:sz="4" w:space="0" w:color="auto"/>
              <w:right w:val="single" w:sz="4" w:space="0" w:color="auto"/>
            </w:tcBorders>
          </w:tcPr>
          <w:p w:rsidR="00A45AF2" w:rsidRPr="001F7B9E" w:rsidRDefault="00A45AF2" w:rsidP="00B958D3">
            <w:pPr>
              <w:spacing w:after="0"/>
              <w:jc w:val="center"/>
              <w:rPr>
                <w:rFonts w:ascii="Times New Roman" w:hAnsi="Times New Roman"/>
                <w:b/>
                <w:sz w:val="24"/>
                <w:szCs w:val="24"/>
                <w:lang w:val="uk-UA"/>
              </w:rPr>
            </w:pPr>
          </w:p>
          <w:p w:rsidR="00A45AF2" w:rsidRPr="001F7B9E" w:rsidRDefault="00A45AF2" w:rsidP="00B958D3">
            <w:pPr>
              <w:spacing w:after="0"/>
              <w:jc w:val="center"/>
              <w:rPr>
                <w:rFonts w:ascii="Times New Roman" w:hAnsi="Times New Roman"/>
                <w:sz w:val="24"/>
                <w:szCs w:val="24"/>
                <w:lang w:val="uk-UA"/>
              </w:rPr>
            </w:pPr>
            <w:r w:rsidRPr="001F7B9E">
              <w:rPr>
                <w:rFonts w:ascii="Times New Roman" w:hAnsi="Times New Roman"/>
                <w:sz w:val="24"/>
                <w:szCs w:val="24"/>
                <w:lang w:val="uk-UA"/>
              </w:rPr>
              <w:t xml:space="preserve">Ремонт приміщення </w:t>
            </w:r>
            <w:proofErr w:type="spellStart"/>
            <w:r w:rsidRPr="001F7B9E">
              <w:rPr>
                <w:rFonts w:ascii="Times New Roman" w:hAnsi="Times New Roman"/>
                <w:sz w:val="24"/>
                <w:szCs w:val="24"/>
                <w:lang w:val="uk-UA"/>
              </w:rPr>
              <w:t>Пужайківського</w:t>
            </w:r>
            <w:proofErr w:type="spellEnd"/>
            <w:r w:rsidRPr="001F7B9E">
              <w:rPr>
                <w:rFonts w:ascii="Times New Roman" w:hAnsi="Times New Roman"/>
                <w:sz w:val="24"/>
                <w:szCs w:val="24"/>
                <w:lang w:val="uk-UA"/>
              </w:rPr>
              <w:t xml:space="preserve"> старостату</w:t>
            </w:r>
          </w:p>
          <w:p w:rsidR="00A45AF2" w:rsidRPr="001F7B9E" w:rsidRDefault="00A45AF2" w:rsidP="00B958D3">
            <w:pPr>
              <w:spacing w:after="0"/>
              <w:jc w:val="center"/>
              <w:rPr>
                <w:rFonts w:ascii="Times New Roman" w:hAnsi="Times New Roman"/>
                <w:sz w:val="24"/>
                <w:szCs w:val="24"/>
                <w:lang w:val="uk-UA"/>
              </w:rPr>
            </w:pPr>
          </w:p>
          <w:p w:rsidR="00A45AF2" w:rsidRPr="001F7B9E" w:rsidRDefault="00A45AF2" w:rsidP="00B958D3">
            <w:pPr>
              <w:spacing w:after="0"/>
              <w:jc w:val="center"/>
              <w:rPr>
                <w:rFonts w:ascii="Times New Roman" w:hAnsi="Times New Roman"/>
                <w:b/>
                <w:sz w:val="24"/>
                <w:szCs w:val="24"/>
                <w:lang w:val="uk-UA"/>
              </w:rPr>
            </w:pPr>
          </w:p>
          <w:p w:rsidR="00A45AF2" w:rsidRPr="001F7B9E" w:rsidRDefault="00A45AF2" w:rsidP="00B958D3">
            <w:pPr>
              <w:spacing w:after="0"/>
              <w:jc w:val="center"/>
              <w:rPr>
                <w:rFonts w:ascii="Times New Roman" w:hAnsi="Times New Roman"/>
                <w:b/>
                <w:sz w:val="24"/>
                <w:szCs w:val="24"/>
                <w:lang w:val="uk-UA"/>
              </w:rPr>
            </w:pPr>
          </w:p>
          <w:p w:rsidR="00A45AF2" w:rsidRPr="001F7B9E" w:rsidRDefault="00A45AF2" w:rsidP="00B958D3">
            <w:pPr>
              <w:spacing w:after="0"/>
              <w:jc w:val="center"/>
              <w:rPr>
                <w:rFonts w:ascii="Times New Roman" w:hAnsi="Times New Roman"/>
                <w:b/>
                <w:sz w:val="24"/>
                <w:szCs w:val="24"/>
                <w:lang w:val="uk-UA"/>
              </w:rPr>
            </w:pPr>
          </w:p>
        </w:tc>
        <w:tc>
          <w:tcPr>
            <w:tcW w:w="3404" w:type="dxa"/>
            <w:tcBorders>
              <w:left w:val="single" w:sz="4" w:space="0" w:color="auto"/>
              <w:right w:val="single" w:sz="4" w:space="0" w:color="auto"/>
            </w:tcBorders>
          </w:tcPr>
          <w:p w:rsidR="00A45AF2" w:rsidRPr="001F7B9E" w:rsidRDefault="00A45AF2" w:rsidP="00B958D3">
            <w:pPr>
              <w:spacing w:after="0"/>
              <w:jc w:val="center"/>
              <w:rPr>
                <w:rFonts w:ascii="Times New Roman" w:hAnsi="Times New Roman"/>
                <w:b/>
                <w:sz w:val="24"/>
                <w:szCs w:val="24"/>
                <w:lang w:val="uk-UA"/>
              </w:rPr>
            </w:pPr>
          </w:p>
          <w:p w:rsidR="00A45AF2" w:rsidRPr="001F7B9E" w:rsidRDefault="00A45AF2" w:rsidP="00B958D3">
            <w:pPr>
              <w:spacing w:after="0"/>
              <w:jc w:val="center"/>
              <w:rPr>
                <w:rFonts w:ascii="Times New Roman" w:hAnsi="Times New Roman"/>
                <w:sz w:val="24"/>
                <w:szCs w:val="24"/>
                <w:lang w:val="uk-UA"/>
              </w:rPr>
            </w:pPr>
            <w:r w:rsidRPr="001F7B9E">
              <w:rPr>
                <w:rFonts w:ascii="Times New Roman" w:hAnsi="Times New Roman"/>
                <w:sz w:val="24"/>
                <w:szCs w:val="24"/>
                <w:lang w:val="uk-UA"/>
              </w:rPr>
              <w:t xml:space="preserve">КП «БЛАГОУСТРІЙ» </w:t>
            </w:r>
          </w:p>
          <w:p w:rsidR="00A45AF2" w:rsidRPr="001F7B9E" w:rsidRDefault="00A45AF2" w:rsidP="00B958D3">
            <w:pPr>
              <w:spacing w:after="0"/>
              <w:jc w:val="center"/>
              <w:rPr>
                <w:rFonts w:ascii="Times New Roman" w:hAnsi="Times New Roman"/>
                <w:sz w:val="24"/>
                <w:szCs w:val="24"/>
                <w:lang w:val="uk-UA"/>
              </w:rPr>
            </w:pPr>
            <w:r w:rsidRPr="001F7B9E">
              <w:rPr>
                <w:rFonts w:ascii="Times New Roman" w:hAnsi="Times New Roman"/>
                <w:sz w:val="24"/>
                <w:szCs w:val="24"/>
                <w:lang w:val="uk-UA"/>
              </w:rPr>
              <w:t>Піщанської сільської ради</w:t>
            </w:r>
          </w:p>
          <w:p w:rsidR="00A45AF2" w:rsidRPr="001F7B9E" w:rsidRDefault="00A45AF2" w:rsidP="00B958D3">
            <w:pPr>
              <w:spacing w:after="0"/>
              <w:jc w:val="center"/>
              <w:rPr>
                <w:rFonts w:ascii="Times New Roman" w:hAnsi="Times New Roman"/>
                <w:b/>
                <w:sz w:val="24"/>
                <w:szCs w:val="24"/>
                <w:lang w:val="uk-UA"/>
              </w:rPr>
            </w:pPr>
          </w:p>
          <w:p w:rsidR="00A45AF2" w:rsidRPr="001F7B9E" w:rsidRDefault="00A45AF2" w:rsidP="00B958D3">
            <w:pPr>
              <w:spacing w:after="0"/>
              <w:jc w:val="center"/>
              <w:rPr>
                <w:rFonts w:ascii="Times New Roman" w:hAnsi="Times New Roman"/>
                <w:b/>
                <w:sz w:val="24"/>
                <w:szCs w:val="24"/>
                <w:lang w:val="uk-UA"/>
              </w:rPr>
            </w:pPr>
          </w:p>
          <w:p w:rsidR="00A45AF2" w:rsidRPr="001F7B9E" w:rsidRDefault="00A45AF2" w:rsidP="00B958D3">
            <w:pPr>
              <w:spacing w:after="0"/>
              <w:jc w:val="center"/>
              <w:rPr>
                <w:rFonts w:ascii="Times New Roman" w:hAnsi="Times New Roman"/>
                <w:sz w:val="24"/>
                <w:szCs w:val="24"/>
                <w:lang w:val="uk-UA"/>
              </w:rPr>
            </w:pPr>
          </w:p>
          <w:p w:rsidR="00A45AF2" w:rsidRPr="001F7B9E" w:rsidRDefault="00A45AF2" w:rsidP="00B958D3">
            <w:pPr>
              <w:spacing w:after="0"/>
              <w:jc w:val="center"/>
              <w:rPr>
                <w:rFonts w:ascii="Times New Roman" w:hAnsi="Times New Roman"/>
                <w:b/>
                <w:sz w:val="24"/>
                <w:szCs w:val="24"/>
                <w:lang w:val="uk-UA"/>
              </w:rPr>
            </w:pPr>
          </w:p>
        </w:tc>
        <w:tc>
          <w:tcPr>
            <w:tcW w:w="1995" w:type="dxa"/>
            <w:tcBorders>
              <w:left w:val="single" w:sz="4" w:space="0" w:color="auto"/>
            </w:tcBorders>
          </w:tcPr>
          <w:p w:rsidR="00A45AF2" w:rsidRPr="001F7B9E" w:rsidRDefault="00A45AF2" w:rsidP="00B958D3">
            <w:pPr>
              <w:spacing w:after="160" w:line="259" w:lineRule="auto"/>
              <w:rPr>
                <w:rFonts w:ascii="Times New Roman" w:hAnsi="Times New Roman"/>
                <w:b/>
                <w:sz w:val="24"/>
                <w:szCs w:val="24"/>
                <w:lang w:val="uk-UA"/>
              </w:rPr>
            </w:pPr>
          </w:p>
          <w:p w:rsidR="00A45AF2" w:rsidRPr="001F7B9E" w:rsidRDefault="00A45AF2" w:rsidP="00B958D3">
            <w:pPr>
              <w:spacing w:after="160" w:line="259" w:lineRule="auto"/>
              <w:rPr>
                <w:rFonts w:ascii="Times New Roman" w:hAnsi="Times New Roman"/>
                <w:sz w:val="24"/>
                <w:szCs w:val="24"/>
                <w:lang w:val="uk-UA"/>
              </w:rPr>
            </w:pPr>
            <w:r w:rsidRPr="001F7B9E">
              <w:rPr>
                <w:rFonts w:ascii="Times New Roman" w:hAnsi="Times New Roman"/>
                <w:sz w:val="24"/>
                <w:szCs w:val="24"/>
                <w:lang w:val="uk-UA"/>
              </w:rPr>
              <w:t>Виконано:</w:t>
            </w:r>
          </w:p>
          <w:p w:rsidR="00A45AF2" w:rsidRPr="001F7B9E" w:rsidRDefault="00A45AF2" w:rsidP="00B958D3">
            <w:pPr>
              <w:spacing w:after="160" w:line="259" w:lineRule="auto"/>
              <w:rPr>
                <w:rFonts w:ascii="Times New Roman" w:hAnsi="Times New Roman"/>
                <w:sz w:val="24"/>
                <w:szCs w:val="24"/>
                <w:lang w:val="uk-UA"/>
              </w:rPr>
            </w:pPr>
            <w:r w:rsidRPr="001F7B9E">
              <w:rPr>
                <w:rFonts w:ascii="Times New Roman" w:hAnsi="Times New Roman"/>
                <w:sz w:val="24"/>
                <w:szCs w:val="24"/>
                <w:lang w:val="uk-UA"/>
              </w:rPr>
              <w:t xml:space="preserve">50 </w:t>
            </w:r>
            <w:proofErr w:type="spellStart"/>
            <w:r w:rsidRPr="001F7B9E">
              <w:rPr>
                <w:rFonts w:ascii="Times New Roman" w:hAnsi="Times New Roman"/>
                <w:sz w:val="24"/>
                <w:szCs w:val="24"/>
                <w:lang w:val="uk-UA"/>
              </w:rPr>
              <w:t>тис.грн</w:t>
            </w:r>
            <w:proofErr w:type="spellEnd"/>
          </w:p>
          <w:p w:rsidR="00A45AF2" w:rsidRPr="001F7B9E" w:rsidRDefault="00A45AF2" w:rsidP="00B958D3">
            <w:pPr>
              <w:spacing w:after="0"/>
              <w:jc w:val="center"/>
              <w:rPr>
                <w:rFonts w:ascii="Times New Roman" w:hAnsi="Times New Roman"/>
                <w:b/>
                <w:sz w:val="24"/>
                <w:szCs w:val="24"/>
                <w:lang w:val="uk-UA"/>
              </w:rPr>
            </w:pPr>
          </w:p>
        </w:tc>
      </w:tr>
      <w:tr w:rsidR="00A45AF2" w:rsidRPr="001F7B9E" w:rsidTr="00A45AF2">
        <w:trPr>
          <w:gridAfter w:val="1"/>
          <w:wAfter w:w="13" w:type="dxa"/>
          <w:trHeight w:val="280"/>
        </w:trPr>
        <w:tc>
          <w:tcPr>
            <w:tcW w:w="452" w:type="dxa"/>
          </w:tcPr>
          <w:p w:rsidR="00A45AF2" w:rsidRPr="001F7B9E" w:rsidRDefault="00A45AF2" w:rsidP="00B958D3">
            <w:pPr>
              <w:spacing w:after="0"/>
              <w:ind w:left="360"/>
              <w:rPr>
                <w:rFonts w:ascii="Times New Roman" w:hAnsi="Times New Roman"/>
                <w:lang w:val="uk-UA"/>
              </w:rPr>
            </w:pPr>
          </w:p>
        </w:tc>
        <w:tc>
          <w:tcPr>
            <w:tcW w:w="9380" w:type="dxa"/>
            <w:gridSpan w:val="5"/>
          </w:tcPr>
          <w:p w:rsidR="00A45AF2" w:rsidRPr="001F7B9E" w:rsidRDefault="00A45AF2" w:rsidP="00B958D3">
            <w:pPr>
              <w:spacing w:after="0"/>
              <w:jc w:val="center"/>
              <w:rPr>
                <w:rFonts w:ascii="Times New Roman" w:hAnsi="Times New Roman"/>
                <w:sz w:val="24"/>
                <w:szCs w:val="24"/>
                <w:lang w:val="uk-UA"/>
              </w:rPr>
            </w:pPr>
            <w:r w:rsidRPr="001F7B9E">
              <w:rPr>
                <w:rFonts w:ascii="Times New Roman" w:hAnsi="Times New Roman"/>
                <w:b/>
                <w:sz w:val="24"/>
                <w:szCs w:val="24"/>
                <w:lang w:val="uk-UA"/>
              </w:rPr>
              <w:t>Заклади освіти</w:t>
            </w:r>
          </w:p>
        </w:tc>
      </w:tr>
      <w:tr w:rsidR="00A45AF2" w:rsidRPr="001F7B9E" w:rsidTr="00A45AF2">
        <w:trPr>
          <w:gridAfter w:val="2"/>
          <w:wAfter w:w="24" w:type="dxa"/>
          <w:trHeight w:val="882"/>
        </w:trPr>
        <w:tc>
          <w:tcPr>
            <w:tcW w:w="452" w:type="dxa"/>
          </w:tcPr>
          <w:p w:rsidR="00A45AF2" w:rsidRPr="001F7B9E" w:rsidRDefault="00A45AF2" w:rsidP="00B958D3">
            <w:pPr>
              <w:pStyle w:val="a4"/>
              <w:numPr>
                <w:ilvl w:val="0"/>
                <w:numId w:val="1"/>
              </w:numPr>
              <w:spacing w:after="0" w:line="240" w:lineRule="auto"/>
              <w:ind w:hanging="720"/>
              <w:rPr>
                <w:rFonts w:ascii="Times New Roman" w:hAnsi="Times New Roman" w:cs="Times New Roman"/>
                <w:sz w:val="24"/>
                <w:szCs w:val="24"/>
                <w:lang w:val="uk-UA"/>
              </w:rPr>
            </w:pPr>
          </w:p>
        </w:tc>
        <w:tc>
          <w:tcPr>
            <w:tcW w:w="2268" w:type="dxa"/>
          </w:tcPr>
          <w:p w:rsidR="00A45AF2" w:rsidRPr="001F7B9E" w:rsidRDefault="00A45AF2" w:rsidP="00B958D3">
            <w:pPr>
              <w:autoSpaceDE w:val="0"/>
              <w:autoSpaceDN w:val="0"/>
              <w:adjustRightInd w:val="0"/>
              <w:spacing w:after="0"/>
              <w:jc w:val="center"/>
              <w:rPr>
                <w:rFonts w:ascii="Times New Roman" w:hAnsi="Times New Roman"/>
                <w:sz w:val="24"/>
                <w:szCs w:val="24"/>
                <w:lang w:val="uk-UA"/>
              </w:rPr>
            </w:pPr>
            <w:proofErr w:type="spellStart"/>
            <w:r w:rsidRPr="001F7B9E">
              <w:rPr>
                <w:rFonts w:ascii="Times New Roman" w:hAnsi="Times New Roman"/>
                <w:sz w:val="24"/>
                <w:szCs w:val="24"/>
                <w:lang w:val="uk-UA"/>
              </w:rPr>
              <w:t>Піщанський</w:t>
            </w:r>
            <w:proofErr w:type="spellEnd"/>
            <w:r w:rsidRPr="001F7B9E">
              <w:rPr>
                <w:rFonts w:ascii="Times New Roman" w:hAnsi="Times New Roman"/>
                <w:sz w:val="24"/>
                <w:szCs w:val="24"/>
                <w:lang w:val="uk-UA"/>
              </w:rPr>
              <w:t xml:space="preserve"> ліцей Піщанської сільської ради Подільського району</w:t>
            </w:r>
          </w:p>
        </w:tc>
        <w:tc>
          <w:tcPr>
            <w:tcW w:w="1702" w:type="dxa"/>
          </w:tcPr>
          <w:p w:rsidR="00A45AF2" w:rsidRPr="001F7B9E" w:rsidRDefault="00A45AF2" w:rsidP="00B958D3">
            <w:pPr>
              <w:spacing w:after="0"/>
              <w:rPr>
                <w:rFonts w:ascii="Times New Roman" w:hAnsi="Times New Roman"/>
                <w:sz w:val="24"/>
                <w:szCs w:val="24"/>
                <w:lang w:val="uk-UA"/>
              </w:rPr>
            </w:pPr>
            <w:r w:rsidRPr="001F7B9E">
              <w:rPr>
                <w:rFonts w:ascii="Times New Roman" w:hAnsi="Times New Roman"/>
                <w:sz w:val="24"/>
                <w:szCs w:val="24"/>
                <w:lang w:val="uk-UA"/>
              </w:rPr>
              <w:t>Встановлення вентиляційної шахти (витяжка)</w:t>
            </w:r>
          </w:p>
        </w:tc>
        <w:tc>
          <w:tcPr>
            <w:tcW w:w="3404" w:type="dxa"/>
          </w:tcPr>
          <w:p w:rsidR="00A45AF2" w:rsidRPr="001F7B9E" w:rsidRDefault="00A45AF2" w:rsidP="00B958D3">
            <w:pPr>
              <w:spacing w:after="0"/>
              <w:rPr>
                <w:rFonts w:ascii="Times New Roman" w:hAnsi="Times New Roman"/>
                <w:sz w:val="24"/>
                <w:szCs w:val="24"/>
                <w:lang w:val="uk-UA"/>
              </w:rPr>
            </w:pPr>
            <w:r w:rsidRPr="001F7B9E">
              <w:rPr>
                <w:rFonts w:ascii="Times New Roman" w:hAnsi="Times New Roman"/>
                <w:sz w:val="24"/>
                <w:szCs w:val="24"/>
                <w:lang w:val="uk-UA"/>
              </w:rPr>
              <w:t>Відділ освіти, культури, молоді та спорту Піщанської сільської ради</w:t>
            </w:r>
          </w:p>
        </w:tc>
        <w:tc>
          <w:tcPr>
            <w:tcW w:w="1995" w:type="dxa"/>
            <w:tcBorders>
              <w:left w:val="single" w:sz="4" w:space="0" w:color="auto"/>
            </w:tcBorders>
          </w:tcPr>
          <w:p w:rsidR="00A45AF2" w:rsidRPr="001F7B9E" w:rsidRDefault="00A45AF2" w:rsidP="00B958D3">
            <w:pPr>
              <w:spacing w:after="0"/>
              <w:rPr>
                <w:rFonts w:ascii="Times New Roman" w:hAnsi="Times New Roman"/>
                <w:sz w:val="24"/>
                <w:szCs w:val="24"/>
                <w:lang w:val="uk-UA"/>
              </w:rPr>
            </w:pPr>
            <w:r w:rsidRPr="001F7B9E">
              <w:rPr>
                <w:rFonts w:ascii="Times New Roman" w:hAnsi="Times New Roman"/>
                <w:sz w:val="24"/>
                <w:szCs w:val="24"/>
                <w:lang w:val="uk-UA"/>
              </w:rPr>
              <w:t>Виконано:</w:t>
            </w:r>
          </w:p>
          <w:p w:rsidR="00A45AF2" w:rsidRPr="001F7B9E" w:rsidRDefault="00A45AF2" w:rsidP="00B958D3">
            <w:pPr>
              <w:spacing w:after="0"/>
              <w:rPr>
                <w:rFonts w:ascii="Times New Roman" w:hAnsi="Times New Roman"/>
                <w:sz w:val="24"/>
                <w:szCs w:val="24"/>
                <w:lang w:val="uk-UA"/>
              </w:rPr>
            </w:pPr>
            <w:r w:rsidRPr="001F7B9E">
              <w:rPr>
                <w:rFonts w:ascii="Times New Roman" w:hAnsi="Times New Roman"/>
                <w:sz w:val="24"/>
                <w:szCs w:val="24"/>
                <w:lang w:val="uk-UA"/>
              </w:rPr>
              <w:t>90 тис. грн</w:t>
            </w:r>
          </w:p>
        </w:tc>
      </w:tr>
      <w:tr w:rsidR="00A45AF2" w:rsidRPr="001F7B9E" w:rsidTr="00A45AF2">
        <w:trPr>
          <w:gridAfter w:val="2"/>
          <w:wAfter w:w="24" w:type="dxa"/>
          <w:trHeight w:val="672"/>
        </w:trPr>
        <w:tc>
          <w:tcPr>
            <w:tcW w:w="452" w:type="dxa"/>
          </w:tcPr>
          <w:p w:rsidR="00A45AF2" w:rsidRPr="001F7B9E" w:rsidRDefault="00A45AF2" w:rsidP="00B958D3">
            <w:pPr>
              <w:pStyle w:val="a4"/>
              <w:numPr>
                <w:ilvl w:val="0"/>
                <w:numId w:val="1"/>
              </w:numPr>
              <w:spacing w:after="0" w:line="240" w:lineRule="auto"/>
              <w:ind w:hanging="720"/>
              <w:rPr>
                <w:rFonts w:ascii="Times New Roman" w:hAnsi="Times New Roman" w:cs="Times New Roman"/>
                <w:sz w:val="24"/>
                <w:szCs w:val="24"/>
                <w:lang w:val="uk-UA"/>
              </w:rPr>
            </w:pPr>
          </w:p>
        </w:tc>
        <w:tc>
          <w:tcPr>
            <w:tcW w:w="2268" w:type="dxa"/>
          </w:tcPr>
          <w:p w:rsidR="00A45AF2" w:rsidRPr="001F7B9E" w:rsidRDefault="00A45AF2" w:rsidP="00B958D3">
            <w:pPr>
              <w:autoSpaceDE w:val="0"/>
              <w:autoSpaceDN w:val="0"/>
              <w:adjustRightInd w:val="0"/>
              <w:spacing w:after="0"/>
              <w:jc w:val="center"/>
              <w:rPr>
                <w:rFonts w:ascii="Times New Roman" w:hAnsi="Times New Roman"/>
                <w:b/>
                <w:bCs/>
                <w:sz w:val="24"/>
                <w:szCs w:val="24"/>
                <w:lang w:val="uk-UA"/>
              </w:rPr>
            </w:pPr>
            <w:proofErr w:type="spellStart"/>
            <w:r w:rsidRPr="001F7B9E">
              <w:rPr>
                <w:rFonts w:ascii="Times New Roman" w:hAnsi="Times New Roman"/>
                <w:sz w:val="24"/>
                <w:szCs w:val="24"/>
                <w:lang w:val="uk-UA"/>
              </w:rPr>
              <w:t>Пужайківський</w:t>
            </w:r>
            <w:proofErr w:type="spellEnd"/>
            <w:r w:rsidRPr="001F7B9E">
              <w:rPr>
                <w:rFonts w:ascii="Times New Roman" w:hAnsi="Times New Roman"/>
                <w:sz w:val="24"/>
                <w:szCs w:val="24"/>
                <w:lang w:val="uk-UA"/>
              </w:rPr>
              <w:t xml:space="preserve"> ліцей Піщанської сільської ради Подільського району</w:t>
            </w:r>
          </w:p>
        </w:tc>
        <w:tc>
          <w:tcPr>
            <w:tcW w:w="1702" w:type="dxa"/>
          </w:tcPr>
          <w:p w:rsidR="00A45AF2" w:rsidRPr="001F7B9E" w:rsidRDefault="00A45AF2" w:rsidP="00B958D3">
            <w:pPr>
              <w:spacing w:after="0"/>
              <w:rPr>
                <w:rFonts w:ascii="Times New Roman" w:hAnsi="Times New Roman"/>
                <w:sz w:val="24"/>
                <w:szCs w:val="24"/>
                <w:lang w:val="uk-UA"/>
              </w:rPr>
            </w:pPr>
            <w:r w:rsidRPr="001F7B9E">
              <w:rPr>
                <w:rFonts w:ascii="Times New Roman" w:hAnsi="Times New Roman"/>
                <w:sz w:val="24"/>
                <w:szCs w:val="24"/>
                <w:lang w:val="uk-UA"/>
              </w:rPr>
              <w:t>Поточний ремонт</w:t>
            </w:r>
          </w:p>
        </w:tc>
        <w:tc>
          <w:tcPr>
            <w:tcW w:w="3404" w:type="dxa"/>
          </w:tcPr>
          <w:p w:rsidR="00A45AF2" w:rsidRPr="001F7B9E" w:rsidRDefault="00A45AF2" w:rsidP="00B958D3">
            <w:pPr>
              <w:spacing w:after="0"/>
              <w:rPr>
                <w:rFonts w:ascii="Times New Roman" w:hAnsi="Times New Roman"/>
                <w:sz w:val="24"/>
                <w:szCs w:val="24"/>
                <w:lang w:val="uk-UA"/>
              </w:rPr>
            </w:pPr>
            <w:r w:rsidRPr="001F7B9E">
              <w:rPr>
                <w:rFonts w:ascii="Times New Roman" w:hAnsi="Times New Roman"/>
                <w:sz w:val="24"/>
                <w:szCs w:val="24"/>
                <w:lang w:val="uk-UA"/>
              </w:rPr>
              <w:t>Відділ освіти, культури, молоді та спорту Піщанської сільської ради</w:t>
            </w:r>
          </w:p>
        </w:tc>
        <w:tc>
          <w:tcPr>
            <w:tcW w:w="1995" w:type="dxa"/>
            <w:tcBorders>
              <w:left w:val="single" w:sz="4" w:space="0" w:color="auto"/>
            </w:tcBorders>
          </w:tcPr>
          <w:p w:rsidR="00A45AF2" w:rsidRPr="001F7B9E" w:rsidRDefault="00A45AF2" w:rsidP="00B958D3">
            <w:pPr>
              <w:spacing w:after="0"/>
              <w:rPr>
                <w:rFonts w:ascii="Times New Roman" w:hAnsi="Times New Roman"/>
                <w:sz w:val="24"/>
                <w:szCs w:val="24"/>
                <w:lang w:val="uk-UA"/>
              </w:rPr>
            </w:pPr>
            <w:r w:rsidRPr="001F7B9E">
              <w:rPr>
                <w:rFonts w:ascii="Times New Roman" w:hAnsi="Times New Roman"/>
                <w:sz w:val="24"/>
                <w:szCs w:val="24"/>
                <w:lang w:val="uk-UA"/>
              </w:rPr>
              <w:t>Виконано:</w:t>
            </w:r>
          </w:p>
          <w:p w:rsidR="00A45AF2" w:rsidRPr="001F7B9E" w:rsidRDefault="00A45AF2" w:rsidP="00B958D3">
            <w:pPr>
              <w:spacing w:after="0"/>
              <w:rPr>
                <w:rFonts w:ascii="Times New Roman" w:hAnsi="Times New Roman"/>
                <w:sz w:val="24"/>
                <w:szCs w:val="24"/>
                <w:lang w:val="uk-UA"/>
              </w:rPr>
            </w:pPr>
            <w:r w:rsidRPr="001F7B9E">
              <w:rPr>
                <w:rFonts w:ascii="Times New Roman" w:hAnsi="Times New Roman"/>
                <w:sz w:val="24"/>
                <w:szCs w:val="24"/>
                <w:lang w:val="uk-UA"/>
              </w:rPr>
              <w:t>50 тис. грн</w:t>
            </w:r>
          </w:p>
        </w:tc>
      </w:tr>
      <w:tr w:rsidR="00A45AF2" w:rsidRPr="001F7B9E" w:rsidTr="00A45AF2">
        <w:trPr>
          <w:gridAfter w:val="2"/>
          <w:wAfter w:w="24" w:type="dxa"/>
          <w:trHeight w:val="699"/>
        </w:trPr>
        <w:tc>
          <w:tcPr>
            <w:tcW w:w="452" w:type="dxa"/>
          </w:tcPr>
          <w:p w:rsidR="00A45AF2" w:rsidRPr="001F7B9E" w:rsidRDefault="00A45AF2" w:rsidP="00B958D3">
            <w:pPr>
              <w:pStyle w:val="a4"/>
              <w:numPr>
                <w:ilvl w:val="0"/>
                <w:numId w:val="1"/>
              </w:numPr>
              <w:spacing w:after="0" w:line="240" w:lineRule="auto"/>
              <w:ind w:hanging="720"/>
              <w:rPr>
                <w:rFonts w:ascii="Times New Roman" w:hAnsi="Times New Roman" w:cs="Times New Roman"/>
                <w:sz w:val="24"/>
                <w:szCs w:val="24"/>
                <w:lang w:val="uk-UA"/>
              </w:rPr>
            </w:pPr>
          </w:p>
        </w:tc>
        <w:tc>
          <w:tcPr>
            <w:tcW w:w="2268" w:type="dxa"/>
          </w:tcPr>
          <w:p w:rsidR="00A45AF2" w:rsidRPr="001F7B9E" w:rsidRDefault="00A45AF2" w:rsidP="00B958D3">
            <w:pPr>
              <w:autoSpaceDE w:val="0"/>
              <w:autoSpaceDN w:val="0"/>
              <w:adjustRightInd w:val="0"/>
              <w:spacing w:after="0"/>
              <w:jc w:val="center"/>
              <w:rPr>
                <w:rFonts w:ascii="Times New Roman" w:hAnsi="Times New Roman"/>
                <w:sz w:val="24"/>
                <w:szCs w:val="24"/>
                <w:lang w:val="uk-UA"/>
              </w:rPr>
            </w:pPr>
            <w:proofErr w:type="spellStart"/>
            <w:r w:rsidRPr="001F7B9E">
              <w:rPr>
                <w:rFonts w:ascii="Times New Roman" w:hAnsi="Times New Roman"/>
                <w:sz w:val="24"/>
                <w:szCs w:val="24"/>
                <w:lang w:val="uk-UA"/>
              </w:rPr>
              <w:t>Пужайківський</w:t>
            </w:r>
            <w:proofErr w:type="spellEnd"/>
            <w:r w:rsidRPr="001F7B9E">
              <w:rPr>
                <w:rFonts w:ascii="Times New Roman" w:hAnsi="Times New Roman"/>
                <w:sz w:val="24"/>
                <w:szCs w:val="24"/>
                <w:lang w:val="uk-UA"/>
              </w:rPr>
              <w:t xml:space="preserve"> Будинок культури</w:t>
            </w:r>
          </w:p>
        </w:tc>
        <w:tc>
          <w:tcPr>
            <w:tcW w:w="1702" w:type="dxa"/>
          </w:tcPr>
          <w:p w:rsidR="00A45AF2" w:rsidRPr="001F7B9E" w:rsidRDefault="00A45AF2" w:rsidP="00B958D3">
            <w:pPr>
              <w:spacing w:after="0"/>
              <w:rPr>
                <w:rFonts w:ascii="Times New Roman" w:hAnsi="Times New Roman"/>
                <w:sz w:val="24"/>
                <w:szCs w:val="24"/>
                <w:lang w:val="uk-UA"/>
              </w:rPr>
            </w:pPr>
            <w:r w:rsidRPr="001F7B9E">
              <w:rPr>
                <w:rFonts w:ascii="Times New Roman" w:hAnsi="Times New Roman"/>
                <w:sz w:val="24"/>
                <w:szCs w:val="24"/>
                <w:lang w:val="uk-UA"/>
              </w:rPr>
              <w:t>Ремонт даху</w:t>
            </w:r>
          </w:p>
        </w:tc>
        <w:tc>
          <w:tcPr>
            <w:tcW w:w="3404" w:type="dxa"/>
          </w:tcPr>
          <w:p w:rsidR="00A45AF2" w:rsidRPr="001F7B9E" w:rsidRDefault="00A45AF2" w:rsidP="00B958D3">
            <w:pPr>
              <w:spacing w:after="0"/>
              <w:rPr>
                <w:rFonts w:ascii="Times New Roman" w:hAnsi="Times New Roman"/>
                <w:sz w:val="24"/>
                <w:szCs w:val="24"/>
                <w:lang w:val="uk-UA"/>
              </w:rPr>
            </w:pPr>
            <w:r w:rsidRPr="001F7B9E">
              <w:rPr>
                <w:rFonts w:ascii="Times New Roman" w:hAnsi="Times New Roman"/>
                <w:sz w:val="24"/>
                <w:szCs w:val="24"/>
                <w:lang w:val="uk-UA"/>
              </w:rPr>
              <w:t>Відділ освіти, культури, молоді та спорту Піщанської сільської ради</w:t>
            </w:r>
          </w:p>
        </w:tc>
        <w:tc>
          <w:tcPr>
            <w:tcW w:w="1995" w:type="dxa"/>
            <w:tcBorders>
              <w:left w:val="single" w:sz="4" w:space="0" w:color="auto"/>
            </w:tcBorders>
          </w:tcPr>
          <w:p w:rsidR="00A45AF2" w:rsidRPr="001F7B9E" w:rsidRDefault="00A45AF2" w:rsidP="00B958D3">
            <w:pPr>
              <w:spacing w:after="0"/>
              <w:rPr>
                <w:rFonts w:ascii="Times New Roman" w:hAnsi="Times New Roman"/>
                <w:sz w:val="24"/>
                <w:szCs w:val="24"/>
                <w:lang w:val="uk-UA"/>
              </w:rPr>
            </w:pPr>
            <w:r w:rsidRPr="001F7B9E">
              <w:rPr>
                <w:rFonts w:ascii="Times New Roman" w:hAnsi="Times New Roman"/>
                <w:sz w:val="24"/>
                <w:szCs w:val="24"/>
                <w:lang w:val="uk-UA"/>
              </w:rPr>
              <w:t>Виконано:</w:t>
            </w:r>
          </w:p>
          <w:p w:rsidR="00A45AF2" w:rsidRPr="001F7B9E" w:rsidRDefault="00A45AF2" w:rsidP="00B958D3">
            <w:pPr>
              <w:spacing w:after="0"/>
              <w:rPr>
                <w:rFonts w:ascii="Times New Roman" w:hAnsi="Times New Roman"/>
                <w:sz w:val="24"/>
                <w:szCs w:val="24"/>
                <w:lang w:val="uk-UA"/>
              </w:rPr>
            </w:pPr>
            <w:r w:rsidRPr="001F7B9E">
              <w:rPr>
                <w:rFonts w:ascii="Times New Roman" w:hAnsi="Times New Roman"/>
                <w:sz w:val="24"/>
                <w:szCs w:val="24"/>
                <w:lang w:val="uk-UA"/>
              </w:rPr>
              <w:t>100 тис. грн</w:t>
            </w:r>
          </w:p>
        </w:tc>
      </w:tr>
      <w:tr w:rsidR="00A45AF2" w:rsidRPr="001F7B9E" w:rsidTr="00A45AF2">
        <w:trPr>
          <w:gridAfter w:val="2"/>
          <w:wAfter w:w="24" w:type="dxa"/>
          <w:trHeight w:val="70"/>
        </w:trPr>
        <w:tc>
          <w:tcPr>
            <w:tcW w:w="452" w:type="dxa"/>
            <w:tcBorders>
              <w:top w:val="single" w:sz="4" w:space="0" w:color="auto"/>
              <w:bottom w:val="single" w:sz="4" w:space="0" w:color="auto"/>
            </w:tcBorders>
          </w:tcPr>
          <w:p w:rsidR="00A45AF2" w:rsidRPr="001F7B9E" w:rsidRDefault="00A45AF2" w:rsidP="00B958D3">
            <w:pPr>
              <w:pStyle w:val="a4"/>
              <w:numPr>
                <w:ilvl w:val="0"/>
                <w:numId w:val="1"/>
              </w:numPr>
              <w:spacing w:after="0" w:line="240" w:lineRule="auto"/>
              <w:ind w:hanging="720"/>
              <w:rPr>
                <w:rFonts w:ascii="Times New Roman" w:hAnsi="Times New Roman" w:cs="Times New Roman"/>
                <w:sz w:val="24"/>
                <w:szCs w:val="24"/>
                <w:lang w:val="uk-UA"/>
              </w:rPr>
            </w:pPr>
          </w:p>
        </w:tc>
        <w:tc>
          <w:tcPr>
            <w:tcW w:w="2268" w:type="dxa"/>
            <w:tcBorders>
              <w:top w:val="single" w:sz="4" w:space="0" w:color="auto"/>
              <w:bottom w:val="single" w:sz="4" w:space="0" w:color="auto"/>
            </w:tcBorders>
          </w:tcPr>
          <w:p w:rsidR="00A45AF2" w:rsidRPr="001F7B9E" w:rsidRDefault="00A45AF2" w:rsidP="00B958D3">
            <w:pPr>
              <w:autoSpaceDE w:val="0"/>
              <w:autoSpaceDN w:val="0"/>
              <w:adjustRightInd w:val="0"/>
              <w:spacing w:after="0"/>
              <w:jc w:val="center"/>
              <w:rPr>
                <w:rFonts w:ascii="Times New Roman" w:hAnsi="Times New Roman"/>
                <w:b/>
                <w:bCs/>
                <w:sz w:val="24"/>
                <w:szCs w:val="24"/>
                <w:lang w:val="uk-UA"/>
              </w:rPr>
            </w:pPr>
            <w:proofErr w:type="spellStart"/>
            <w:r w:rsidRPr="001F7B9E">
              <w:rPr>
                <w:rFonts w:ascii="Times New Roman" w:hAnsi="Times New Roman"/>
                <w:sz w:val="24"/>
                <w:szCs w:val="24"/>
                <w:lang w:val="uk-UA"/>
              </w:rPr>
              <w:t>Піщанський</w:t>
            </w:r>
            <w:proofErr w:type="spellEnd"/>
            <w:r w:rsidRPr="001F7B9E">
              <w:rPr>
                <w:rFonts w:ascii="Times New Roman" w:hAnsi="Times New Roman"/>
                <w:sz w:val="24"/>
                <w:szCs w:val="24"/>
                <w:lang w:val="uk-UA"/>
              </w:rPr>
              <w:t xml:space="preserve"> ліцей Піщанської сільської ради Подільського району</w:t>
            </w:r>
          </w:p>
        </w:tc>
        <w:tc>
          <w:tcPr>
            <w:tcW w:w="1702" w:type="dxa"/>
            <w:tcBorders>
              <w:top w:val="single" w:sz="4" w:space="0" w:color="auto"/>
              <w:bottom w:val="single" w:sz="4" w:space="0" w:color="auto"/>
            </w:tcBorders>
          </w:tcPr>
          <w:p w:rsidR="00A45AF2" w:rsidRPr="001F7B9E" w:rsidRDefault="00A45AF2" w:rsidP="00B958D3">
            <w:pPr>
              <w:autoSpaceDE w:val="0"/>
              <w:autoSpaceDN w:val="0"/>
              <w:adjustRightInd w:val="0"/>
              <w:spacing w:after="0"/>
              <w:jc w:val="center"/>
              <w:rPr>
                <w:rFonts w:ascii="Times New Roman" w:hAnsi="Times New Roman"/>
                <w:sz w:val="24"/>
                <w:szCs w:val="24"/>
                <w:lang w:val="uk-UA"/>
              </w:rPr>
            </w:pPr>
            <w:r w:rsidRPr="001F7B9E">
              <w:rPr>
                <w:rFonts w:ascii="Times New Roman" w:hAnsi="Times New Roman"/>
                <w:sz w:val="24"/>
                <w:szCs w:val="24"/>
                <w:lang w:val="uk-UA"/>
              </w:rPr>
              <w:t>Поточний ремонт</w:t>
            </w:r>
          </w:p>
        </w:tc>
        <w:tc>
          <w:tcPr>
            <w:tcW w:w="3404" w:type="dxa"/>
            <w:tcBorders>
              <w:top w:val="single" w:sz="4" w:space="0" w:color="auto"/>
              <w:bottom w:val="single" w:sz="4" w:space="0" w:color="auto"/>
            </w:tcBorders>
          </w:tcPr>
          <w:p w:rsidR="00A45AF2" w:rsidRPr="001F7B9E" w:rsidRDefault="00A45AF2" w:rsidP="00B958D3">
            <w:pPr>
              <w:spacing w:after="0"/>
              <w:rPr>
                <w:rFonts w:ascii="Times New Roman" w:hAnsi="Times New Roman"/>
                <w:sz w:val="24"/>
                <w:szCs w:val="24"/>
                <w:lang w:val="uk-UA"/>
              </w:rPr>
            </w:pPr>
            <w:r w:rsidRPr="001F7B9E">
              <w:rPr>
                <w:rFonts w:ascii="Times New Roman" w:hAnsi="Times New Roman"/>
                <w:sz w:val="24"/>
                <w:szCs w:val="24"/>
                <w:lang w:val="uk-UA"/>
              </w:rPr>
              <w:t>Відділ освіти, культури, молоді та спорту Піщанської сільської ради</w:t>
            </w:r>
          </w:p>
        </w:tc>
        <w:tc>
          <w:tcPr>
            <w:tcW w:w="1995" w:type="dxa"/>
            <w:tcBorders>
              <w:top w:val="single" w:sz="4" w:space="0" w:color="auto"/>
              <w:left w:val="single" w:sz="4" w:space="0" w:color="auto"/>
              <w:bottom w:val="single" w:sz="4" w:space="0" w:color="auto"/>
            </w:tcBorders>
          </w:tcPr>
          <w:p w:rsidR="00A45AF2" w:rsidRPr="001F7B9E" w:rsidRDefault="00A45AF2" w:rsidP="00B958D3">
            <w:pPr>
              <w:spacing w:after="0"/>
              <w:rPr>
                <w:rFonts w:ascii="Times New Roman" w:hAnsi="Times New Roman"/>
                <w:sz w:val="24"/>
                <w:szCs w:val="24"/>
                <w:lang w:val="uk-UA"/>
              </w:rPr>
            </w:pPr>
            <w:r w:rsidRPr="001F7B9E">
              <w:rPr>
                <w:rFonts w:ascii="Times New Roman" w:hAnsi="Times New Roman"/>
                <w:sz w:val="24"/>
                <w:szCs w:val="24"/>
                <w:lang w:val="uk-UA"/>
              </w:rPr>
              <w:t>Виконано:</w:t>
            </w:r>
          </w:p>
          <w:p w:rsidR="00A45AF2" w:rsidRPr="001F7B9E" w:rsidRDefault="00A45AF2" w:rsidP="00B958D3">
            <w:pPr>
              <w:spacing w:after="0"/>
              <w:rPr>
                <w:rFonts w:ascii="Times New Roman" w:hAnsi="Times New Roman"/>
                <w:sz w:val="24"/>
                <w:szCs w:val="24"/>
                <w:lang w:val="uk-UA"/>
              </w:rPr>
            </w:pPr>
            <w:r w:rsidRPr="001F7B9E">
              <w:rPr>
                <w:rFonts w:ascii="Times New Roman" w:hAnsi="Times New Roman"/>
                <w:sz w:val="24"/>
                <w:szCs w:val="24"/>
                <w:lang w:val="uk-UA"/>
              </w:rPr>
              <w:t>50 тис. грн</w:t>
            </w:r>
          </w:p>
        </w:tc>
      </w:tr>
    </w:tbl>
    <w:p w:rsidR="00A45AF2" w:rsidRPr="001F7B9E" w:rsidRDefault="00A45AF2" w:rsidP="00A45AF2">
      <w:pPr>
        <w:rPr>
          <w:rFonts w:ascii="Times New Roman" w:hAnsi="Times New Roman"/>
          <w:sz w:val="24"/>
          <w:szCs w:val="24"/>
          <w:lang w:val="uk-UA"/>
        </w:rPr>
      </w:pPr>
    </w:p>
    <w:p w:rsidR="00A45AF2" w:rsidRPr="001F7B9E" w:rsidRDefault="00A45AF2" w:rsidP="00A45AF2">
      <w:pPr>
        <w:rPr>
          <w:rFonts w:ascii="Times New Roman" w:hAnsi="Times New Roman"/>
          <w:sz w:val="24"/>
          <w:szCs w:val="24"/>
          <w:lang w:val="uk-UA"/>
        </w:rPr>
      </w:pPr>
      <w:r w:rsidRPr="001F7B9E">
        <w:rPr>
          <w:rFonts w:ascii="Times New Roman" w:hAnsi="Times New Roman"/>
          <w:sz w:val="24"/>
          <w:szCs w:val="24"/>
          <w:lang w:val="uk-UA"/>
        </w:rPr>
        <w:t>Секретар сільської ради                                                                              Валентина ГУЛЛА</w:t>
      </w:r>
    </w:p>
    <w:p w:rsidR="005652E9" w:rsidRPr="001F7B9E" w:rsidRDefault="005652E9">
      <w:pPr>
        <w:rPr>
          <w:rFonts w:ascii="Times New Roman" w:hAnsi="Times New Roman"/>
          <w:lang w:val="uk-UA"/>
        </w:rPr>
      </w:pPr>
    </w:p>
    <w:p w:rsidR="004B19BD" w:rsidRPr="001F7B9E" w:rsidRDefault="004B19BD">
      <w:pPr>
        <w:rPr>
          <w:rFonts w:ascii="Times New Roman" w:hAnsi="Times New Roman"/>
          <w:lang w:val="uk-UA"/>
        </w:rPr>
      </w:pPr>
    </w:p>
    <w:p w:rsidR="004B19BD" w:rsidRPr="001F7B9E" w:rsidRDefault="004B19BD" w:rsidP="004B19BD">
      <w:pPr>
        <w:spacing w:after="0"/>
        <w:jc w:val="center"/>
        <w:rPr>
          <w:rFonts w:ascii="Times New Roman" w:hAnsi="Times New Roman"/>
          <w:b/>
          <w:sz w:val="26"/>
          <w:szCs w:val="26"/>
          <w:lang w:val="uk-UA"/>
        </w:rPr>
      </w:pPr>
      <w:r w:rsidRPr="001F7B9E">
        <w:rPr>
          <w:rFonts w:ascii="Times New Roman" w:hAnsi="Times New Roman"/>
          <w:noProof/>
          <w:lang w:val="en-US"/>
        </w:rPr>
        <w:drawing>
          <wp:inline distT="0" distB="0" distL="0" distR="0">
            <wp:extent cx="542925" cy="685800"/>
            <wp:effectExtent l="0" t="0" r="9525" b="0"/>
            <wp:docPr id="2" name="Рисунок 2"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T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r w:rsidRPr="001F7B9E">
        <w:rPr>
          <w:rFonts w:ascii="Times New Roman" w:hAnsi="Times New Roman"/>
          <w:sz w:val="16"/>
        </w:rPr>
        <w:br w:type="textWrapping" w:clear="all"/>
      </w:r>
      <w:r w:rsidRPr="001F7B9E">
        <w:rPr>
          <w:rFonts w:ascii="Times New Roman" w:hAnsi="Times New Roman"/>
          <w:b/>
          <w:sz w:val="26"/>
          <w:szCs w:val="26"/>
          <w:lang w:val="uk-UA"/>
        </w:rPr>
        <w:t>УКРАЇНА</w:t>
      </w:r>
    </w:p>
    <w:p w:rsidR="004B19BD" w:rsidRPr="001F7B9E" w:rsidRDefault="004B19BD" w:rsidP="004B19BD">
      <w:pPr>
        <w:spacing w:after="0"/>
        <w:jc w:val="center"/>
        <w:rPr>
          <w:rFonts w:ascii="Times New Roman" w:hAnsi="Times New Roman"/>
          <w:b/>
          <w:sz w:val="32"/>
          <w:szCs w:val="20"/>
        </w:rPr>
      </w:pPr>
      <w:r w:rsidRPr="001F7B9E">
        <w:rPr>
          <w:rFonts w:ascii="Times New Roman" w:hAnsi="Times New Roman"/>
          <w:b/>
          <w:sz w:val="32"/>
          <w:szCs w:val="20"/>
        </w:rPr>
        <w:t xml:space="preserve">Піщанська </w:t>
      </w:r>
      <w:proofErr w:type="spellStart"/>
      <w:r w:rsidRPr="001F7B9E">
        <w:rPr>
          <w:rFonts w:ascii="Times New Roman" w:hAnsi="Times New Roman"/>
          <w:b/>
          <w:sz w:val="32"/>
          <w:szCs w:val="20"/>
        </w:rPr>
        <w:t>сільська</w:t>
      </w:r>
      <w:proofErr w:type="spellEnd"/>
      <w:r w:rsidRPr="001F7B9E">
        <w:rPr>
          <w:rFonts w:ascii="Times New Roman" w:hAnsi="Times New Roman"/>
          <w:b/>
          <w:sz w:val="32"/>
          <w:szCs w:val="20"/>
        </w:rPr>
        <w:t xml:space="preserve"> рада</w:t>
      </w:r>
    </w:p>
    <w:p w:rsidR="004B19BD" w:rsidRPr="001F7B9E" w:rsidRDefault="004B19BD" w:rsidP="004B19BD">
      <w:pPr>
        <w:keepNext/>
        <w:spacing w:after="0"/>
        <w:jc w:val="center"/>
        <w:outlineLvl w:val="0"/>
        <w:rPr>
          <w:rFonts w:ascii="Times New Roman" w:hAnsi="Times New Roman"/>
          <w:b/>
          <w:sz w:val="32"/>
          <w:szCs w:val="20"/>
          <w:lang w:val="uk-UA"/>
        </w:rPr>
      </w:pPr>
      <w:r w:rsidRPr="001F7B9E">
        <w:rPr>
          <w:rFonts w:ascii="Times New Roman" w:hAnsi="Times New Roman"/>
          <w:b/>
          <w:sz w:val="32"/>
          <w:szCs w:val="20"/>
          <w:lang w:val="uk-UA"/>
        </w:rPr>
        <w:t>Подільського</w:t>
      </w:r>
      <w:r w:rsidRPr="001F7B9E">
        <w:rPr>
          <w:rFonts w:ascii="Times New Roman" w:hAnsi="Times New Roman"/>
          <w:b/>
          <w:sz w:val="32"/>
          <w:szCs w:val="20"/>
        </w:rPr>
        <w:t xml:space="preserve"> району </w:t>
      </w:r>
      <w:proofErr w:type="spellStart"/>
      <w:r w:rsidRPr="001F7B9E">
        <w:rPr>
          <w:rFonts w:ascii="Times New Roman" w:hAnsi="Times New Roman"/>
          <w:b/>
          <w:sz w:val="32"/>
          <w:szCs w:val="20"/>
        </w:rPr>
        <w:t>Одеської</w:t>
      </w:r>
      <w:proofErr w:type="spellEnd"/>
      <w:r w:rsidRPr="001F7B9E">
        <w:rPr>
          <w:rFonts w:ascii="Times New Roman" w:hAnsi="Times New Roman"/>
          <w:b/>
          <w:sz w:val="32"/>
          <w:szCs w:val="20"/>
        </w:rPr>
        <w:t xml:space="preserve"> </w:t>
      </w:r>
      <w:proofErr w:type="spellStart"/>
      <w:r w:rsidRPr="001F7B9E">
        <w:rPr>
          <w:rFonts w:ascii="Times New Roman" w:hAnsi="Times New Roman"/>
          <w:b/>
          <w:sz w:val="32"/>
          <w:szCs w:val="20"/>
        </w:rPr>
        <w:t>області</w:t>
      </w:r>
      <w:proofErr w:type="spellEnd"/>
      <w:r w:rsidRPr="001F7B9E">
        <w:rPr>
          <w:rFonts w:ascii="Times New Roman" w:hAnsi="Times New Roman"/>
          <w:b/>
          <w:sz w:val="32"/>
          <w:szCs w:val="20"/>
        </w:rPr>
        <w:t xml:space="preserve"> </w:t>
      </w:r>
    </w:p>
    <w:p w:rsidR="004B19BD" w:rsidRPr="001F7B9E" w:rsidRDefault="004B19BD" w:rsidP="004B19BD">
      <w:pPr>
        <w:keepNext/>
        <w:spacing w:after="0"/>
        <w:jc w:val="center"/>
        <w:outlineLvl w:val="0"/>
        <w:rPr>
          <w:rFonts w:ascii="Times New Roman" w:hAnsi="Times New Roman"/>
          <w:b/>
          <w:sz w:val="32"/>
          <w:szCs w:val="20"/>
          <w:lang w:val="uk-UA"/>
        </w:rPr>
      </w:pPr>
    </w:p>
    <w:p w:rsidR="004B19BD" w:rsidRPr="001F7B9E" w:rsidRDefault="004B19BD" w:rsidP="004B19BD">
      <w:pPr>
        <w:keepNext/>
        <w:jc w:val="center"/>
        <w:outlineLvl w:val="5"/>
        <w:rPr>
          <w:rFonts w:ascii="Times New Roman" w:hAnsi="Times New Roman"/>
          <w:b/>
          <w:sz w:val="36"/>
          <w:szCs w:val="20"/>
        </w:rPr>
      </w:pPr>
      <w:r w:rsidRPr="001F7B9E">
        <w:rPr>
          <w:rFonts w:ascii="Times New Roman" w:hAnsi="Times New Roman"/>
          <w:b/>
          <w:sz w:val="36"/>
          <w:szCs w:val="20"/>
        </w:rPr>
        <w:t>РІШЕННЯ</w:t>
      </w:r>
    </w:p>
    <w:tbl>
      <w:tblPr>
        <w:tblW w:w="5000" w:type="pct"/>
        <w:jc w:val="center"/>
        <w:tblCellSpacing w:w="22" w:type="dxa"/>
        <w:shd w:val="clear" w:color="auto" w:fill="FFFFFF"/>
        <w:tblLook w:val="04A0" w:firstRow="1" w:lastRow="0" w:firstColumn="1" w:lastColumn="0" w:noHBand="0" w:noVBand="1"/>
      </w:tblPr>
      <w:tblGrid>
        <w:gridCol w:w="3188"/>
        <w:gridCol w:w="3071"/>
        <w:gridCol w:w="3095"/>
      </w:tblGrid>
      <w:tr w:rsidR="004B19BD" w:rsidRPr="001F7B9E" w:rsidTr="00B958D3">
        <w:trPr>
          <w:tblCellSpacing w:w="22" w:type="dxa"/>
          <w:jc w:val="center"/>
        </w:trPr>
        <w:tc>
          <w:tcPr>
            <w:tcW w:w="1670" w:type="pct"/>
            <w:shd w:val="clear" w:color="auto" w:fill="FFFFFF"/>
            <w:tcMar>
              <w:top w:w="15" w:type="dxa"/>
              <w:left w:w="15" w:type="dxa"/>
              <w:bottom w:w="15" w:type="dxa"/>
              <w:right w:w="15" w:type="dxa"/>
            </w:tcMar>
            <w:hideMark/>
          </w:tcPr>
          <w:p w:rsidR="004B19BD" w:rsidRPr="001F7B9E" w:rsidRDefault="004B19BD" w:rsidP="004B19BD">
            <w:pPr>
              <w:spacing w:after="0"/>
              <w:jc w:val="both"/>
              <w:rPr>
                <w:rFonts w:ascii="Times New Roman" w:eastAsia="Times New Roman" w:hAnsi="Times New Roman"/>
                <w:sz w:val="28"/>
                <w:szCs w:val="28"/>
                <w:lang w:val="uk-UA" w:eastAsia="ru-RU"/>
              </w:rPr>
            </w:pPr>
            <w:r w:rsidRPr="001F7B9E">
              <w:rPr>
                <w:rFonts w:ascii="Times New Roman" w:eastAsia="Times New Roman" w:hAnsi="Times New Roman"/>
                <w:sz w:val="28"/>
                <w:szCs w:val="28"/>
                <w:lang w:val="uk-UA" w:eastAsia="ru-RU"/>
              </w:rPr>
              <w:t xml:space="preserve"> 16 квітня 2025 року</w:t>
            </w:r>
          </w:p>
        </w:tc>
        <w:tc>
          <w:tcPr>
            <w:tcW w:w="1620" w:type="pct"/>
            <w:shd w:val="clear" w:color="auto" w:fill="FFFFFF"/>
            <w:tcMar>
              <w:top w:w="15" w:type="dxa"/>
              <w:left w:w="15" w:type="dxa"/>
              <w:bottom w:w="15" w:type="dxa"/>
              <w:right w:w="15" w:type="dxa"/>
            </w:tcMar>
            <w:hideMark/>
          </w:tcPr>
          <w:p w:rsidR="004B19BD" w:rsidRPr="001F7B9E" w:rsidRDefault="004B19BD" w:rsidP="004B19BD">
            <w:pPr>
              <w:spacing w:after="0"/>
              <w:rPr>
                <w:rFonts w:ascii="Times New Roman" w:eastAsia="Times New Roman" w:hAnsi="Times New Roman"/>
                <w:sz w:val="28"/>
                <w:szCs w:val="28"/>
                <w:lang w:val="uk-UA" w:eastAsia="ru-RU"/>
              </w:rPr>
            </w:pPr>
            <w:r w:rsidRPr="001F7B9E">
              <w:rPr>
                <w:rFonts w:ascii="Times New Roman" w:eastAsia="Times New Roman" w:hAnsi="Times New Roman"/>
                <w:sz w:val="28"/>
                <w:szCs w:val="28"/>
                <w:lang w:val="uk-UA" w:eastAsia="ru-RU"/>
              </w:rPr>
              <w:t xml:space="preserve">              с. Піщана</w:t>
            </w:r>
          </w:p>
        </w:tc>
        <w:tc>
          <w:tcPr>
            <w:tcW w:w="1621" w:type="pct"/>
            <w:shd w:val="clear" w:color="auto" w:fill="FFFFFF"/>
            <w:tcMar>
              <w:top w:w="15" w:type="dxa"/>
              <w:left w:w="15" w:type="dxa"/>
              <w:bottom w:w="15" w:type="dxa"/>
              <w:right w:w="15" w:type="dxa"/>
            </w:tcMar>
            <w:hideMark/>
          </w:tcPr>
          <w:p w:rsidR="004B19BD" w:rsidRPr="001F7B9E" w:rsidRDefault="004B19BD" w:rsidP="004B19BD">
            <w:pPr>
              <w:spacing w:after="0"/>
              <w:jc w:val="center"/>
              <w:rPr>
                <w:rFonts w:ascii="Times New Roman" w:eastAsia="Times New Roman" w:hAnsi="Times New Roman"/>
                <w:sz w:val="28"/>
                <w:szCs w:val="28"/>
                <w:lang w:val="en-US" w:eastAsia="ru-RU"/>
              </w:rPr>
            </w:pPr>
            <w:r w:rsidRPr="001F7B9E">
              <w:rPr>
                <w:rFonts w:ascii="Times New Roman" w:eastAsia="Times New Roman" w:hAnsi="Times New Roman"/>
                <w:sz w:val="28"/>
                <w:szCs w:val="28"/>
                <w:lang w:val="en-US" w:eastAsia="ru-RU"/>
              </w:rPr>
              <w:t xml:space="preserve">                </w:t>
            </w:r>
            <w:r w:rsidRPr="001F7B9E">
              <w:rPr>
                <w:rFonts w:ascii="Times New Roman" w:eastAsia="Times New Roman" w:hAnsi="Times New Roman"/>
                <w:sz w:val="28"/>
                <w:szCs w:val="28"/>
                <w:lang w:val="uk-UA" w:eastAsia="ru-RU"/>
              </w:rPr>
              <w:t>№ 709 -</w:t>
            </w:r>
            <w:r w:rsidRPr="001F7B9E">
              <w:rPr>
                <w:rFonts w:ascii="Times New Roman" w:eastAsia="Times New Roman" w:hAnsi="Times New Roman"/>
                <w:sz w:val="28"/>
                <w:szCs w:val="28"/>
                <w:lang w:val="en-US" w:eastAsia="ru-RU"/>
              </w:rPr>
              <w:t xml:space="preserve"> V</w:t>
            </w:r>
            <w:r w:rsidRPr="001F7B9E">
              <w:rPr>
                <w:rFonts w:ascii="Times New Roman" w:eastAsia="Times New Roman" w:hAnsi="Times New Roman"/>
                <w:sz w:val="28"/>
                <w:szCs w:val="28"/>
                <w:lang w:val="uk-UA" w:eastAsia="ru-RU"/>
              </w:rPr>
              <w:t>ІІІ</w:t>
            </w:r>
          </w:p>
        </w:tc>
      </w:tr>
    </w:tbl>
    <w:p w:rsidR="004B19BD" w:rsidRPr="001F7B9E" w:rsidRDefault="004B19BD" w:rsidP="004B19BD">
      <w:pPr>
        <w:shd w:val="clear" w:color="auto" w:fill="FFFFFF"/>
        <w:spacing w:after="0" w:line="240" w:lineRule="auto"/>
        <w:rPr>
          <w:rFonts w:ascii="Times New Roman" w:eastAsia="Times New Roman" w:hAnsi="Times New Roman"/>
          <w:sz w:val="28"/>
          <w:szCs w:val="28"/>
          <w:bdr w:val="none" w:sz="0" w:space="0" w:color="auto" w:frame="1"/>
          <w:lang w:val="uk-UA" w:eastAsia="ru-RU"/>
        </w:rPr>
      </w:pPr>
    </w:p>
    <w:p w:rsidR="004B19BD" w:rsidRPr="001F7B9E" w:rsidRDefault="004B19BD" w:rsidP="004B19BD">
      <w:pPr>
        <w:spacing w:line="240" w:lineRule="auto"/>
        <w:rPr>
          <w:rFonts w:ascii="Times New Roman" w:hAnsi="Times New Roman"/>
          <w:b/>
          <w:sz w:val="28"/>
          <w:szCs w:val="28"/>
          <w:lang w:val="uk-UA"/>
        </w:rPr>
      </w:pPr>
      <w:r w:rsidRPr="001F7B9E">
        <w:rPr>
          <w:rFonts w:ascii="Times New Roman" w:hAnsi="Times New Roman"/>
          <w:b/>
          <w:sz w:val="28"/>
          <w:szCs w:val="28"/>
          <w:lang w:val="uk-UA"/>
        </w:rPr>
        <w:t>Про затвердження Програми соціально – економічного розвитку                             Піщанської сільської територіальної громади на 2025 рік</w:t>
      </w:r>
    </w:p>
    <w:p w:rsidR="004B19BD" w:rsidRPr="001F7B9E" w:rsidRDefault="004B19BD" w:rsidP="004B19BD">
      <w:pPr>
        <w:spacing w:after="0" w:line="240" w:lineRule="auto"/>
        <w:ind w:right="-1" w:firstLine="851"/>
        <w:jc w:val="both"/>
        <w:rPr>
          <w:rFonts w:ascii="Times New Roman" w:hAnsi="Times New Roman"/>
          <w:sz w:val="28"/>
          <w:szCs w:val="28"/>
          <w:lang w:val="uk-UA"/>
        </w:rPr>
      </w:pPr>
      <w:r w:rsidRPr="001F7B9E">
        <w:rPr>
          <w:rFonts w:ascii="Times New Roman" w:hAnsi="Times New Roman"/>
          <w:sz w:val="28"/>
          <w:szCs w:val="28"/>
          <w:lang w:val="uk-UA"/>
        </w:rPr>
        <w:t>Відповідно до  статей 26, 59 Закону України «Про місцеве самоврядування в Україні», Бюджетного кодексу України, Закону України «Про державні цільові програми»,</w:t>
      </w:r>
      <w:r w:rsidRPr="001F7B9E">
        <w:rPr>
          <w:rFonts w:ascii="Times New Roman" w:hAnsi="Times New Roman"/>
          <w:b/>
          <w:bCs/>
          <w:color w:val="333333"/>
          <w:sz w:val="28"/>
          <w:szCs w:val="28"/>
          <w:shd w:val="clear" w:color="auto" w:fill="FFFFFF"/>
          <w:lang w:val="uk-UA"/>
        </w:rPr>
        <w:t xml:space="preserve"> </w:t>
      </w:r>
      <w:r w:rsidRPr="001F7B9E">
        <w:rPr>
          <w:rFonts w:ascii="Times New Roman" w:hAnsi="Times New Roman"/>
          <w:sz w:val="28"/>
          <w:szCs w:val="28"/>
          <w:lang w:val="uk-UA"/>
        </w:rPr>
        <w:t xml:space="preserve">з метою підвищення соціальних стандартів, екологічної безпеки, забезпечення сталого розвитку територій населених пунктів громади, створення безпечних умов життєдіяльності населення, всебічного розвитку людського потенціалу та формування спроможної громади, сільська рада </w:t>
      </w:r>
    </w:p>
    <w:p w:rsidR="004B19BD" w:rsidRPr="001F7B9E" w:rsidRDefault="004B19BD" w:rsidP="004B19BD">
      <w:pPr>
        <w:spacing w:after="0" w:line="240" w:lineRule="auto"/>
        <w:ind w:right="-1" w:firstLine="851"/>
        <w:jc w:val="both"/>
        <w:rPr>
          <w:rFonts w:ascii="Times New Roman" w:hAnsi="Times New Roman"/>
          <w:sz w:val="28"/>
          <w:szCs w:val="28"/>
          <w:lang w:val="uk-UA"/>
        </w:rPr>
      </w:pPr>
    </w:p>
    <w:p w:rsidR="004B19BD" w:rsidRPr="001F7B9E" w:rsidRDefault="004B19BD" w:rsidP="004B19BD">
      <w:pPr>
        <w:spacing w:line="240" w:lineRule="auto"/>
        <w:ind w:left="-284" w:right="-1" w:firstLine="284"/>
        <w:rPr>
          <w:rFonts w:ascii="Times New Roman" w:hAnsi="Times New Roman"/>
          <w:b/>
          <w:sz w:val="28"/>
          <w:szCs w:val="28"/>
          <w:lang w:val="uk-UA"/>
        </w:rPr>
      </w:pPr>
      <w:r w:rsidRPr="001F7B9E">
        <w:rPr>
          <w:rFonts w:ascii="Times New Roman" w:hAnsi="Times New Roman"/>
          <w:b/>
          <w:sz w:val="28"/>
          <w:szCs w:val="28"/>
          <w:lang w:val="uk-UA"/>
        </w:rPr>
        <w:t>ВИРІШИЛА:</w:t>
      </w:r>
    </w:p>
    <w:p w:rsidR="004B19BD" w:rsidRPr="001F7B9E" w:rsidRDefault="004B19BD" w:rsidP="004B19BD">
      <w:pPr>
        <w:spacing w:after="0" w:line="240" w:lineRule="auto"/>
        <w:ind w:right="-1"/>
        <w:jc w:val="both"/>
        <w:rPr>
          <w:rFonts w:ascii="Times New Roman" w:hAnsi="Times New Roman"/>
          <w:sz w:val="28"/>
          <w:szCs w:val="28"/>
          <w:lang w:val="uk-UA"/>
        </w:rPr>
      </w:pPr>
      <w:r w:rsidRPr="001F7B9E">
        <w:rPr>
          <w:rFonts w:ascii="Times New Roman" w:hAnsi="Times New Roman"/>
          <w:sz w:val="28"/>
          <w:szCs w:val="28"/>
          <w:lang w:val="uk-UA"/>
        </w:rPr>
        <w:t>1. Затвердити Програму соціально-економічного розвитку Піщанської сільської територіальної громади на 2025 рік (додається)</w:t>
      </w:r>
    </w:p>
    <w:p w:rsidR="004B19BD" w:rsidRPr="001F7B9E" w:rsidRDefault="004B19BD" w:rsidP="004B19BD">
      <w:pPr>
        <w:spacing w:after="0" w:line="240" w:lineRule="auto"/>
        <w:ind w:right="-1" w:firstLine="851"/>
        <w:jc w:val="both"/>
        <w:rPr>
          <w:rFonts w:ascii="Times New Roman" w:hAnsi="Times New Roman"/>
          <w:sz w:val="28"/>
          <w:szCs w:val="28"/>
          <w:lang w:val="uk-UA"/>
        </w:rPr>
      </w:pPr>
      <w:r w:rsidRPr="001F7B9E">
        <w:rPr>
          <w:rFonts w:ascii="Times New Roman" w:hAnsi="Times New Roman"/>
          <w:sz w:val="28"/>
          <w:szCs w:val="28"/>
          <w:lang w:val="uk-UA"/>
        </w:rPr>
        <w:t xml:space="preserve"> </w:t>
      </w:r>
    </w:p>
    <w:p w:rsidR="004B19BD" w:rsidRPr="001F7B9E" w:rsidRDefault="004B19BD" w:rsidP="004B19BD">
      <w:pPr>
        <w:spacing w:after="0" w:line="240" w:lineRule="auto"/>
        <w:ind w:right="-1"/>
        <w:jc w:val="both"/>
        <w:rPr>
          <w:rFonts w:ascii="Times New Roman" w:hAnsi="Times New Roman"/>
          <w:sz w:val="28"/>
          <w:szCs w:val="28"/>
          <w:lang w:val="uk-UA"/>
        </w:rPr>
      </w:pPr>
      <w:r w:rsidRPr="001F7B9E">
        <w:rPr>
          <w:rFonts w:ascii="Times New Roman" w:hAnsi="Times New Roman"/>
          <w:sz w:val="28"/>
          <w:szCs w:val="28"/>
          <w:lang w:val="uk-UA"/>
        </w:rPr>
        <w:t>2. Начальнику фінансового відділу сільської ради (</w:t>
      </w:r>
      <w:proofErr w:type="spellStart"/>
      <w:r w:rsidRPr="001F7B9E">
        <w:rPr>
          <w:rFonts w:ascii="Times New Roman" w:hAnsi="Times New Roman"/>
          <w:sz w:val="28"/>
          <w:szCs w:val="28"/>
          <w:lang w:val="uk-UA"/>
        </w:rPr>
        <w:t>Боделан</w:t>
      </w:r>
      <w:proofErr w:type="spellEnd"/>
      <w:r w:rsidRPr="001F7B9E">
        <w:rPr>
          <w:rFonts w:ascii="Times New Roman" w:hAnsi="Times New Roman"/>
          <w:sz w:val="28"/>
          <w:szCs w:val="28"/>
          <w:lang w:val="uk-UA"/>
        </w:rPr>
        <w:t xml:space="preserve"> О.С.) при внесенні змін та доповнень до рішення сільської ради від 20 грудня 2024 року   № 669 - VIII «Про бюджет Піщанської сільської територіальної громади на 2025 рік» передбачити кошти на реалізацію заходів Програми на 2025 рік</w:t>
      </w:r>
    </w:p>
    <w:p w:rsidR="004B19BD" w:rsidRPr="001F7B9E" w:rsidRDefault="004B19BD" w:rsidP="004B19BD">
      <w:pPr>
        <w:spacing w:after="0" w:line="240" w:lineRule="auto"/>
        <w:ind w:right="-1" w:firstLine="851"/>
        <w:jc w:val="both"/>
        <w:rPr>
          <w:rFonts w:ascii="Times New Roman" w:hAnsi="Times New Roman"/>
          <w:sz w:val="28"/>
          <w:szCs w:val="28"/>
          <w:lang w:val="uk-UA"/>
        </w:rPr>
      </w:pPr>
    </w:p>
    <w:p w:rsidR="004B19BD" w:rsidRPr="001F7B9E" w:rsidRDefault="004B19BD" w:rsidP="004B19BD">
      <w:pPr>
        <w:spacing w:after="0" w:line="240" w:lineRule="auto"/>
        <w:ind w:right="-1"/>
        <w:jc w:val="both"/>
        <w:rPr>
          <w:rFonts w:ascii="Times New Roman" w:hAnsi="Times New Roman"/>
          <w:sz w:val="28"/>
          <w:szCs w:val="28"/>
          <w:lang w:val="uk-UA"/>
        </w:rPr>
      </w:pPr>
      <w:r w:rsidRPr="001F7B9E">
        <w:rPr>
          <w:rFonts w:ascii="Times New Roman" w:hAnsi="Times New Roman"/>
          <w:sz w:val="28"/>
          <w:szCs w:val="28"/>
          <w:lang w:val="uk-UA"/>
        </w:rPr>
        <w:t xml:space="preserve">3. Контроль за виконанням даного рішення покласти на постійні комісії сільської ради </w:t>
      </w:r>
    </w:p>
    <w:p w:rsidR="004B19BD" w:rsidRPr="001F7B9E" w:rsidRDefault="004B19BD" w:rsidP="004B19BD">
      <w:pPr>
        <w:spacing w:after="0" w:line="240" w:lineRule="auto"/>
        <w:ind w:right="-1"/>
        <w:jc w:val="both"/>
        <w:rPr>
          <w:rFonts w:ascii="Times New Roman" w:hAnsi="Times New Roman"/>
          <w:sz w:val="28"/>
          <w:szCs w:val="28"/>
          <w:lang w:val="uk-UA"/>
        </w:rPr>
      </w:pPr>
    </w:p>
    <w:p w:rsidR="004B19BD" w:rsidRPr="001F7B9E" w:rsidRDefault="004B19BD" w:rsidP="004B19BD">
      <w:pPr>
        <w:spacing w:after="0" w:line="240" w:lineRule="auto"/>
        <w:ind w:right="-1"/>
        <w:jc w:val="both"/>
        <w:rPr>
          <w:rFonts w:ascii="Times New Roman" w:hAnsi="Times New Roman"/>
          <w:sz w:val="28"/>
          <w:szCs w:val="28"/>
          <w:lang w:val="uk-UA"/>
        </w:rPr>
      </w:pPr>
    </w:p>
    <w:p w:rsidR="004B19BD" w:rsidRPr="001F7B9E" w:rsidRDefault="004B19BD" w:rsidP="004B19BD">
      <w:pPr>
        <w:spacing w:after="0" w:line="240" w:lineRule="auto"/>
        <w:ind w:right="-1"/>
        <w:jc w:val="both"/>
        <w:rPr>
          <w:rFonts w:ascii="Times New Roman" w:hAnsi="Times New Roman"/>
          <w:sz w:val="28"/>
          <w:szCs w:val="28"/>
          <w:lang w:val="uk-UA"/>
        </w:rPr>
      </w:pPr>
    </w:p>
    <w:p w:rsidR="004B19BD" w:rsidRPr="001F7B9E" w:rsidRDefault="004B19BD" w:rsidP="004B19BD">
      <w:pPr>
        <w:spacing w:after="0" w:line="240" w:lineRule="auto"/>
        <w:ind w:right="-1"/>
        <w:jc w:val="both"/>
        <w:rPr>
          <w:rFonts w:ascii="Times New Roman" w:hAnsi="Times New Roman"/>
          <w:sz w:val="28"/>
          <w:szCs w:val="28"/>
          <w:lang w:val="uk-UA"/>
        </w:rPr>
      </w:pPr>
      <w:proofErr w:type="spellStart"/>
      <w:r w:rsidRPr="001F7B9E">
        <w:rPr>
          <w:rFonts w:ascii="Times New Roman" w:hAnsi="Times New Roman"/>
          <w:sz w:val="28"/>
          <w:szCs w:val="28"/>
          <w:lang w:val="uk-UA"/>
        </w:rPr>
        <w:t>В.о.сільського</w:t>
      </w:r>
      <w:proofErr w:type="spellEnd"/>
      <w:r w:rsidRPr="001F7B9E">
        <w:rPr>
          <w:rFonts w:ascii="Times New Roman" w:hAnsi="Times New Roman"/>
          <w:sz w:val="28"/>
          <w:szCs w:val="28"/>
          <w:lang w:val="uk-UA"/>
        </w:rPr>
        <w:t xml:space="preserve"> голови                                                              Валентина ГУЛЛА</w:t>
      </w:r>
    </w:p>
    <w:p w:rsidR="004B19BD" w:rsidRPr="001F7B9E" w:rsidRDefault="004B19BD" w:rsidP="004B19BD">
      <w:pPr>
        <w:spacing w:after="0" w:line="240" w:lineRule="auto"/>
        <w:ind w:right="-1"/>
        <w:jc w:val="both"/>
        <w:rPr>
          <w:rFonts w:ascii="Times New Roman" w:hAnsi="Times New Roman"/>
          <w:sz w:val="28"/>
          <w:szCs w:val="28"/>
          <w:lang w:val="uk-UA"/>
        </w:rPr>
      </w:pPr>
    </w:p>
    <w:p w:rsidR="004B19BD" w:rsidRPr="001F7B9E" w:rsidRDefault="004B19BD" w:rsidP="004B19BD">
      <w:pPr>
        <w:spacing w:after="0"/>
        <w:ind w:right="-1" w:firstLine="851"/>
        <w:jc w:val="both"/>
        <w:rPr>
          <w:rFonts w:ascii="Times New Roman" w:hAnsi="Times New Roman"/>
          <w:sz w:val="28"/>
          <w:szCs w:val="28"/>
          <w:lang w:val="uk-UA"/>
        </w:rPr>
      </w:pPr>
    </w:p>
    <w:p w:rsidR="004B19BD" w:rsidRPr="001F7B9E" w:rsidRDefault="004B19BD" w:rsidP="004B19BD">
      <w:pPr>
        <w:spacing w:after="0" w:line="240" w:lineRule="auto"/>
        <w:jc w:val="both"/>
        <w:rPr>
          <w:rFonts w:ascii="Times New Roman" w:eastAsia="Times New Roman" w:hAnsi="Times New Roman"/>
          <w:bCs/>
          <w:i/>
          <w:lang w:val="uk-UA" w:eastAsia="ru-RU"/>
        </w:rPr>
      </w:pPr>
    </w:p>
    <w:p w:rsidR="004B19BD" w:rsidRPr="001F7B9E" w:rsidRDefault="004B19BD" w:rsidP="004B19BD">
      <w:pPr>
        <w:spacing w:after="0"/>
        <w:ind w:right="-1" w:firstLine="851"/>
        <w:jc w:val="both"/>
        <w:rPr>
          <w:rFonts w:ascii="Times New Roman" w:hAnsi="Times New Roman"/>
          <w:sz w:val="28"/>
          <w:szCs w:val="28"/>
          <w:lang w:val="uk-UA"/>
        </w:rPr>
      </w:pPr>
    </w:p>
    <w:p w:rsidR="004B19BD" w:rsidRPr="001F7B9E" w:rsidRDefault="004B19BD">
      <w:pPr>
        <w:rPr>
          <w:rFonts w:ascii="Times New Roman" w:hAnsi="Times New Roman"/>
          <w:lang w:val="uk-UA"/>
        </w:rPr>
      </w:pPr>
    </w:p>
    <w:p w:rsidR="004B19BD" w:rsidRPr="001F7B9E" w:rsidRDefault="004B19BD" w:rsidP="004B19BD">
      <w:pPr>
        <w:shd w:val="clear" w:color="auto" w:fill="FFFFFF"/>
        <w:spacing w:after="0" w:line="240" w:lineRule="auto"/>
        <w:jc w:val="right"/>
        <w:textAlignment w:val="baseline"/>
        <w:rPr>
          <w:rFonts w:ascii="Times New Roman" w:eastAsia="Times New Roman" w:hAnsi="Times New Roman"/>
          <w:b/>
          <w:color w:val="000000"/>
          <w:sz w:val="28"/>
          <w:szCs w:val="28"/>
          <w:lang w:val="uk-UA" w:eastAsia="ru-RU"/>
        </w:rPr>
      </w:pPr>
      <w:r w:rsidRPr="001F7B9E">
        <w:rPr>
          <w:rFonts w:ascii="Times New Roman" w:eastAsia="Times New Roman" w:hAnsi="Times New Roman"/>
          <w:bCs/>
          <w:color w:val="000000"/>
          <w:sz w:val="28"/>
          <w:szCs w:val="28"/>
          <w:bdr w:val="none" w:sz="0" w:space="0" w:color="auto" w:frame="1"/>
          <w:lang w:val="uk-UA" w:eastAsia="ru-RU"/>
        </w:rPr>
        <w:t>ЗАТВЕРДЖЕНО</w:t>
      </w:r>
    </w:p>
    <w:p w:rsidR="004B19BD" w:rsidRPr="001F7B9E" w:rsidRDefault="004B19BD" w:rsidP="004B19BD">
      <w:pPr>
        <w:shd w:val="clear" w:color="auto" w:fill="FFFFFF"/>
        <w:spacing w:after="0" w:line="240" w:lineRule="auto"/>
        <w:jc w:val="right"/>
        <w:textAlignment w:val="baseline"/>
        <w:rPr>
          <w:rFonts w:ascii="Times New Roman" w:eastAsia="Times New Roman" w:hAnsi="Times New Roman"/>
          <w:color w:val="000000"/>
          <w:sz w:val="28"/>
          <w:szCs w:val="28"/>
          <w:lang w:val="uk-UA" w:eastAsia="ru-RU"/>
        </w:rPr>
      </w:pPr>
      <w:r w:rsidRPr="001F7B9E">
        <w:rPr>
          <w:rFonts w:ascii="Times New Roman" w:eastAsia="Times New Roman" w:hAnsi="Times New Roman"/>
          <w:b/>
          <w:bCs/>
          <w:color w:val="000000"/>
          <w:sz w:val="28"/>
          <w:szCs w:val="28"/>
          <w:bdr w:val="none" w:sz="0" w:space="0" w:color="auto" w:frame="1"/>
          <w:lang w:val="uk-UA" w:eastAsia="ru-RU"/>
        </w:rPr>
        <w:t>                                                                                          </w:t>
      </w:r>
      <w:r w:rsidRPr="001F7B9E">
        <w:rPr>
          <w:rFonts w:ascii="Times New Roman" w:eastAsia="Times New Roman" w:hAnsi="Times New Roman"/>
          <w:color w:val="000000"/>
          <w:sz w:val="28"/>
          <w:szCs w:val="28"/>
          <w:lang w:val="uk-UA" w:eastAsia="ru-RU"/>
        </w:rPr>
        <w:t>рішенням сільської ради</w:t>
      </w:r>
    </w:p>
    <w:p w:rsidR="004B19BD" w:rsidRPr="001F7B9E" w:rsidRDefault="004B19BD" w:rsidP="004B19BD">
      <w:pPr>
        <w:spacing w:after="0" w:line="240" w:lineRule="auto"/>
        <w:jc w:val="right"/>
        <w:rPr>
          <w:rFonts w:ascii="Times New Roman" w:hAnsi="Times New Roman"/>
          <w:i/>
          <w:sz w:val="28"/>
          <w:szCs w:val="28"/>
          <w:lang w:val="uk-UA"/>
        </w:rPr>
      </w:pPr>
      <w:r w:rsidRPr="001F7B9E">
        <w:rPr>
          <w:rFonts w:ascii="Times New Roman" w:hAnsi="Times New Roman"/>
          <w:sz w:val="28"/>
          <w:szCs w:val="28"/>
          <w:lang w:val="uk-UA"/>
        </w:rPr>
        <w:t xml:space="preserve">№709- </w:t>
      </w:r>
      <w:r w:rsidRPr="001F7B9E">
        <w:rPr>
          <w:rFonts w:ascii="Times New Roman" w:hAnsi="Times New Roman"/>
          <w:sz w:val="28"/>
          <w:szCs w:val="28"/>
          <w:lang w:val="en-US"/>
        </w:rPr>
        <w:t>VIII</w:t>
      </w:r>
      <w:r w:rsidRPr="001F7B9E">
        <w:rPr>
          <w:rFonts w:ascii="Times New Roman" w:hAnsi="Times New Roman"/>
          <w:sz w:val="28"/>
          <w:szCs w:val="28"/>
          <w:lang w:val="uk-UA"/>
        </w:rPr>
        <w:t xml:space="preserve"> від 16.04.2025 року</w:t>
      </w:r>
    </w:p>
    <w:p w:rsidR="004B19BD" w:rsidRPr="001F7B9E" w:rsidRDefault="004B19BD" w:rsidP="004B19BD">
      <w:pPr>
        <w:shd w:val="clear" w:color="auto" w:fill="FFFFFF"/>
        <w:spacing w:after="0" w:line="240" w:lineRule="auto"/>
        <w:jc w:val="right"/>
        <w:textAlignment w:val="baseline"/>
        <w:rPr>
          <w:rFonts w:ascii="Times New Roman" w:eastAsia="Times New Roman" w:hAnsi="Times New Roman"/>
          <w:color w:val="000000"/>
          <w:sz w:val="24"/>
          <w:szCs w:val="24"/>
          <w:lang w:val="uk-UA" w:eastAsia="ru-RU"/>
        </w:rPr>
      </w:pPr>
    </w:p>
    <w:p w:rsidR="004B19BD" w:rsidRPr="001F7B9E" w:rsidRDefault="004B19BD" w:rsidP="004B19BD">
      <w:pPr>
        <w:shd w:val="clear" w:color="auto" w:fill="FFFFFF"/>
        <w:spacing w:after="0" w:line="360" w:lineRule="atLeast"/>
        <w:jc w:val="center"/>
        <w:textAlignment w:val="baseline"/>
        <w:outlineLvl w:val="3"/>
        <w:rPr>
          <w:rFonts w:ascii="Times New Roman" w:eastAsia="Times New Roman" w:hAnsi="Times New Roman"/>
          <w:b/>
          <w:bCs/>
          <w:color w:val="212529"/>
          <w:sz w:val="34"/>
          <w:lang w:val="uk-UA" w:eastAsia="ru-RU"/>
        </w:rPr>
      </w:pPr>
    </w:p>
    <w:p w:rsidR="004B19BD" w:rsidRPr="001F7B9E" w:rsidRDefault="004B19BD" w:rsidP="004B19BD">
      <w:pPr>
        <w:shd w:val="clear" w:color="auto" w:fill="FFFFFF"/>
        <w:spacing w:after="0" w:line="360" w:lineRule="atLeast"/>
        <w:jc w:val="center"/>
        <w:textAlignment w:val="baseline"/>
        <w:outlineLvl w:val="3"/>
        <w:rPr>
          <w:rFonts w:ascii="Times New Roman" w:eastAsia="Times New Roman" w:hAnsi="Times New Roman"/>
          <w:b/>
          <w:bCs/>
          <w:color w:val="212529"/>
          <w:sz w:val="34"/>
          <w:lang w:val="uk-UA" w:eastAsia="ru-RU"/>
        </w:rPr>
      </w:pPr>
    </w:p>
    <w:p w:rsidR="004B19BD" w:rsidRPr="001F7B9E" w:rsidRDefault="004B19BD" w:rsidP="004B19BD">
      <w:pPr>
        <w:shd w:val="clear" w:color="auto" w:fill="FFFFFF"/>
        <w:spacing w:after="0" w:line="360" w:lineRule="atLeast"/>
        <w:jc w:val="center"/>
        <w:textAlignment w:val="baseline"/>
        <w:outlineLvl w:val="3"/>
        <w:rPr>
          <w:rFonts w:ascii="Times New Roman" w:eastAsia="Times New Roman" w:hAnsi="Times New Roman"/>
          <w:b/>
          <w:bCs/>
          <w:color w:val="212529"/>
          <w:sz w:val="34"/>
          <w:lang w:val="uk-UA" w:eastAsia="ru-RU"/>
        </w:rPr>
      </w:pPr>
    </w:p>
    <w:p w:rsidR="004B19BD" w:rsidRPr="001F7B9E" w:rsidRDefault="004B19BD" w:rsidP="004B19BD">
      <w:pPr>
        <w:shd w:val="clear" w:color="auto" w:fill="FFFFFF"/>
        <w:spacing w:after="0" w:line="360" w:lineRule="atLeast"/>
        <w:jc w:val="center"/>
        <w:textAlignment w:val="baseline"/>
        <w:outlineLvl w:val="3"/>
        <w:rPr>
          <w:rFonts w:ascii="Times New Roman" w:eastAsia="Times New Roman" w:hAnsi="Times New Roman"/>
          <w:b/>
          <w:bCs/>
          <w:color w:val="212529"/>
          <w:sz w:val="34"/>
          <w:lang w:val="uk-UA" w:eastAsia="ru-RU"/>
        </w:rPr>
      </w:pPr>
    </w:p>
    <w:p w:rsidR="004B19BD" w:rsidRPr="001F7B9E" w:rsidRDefault="004B19BD" w:rsidP="004B19BD">
      <w:pPr>
        <w:shd w:val="clear" w:color="auto" w:fill="FFFFFF"/>
        <w:spacing w:after="0" w:line="360" w:lineRule="atLeast"/>
        <w:jc w:val="center"/>
        <w:textAlignment w:val="baseline"/>
        <w:outlineLvl w:val="3"/>
        <w:rPr>
          <w:rFonts w:ascii="Times New Roman" w:eastAsia="Times New Roman" w:hAnsi="Times New Roman"/>
          <w:b/>
          <w:bCs/>
          <w:color w:val="212529"/>
          <w:sz w:val="34"/>
          <w:lang w:val="uk-UA" w:eastAsia="ru-RU"/>
        </w:rPr>
      </w:pPr>
    </w:p>
    <w:p w:rsidR="004B19BD" w:rsidRPr="001F7B9E" w:rsidRDefault="004B19BD" w:rsidP="004B19BD">
      <w:pPr>
        <w:shd w:val="clear" w:color="auto" w:fill="FFFFFF"/>
        <w:spacing w:after="0" w:line="360" w:lineRule="atLeast"/>
        <w:jc w:val="center"/>
        <w:textAlignment w:val="baseline"/>
        <w:outlineLvl w:val="3"/>
        <w:rPr>
          <w:rFonts w:ascii="Times New Roman" w:eastAsia="Times New Roman" w:hAnsi="Times New Roman"/>
          <w:b/>
          <w:bCs/>
          <w:color w:val="212529"/>
          <w:sz w:val="34"/>
          <w:lang w:val="uk-UA" w:eastAsia="ru-RU"/>
        </w:rPr>
      </w:pPr>
    </w:p>
    <w:p w:rsidR="004B19BD" w:rsidRPr="001F7B9E" w:rsidRDefault="004B19BD" w:rsidP="004B19BD">
      <w:pPr>
        <w:shd w:val="clear" w:color="auto" w:fill="FFFFFF"/>
        <w:spacing w:after="0" w:line="360" w:lineRule="atLeast"/>
        <w:jc w:val="center"/>
        <w:textAlignment w:val="baseline"/>
        <w:outlineLvl w:val="3"/>
        <w:rPr>
          <w:rFonts w:ascii="Times New Roman" w:eastAsia="Times New Roman" w:hAnsi="Times New Roman"/>
          <w:b/>
          <w:bCs/>
          <w:color w:val="212529"/>
          <w:sz w:val="34"/>
          <w:lang w:val="uk-UA" w:eastAsia="ru-RU"/>
        </w:rPr>
      </w:pPr>
    </w:p>
    <w:p w:rsidR="004B19BD" w:rsidRPr="001F7B9E" w:rsidRDefault="004B19BD" w:rsidP="004B19BD">
      <w:pPr>
        <w:shd w:val="clear" w:color="auto" w:fill="FFFFFF"/>
        <w:spacing w:after="0" w:line="360" w:lineRule="atLeast"/>
        <w:jc w:val="center"/>
        <w:textAlignment w:val="baseline"/>
        <w:outlineLvl w:val="3"/>
        <w:rPr>
          <w:rFonts w:ascii="Times New Roman" w:eastAsia="Times New Roman" w:hAnsi="Times New Roman"/>
          <w:b/>
          <w:bCs/>
          <w:color w:val="212529"/>
          <w:sz w:val="34"/>
          <w:lang w:val="uk-UA" w:eastAsia="ru-RU"/>
        </w:rPr>
      </w:pPr>
    </w:p>
    <w:p w:rsidR="004B19BD" w:rsidRPr="001F7B9E" w:rsidRDefault="004B19BD" w:rsidP="004B19BD">
      <w:pPr>
        <w:shd w:val="clear" w:color="auto" w:fill="FFFFFF"/>
        <w:spacing w:after="0" w:line="360" w:lineRule="atLeast"/>
        <w:jc w:val="center"/>
        <w:textAlignment w:val="baseline"/>
        <w:outlineLvl w:val="3"/>
        <w:rPr>
          <w:rFonts w:ascii="Times New Roman" w:eastAsia="Times New Roman" w:hAnsi="Times New Roman"/>
          <w:b/>
          <w:bCs/>
          <w:color w:val="212529"/>
          <w:sz w:val="34"/>
          <w:lang w:val="uk-UA" w:eastAsia="ru-RU"/>
        </w:rPr>
      </w:pPr>
    </w:p>
    <w:p w:rsidR="004B19BD" w:rsidRPr="001F7B9E" w:rsidRDefault="004B19BD" w:rsidP="004B19BD">
      <w:pPr>
        <w:shd w:val="clear" w:color="auto" w:fill="FFFFFF"/>
        <w:spacing w:after="0" w:line="360" w:lineRule="atLeast"/>
        <w:jc w:val="center"/>
        <w:textAlignment w:val="baseline"/>
        <w:outlineLvl w:val="3"/>
        <w:rPr>
          <w:rFonts w:ascii="Times New Roman" w:eastAsia="Times New Roman" w:hAnsi="Times New Roman"/>
          <w:b/>
          <w:bCs/>
          <w:color w:val="212529"/>
          <w:sz w:val="40"/>
          <w:szCs w:val="40"/>
          <w:lang w:val="uk-UA" w:eastAsia="ru-RU"/>
        </w:rPr>
      </w:pPr>
    </w:p>
    <w:p w:rsidR="004B19BD" w:rsidRPr="001F7B9E" w:rsidRDefault="004B19BD" w:rsidP="004B19BD">
      <w:pPr>
        <w:shd w:val="clear" w:color="auto" w:fill="FFFFFF"/>
        <w:spacing w:after="0" w:line="360" w:lineRule="atLeast"/>
        <w:jc w:val="center"/>
        <w:textAlignment w:val="baseline"/>
        <w:outlineLvl w:val="3"/>
        <w:rPr>
          <w:rFonts w:ascii="Times New Roman" w:eastAsia="Times New Roman" w:hAnsi="Times New Roman"/>
          <w:bCs/>
          <w:color w:val="212529"/>
          <w:sz w:val="40"/>
          <w:szCs w:val="40"/>
          <w:lang w:val="uk-UA" w:eastAsia="ru-RU"/>
        </w:rPr>
      </w:pPr>
      <w:r w:rsidRPr="001F7B9E">
        <w:rPr>
          <w:rFonts w:ascii="Times New Roman" w:eastAsia="Times New Roman" w:hAnsi="Times New Roman"/>
          <w:bCs/>
          <w:color w:val="212529"/>
          <w:sz w:val="40"/>
          <w:szCs w:val="40"/>
          <w:lang w:val="uk-UA" w:eastAsia="ru-RU"/>
        </w:rPr>
        <w:t>ПРОГРАМА</w:t>
      </w:r>
    </w:p>
    <w:p w:rsidR="004B19BD" w:rsidRPr="001F7B9E" w:rsidRDefault="004B19BD" w:rsidP="004B19BD">
      <w:pPr>
        <w:shd w:val="clear" w:color="auto" w:fill="FFFFFF"/>
        <w:spacing w:after="0" w:line="360" w:lineRule="atLeast"/>
        <w:jc w:val="center"/>
        <w:textAlignment w:val="baseline"/>
        <w:outlineLvl w:val="3"/>
        <w:rPr>
          <w:rFonts w:ascii="Times New Roman" w:eastAsia="Times New Roman" w:hAnsi="Times New Roman"/>
          <w:bCs/>
          <w:color w:val="212529"/>
          <w:sz w:val="40"/>
          <w:szCs w:val="40"/>
          <w:lang w:val="uk-UA" w:eastAsia="ru-RU"/>
        </w:rPr>
      </w:pPr>
      <w:r w:rsidRPr="001F7B9E">
        <w:rPr>
          <w:rFonts w:ascii="Times New Roman" w:eastAsia="Times New Roman" w:hAnsi="Times New Roman"/>
          <w:bCs/>
          <w:color w:val="212529"/>
          <w:sz w:val="40"/>
          <w:szCs w:val="40"/>
          <w:lang w:val="uk-UA" w:eastAsia="ru-RU"/>
        </w:rPr>
        <w:t xml:space="preserve">соціально – економічного розвитку </w:t>
      </w:r>
    </w:p>
    <w:p w:rsidR="004B19BD" w:rsidRPr="001F7B9E" w:rsidRDefault="004B19BD" w:rsidP="004B19BD">
      <w:pPr>
        <w:shd w:val="clear" w:color="auto" w:fill="FFFFFF"/>
        <w:spacing w:after="0" w:line="360" w:lineRule="atLeast"/>
        <w:jc w:val="center"/>
        <w:textAlignment w:val="baseline"/>
        <w:outlineLvl w:val="3"/>
        <w:rPr>
          <w:rFonts w:ascii="Times New Roman" w:eastAsia="Times New Roman" w:hAnsi="Times New Roman"/>
          <w:bCs/>
          <w:color w:val="212529"/>
          <w:sz w:val="40"/>
          <w:szCs w:val="40"/>
          <w:lang w:val="uk-UA" w:eastAsia="ru-RU"/>
        </w:rPr>
      </w:pPr>
      <w:r w:rsidRPr="001F7B9E">
        <w:rPr>
          <w:rFonts w:ascii="Times New Roman" w:eastAsia="Times New Roman" w:hAnsi="Times New Roman"/>
          <w:bCs/>
          <w:color w:val="212529"/>
          <w:sz w:val="40"/>
          <w:szCs w:val="40"/>
          <w:lang w:val="uk-UA" w:eastAsia="ru-RU"/>
        </w:rPr>
        <w:t xml:space="preserve">Піщанської сільської територіальної громади </w:t>
      </w:r>
    </w:p>
    <w:p w:rsidR="004B19BD" w:rsidRPr="001F7B9E" w:rsidRDefault="004B19BD" w:rsidP="004B19BD">
      <w:pPr>
        <w:shd w:val="clear" w:color="auto" w:fill="FFFFFF"/>
        <w:spacing w:after="0" w:line="360" w:lineRule="atLeast"/>
        <w:jc w:val="center"/>
        <w:textAlignment w:val="baseline"/>
        <w:outlineLvl w:val="3"/>
        <w:rPr>
          <w:rFonts w:ascii="Times New Roman" w:eastAsia="Times New Roman" w:hAnsi="Times New Roman"/>
          <w:bCs/>
          <w:color w:val="212529"/>
          <w:sz w:val="40"/>
          <w:szCs w:val="40"/>
          <w:lang w:val="uk-UA" w:eastAsia="ru-RU"/>
        </w:rPr>
      </w:pPr>
      <w:r w:rsidRPr="001F7B9E">
        <w:rPr>
          <w:rFonts w:ascii="Times New Roman" w:eastAsia="Times New Roman" w:hAnsi="Times New Roman"/>
          <w:bCs/>
          <w:color w:val="212529"/>
          <w:sz w:val="40"/>
          <w:szCs w:val="40"/>
          <w:lang w:val="uk-UA" w:eastAsia="ru-RU"/>
        </w:rPr>
        <w:t>на 2025 рік</w:t>
      </w:r>
    </w:p>
    <w:p w:rsidR="004B19BD" w:rsidRPr="001F7B9E" w:rsidRDefault="004B19BD" w:rsidP="004B19BD">
      <w:pPr>
        <w:shd w:val="clear" w:color="auto" w:fill="FFFFFF"/>
        <w:spacing w:after="0" w:line="360" w:lineRule="atLeast"/>
        <w:jc w:val="center"/>
        <w:textAlignment w:val="baseline"/>
        <w:outlineLvl w:val="3"/>
        <w:rPr>
          <w:rFonts w:ascii="Times New Roman" w:eastAsia="Times New Roman" w:hAnsi="Times New Roman"/>
          <w:bCs/>
          <w:color w:val="212529"/>
          <w:sz w:val="34"/>
          <w:lang w:val="uk-UA" w:eastAsia="ru-RU"/>
        </w:rPr>
      </w:pPr>
    </w:p>
    <w:p w:rsidR="004B19BD" w:rsidRPr="001F7B9E" w:rsidRDefault="004B19BD" w:rsidP="004B19BD">
      <w:pPr>
        <w:shd w:val="clear" w:color="auto" w:fill="FFFFFF"/>
        <w:spacing w:after="0" w:line="360" w:lineRule="atLeast"/>
        <w:jc w:val="center"/>
        <w:textAlignment w:val="baseline"/>
        <w:outlineLvl w:val="3"/>
        <w:rPr>
          <w:rFonts w:ascii="Times New Roman" w:eastAsia="Times New Roman" w:hAnsi="Times New Roman"/>
          <w:b/>
          <w:bCs/>
          <w:color w:val="212529"/>
          <w:sz w:val="34"/>
          <w:lang w:val="uk-UA" w:eastAsia="ru-RU"/>
        </w:rPr>
      </w:pPr>
    </w:p>
    <w:p w:rsidR="004B19BD" w:rsidRPr="001F7B9E" w:rsidRDefault="004B19BD" w:rsidP="004B19BD">
      <w:pPr>
        <w:shd w:val="clear" w:color="auto" w:fill="FFFFFF"/>
        <w:spacing w:after="0" w:line="360" w:lineRule="atLeast"/>
        <w:jc w:val="center"/>
        <w:textAlignment w:val="baseline"/>
        <w:outlineLvl w:val="3"/>
        <w:rPr>
          <w:rFonts w:ascii="Times New Roman" w:eastAsia="Times New Roman" w:hAnsi="Times New Roman"/>
          <w:b/>
          <w:bCs/>
          <w:color w:val="212529"/>
          <w:sz w:val="34"/>
          <w:lang w:val="uk-UA" w:eastAsia="ru-RU"/>
        </w:rPr>
      </w:pPr>
    </w:p>
    <w:p w:rsidR="004B19BD" w:rsidRPr="001F7B9E" w:rsidRDefault="004B19BD" w:rsidP="004B19BD">
      <w:pPr>
        <w:shd w:val="clear" w:color="auto" w:fill="FFFFFF"/>
        <w:spacing w:after="0" w:line="360" w:lineRule="atLeast"/>
        <w:jc w:val="center"/>
        <w:textAlignment w:val="baseline"/>
        <w:outlineLvl w:val="3"/>
        <w:rPr>
          <w:rFonts w:ascii="Times New Roman" w:eastAsia="Times New Roman" w:hAnsi="Times New Roman"/>
          <w:b/>
          <w:bCs/>
          <w:color w:val="212529"/>
          <w:sz w:val="34"/>
          <w:lang w:val="uk-UA" w:eastAsia="ru-RU"/>
        </w:rPr>
      </w:pPr>
    </w:p>
    <w:p w:rsidR="004B19BD" w:rsidRPr="001F7B9E" w:rsidRDefault="004B19BD" w:rsidP="004B19BD">
      <w:pPr>
        <w:shd w:val="clear" w:color="auto" w:fill="FFFFFF"/>
        <w:spacing w:after="0" w:line="360" w:lineRule="atLeast"/>
        <w:jc w:val="center"/>
        <w:textAlignment w:val="baseline"/>
        <w:outlineLvl w:val="3"/>
        <w:rPr>
          <w:rFonts w:ascii="Times New Roman" w:eastAsia="Times New Roman" w:hAnsi="Times New Roman"/>
          <w:b/>
          <w:bCs/>
          <w:color w:val="212529"/>
          <w:sz w:val="34"/>
          <w:lang w:val="uk-UA" w:eastAsia="ru-RU"/>
        </w:rPr>
      </w:pPr>
    </w:p>
    <w:p w:rsidR="004B19BD" w:rsidRPr="001F7B9E" w:rsidRDefault="004B19BD" w:rsidP="004B19BD">
      <w:pPr>
        <w:shd w:val="clear" w:color="auto" w:fill="FFFFFF"/>
        <w:spacing w:after="0" w:line="360" w:lineRule="atLeast"/>
        <w:jc w:val="center"/>
        <w:textAlignment w:val="baseline"/>
        <w:outlineLvl w:val="3"/>
        <w:rPr>
          <w:rFonts w:ascii="Times New Roman" w:eastAsia="Times New Roman" w:hAnsi="Times New Roman"/>
          <w:b/>
          <w:bCs/>
          <w:color w:val="212529"/>
          <w:sz w:val="34"/>
          <w:lang w:val="uk-UA" w:eastAsia="ru-RU"/>
        </w:rPr>
      </w:pPr>
    </w:p>
    <w:p w:rsidR="004B19BD" w:rsidRPr="001F7B9E" w:rsidRDefault="004B19BD" w:rsidP="004B19BD">
      <w:pPr>
        <w:shd w:val="clear" w:color="auto" w:fill="FFFFFF"/>
        <w:spacing w:after="0" w:line="360" w:lineRule="atLeast"/>
        <w:jc w:val="center"/>
        <w:textAlignment w:val="baseline"/>
        <w:outlineLvl w:val="3"/>
        <w:rPr>
          <w:rFonts w:ascii="Times New Roman" w:eastAsia="Times New Roman" w:hAnsi="Times New Roman"/>
          <w:b/>
          <w:bCs/>
          <w:color w:val="212529"/>
          <w:sz w:val="34"/>
          <w:lang w:val="uk-UA" w:eastAsia="ru-RU"/>
        </w:rPr>
      </w:pPr>
    </w:p>
    <w:p w:rsidR="004B19BD" w:rsidRPr="001F7B9E" w:rsidRDefault="004B19BD" w:rsidP="004B19BD">
      <w:pPr>
        <w:shd w:val="clear" w:color="auto" w:fill="FFFFFF"/>
        <w:spacing w:after="0" w:line="360" w:lineRule="atLeast"/>
        <w:jc w:val="center"/>
        <w:textAlignment w:val="baseline"/>
        <w:outlineLvl w:val="3"/>
        <w:rPr>
          <w:rFonts w:ascii="Times New Roman" w:eastAsia="Times New Roman" w:hAnsi="Times New Roman"/>
          <w:b/>
          <w:bCs/>
          <w:color w:val="212529"/>
          <w:sz w:val="34"/>
          <w:lang w:val="uk-UA" w:eastAsia="ru-RU"/>
        </w:rPr>
      </w:pPr>
    </w:p>
    <w:p w:rsidR="004B19BD" w:rsidRPr="001F7B9E" w:rsidRDefault="004B19BD" w:rsidP="004B19BD">
      <w:pPr>
        <w:shd w:val="clear" w:color="auto" w:fill="FFFFFF"/>
        <w:spacing w:after="0" w:line="360" w:lineRule="atLeast"/>
        <w:jc w:val="center"/>
        <w:textAlignment w:val="baseline"/>
        <w:outlineLvl w:val="3"/>
        <w:rPr>
          <w:rFonts w:ascii="Times New Roman" w:eastAsia="Times New Roman" w:hAnsi="Times New Roman"/>
          <w:b/>
          <w:bCs/>
          <w:color w:val="212529"/>
          <w:sz w:val="34"/>
          <w:lang w:val="uk-UA" w:eastAsia="ru-RU"/>
        </w:rPr>
      </w:pPr>
    </w:p>
    <w:p w:rsidR="004B19BD" w:rsidRPr="001F7B9E" w:rsidRDefault="004B19BD" w:rsidP="004B19BD">
      <w:pPr>
        <w:shd w:val="clear" w:color="auto" w:fill="FFFFFF"/>
        <w:spacing w:after="0" w:line="360" w:lineRule="atLeast"/>
        <w:jc w:val="center"/>
        <w:textAlignment w:val="baseline"/>
        <w:outlineLvl w:val="3"/>
        <w:rPr>
          <w:rFonts w:ascii="Times New Roman" w:eastAsia="Times New Roman" w:hAnsi="Times New Roman"/>
          <w:b/>
          <w:bCs/>
          <w:color w:val="212529"/>
          <w:sz w:val="34"/>
          <w:lang w:val="uk-UA" w:eastAsia="ru-RU"/>
        </w:rPr>
      </w:pPr>
    </w:p>
    <w:p w:rsidR="004B19BD" w:rsidRPr="001F7B9E" w:rsidRDefault="004B19BD" w:rsidP="004B19BD">
      <w:pPr>
        <w:shd w:val="clear" w:color="auto" w:fill="FFFFFF"/>
        <w:spacing w:after="0" w:line="360" w:lineRule="atLeast"/>
        <w:jc w:val="center"/>
        <w:textAlignment w:val="baseline"/>
        <w:outlineLvl w:val="3"/>
        <w:rPr>
          <w:rFonts w:ascii="Times New Roman" w:eastAsia="Times New Roman" w:hAnsi="Times New Roman"/>
          <w:b/>
          <w:bCs/>
          <w:color w:val="212529"/>
          <w:sz w:val="34"/>
          <w:lang w:val="uk-UA" w:eastAsia="ru-RU"/>
        </w:rPr>
      </w:pPr>
    </w:p>
    <w:p w:rsidR="004B19BD" w:rsidRPr="001F7B9E" w:rsidRDefault="004B19BD" w:rsidP="004B19BD">
      <w:pPr>
        <w:shd w:val="clear" w:color="auto" w:fill="FFFFFF"/>
        <w:spacing w:after="0" w:line="360" w:lineRule="atLeast"/>
        <w:jc w:val="center"/>
        <w:textAlignment w:val="baseline"/>
        <w:outlineLvl w:val="3"/>
        <w:rPr>
          <w:rFonts w:ascii="Times New Roman" w:eastAsia="Times New Roman" w:hAnsi="Times New Roman"/>
          <w:b/>
          <w:bCs/>
          <w:color w:val="212529"/>
          <w:sz w:val="34"/>
          <w:lang w:val="uk-UA" w:eastAsia="ru-RU"/>
        </w:rPr>
      </w:pPr>
    </w:p>
    <w:p w:rsidR="004B19BD" w:rsidRPr="001F7B9E" w:rsidRDefault="004B19BD" w:rsidP="004B19BD">
      <w:pPr>
        <w:shd w:val="clear" w:color="auto" w:fill="FFFFFF"/>
        <w:spacing w:after="0" w:line="360" w:lineRule="atLeast"/>
        <w:jc w:val="center"/>
        <w:textAlignment w:val="baseline"/>
        <w:outlineLvl w:val="3"/>
        <w:rPr>
          <w:rFonts w:ascii="Times New Roman" w:eastAsia="Times New Roman" w:hAnsi="Times New Roman"/>
          <w:b/>
          <w:bCs/>
          <w:color w:val="212529"/>
          <w:sz w:val="34"/>
          <w:lang w:val="uk-UA" w:eastAsia="ru-RU"/>
        </w:rPr>
      </w:pPr>
    </w:p>
    <w:p w:rsidR="004B19BD" w:rsidRPr="001F7B9E" w:rsidRDefault="004B19BD" w:rsidP="004B19BD">
      <w:pPr>
        <w:shd w:val="clear" w:color="auto" w:fill="FFFFFF"/>
        <w:spacing w:after="0" w:line="360" w:lineRule="atLeast"/>
        <w:jc w:val="center"/>
        <w:textAlignment w:val="baseline"/>
        <w:outlineLvl w:val="3"/>
        <w:rPr>
          <w:rFonts w:ascii="Times New Roman" w:eastAsia="Times New Roman" w:hAnsi="Times New Roman"/>
          <w:b/>
          <w:bCs/>
          <w:color w:val="212529"/>
          <w:sz w:val="34"/>
          <w:lang w:val="uk-UA" w:eastAsia="ru-RU"/>
        </w:rPr>
      </w:pPr>
    </w:p>
    <w:p w:rsidR="004B19BD" w:rsidRPr="001F7B9E" w:rsidRDefault="004B19BD" w:rsidP="004B19BD">
      <w:pPr>
        <w:shd w:val="clear" w:color="auto" w:fill="FFFFFF"/>
        <w:spacing w:after="0" w:line="360" w:lineRule="atLeast"/>
        <w:jc w:val="center"/>
        <w:textAlignment w:val="baseline"/>
        <w:outlineLvl w:val="3"/>
        <w:rPr>
          <w:rFonts w:ascii="Times New Roman" w:eastAsia="Times New Roman" w:hAnsi="Times New Roman"/>
          <w:b/>
          <w:bCs/>
          <w:color w:val="212529"/>
          <w:sz w:val="34"/>
          <w:lang w:val="uk-UA" w:eastAsia="ru-RU"/>
        </w:rPr>
      </w:pPr>
    </w:p>
    <w:p w:rsidR="004B19BD" w:rsidRPr="001F7B9E" w:rsidRDefault="004B19BD" w:rsidP="004B19BD">
      <w:pPr>
        <w:shd w:val="clear" w:color="auto" w:fill="FFFFFF"/>
        <w:spacing w:after="0" w:line="360" w:lineRule="atLeast"/>
        <w:jc w:val="center"/>
        <w:textAlignment w:val="baseline"/>
        <w:outlineLvl w:val="3"/>
        <w:rPr>
          <w:rFonts w:ascii="Times New Roman" w:eastAsia="Times New Roman" w:hAnsi="Times New Roman"/>
          <w:b/>
          <w:bCs/>
          <w:color w:val="212529"/>
          <w:sz w:val="34"/>
          <w:lang w:val="uk-UA" w:eastAsia="ru-RU"/>
        </w:rPr>
      </w:pPr>
    </w:p>
    <w:p w:rsidR="004B19BD" w:rsidRPr="001F7B9E" w:rsidRDefault="004B19BD" w:rsidP="004B19BD">
      <w:pPr>
        <w:shd w:val="clear" w:color="auto" w:fill="FFFFFF"/>
        <w:spacing w:after="0" w:line="360" w:lineRule="atLeast"/>
        <w:jc w:val="center"/>
        <w:textAlignment w:val="baseline"/>
        <w:outlineLvl w:val="3"/>
        <w:rPr>
          <w:rFonts w:ascii="Times New Roman" w:eastAsia="Times New Roman" w:hAnsi="Times New Roman"/>
          <w:b/>
          <w:bCs/>
          <w:color w:val="212529"/>
          <w:sz w:val="34"/>
          <w:lang w:val="uk-UA" w:eastAsia="ru-RU"/>
        </w:rPr>
      </w:pPr>
    </w:p>
    <w:p w:rsidR="004B19BD" w:rsidRPr="001F7B9E" w:rsidRDefault="004B19BD" w:rsidP="004B19BD">
      <w:pPr>
        <w:shd w:val="clear" w:color="auto" w:fill="FFFFFF"/>
        <w:spacing w:after="0" w:line="360" w:lineRule="atLeast"/>
        <w:jc w:val="center"/>
        <w:textAlignment w:val="baseline"/>
        <w:outlineLvl w:val="3"/>
        <w:rPr>
          <w:rFonts w:ascii="Times New Roman" w:eastAsia="Times New Roman" w:hAnsi="Times New Roman"/>
          <w:bCs/>
          <w:color w:val="212529"/>
          <w:sz w:val="34"/>
          <w:lang w:val="uk-UA" w:eastAsia="ru-RU"/>
        </w:rPr>
      </w:pPr>
      <w:r w:rsidRPr="001F7B9E">
        <w:rPr>
          <w:rFonts w:ascii="Times New Roman" w:eastAsia="Times New Roman" w:hAnsi="Times New Roman"/>
          <w:bCs/>
          <w:color w:val="212529"/>
          <w:sz w:val="34"/>
          <w:lang w:val="uk-UA" w:eastAsia="ru-RU"/>
        </w:rPr>
        <w:lastRenderedPageBreak/>
        <w:t xml:space="preserve">с. </w:t>
      </w:r>
      <w:r w:rsidRPr="001F7B9E">
        <w:rPr>
          <w:rFonts w:ascii="Times New Roman" w:eastAsia="Times New Roman" w:hAnsi="Times New Roman"/>
          <w:bCs/>
          <w:color w:val="212529"/>
          <w:sz w:val="32"/>
          <w:szCs w:val="32"/>
          <w:lang w:val="uk-UA" w:eastAsia="ru-RU"/>
        </w:rPr>
        <w:t>Піщана</w:t>
      </w:r>
    </w:p>
    <w:p w:rsidR="004B19BD" w:rsidRPr="001F7B9E" w:rsidRDefault="004B19BD" w:rsidP="004B19BD">
      <w:pPr>
        <w:shd w:val="clear" w:color="auto" w:fill="FFFFFF"/>
        <w:spacing w:after="0" w:line="360" w:lineRule="atLeast"/>
        <w:jc w:val="center"/>
        <w:textAlignment w:val="baseline"/>
        <w:outlineLvl w:val="3"/>
        <w:rPr>
          <w:rFonts w:ascii="Times New Roman" w:eastAsia="Times New Roman" w:hAnsi="Times New Roman"/>
          <w:bCs/>
          <w:color w:val="212529"/>
          <w:sz w:val="32"/>
          <w:szCs w:val="32"/>
          <w:lang w:val="uk-UA" w:eastAsia="ru-RU"/>
        </w:rPr>
      </w:pPr>
      <w:r w:rsidRPr="001F7B9E">
        <w:rPr>
          <w:rFonts w:ascii="Times New Roman" w:eastAsia="Times New Roman" w:hAnsi="Times New Roman"/>
          <w:bCs/>
          <w:color w:val="212529"/>
          <w:sz w:val="32"/>
          <w:szCs w:val="32"/>
          <w:lang w:val="uk-UA" w:eastAsia="ru-RU"/>
        </w:rPr>
        <w:t>2025 рік</w:t>
      </w:r>
    </w:p>
    <w:p w:rsidR="004B19BD" w:rsidRPr="001F7B9E" w:rsidRDefault="004B19BD" w:rsidP="004B19BD">
      <w:pPr>
        <w:shd w:val="clear" w:color="auto" w:fill="FFFFFF"/>
        <w:spacing w:after="0"/>
        <w:jc w:val="center"/>
        <w:textAlignment w:val="baseline"/>
        <w:outlineLvl w:val="3"/>
        <w:rPr>
          <w:rFonts w:ascii="Times New Roman" w:hAnsi="Times New Roman"/>
          <w:sz w:val="28"/>
          <w:szCs w:val="28"/>
          <w:lang w:val="uk-UA"/>
        </w:rPr>
      </w:pPr>
      <w:r w:rsidRPr="001F7B9E">
        <w:rPr>
          <w:rFonts w:ascii="Times New Roman" w:hAnsi="Times New Roman"/>
          <w:sz w:val="28"/>
          <w:szCs w:val="28"/>
        </w:rPr>
        <w:t xml:space="preserve">З М І С Т </w:t>
      </w:r>
    </w:p>
    <w:p w:rsidR="004B19BD" w:rsidRPr="001F7B9E" w:rsidRDefault="004B19BD" w:rsidP="004B19BD">
      <w:pPr>
        <w:shd w:val="clear" w:color="auto" w:fill="FFFFFF"/>
        <w:spacing w:after="0"/>
        <w:jc w:val="center"/>
        <w:textAlignment w:val="baseline"/>
        <w:outlineLvl w:val="3"/>
        <w:rPr>
          <w:rFonts w:ascii="Times New Roman" w:hAnsi="Times New Roman"/>
          <w:sz w:val="28"/>
          <w:szCs w:val="28"/>
          <w:lang w:val="uk-UA"/>
        </w:rPr>
      </w:pPr>
    </w:p>
    <w:tbl>
      <w:tblPr>
        <w:tblStyle w:val="a3"/>
        <w:tblW w:w="9858" w:type="dxa"/>
        <w:tblLook w:val="04A0" w:firstRow="1" w:lastRow="0" w:firstColumn="1" w:lastColumn="0" w:noHBand="0" w:noVBand="1"/>
      </w:tblPr>
      <w:tblGrid>
        <w:gridCol w:w="8508"/>
        <w:gridCol w:w="1350"/>
      </w:tblGrid>
      <w:tr w:rsidR="004B19BD" w:rsidRPr="001F7B9E" w:rsidTr="00B958D3">
        <w:trPr>
          <w:trHeight w:val="637"/>
        </w:trPr>
        <w:tc>
          <w:tcPr>
            <w:tcW w:w="8508" w:type="dxa"/>
            <w:tcBorders>
              <w:right w:val="single" w:sz="4" w:space="0" w:color="auto"/>
            </w:tcBorders>
            <w:vAlign w:val="center"/>
          </w:tcPr>
          <w:p w:rsidR="004B19BD" w:rsidRPr="001F7B9E" w:rsidRDefault="004B19BD" w:rsidP="004B19BD">
            <w:pPr>
              <w:shd w:val="clear" w:color="auto" w:fill="FFFFFF"/>
              <w:spacing w:after="0" w:line="240" w:lineRule="auto"/>
              <w:textAlignment w:val="baseline"/>
              <w:outlineLvl w:val="3"/>
              <w:rPr>
                <w:rFonts w:ascii="Times New Roman" w:hAnsi="Times New Roman"/>
                <w:sz w:val="28"/>
                <w:szCs w:val="28"/>
                <w:lang w:val="uk-UA"/>
              </w:rPr>
            </w:pPr>
            <w:r w:rsidRPr="001F7B9E">
              <w:rPr>
                <w:rFonts w:ascii="Times New Roman" w:hAnsi="Times New Roman"/>
                <w:sz w:val="28"/>
                <w:szCs w:val="28"/>
                <w:lang w:val="uk-UA"/>
              </w:rPr>
              <w:t>1. Вступ.</w:t>
            </w:r>
          </w:p>
        </w:tc>
        <w:tc>
          <w:tcPr>
            <w:tcW w:w="1350" w:type="dxa"/>
            <w:tcBorders>
              <w:left w:val="single" w:sz="4" w:space="0" w:color="auto"/>
            </w:tcBorders>
            <w:vAlign w:val="center"/>
          </w:tcPr>
          <w:p w:rsidR="004B19BD" w:rsidRPr="001F7B9E" w:rsidRDefault="004B19BD" w:rsidP="004B19BD">
            <w:pPr>
              <w:shd w:val="clear" w:color="auto" w:fill="FFFFFF"/>
              <w:spacing w:after="0" w:line="240" w:lineRule="auto"/>
              <w:jc w:val="center"/>
              <w:textAlignment w:val="baseline"/>
              <w:outlineLvl w:val="3"/>
              <w:rPr>
                <w:rFonts w:ascii="Times New Roman" w:hAnsi="Times New Roman"/>
                <w:sz w:val="28"/>
                <w:szCs w:val="28"/>
                <w:lang w:val="uk-UA"/>
              </w:rPr>
            </w:pPr>
            <w:r w:rsidRPr="001F7B9E">
              <w:rPr>
                <w:rFonts w:ascii="Times New Roman" w:hAnsi="Times New Roman"/>
                <w:sz w:val="28"/>
                <w:szCs w:val="28"/>
                <w:lang w:val="uk-UA"/>
              </w:rPr>
              <w:t>3</w:t>
            </w:r>
          </w:p>
        </w:tc>
      </w:tr>
      <w:tr w:rsidR="004B19BD" w:rsidRPr="001F7B9E" w:rsidTr="00B958D3">
        <w:trPr>
          <w:trHeight w:val="608"/>
        </w:trPr>
        <w:tc>
          <w:tcPr>
            <w:tcW w:w="8508" w:type="dxa"/>
            <w:tcBorders>
              <w:right w:val="single" w:sz="4" w:space="0" w:color="auto"/>
            </w:tcBorders>
            <w:vAlign w:val="center"/>
          </w:tcPr>
          <w:p w:rsidR="004B19BD" w:rsidRPr="001F7B9E" w:rsidRDefault="004B19BD" w:rsidP="004B19BD">
            <w:pPr>
              <w:shd w:val="clear" w:color="auto" w:fill="FFFFFF"/>
              <w:spacing w:after="0" w:line="240" w:lineRule="auto"/>
              <w:textAlignment w:val="baseline"/>
              <w:outlineLvl w:val="3"/>
              <w:rPr>
                <w:rFonts w:ascii="Times New Roman" w:hAnsi="Times New Roman"/>
                <w:sz w:val="28"/>
                <w:szCs w:val="28"/>
                <w:lang w:val="uk-UA"/>
              </w:rPr>
            </w:pPr>
            <w:r w:rsidRPr="001F7B9E">
              <w:rPr>
                <w:rFonts w:ascii="Times New Roman" w:hAnsi="Times New Roman"/>
                <w:sz w:val="28"/>
                <w:szCs w:val="28"/>
                <w:lang w:val="uk-UA"/>
              </w:rPr>
              <w:t xml:space="preserve">2. Аналітична частина. </w:t>
            </w:r>
          </w:p>
        </w:tc>
        <w:tc>
          <w:tcPr>
            <w:tcW w:w="1350" w:type="dxa"/>
            <w:tcBorders>
              <w:left w:val="single" w:sz="4" w:space="0" w:color="auto"/>
            </w:tcBorders>
            <w:vAlign w:val="center"/>
          </w:tcPr>
          <w:p w:rsidR="004B19BD" w:rsidRPr="001F7B9E" w:rsidRDefault="004B19BD" w:rsidP="004B19BD">
            <w:pPr>
              <w:shd w:val="clear" w:color="auto" w:fill="FFFFFF"/>
              <w:spacing w:after="0" w:line="240" w:lineRule="auto"/>
              <w:jc w:val="center"/>
              <w:textAlignment w:val="baseline"/>
              <w:outlineLvl w:val="3"/>
              <w:rPr>
                <w:rFonts w:ascii="Times New Roman" w:hAnsi="Times New Roman"/>
                <w:sz w:val="28"/>
                <w:szCs w:val="28"/>
                <w:lang w:val="uk-UA"/>
              </w:rPr>
            </w:pPr>
            <w:r w:rsidRPr="001F7B9E">
              <w:rPr>
                <w:rFonts w:ascii="Times New Roman" w:hAnsi="Times New Roman"/>
                <w:sz w:val="28"/>
                <w:szCs w:val="28"/>
                <w:lang w:val="uk-UA"/>
              </w:rPr>
              <w:t>5</w:t>
            </w:r>
          </w:p>
        </w:tc>
      </w:tr>
      <w:tr w:rsidR="004B19BD" w:rsidRPr="001F7B9E" w:rsidTr="00B958D3">
        <w:trPr>
          <w:trHeight w:val="608"/>
        </w:trPr>
        <w:tc>
          <w:tcPr>
            <w:tcW w:w="8508" w:type="dxa"/>
            <w:tcBorders>
              <w:right w:val="single" w:sz="4" w:space="0" w:color="auto"/>
            </w:tcBorders>
            <w:vAlign w:val="center"/>
          </w:tcPr>
          <w:p w:rsidR="004B19BD" w:rsidRPr="001F7B9E" w:rsidRDefault="004B19BD" w:rsidP="004B19BD">
            <w:pPr>
              <w:shd w:val="clear" w:color="auto" w:fill="FFFFFF"/>
              <w:spacing w:after="0" w:line="240" w:lineRule="auto"/>
              <w:ind w:firstLine="567"/>
              <w:textAlignment w:val="baseline"/>
              <w:outlineLvl w:val="3"/>
              <w:rPr>
                <w:rFonts w:ascii="Times New Roman" w:hAnsi="Times New Roman"/>
                <w:sz w:val="28"/>
                <w:szCs w:val="28"/>
                <w:lang w:val="uk-UA"/>
              </w:rPr>
            </w:pPr>
            <w:r w:rsidRPr="001F7B9E">
              <w:rPr>
                <w:rFonts w:ascii="Times New Roman" w:hAnsi="Times New Roman"/>
                <w:sz w:val="28"/>
                <w:szCs w:val="28"/>
                <w:lang w:val="uk-UA"/>
              </w:rPr>
              <w:t xml:space="preserve">2.1. Географічне розташування, опис суміжних територій. </w:t>
            </w:r>
          </w:p>
        </w:tc>
        <w:tc>
          <w:tcPr>
            <w:tcW w:w="1350" w:type="dxa"/>
            <w:tcBorders>
              <w:left w:val="single" w:sz="4" w:space="0" w:color="auto"/>
            </w:tcBorders>
            <w:vAlign w:val="center"/>
          </w:tcPr>
          <w:p w:rsidR="004B19BD" w:rsidRPr="001F7B9E" w:rsidRDefault="004B19BD" w:rsidP="004B19BD">
            <w:pPr>
              <w:shd w:val="clear" w:color="auto" w:fill="FFFFFF"/>
              <w:spacing w:after="0" w:line="240" w:lineRule="auto"/>
              <w:jc w:val="center"/>
              <w:textAlignment w:val="baseline"/>
              <w:outlineLvl w:val="3"/>
              <w:rPr>
                <w:rFonts w:ascii="Times New Roman" w:hAnsi="Times New Roman"/>
                <w:sz w:val="28"/>
                <w:szCs w:val="28"/>
                <w:lang w:val="uk-UA"/>
              </w:rPr>
            </w:pPr>
            <w:r w:rsidRPr="001F7B9E">
              <w:rPr>
                <w:rFonts w:ascii="Times New Roman" w:hAnsi="Times New Roman"/>
                <w:sz w:val="28"/>
                <w:szCs w:val="28"/>
                <w:lang w:val="uk-UA"/>
              </w:rPr>
              <w:t>5</w:t>
            </w:r>
          </w:p>
        </w:tc>
      </w:tr>
      <w:tr w:rsidR="004B19BD" w:rsidRPr="001F7B9E" w:rsidTr="00B958D3">
        <w:trPr>
          <w:trHeight w:val="637"/>
        </w:trPr>
        <w:tc>
          <w:tcPr>
            <w:tcW w:w="8508" w:type="dxa"/>
            <w:tcBorders>
              <w:right w:val="single" w:sz="4" w:space="0" w:color="auto"/>
            </w:tcBorders>
            <w:vAlign w:val="center"/>
          </w:tcPr>
          <w:p w:rsidR="004B19BD" w:rsidRPr="001F7B9E" w:rsidRDefault="004B19BD" w:rsidP="004B19BD">
            <w:pPr>
              <w:shd w:val="clear" w:color="auto" w:fill="FFFFFF"/>
              <w:spacing w:after="0" w:line="240" w:lineRule="auto"/>
              <w:ind w:firstLine="567"/>
              <w:textAlignment w:val="baseline"/>
              <w:outlineLvl w:val="3"/>
              <w:rPr>
                <w:rFonts w:ascii="Times New Roman" w:hAnsi="Times New Roman"/>
                <w:sz w:val="28"/>
                <w:szCs w:val="28"/>
                <w:lang w:val="uk-UA"/>
              </w:rPr>
            </w:pPr>
            <w:r w:rsidRPr="001F7B9E">
              <w:rPr>
                <w:rFonts w:ascii="Times New Roman" w:hAnsi="Times New Roman"/>
                <w:sz w:val="28"/>
                <w:szCs w:val="28"/>
                <w:lang w:val="uk-UA"/>
              </w:rPr>
              <w:t xml:space="preserve">2.2. Демографічна ситуація. </w:t>
            </w:r>
          </w:p>
        </w:tc>
        <w:tc>
          <w:tcPr>
            <w:tcW w:w="1350" w:type="dxa"/>
            <w:tcBorders>
              <w:left w:val="single" w:sz="4" w:space="0" w:color="auto"/>
            </w:tcBorders>
            <w:vAlign w:val="center"/>
          </w:tcPr>
          <w:p w:rsidR="004B19BD" w:rsidRPr="001F7B9E" w:rsidRDefault="004B19BD" w:rsidP="004B19BD">
            <w:pPr>
              <w:shd w:val="clear" w:color="auto" w:fill="FFFFFF"/>
              <w:spacing w:after="0" w:line="240" w:lineRule="auto"/>
              <w:jc w:val="center"/>
              <w:textAlignment w:val="baseline"/>
              <w:outlineLvl w:val="3"/>
              <w:rPr>
                <w:rFonts w:ascii="Times New Roman" w:hAnsi="Times New Roman"/>
                <w:sz w:val="28"/>
                <w:szCs w:val="28"/>
                <w:lang w:val="uk-UA"/>
              </w:rPr>
            </w:pPr>
            <w:r w:rsidRPr="001F7B9E">
              <w:rPr>
                <w:rFonts w:ascii="Times New Roman" w:hAnsi="Times New Roman"/>
                <w:sz w:val="28"/>
                <w:szCs w:val="28"/>
                <w:lang w:val="uk-UA"/>
              </w:rPr>
              <w:t>6</w:t>
            </w:r>
          </w:p>
        </w:tc>
      </w:tr>
      <w:tr w:rsidR="004B19BD" w:rsidRPr="001F7B9E" w:rsidTr="00B958D3">
        <w:trPr>
          <w:trHeight w:val="608"/>
        </w:trPr>
        <w:tc>
          <w:tcPr>
            <w:tcW w:w="8508" w:type="dxa"/>
            <w:tcBorders>
              <w:right w:val="single" w:sz="4" w:space="0" w:color="auto"/>
            </w:tcBorders>
            <w:vAlign w:val="center"/>
          </w:tcPr>
          <w:p w:rsidR="004B19BD" w:rsidRPr="001F7B9E" w:rsidRDefault="004B19BD" w:rsidP="004B19BD">
            <w:pPr>
              <w:shd w:val="clear" w:color="auto" w:fill="FFFFFF"/>
              <w:spacing w:after="0" w:line="240" w:lineRule="auto"/>
              <w:ind w:firstLine="567"/>
              <w:textAlignment w:val="baseline"/>
              <w:outlineLvl w:val="3"/>
              <w:rPr>
                <w:rFonts w:ascii="Times New Roman" w:hAnsi="Times New Roman"/>
                <w:sz w:val="28"/>
                <w:szCs w:val="28"/>
                <w:lang w:val="uk-UA"/>
              </w:rPr>
            </w:pPr>
            <w:r w:rsidRPr="001F7B9E">
              <w:rPr>
                <w:rFonts w:ascii="Times New Roman" w:hAnsi="Times New Roman"/>
                <w:sz w:val="28"/>
                <w:szCs w:val="28"/>
                <w:lang w:val="uk-UA"/>
              </w:rPr>
              <w:t xml:space="preserve">2.3. Стан розвитку інфраструктури. </w:t>
            </w:r>
          </w:p>
        </w:tc>
        <w:tc>
          <w:tcPr>
            <w:tcW w:w="1350" w:type="dxa"/>
            <w:tcBorders>
              <w:left w:val="single" w:sz="4" w:space="0" w:color="auto"/>
            </w:tcBorders>
            <w:vAlign w:val="center"/>
          </w:tcPr>
          <w:p w:rsidR="004B19BD" w:rsidRPr="001F7B9E" w:rsidRDefault="004B19BD" w:rsidP="004B19BD">
            <w:pPr>
              <w:shd w:val="clear" w:color="auto" w:fill="FFFFFF"/>
              <w:spacing w:after="0" w:line="240" w:lineRule="auto"/>
              <w:jc w:val="center"/>
              <w:textAlignment w:val="baseline"/>
              <w:outlineLvl w:val="3"/>
              <w:rPr>
                <w:rFonts w:ascii="Times New Roman" w:hAnsi="Times New Roman"/>
                <w:sz w:val="28"/>
                <w:szCs w:val="28"/>
                <w:lang w:val="uk-UA"/>
              </w:rPr>
            </w:pPr>
            <w:r w:rsidRPr="001F7B9E">
              <w:rPr>
                <w:rFonts w:ascii="Times New Roman" w:hAnsi="Times New Roman"/>
                <w:sz w:val="28"/>
                <w:szCs w:val="28"/>
                <w:lang w:val="uk-UA"/>
              </w:rPr>
              <w:t>8</w:t>
            </w:r>
          </w:p>
        </w:tc>
      </w:tr>
      <w:tr w:rsidR="004B19BD" w:rsidRPr="001F7B9E" w:rsidTr="00B958D3">
        <w:trPr>
          <w:trHeight w:val="608"/>
        </w:trPr>
        <w:tc>
          <w:tcPr>
            <w:tcW w:w="8508" w:type="dxa"/>
            <w:tcBorders>
              <w:right w:val="single" w:sz="4" w:space="0" w:color="auto"/>
            </w:tcBorders>
            <w:vAlign w:val="center"/>
          </w:tcPr>
          <w:p w:rsidR="004B19BD" w:rsidRPr="001F7B9E" w:rsidRDefault="004B19BD" w:rsidP="004B19BD">
            <w:pPr>
              <w:shd w:val="clear" w:color="auto" w:fill="FFFFFF"/>
              <w:spacing w:after="0" w:line="240" w:lineRule="auto"/>
              <w:ind w:firstLine="567"/>
              <w:textAlignment w:val="baseline"/>
              <w:outlineLvl w:val="3"/>
              <w:rPr>
                <w:rFonts w:ascii="Times New Roman" w:hAnsi="Times New Roman"/>
                <w:sz w:val="28"/>
                <w:szCs w:val="28"/>
                <w:lang w:val="uk-UA"/>
              </w:rPr>
            </w:pPr>
            <w:r w:rsidRPr="001F7B9E">
              <w:rPr>
                <w:rFonts w:ascii="Times New Roman" w:hAnsi="Times New Roman"/>
                <w:sz w:val="28"/>
                <w:szCs w:val="28"/>
                <w:lang w:val="uk-UA"/>
              </w:rPr>
              <w:t xml:space="preserve">2.4. Динаміка та особливості соціально-економічного розвитку. </w:t>
            </w:r>
          </w:p>
        </w:tc>
        <w:tc>
          <w:tcPr>
            <w:tcW w:w="1350" w:type="dxa"/>
            <w:tcBorders>
              <w:left w:val="single" w:sz="4" w:space="0" w:color="auto"/>
            </w:tcBorders>
            <w:vAlign w:val="center"/>
          </w:tcPr>
          <w:p w:rsidR="004B19BD" w:rsidRPr="001F7B9E" w:rsidRDefault="004B19BD" w:rsidP="004B19BD">
            <w:pPr>
              <w:shd w:val="clear" w:color="auto" w:fill="FFFFFF"/>
              <w:spacing w:after="0" w:line="240" w:lineRule="auto"/>
              <w:jc w:val="center"/>
              <w:textAlignment w:val="baseline"/>
              <w:outlineLvl w:val="3"/>
              <w:rPr>
                <w:rFonts w:ascii="Times New Roman" w:hAnsi="Times New Roman"/>
                <w:sz w:val="28"/>
                <w:szCs w:val="28"/>
                <w:lang w:val="uk-UA"/>
              </w:rPr>
            </w:pPr>
            <w:r w:rsidRPr="001F7B9E">
              <w:rPr>
                <w:rFonts w:ascii="Times New Roman" w:hAnsi="Times New Roman"/>
                <w:sz w:val="28"/>
                <w:szCs w:val="28"/>
                <w:lang w:val="uk-UA"/>
              </w:rPr>
              <w:t>10</w:t>
            </w:r>
          </w:p>
        </w:tc>
      </w:tr>
      <w:tr w:rsidR="004B19BD" w:rsidRPr="001F7B9E" w:rsidTr="00B958D3">
        <w:trPr>
          <w:trHeight w:val="608"/>
        </w:trPr>
        <w:tc>
          <w:tcPr>
            <w:tcW w:w="8508" w:type="dxa"/>
            <w:tcBorders>
              <w:right w:val="single" w:sz="4" w:space="0" w:color="auto"/>
            </w:tcBorders>
            <w:vAlign w:val="center"/>
          </w:tcPr>
          <w:p w:rsidR="004B19BD" w:rsidRPr="001F7B9E" w:rsidRDefault="004B19BD" w:rsidP="004B19BD">
            <w:pPr>
              <w:shd w:val="clear" w:color="auto" w:fill="FFFFFF"/>
              <w:spacing w:after="0" w:line="240" w:lineRule="auto"/>
              <w:ind w:firstLine="567"/>
              <w:textAlignment w:val="baseline"/>
              <w:outlineLvl w:val="3"/>
              <w:rPr>
                <w:rFonts w:ascii="Times New Roman" w:hAnsi="Times New Roman"/>
                <w:sz w:val="28"/>
                <w:szCs w:val="28"/>
                <w:lang w:val="uk-UA"/>
              </w:rPr>
            </w:pPr>
            <w:r w:rsidRPr="001F7B9E">
              <w:rPr>
                <w:rFonts w:ascii="Times New Roman" w:hAnsi="Times New Roman"/>
                <w:sz w:val="28"/>
                <w:szCs w:val="28"/>
                <w:lang w:val="uk-UA"/>
              </w:rPr>
              <w:t xml:space="preserve">2.5. Фінансово-бюджетна ситуація. </w:t>
            </w:r>
          </w:p>
        </w:tc>
        <w:tc>
          <w:tcPr>
            <w:tcW w:w="1350" w:type="dxa"/>
            <w:tcBorders>
              <w:left w:val="single" w:sz="4" w:space="0" w:color="auto"/>
            </w:tcBorders>
            <w:vAlign w:val="center"/>
          </w:tcPr>
          <w:p w:rsidR="004B19BD" w:rsidRPr="001F7B9E" w:rsidRDefault="004B19BD" w:rsidP="004B19BD">
            <w:pPr>
              <w:shd w:val="clear" w:color="auto" w:fill="FFFFFF"/>
              <w:spacing w:after="0" w:line="240" w:lineRule="auto"/>
              <w:jc w:val="center"/>
              <w:textAlignment w:val="baseline"/>
              <w:outlineLvl w:val="3"/>
              <w:rPr>
                <w:rFonts w:ascii="Times New Roman" w:hAnsi="Times New Roman"/>
                <w:sz w:val="28"/>
                <w:szCs w:val="28"/>
                <w:lang w:val="uk-UA"/>
              </w:rPr>
            </w:pPr>
            <w:r w:rsidRPr="001F7B9E">
              <w:rPr>
                <w:rFonts w:ascii="Times New Roman" w:hAnsi="Times New Roman"/>
                <w:sz w:val="28"/>
                <w:szCs w:val="28"/>
                <w:lang w:val="uk-UA"/>
              </w:rPr>
              <w:t>11</w:t>
            </w:r>
          </w:p>
        </w:tc>
      </w:tr>
      <w:tr w:rsidR="004B19BD" w:rsidRPr="001F7B9E" w:rsidTr="00B958D3">
        <w:trPr>
          <w:trHeight w:val="608"/>
        </w:trPr>
        <w:tc>
          <w:tcPr>
            <w:tcW w:w="8508" w:type="dxa"/>
            <w:tcBorders>
              <w:right w:val="single" w:sz="4" w:space="0" w:color="auto"/>
            </w:tcBorders>
            <w:vAlign w:val="center"/>
          </w:tcPr>
          <w:p w:rsidR="004B19BD" w:rsidRPr="001F7B9E" w:rsidRDefault="004B19BD" w:rsidP="004B19BD">
            <w:pPr>
              <w:shd w:val="clear" w:color="auto" w:fill="FFFFFF"/>
              <w:spacing w:after="0" w:line="240" w:lineRule="auto"/>
              <w:ind w:firstLine="567"/>
              <w:textAlignment w:val="baseline"/>
              <w:outlineLvl w:val="3"/>
              <w:rPr>
                <w:rFonts w:ascii="Times New Roman" w:hAnsi="Times New Roman"/>
                <w:sz w:val="28"/>
                <w:szCs w:val="28"/>
                <w:lang w:val="uk-UA"/>
              </w:rPr>
            </w:pPr>
            <w:r w:rsidRPr="001F7B9E">
              <w:rPr>
                <w:rFonts w:ascii="Times New Roman" w:hAnsi="Times New Roman"/>
                <w:sz w:val="28"/>
                <w:szCs w:val="28"/>
                <w:lang w:val="uk-UA"/>
              </w:rPr>
              <w:t xml:space="preserve">2.6. Результати SWOT-аналізу. </w:t>
            </w:r>
          </w:p>
        </w:tc>
        <w:tc>
          <w:tcPr>
            <w:tcW w:w="1350" w:type="dxa"/>
            <w:tcBorders>
              <w:left w:val="single" w:sz="4" w:space="0" w:color="auto"/>
            </w:tcBorders>
            <w:vAlign w:val="center"/>
          </w:tcPr>
          <w:p w:rsidR="004B19BD" w:rsidRPr="001F7B9E" w:rsidRDefault="004B19BD" w:rsidP="004B19BD">
            <w:pPr>
              <w:shd w:val="clear" w:color="auto" w:fill="FFFFFF"/>
              <w:spacing w:after="0" w:line="240" w:lineRule="auto"/>
              <w:jc w:val="center"/>
              <w:textAlignment w:val="baseline"/>
              <w:outlineLvl w:val="3"/>
              <w:rPr>
                <w:rFonts w:ascii="Times New Roman" w:hAnsi="Times New Roman"/>
                <w:sz w:val="28"/>
                <w:szCs w:val="28"/>
                <w:lang w:val="uk-UA"/>
              </w:rPr>
            </w:pPr>
            <w:r w:rsidRPr="001F7B9E">
              <w:rPr>
                <w:rFonts w:ascii="Times New Roman" w:hAnsi="Times New Roman"/>
                <w:sz w:val="28"/>
                <w:szCs w:val="28"/>
                <w:lang w:val="uk-UA"/>
              </w:rPr>
              <w:t>13</w:t>
            </w:r>
          </w:p>
        </w:tc>
      </w:tr>
      <w:tr w:rsidR="004B19BD" w:rsidRPr="001F7B9E" w:rsidTr="00B958D3">
        <w:trPr>
          <w:trHeight w:val="608"/>
        </w:trPr>
        <w:tc>
          <w:tcPr>
            <w:tcW w:w="8508" w:type="dxa"/>
            <w:tcBorders>
              <w:right w:val="single" w:sz="4" w:space="0" w:color="auto"/>
            </w:tcBorders>
            <w:vAlign w:val="center"/>
          </w:tcPr>
          <w:p w:rsidR="004B19BD" w:rsidRPr="001F7B9E" w:rsidRDefault="004B19BD" w:rsidP="004B19BD">
            <w:pPr>
              <w:shd w:val="clear" w:color="auto" w:fill="FFFFFF"/>
              <w:spacing w:after="0" w:line="240" w:lineRule="auto"/>
              <w:textAlignment w:val="baseline"/>
              <w:outlineLvl w:val="3"/>
              <w:rPr>
                <w:rFonts w:ascii="Times New Roman" w:hAnsi="Times New Roman"/>
                <w:sz w:val="28"/>
                <w:szCs w:val="28"/>
                <w:lang w:val="uk-UA"/>
              </w:rPr>
            </w:pPr>
            <w:r w:rsidRPr="001F7B9E">
              <w:rPr>
                <w:rFonts w:ascii="Times New Roman" w:hAnsi="Times New Roman"/>
                <w:sz w:val="28"/>
                <w:szCs w:val="28"/>
                <w:lang w:val="uk-UA"/>
              </w:rPr>
              <w:t xml:space="preserve">3. Цілі та пріоритети розвитку територіальної громади. </w:t>
            </w:r>
          </w:p>
        </w:tc>
        <w:tc>
          <w:tcPr>
            <w:tcW w:w="1350" w:type="dxa"/>
            <w:tcBorders>
              <w:left w:val="single" w:sz="4" w:space="0" w:color="auto"/>
            </w:tcBorders>
            <w:vAlign w:val="center"/>
          </w:tcPr>
          <w:p w:rsidR="004B19BD" w:rsidRPr="001F7B9E" w:rsidRDefault="004B19BD" w:rsidP="004B19BD">
            <w:pPr>
              <w:shd w:val="clear" w:color="auto" w:fill="FFFFFF"/>
              <w:spacing w:after="0" w:line="240" w:lineRule="auto"/>
              <w:jc w:val="center"/>
              <w:textAlignment w:val="baseline"/>
              <w:outlineLvl w:val="3"/>
              <w:rPr>
                <w:rFonts w:ascii="Times New Roman" w:hAnsi="Times New Roman"/>
                <w:sz w:val="28"/>
                <w:szCs w:val="28"/>
                <w:lang w:val="uk-UA"/>
              </w:rPr>
            </w:pPr>
            <w:r w:rsidRPr="001F7B9E">
              <w:rPr>
                <w:rFonts w:ascii="Times New Roman" w:hAnsi="Times New Roman"/>
                <w:sz w:val="28"/>
                <w:szCs w:val="28"/>
                <w:lang w:val="uk-UA"/>
              </w:rPr>
              <w:t>14</w:t>
            </w:r>
          </w:p>
        </w:tc>
      </w:tr>
      <w:tr w:rsidR="004B19BD" w:rsidRPr="001F7B9E" w:rsidTr="00B958D3">
        <w:trPr>
          <w:trHeight w:val="608"/>
        </w:trPr>
        <w:tc>
          <w:tcPr>
            <w:tcW w:w="8508" w:type="dxa"/>
            <w:tcBorders>
              <w:right w:val="single" w:sz="4" w:space="0" w:color="auto"/>
            </w:tcBorders>
            <w:vAlign w:val="center"/>
          </w:tcPr>
          <w:p w:rsidR="004B19BD" w:rsidRPr="001F7B9E" w:rsidRDefault="004B19BD" w:rsidP="004B19BD">
            <w:pPr>
              <w:shd w:val="clear" w:color="auto" w:fill="FFFFFF"/>
              <w:spacing w:after="0" w:line="240" w:lineRule="auto"/>
              <w:textAlignment w:val="baseline"/>
              <w:outlineLvl w:val="3"/>
              <w:rPr>
                <w:rFonts w:ascii="Times New Roman" w:hAnsi="Times New Roman"/>
                <w:sz w:val="28"/>
                <w:szCs w:val="28"/>
                <w:lang w:val="uk-UA"/>
              </w:rPr>
            </w:pPr>
            <w:r w:rsidRPr="001F7B9E">
              <w:rPr>
                <w:rFonts w:ascii="Times New Roman" w:hAnsi="Times New Roman"/>
                <w:sz w:val="28"/>
                <w:szCs w:val="28"/>
                <w:lang w:val="uk-UA"/>
              </w:rPr>
              <w:t xml:space="preserve">4. Основні завдання та механізми реалізації Програми. </w:t>
            </w:r>
          </w:p>
        </w:tc>
        <w:tc>
          <w:tcPr>
            <w:tcW w:w="1350" w:type="dxa"/>
            <w:tcBorders>
              <w:left w:val="single" w:sz="4" w:space="0" w:color="auto"/>
            </w:tcBorders>
            <w:vAlign w:val="center"/>
          </w:tcPr>
          <w:p w:rsidR="004B19BD" w:rsidRPr="001F7B9E" w:rsidRDefault="004B19BD" w:rsidP="004B19BD">
            <w:pPr>
              <w:shd w:val="clear" w:color="auto" w:fill="FFFFFF"/>
              <w:spacing w:after="0" w:line="240" w:lineRule="auto"/>
              <w:jc w:val="center"/>
              <w:textAlignment w:val="baseline"/>
              <w:outlineLvl w:val="3"/>
              <w:rPr>
                <w:rFonts w:ascii="Times New Roman" w:hAnsi="Times New Roman"/>
                <w:sz w:val="28"/>
                <w:szCs w:val="28"/>
                <w:lang w:val="uk-UA"/>
              </w:rPr>
            </w:pPr>
            <w:r w:rsidRPr="001F7B9E">
              <w:rPr>
                <w:rFonts w:ascii="Times New Roman" w:hAnsi="Times New Roman"/>
                <w:sz w:val="28"/>
                <w:szCs w:val="28"/>
                <w:lang w:val="uk-UA"/>
              </w:rPr>
              <w:t>19</w:t>
            </w:r>
          </w:p>
        </w:tc>
      </w:tr>
      <w:tr w:rsidR="004B19BD" w:rsidRPr="001F7B9E" w:rsidTr="00B958D3">
        <w:trPr>
          <w:trHeight w:val="608"/>
        </w:trPr>
        <w:tc>
          <w:tcPr>
            <w:tcW w:w="8508" w:type="dxa"/>
            <w:tcBorders>
              <w:right w:val="single" w:sz="4" w:space="0" w:color="auto"/>
            </w:tcBorders>
            <w:vAlign w:val="center"/>
          </w:tcPr>
          <w:p w:rsidR="004B19BD" w:rsidRPr="001F7B9E" w:rsidRDefault="004B19BD" w:rsidP="004B19BD">
            <w:pPr>
              <w:shd w:val="clear" w:color="auto" w:fill="FFFFFF"/>
              <w:spacing w:after="0" w:line="240" w:lineRule="auto"/>
              <w:textAlignment w:val="baseline"/>
              <w:outlineLvl w:val="3"/>
              <w:rPr>
                <w:rFonts w:ascii="Times New Roman" w:hAnsi="Times New Roman"/>
                <w:sz w:val="28"/>
                <w:szCs w:val="28"/>
                <w:lang w:val="uk-UA"/>
              </w:rPr>
            </w:pPr>
            <w:r w:rsidRPr="001F7B9E">
              <w:rPr>
                <w:rFonts w:ascii="Times New Roman" w:hAnsi="Times New Roman"/>
                <w:sz w:val="28"/>
                <w:szCs w:val="28"/>
                <w:lang w:val="uk-UA"/>
              </w:rPr>
              <w:t>5. Моніторинг та оцінка результативності реалізації Програми.</w:t>
            </w:r>
          </w:p>
        </w:tc>
        <w:tc>
          <w:tcPr>
            <w:tcW w:w="1350" w:type="dxa"/>
            <w:tcBorders>
              <w:left w:val="single" w:sz="4" w:space="0" w:color="auto"/>
            </w:tcBorders>
            <w:vAlign w:val="center"/>
          </w:tcPr>
          <w:p w:rsidR="004B19BD" w:rsidRPr="001F7B9E" w:rsidRDefault="004B19BD" w:rsidP="004B19BD">
            <w:pPr>
              <w:shd w:val="clear" w:color="auto" w:fill="FFFFFF"/>
              <w:spacing w:after="0" w:line="240" w:lineRule="auto"/>
              <w:jc w:val="center"/>
              <w:textAlignment w:val="baseline"/>
              <w:outlineLvl w:val="3"/>
              <w:rPr>
                <w:rFonts w:ascii="Times New Roman" w:hAnsi="Times New Roman"/>
                <w:sz w:val="28"/>
                <w:szCs w:val="28"/>
                <w:lang w:val="uk-UA"/>
              </w:rPr>
            </w:pPr>
            <w:r w:rsidRPr="001F7B9E">
              <w:rPr>
                <w:rFonts w:ascii="Times New Roman" w:hAnsi="Times New Roman"/>
                <w:sz w:val="28"/>
                <w:szCs w:val="28"/>
                <w:lang w:val="uk-UA"/>
              </w:rPr>
              <w:t>20</w:t>
            </w:r>
          </w:p>
        </w:tc>
      </w:tr>
      <w:tr w:rsidR="004B19BD" w:rsidRPr="001F7B9E" w:rsidTr="00B958D3">
        <w:trPr>
          <w:trHeight w:val="608"/>
        </w:trPr>
        <w:tc>
          <w:tcPr>
            <w:tcW w:w="8508" w:type="dxa"/>
            <w:tcBorders>
              <w:right w:val="single" w:sz="4" w:space="0" w:color="auto"/>
            </w:tcBorders>
            <w:vAlign w:val="center"/>
          </w:tcPr>
          <w:p w:rsidR="004B19BD" w:rsidRPr="001F7B9E" w:rsidRDefault="004B19BD" w:rsidP="004B19BD">
            <w:pPr>
              <w:shd w:val="clear" w:color="auto" w:fill="FFFFFF"/>
              <w:spacing w:after="0" w:line="240" w:lineRule="auto"/>
              <w:textAlignment w:val="baseline"/>
              <w:outlineLvl w:val="3"/>
              <w:rPr>
                <w:rFonts w:ascii="Times New Roman" w:hAnsi="Times New Roman"/>
                <w:sz w:val="28"/>
                <w:szCs w:val="28"/>
                <w:lang w:val="uk-UA"/>
              </w:rPr>
            </w:pPr>
            <w:r w:rsidRPr="001F7B9E">
              <w:rPr>
                <w:rFonts w:ascii="Times New Roman" w:hAnsi="Times New Roman"/>
                <w:sz w:val="28"/>
                <w:szCs w:val="28"/>
                <w:lang w:val="uk-UA"/>
              </w:rPr>
              <w:t xml:space="preserve">    Додаток.</w:t>
            </w:r>
          </w:p>
        </w:tc>
        <w:tc>
          <w:tcPr>
            <w:tcW w:w="1350" w:type="dxa"/>
            <w:tcBorders>
              <w:left w:val="single" w:sz="4" w:space="0" w:color="auto"/>
            </w:tcBorders>
            <w:vAlign w:val="center"/>
          </w:tcPr>
          <w:p w:rsidR="004B19BD" w:rsidRPr="001F7B9E" w:rsidRDefault="004B19BD" w:rsidP="004B19BD">
            <w:pPr>
              <w:shd w:val="clear" w:color="auto" w:fill="FFFFFF"/>
              <w:spacing w:after="0" w:line="240" w:lineRule="auto"/>
              <w:jc w:val="center"/>
              <w:textAlignment w:val="baseline"/>
              <w:outlineLvl w:val="3"/>
              <w:rPr>
                <w:rFonts w:ascii="Times New Roman" w:hAnsi="Times New Roman"/>
                <w:sz w:val="28"/>
                <w:szCs w:val="28"/>
                <w:lang w:val="uk-UA"/>
              </w:rPr>
            </w:pPr>
          </w:p>
        </w:tc>
      </w:tr>
    </w:tbl>
    <w:p w:rsidR="004B19BD" w:rsidRPr="001F7B9E" w:rsidRDefault="004B19BD" w:rsidP="004B19BD">
      <w:pPr>
        <w:shd w:val="clear" w:color="auto" w:fill="FFFFFF"/>
        <w:spacing w:after="0"/>
        <w:jc w:val="center"/>
        <w:textAlignment w:val="baseline"/>
        <w:outlineLvl w:val="3"/>
        <w:rPr>
          <w:rFonts w:ascii="Times New Roman" w:eastAsia="Times New Roman" w:hAnsi="Times New Roman"/>
          <w:b/>
          <w:bCs/>
          <w:color w:val="212529"/>
          <w:sz w:val="28"/>
          <w:szCs w:val="28"/>
          <w:lang w:val="uk-UA" w:eastAsia="ru-RU"/>
        </w:rPr>
      </w:pPr>
    </w:p>
    <w:p w:rsidR="004B19BD" w:rsidRPr="001F7B9E" w:rsidRDefault="004B19BD" w:rsidP="004B19BD">
      <w:pPr>
        <w:shd w:val="clear" w:color="auto" w:fill="FFFFFF"/>
        <w:spacing w:after="0"/>
        <w:jc w:val="center"/>
        <w:textAlignment w:val="baseline"/>
        <w:outlineLvl w:val="3"/>
        <w:rPr>
          <w:rFonts w:ascii="Times New Roman" w:eastAsia="Times New Roman" w:hAnsi="Times New Roman"/>
          <w:b/>
          <w:bCs/>
          <w:color w:val="212529"/>
          <w:sz w:val="28"/>
          <w:szCs w:val="28"/>
          <w:lang w:val="uk-UA" w:eastAsia="ru-RU"/>
        </w:rPr>
      </w:pPr>
    </w:p>
    <w:p w:rsidR="004B19BD" w:rsidRPr="001F7B9E" w:rsidRDefault="004B19BD" w:rsidP="004B19BD">
      <w:pPr>
        <w:shd w:val="clear" w:color="auto" w:fill="FFFFFF"/>
        <w:spacing w:after="0"/>
        <w:jc w:val="center"/>
        <w:textAlignment w:val="baseline"/>
        <w:outlineLvl w:val="3"/>
        <w:rPr>
          <w:rFonts w:ascii="Times New Roman" w:eastAsia="Times New Roman" w:hAnsi="Times New Roman"/>
          <w:b/>
          <w:bCs/>
          <w:color w:val="212529"/>
          <w:sz w:val="28"/>
          <w:szCs w:val="28"/>
          <w:lang w:val="uk-UA" w:eastAsia="ru-RU"/>
        </w:rPr>
      </w:pPr>
    </w:p>
    <w:p w:rsidR="004B19BD" w:rsidRPr="001F7B9E" w:rsidRDefault="004B19BD" w:rsidP="004B19BD">
      <w:pPr>
        <w:shd w:val="clear" w:color="auto" w:fill="FFFFFF"/>
        <w:spacing w:after="0"/>
        <w:jc w:val="center"/>
        <w:textAlignment w:val="baseline"/>
        <w:outlineLvl w:val="3"/>
        <w:rPr>
          <w:rFonts w:ascii="Times New Roman" w:eastAsia="Times New Roman" w:hAnsi="Times New Roman"/>
          <w:b/>
          <w:bCs/>
          <w:color w:val="212529"/>
          <w:sz w:val="28"/>
          <w:szCs w:val="28"/>
          <w:lang w:val="uk-UA" w:eastAsia="ru-RU"/>
        </w:rPr>
      </w:pPr>
    </w:p>
    <w:p w:rsidR="004B19BD" w:rsidRPr="001F7B9E" w:rsidRDefault="004B19BD" w:rsidP="004B19BD">
      <w:pPr>
        <w:shd w:val="clear" w:color="auto" w:fill="FFFFFF"/>
        <w:spacing w:after="0"/>
        <w:jc w:val="center"/>
        <w:textAlignment w:val="baseline"/>
        <w:outlineLvl w:val="3"/>
        <w:rPr>
          <w:rFonts w:ascii="Times New Roman" w:eastAsia="Times New Roman" w:hAnsi="Times New Roman"/>
          <w:b/>
          <w:bCs/>
          <w:color w:val="212529"/>
          <w:sz w:val="28"/>
          <w:szCs w:val="28"/>
          <w:lang w:val="uk-UA" w:eastAsia="ru-RU"/>
        </w:rPr>
      </w:pPr>
    </w:p>
    <w:p w:rsidR="004B19BD" w:rsidRPr="001F7B9E" w:rsidRDefault="004B19BD" w:rsidP="004B19BD">
      <w:pPr>
        <w:shd w:val="clear" w:color="auto" w:fill="FFFFFF"/>
        <w:spacing w:after="0"/>
        <w:jc w:val="center"/>
        <w:textAlignment w:val="baseline"/>
        <w:outlineLvl w:val="3"/>
        <w:rPr>
          <w:rFonts w:ascii="Times New Roman" w:eastAsia="Times New Roman" w:hAnsi="Times New Roman"/>
          <w:b/>
          <w:bCs/>
          <w:color w:val="212529"/>
          <w:sz w:val="28"/>
          <w:szCs w:val="28"/>
          <w:lang w:val="uk-UA" w:eastAsia="ru-RU"/>
        </w:rPr>
      </w:pPr>
    </w:p>
    <w:p w:rsidR="004B19BD" w:rsidRPr="001F7B9E" w:rsidRDefault="004B19BD" w:rsidP="004B19BD">
      <w:pPr>
        <w:shd w:val="clear" w:color="auto" w:fill="FFFFFF"/>
        <w:spacing w:after="0"/>
        <w:jc w:val="center"/>
        <w:textAlignment w:val="baseline"/>
        <w:outlineLvl w:val="3"/>
        <w:rPr>
          <w:rFonts w:ascii="Times New Roman" w:eastAsia="Times New Roman" w:hAnsi="Times New Roman"/>
          <w:b/>
          <w:bCs/>
          <w:color w:val="212529"/>
          <w:sz w:val="28"/>
          <w:szCs w:val="28"/>
          <w:lang w:val="uk-UA" w:eastAsia="ru-RU"/>
        </w:rPr>
      </w:pPr>
    </w:p>
    <w:p w:rsidR="004B19BD" w:rsidRPr="001F7B9E" w:rsidRDefault="004B19BD" w:rsidP="004B19BD">
      <w:pPr>
        <w:shd w:val="clear" w:color="auto" w:fill="FFFFFF"/>
        <w:spacing w:after="0"/>
        <w:jc w:val="center"/>
        <w:textAlignment w:val="baseline"/>
        <w:outlineLvl w:val="3"/>
        <w:rPr>
          <w:rFonts w:ascii="Times New Roman" w:eastAsia="Times New Roman" w:hAnsi="Times New Roman"/>
          <w:b/>
          <w:bCs/>
          <w:color w:val="212529"/>
          <w:sz w:val="28"/>
          <w:szCs w:val="28"/>
          <w:lang w:val="uk-UA" w:eastAsia="ru-RU"/>
        </w:rPr>
      </w:pPr>
    </w:p>
    <w:p w:rsidR="004B19BD" w:rsidRPr="001F7B9E" w:rsidRDefault="004B19BD" w:rsidP="004B19BD">
      <w:pPr>
        <w:shd w:val="clear" w:color="auto" w:fill="FFFFFF"/>
        <w:spacing w:after="0"/>
        <w:jc w:val="center"/>
        <w:textAlignment w:val="baseline"/>
        <w:outlineLvl w:val="3"/>
        <w:rPr>
          <w:rFonts w:ascii="Times New Roman" w:eastAsia="Times New Roman" w:hAnsi="Times New Roman"/>
          <w:b/>
          <w:bCs/>
          <w:color w:val="212529"/>
          <w:sz w:val="28"/>
          <w:szCs w:val="28"/>
          <w:lang w:val="uk-UA" w:eastAsia="ru-RU"/>
        </w:rPr>
      </w:pPr>
    </w:p>
    <w:p w:rsidR="004B19BD" w:rsidRPr="001F7B9E" w:rsidRDefault="004B19BD" w:rsidP="004B19BD">
      <w:pPr>
        <w:shd w:val="clear" w:color="auto" w:fill="FFFFFF"/>
        <w:spacing w:after="0"/>
        <w:jc w:val="center"/>
        <w:textAlignment w:val="baseline"/>
        <w:outlineLvl w:val="3"/>
        <w:rPr>
          <w:rFonts w:ascii="Times New Roman" w:eastAsia="Times New Roman" w:hAnsi="Times New Roman"/>
          <w:b/>
          <w:bCs/>
          <w:color w:val="212529"/>
          <w:sz w:val="28"/>
          <w:szCs w:val="28"/>
          <w:lang w:val="uk-UA" w:eastAsia="ru-RU"/>
        </w:rPr>
      </w:pPr>
    </w:p>
    <w:p w:rsidR="004B19BD" w:rsidRPr="001F7B9E" w:rsidRDefault="004B19BD" w:rsidP="004B19BD">
      <w:pPr>
        <w:shd w:val="clear" w:color="auto" w:fill="FFFFFF"/>
        <w:spacing w:after="0"/>
        <w:jc w:val="center"/>
        <w:textAlignment w:val="baseline"/>
        <w:outlineLvl w:val="3"/>
        <w:rPr>
          <w:rFonts w:ascii="Times New Roman" w:eastAsia="Times New Roman" w:hAnsi="Times New Roman"/>
          <w:b/>
          <w:bCs/>
          <w:color w:val="212529"/>
          <w:sz w:val="28"/>
          <w:szCs w:val="28"/>
          <w:lang w:val="uk-UA" w:eastAsia="ru-RU"/>
        </w:rPr>
      </w:pPr>
    </w:p>
    <w:p w:rsidR="004B19BD" w:rsidRPr="001F7B9E" w:rsidRDefault="004B19BD" w:rsidP="004B19BD">
      <w:pPr>
        <w:shd w:val="clear" w:color="auto" w:fill="FFFFFF"/>
        <w:spacing w:after="0"/>
        <w:jc w:val="center"/>
        <w:textAlignment w:val="baseline"/>
        <w:outlineLvl w:val="3"/>
        <w:rPr>
          <w:rFonts w:ascii="Times New Roman" w:eastAsia="Times New Roman" w:hAnsi="Times New Roman"/>
          <w:b/>
          <w:bCs/>
          <w:color w:val="212529"/>
          <w:sz w:val="28"/>
          <w:szCs w:val="28"/>
          <w:lang w:val="uk-UA" w:eastAsia="ru-RU"/>
        </w:rPr>
      </w:pPr>
    </w:p>
    <w:p w:rsidR="004B19BD" w:rsidRPr="001F7B9E" w:rsidRDefault="004B19BD" w:rsidP="004B19BD">
      <w:pPr>
        <w:shd w:val="clear" w:color="auto" w:fill="FFFFFF"/>
        <w:spacing w:after="0"/>
        <w:jc w:val="center"/>
        <w:textAlignment w:val="baseline"/>
        <w:outlineLvl w:val="3"/>
        <w:rPr>
          <w:rFonts w:ascii="Times New Roman" w:eastAsia="Times New Roman" w:hAnsi="Times New Roman"/>
          <w:b/>
          <w:bCs/>
          <w:color w:val="212529"/>
          <w:sz w:val="28"/>
          <w:szCs w:val="28"/>
          <w:lang w:val="uk-UA" w:eastAsia="ru-RU"/>
        </w:rPr>
      </w:pPr>
    </w:p>
    <w:p w:rsidR="004B19BD" w:rsidRPr="001F7B9E" w:rsidRDefault="004B19BD" w:rsidP="004B19BD">
      <w:pPr>
        <w:shd w:val="clear" w:color="auto" w:fill="FFFFFF"/>
        <w:spacing w:after="0"/>
        <w:jc w:val="center"/>
        <w:textAlignment w:val="baseline"/>
        <w:outlineLvl w:val="3"/>
        <w:rPr>
          <w:rFonts w:ascii="Times New Roman" w:eastAsia="Times New Roman" w:hAnsi="Times New Roman"/>
          <w:b/>
          <w:bCs/>
          <w:color w:val="212529"/>
          <w:sz w:val="28"/>
          <w:szCs w:val="28"/>
          <w:lang w:val="uk-UA" w:eastAsia="ru-RU"/>
        </w:rPr>
      </w:pPr>
    </w:p>
    <w:p w:rsidR="004B19BD" w:rsidRPr="001F7B9E" w:rsidRDefault="004B19BD" w:rsidP="004B19BD">
      <w:pPr>
        <w:shd w:val="clear" w:color="auto" w:fill="FFFFFF"/>
        <w:spacing w:after="0"/>
        <w:jc w:val="center"/>
        <w:textAlignment w:val="baseline"/>
        <w:outlineLvl w:val="3"/>
        <w:rPr>
          <w:rFonts w:ascii="Times New Roman" w:eastAsia="Times New Roman" w:hAnsi="Times New Roman"/>
          <w:b/>
          <w:bCs/>
          <w:color w:val="212529"/>
          <w:sz w:val="28"/>
          <w:szCs w:val="28"/>
          <w:lang w:val="uk-UA" w:eastAsia="ru-RU"/>
        </w:rPr>
      </w:pPr>
    </w:p>
    <w:p w:rsidR="004B19BD" w:rsidRPr="001F7B9E" w:rsidRDefault="004B19BD" w:rsidP="004B19BD">
      <w:pPr>
        <w:spacing w:after="0"/>
        <w:jc w:val="center"/>
        <w:rPr>
          <w:rFonts w:ascii="Times New Roman" w:hAnsi="Times New Roman"/>
          <w:b/>
          <w:sz w:val="28"/>
          <w:szCs w:val="28"/>
          <w:lang w:val="uk-UA"/>
        </w:rPr>
      </w:pPr>
    </w:p>
    <w:p w:rsidR="004B19BD" w:rsidRPr="001F7B9E" w:rsidRDefault="004B19BD" w:rsidP="004B19BD">
      <w:pPr>
        <w:spacing w:after="0"/>
        <w:jc w:val="center"/>
        <w:rPr>
          <w:rFonts w:ascii="Times New Roman" w:hAnsi="Times New Roman"/>
          <w:b/>
          <w:sz w:val="28"/>
          <w:szCs w:val="28"/>
          <w:lang w:val="uk-UA"/>
        </w:rPr>
      </w:pPr>
      <w:r w:rsidRPr="001F7B9E">
        <w:rPr>
          <w:rFonts w:ascii="Times New Roman" w:hAnsi="Times New Roman"/>
          <w:b/>
          <w:sz w:val="28"/>
          <w:szCs w:val="28"/>
          <w:lang w:val="uk-UA"/>
        </w:rPr>
        <w:t>1. Вступ</w:t>
      </w:r>
    </w:p>
    <w:p w:rsidR="004B19BD" w:rsidRPr="001F7B9E" w:rsidRDefault="004B19BD" w:rsidP="004B19BD">
      <w:pPr>
        <w:spacing w:after="0"/>
        <w:ind w:firstLine="851"/>
        <w:jc w:val="center"/>
        <w:rPr>
          <w:rFonts w:ascii="Times New Roman" w:hAnsi="Times New Roman"/>
          <w:b/>
          <w:sz w:val="28"/>
          <w:szCs w:val="28"/>
          <w:lang w:val="uk-UA"/>
        </w:rPr>
      </w:pPr>
    </w:p>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color w:val="000000"/>
          <w:sz w:val="28"/>
          <w:szCs w:val="28"/>
          <w:shd w:val="clear" w:color="auto" w:fill="FFFFFF"/>
          <w:lang w:val="uk-UA"/>
        </w:rPr>
        <w:t xml:space="preserve">     Піщанська сільська територіальна громада утворена в адміністративному порядку відповідно до абзацу 1 пункту 7-1 розділу </w:t>
      </w:r>
      <w:r w:rsidRPr="001F7B9E">
        <w:rPr>
          <w:rFonts w:ascii="Times New Roman" w:hAnsi="Times New Roman"/>
          <w:color w:val="000000"/>
          <w:sz w:val="28"/>
          <w:szCs w:val="28"/>
          <w:shd w:val="clear" w:color="auto" w:fill="FFFFFF"/>
        </w:rPr>
        <w:t>V</w:t>
      </w:r>
      <w:r w:rsidRPr="001F7B9E">
        <w:rPr>
          <w:rFonts w:ascii="Times New Roman" w:hAnsi="Times New Roman"/>
          <w:color w:val="000000"/>
          <w:sz w:val="28"/>
          <w:szCs w:val="28"/>
          <w:shd w:val="clear" w:color="auto" w:fill="FFFFFF"/>
          <w:lang w:val="uk-UA"/>
        </w:rPr>
        <w:t xml:space="preserve"> «Прикінцеві та перехідні положення» Закону України «Про місцеве самоврядування в Україні» та згідно розпорядження Кабінету міністрів України від 12 червня</w:t>
      </w:r>
      <w:r w:rsidRPr="001F7B9E">
        <w:rPr>
          <w:rFonts w:ascii="Times New Roman" w:hAnsi="Times New Roman"/>
          <w:color w:val="000000"/>
          <w:sz w:val="28"/>
          <w:szCs w:val="28"/>
          <w:shd w:val="clear" w:color="auto" w:fill="FFFFFF"/>
        </w:rPr>
        <w:t> </w:t>
      </w:r>
      <w:r w:rsidRPr="001F7B9E">
        <w:rPr>
          <w:rFonts w:ascii="Times New Roman" w:hAnsi="Times New Roman"/>
          <w:color w:val="000000"/>
          <w:sz w:val="28"/>
          <w:szCs w:val="28"/>
          <w:shd w:val="clear" w:color="auto" w:fill="FFFFFF"/>
          <w:lang w:val="uk-UA"/>
        </w:rPr>
        <w:t>2020</w:t>
      </w:r>
      <w:r w:rsidRPr="001F7B9E">
        <w:rPr>
          <w:rFonts w:ascii="Times New Roman" w:hAnsi="Times New Roman"/>
          <w:color w:val="000000"/>
          <w:sz w:val="28"/>
          <w:szCs w:val="28"/>
          <w:shd w:val="clear" w:color="auto" w:fill="FFFFFF"/>
        </w:rPr>
        <w:t> </w:t>
      </w:r>
      <w:r w:rsidRPr="001F7B9E">
        <w:rPr>
          <w:rFonts w:ascii="Times New Roman" w:hAnsi="Times New Roman"/>
          <w:color w:val="000000"/>
          <w:sz w:val="28"/>
          <w:szCs w:val="28"/>
          <w:shd w:val="clear" w:color="auto" w:fill="FFFFFF"/>
          <w:lang w:val="uk-UA"/>
        </w:rPr>
        <w:t>року №720-р «Про визначення адміністративних центрів та затвердження територій територіальних громад Одеської області», рішення Піщанської сільської ради Балтського району Одеської області «Про реорганізацію юридичних осіб шляхом приєднання до Піщанської сільської ради» від 27 листопада</w:t>
      </w:r>
      <w:r w:rsidRPr="001F7B9E">
        <w:rPr>
          <w:rFonts w:ascii="Times New Roman" w:hAnsi="Times New Roman"/>
          <w:color w:val="000000"/>
          <w:sz w:val="28"/>
          <w:szCs w:val="28"/>
          <w:shd w:val="clear" w:color="auto" w:fill="FFFFFF"/>
        </w:rPr>
        <w:t> </w:t>
      </w:r>
      <w:r w:rsidRPr="001F7B9E">
        <w:rPr>
          <w:rFonts w:ascii="Times New Roman" w:hAnsi="Times New Roman"/>
          <w:color w:val="000000"/>
          <w:sz w:val="28"/>
          <w:szCs w:val="28"/>
          <w:shd w:val="clear" w:color="auto" w:fill="FFFFFF"/>
          <w:lang w:val="uk-UA"/>
        </w:rPr>
        <w:t>2020</w:t>
      </w:r>
      <w:r w:rsidRPr="001F7B9E">
        <w:rPr>
          <w:rFonts w:ascii="Times New Roman" w:hAnsi="Times New Roman"/>
          <w:color w:val="000000"/>
          <w:sz w:val="28"/>
          <w:szCs w:val="28"/>
          <w:shd w:val="clear" w:color="auto" w:fill="FFFFFF"/>
        </w:rPr>
        <w:t> </w:t>
      </w:r>
      <w:r w:rsidRPr="001F7B9E">
        <w:rPr>
          <w:rFonts w:ascii="Times New Roman" w:hAnsi="Times New Roman"/>
          <w:color w:val="000000"/>
          <w:sz w:val="28"/>
          <w:szCs w:val="28"/>
          <w:shd w:val="clear" w:color="auto" w:fill="FFFFFF"/>
          <w:lang w:val="uk-UA"/>
        </w:rPr>
        <w:t xml:space="preserve">року № 17 – </w:t>
      </w:r>
      <w:r w:rsidRPr="001F7B9E">
        <w:rPr>
          <w:rFonts w:ascii="Times New Roman" w:hAnsi="Times New Roman"/>
          <w:color w:val="000000"/>
          <w:sz w:val="28"/>
          <w:szCs w:val="28"/>
          <w:shd w:val="clear" w:color="auto" w:fill="FFFFFF"/>
        </w:rPr>
        <w:t>VIII</w:t>
      </w:r>
      <w:r w:rsidRPr="001F7B9E">
        <w:rPr>
          <w:rFonts w:ascii="Times New Roman" w:hAnsi="Times New Roman"/>
          <w:color w:val="000000"/>
          <w:sz w:val="28"/>
          <w:szCs w:val="28"/>
          <w:shd w:val="clear" w:color="auto" w:fill="FFFFFF"/>
          <w:lang w:val="uk-UA"/>
        </w:rPr>
        <w:t>.</w:t>
      </w:r>
      <w:r w:rsidRPr="001F7B9E">
        <w:rPr>
          <w:rFonts w:ascii="Times New Roman" w:hAnsi="Times New Roman"/>
          <w:sz w:val="28"/>
          <w:szCs w:val="28"/>
          <w:lang w:val="uk-UA"/>
        </w:rPr>
        <w:t xml:space="preserve"> </w:t>
      </w:r>
    </w:p>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sz w:val="28"/>
          <w:szCs w:val="28"/>
          <w:lang w:val="uk-UA"/>
        </w:rPr>
        <w:t xml:space="preserve">    Програму соціально - економічного розвитку Піщанської територіальної громади на 2025 рік (далі – Програма) розроблено відповідно до законів України «Про добровільне об’єднання територіальних громад», «</w:t>
      </w:r>
      <w:r w:rsidRPr="001F7B9E">
        <w:rPr>
          <w:rFonts w:ascii="Times New Roman" w:hAnsi="Times New Roman"/>
          <w:color w:val="000000"/>
          <w:sz w:val="28"/>
          <w:szCs w:val="28"/>
          <w:lang w:val="uk-UA"/>
        </w:rPr>
        <w:t>Про місцеве самоврядування в Україні»,</w:t>
      </w:r>
      <w:r w:rsidRPr="001F7B9E">
        <w:rPr>
          <w:rFonts w:ascii="Times New Roman" w:hAnsi="Times New Roman"/>
          <w:sz w:val="28"/>
          <w:szCs w:val="28"/>
          <w:lang w:val="uk-UA"/>
        </w:rPr>
        <w:t xml:space="preserve"> «Про державне прогнозування та розроблення програм економічного і соціального розвитку України», рішення Одеської обласної ради від 03 березня 2020 року  № 1228-</w:t>
      </w:r>
      <w:r w:rsidRPr="001F7B9E">
        <w:rPr>
          <w:rFonts w:ascii="Times New Roman" w:hAnsi="Times New Roman"/>
          <w:sz w:val="28"/>
          <w:szCs w:val="28"/>
          <w:lang w:val="en-US"/>
        </w:rPr>
        <w:t>VII</w:t>
      </w:r>
      <w:r w:rsidRPr="001F7B9E">
        <w:rPr>
          <w:rFonts w:ascii="Times New Roman" w:hAnsi="Times New Roman"/>
          <w:sz w:val="28"/>
          <w:szCs w:val="28"/>
          <w:lang w:val="uk-UA"/>
        </w:rPr>
        <w:t xml:space="preserve"> «Про затвердження Стратегії розвитку Одеської області на період 2021 – 2027 років», наказу Міністерства регіонального розвитку, будівництва та житлово-комунального господарства України від 30.03.16 р. № 75 «Про затвердження Методичних рекомендацій та програмних документів соціально – економічного розвитку об’єднаної територіальної громади».</w:t>
      </w:r>
    </w:p>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sz w:val="28"/>
          <w:szCs w:val="28"/>
          <w:lang w:val="uk-UA"/>
        </w:rPr>
        <w:t xml:space="preserve">    Програму підготовлено відділом земельних відносин, економіки, комунальної власності, архітектури та містобудування Піщанської сільської ради спільно зі структурними підрозділами ради за участю представників всіх адміністративних одиниць, які увійшли до складу громади, депутатів, представників місцевих підприємств, приватних підприємців, громадських активістів, фахівців, шляхом проведення слухань та обговорень.</w:t>
      </w:r>
    </w:p>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sz w:val="28"/>
          <w:szCs w:val="28"/>
          <w:lang w:val="uk-UA"/>
        </w:rPr>
        <w:t xml:space="preserve">     Програму розроблено на основі аналізу за попередні періоди та поточної ситуації в господарському комплексі громади з урахуванням можливостей та ресурсів, відповідно до пріоритетних напрямків розвитку населених пунктів територіальної громади.</w:t>
      </w:r>
    </w:p>
    <w:p w:rsidR="004B19BD" w:rsidRPr="001F7B9E" w:rsidRDefault="004B19BD" w:rsidP="004B19BD">
      <w:pPr>
        <w:spacing w:after="0"/>
        <w:jc w:val="both"/>
        <w:rPr>
          <w:rFonts w:ascii="Times New Roman" w:hAnsi="Times New Roman"/>
          <w:color w:val="000000"/>
          <w:sz w:val="28"/>
          <w:szCs w:val="28"/>
          <w:lang w:val="uk-UA"/>
        </w:rPr>
      </w:pPr>
      <w:r w:rsidRPr="001F7B9E">
        <w:rPr>
          <w:rFonts w:ascii="Times New Roman" w:hAnsi="Times New Roman"/>
          <w:sz w:val="28"/>
          <w:szCs w:val="28"/>
          <w:lang w:val="uk-UA"/>
        </w:rPr>
        <w:t xml:space="preserve">     Основною метою Програми є створення умов для динамічного</w:t>
      </w:r>
      <w:r w:rsidRPr="001F7B9E">
        <w:rPr>
          <w:rFonts w:ascii="Times New Roman" w:hAnsi="Times New Roman"/>
          <w:color w:val="000000"/>
          <w:sz w:val="28"/>
          <w:szCs w:val="28"/>
          <w:lang w:val="uk-UA"/>
        </w:rPr>
        <w:t xml:space="preserve">, </w:t>
      </w:r>
      <w:r w:rsidRPr="001F7B9E">
        <w:rPr>
          <w:rFonts w:ascii="Times New Roman" w:hAnsi="Times New Roman"/>
          <w:sz w:val="28"/>
          <w:szCs w:val="28"/>
          <w:lang w:val="uk-UA"/>
        </w:rPr>
        <w:t xml:space="preserve">збалансованого розвитку шляхом забезпечення соціальної та економічної діяльності, </w:t>
      </w:r>
      <w:r w:rsidRPr="001F7B9E">
        <w:rPr>
          <w:rFonts w:ascii="Times New Roman" w:hAnsi="Times New Roman"/>
          <w:color w:val="000000"/>
          <w:sz w:val="28"/>
          <w:szCs w:val="28"/>
          <w:lang w:val="uk-UA"/>
        </w:rPr>
        <w:t xml:space="preserve">створення умов для повноцінного функціонування </w:t>
      </w:r>
      <w:r w:rsidRPr="001F7B9E">
        <w:rPr>
          <w:rFonts w:ascii="Times New Roman" w:hAnsi="Times New Roman"/>
          <w:sz w:val="28"/>
          <w:szCs w:val="28"/>
          <w:lang w:val="uk-UA"/>
        </w:rPr>
        <w:t>громади</w:t>
      </w:r>
      <w:r w:rsidRPr="001F7B9E">
        <w:rPr>
          <w:rFonts w:ascii="Times New Roman" w:hAnsi="Times New Roman"/>
          <w:color w:val="000000"/>
          <w:sz w:val="28"/>
          <w:szCs w:val="28"/>
          <w:lang w:val="uk-UA"/>
        </w:rPr>
        <w:t xml:space="preserve">, зокрема, забезпечення позитивних зрушень в економіці, підвищення її </w:t>
      </w:r>
      <w:r w:rsidRPr="001F7B9E">
        <w:rPr>
          <w:rFonts w:ascii="Times New Roman" w:hAnsi="Times New Roman"/>
          <w:color w:val="000000"/>
          <w:sz w:val="28"/>
          <w:szCs w:val="28"/>
          <w:lang w:val="uk-UA"/>
        </w:rPr>
        <w:lastRenderedPageBreak/>
        <w:t xml:space="preserve">конкурентоспроможності як основи для збалансованого зростання стандартів та економічних показників. </w:t>
      </w:r>
    </w:p>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sz w:val="28"/>
          <w:szCs w:val="28"/>
          <w:lang w:val="uk-UA"/>
        </w:rPr>
        <w:t xml:space="preserve">     В Програмі визначено пріоритетні цілі та завдання спрямовані на розвиток громади, комплексу конкретних, узгоджених заходів соціально-економічного розвитку, роботи з благоустрою, виконання будівельних та ремонтних робіт на об’єктах комунальної та інших форм власності, ефективного використання природних ресурсів, виробничо-економічного, науково-технічного, людського потенціалу, наявної інфраструктури, поповнення дохідної частини бюджету, з метою формування якісного та безпечного середовища життєдіяльності населення. </w:t>
      </w:r>
    </w:p>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sz w:val="28"/>
          <w:szCs w:val="28"/>
          <w:lang w:val="uk-UA"/>
        </w:rPr>
        <w:t xml:space="preserve">     Важливим є відновлення економічного зростання, що стане базовою передумовою для розв’язання соціальних проблем та загального покращення добробуту населення громади.</w:t>
      </w:r>
    </w:p>
    <w:p w:rsidR="004B19BD" w:rsidRPr="001F7B9E" w:rsidRDefault="004B19BD" w:rsidP="004B19BD">
      <w:pPr>
        <w:spacing w:after="0"/>
        <w:rPr>
          <w:rFonts w:ascii="Times New Roman" w:hAnsi="Times New Roman"/>
          <w:b/>
          <w:sz w:val="28"/>
          <w:szCs w:val="28"/>
          <w:lang w:val="uk-UA"/>
        </w:rPr>
      </w:pPr>
    </w:p>
    <w:p w:rsidR="004B19BD" w:rsidRPr="001F7B9E" w:rsidRDefault="004B19BD" w:rsidP="004B19BD">
      <w:pPr>
        <w:spacing w:after="0"/>
        <w:ind w:firstLine="851"/>
        <w:jc w:val="center"/>
        <w:rPr>
          <w:rFonts w:ascii="Times New Roman" w:hAnsi="Times New Roman"/>
          <w:b/>
          <w:sz w:val="28"/>
          <w:szCs w:val="28"/>
          <w:lang w:val="uk-UA"/>
        </w:rPr>
      </w:pPr>
      <w:r w:rsidRPr="001F7B9E">
        <w:rPr>
          <w:rFonts w:ascii="Times New Roman" w:hAnsi="Times New Roman"/>
          <w:b/>
          <w:sz w:val="28"/>
          <w:szCs w:val="28"/>
          <w:lang w:val="uk-UA"/>
        </w:rPr>
        <w:t>2. Аналітична частина</w:t>
      </w:r>
    </w:p>
    <w:p w:rsidR="004B19BD" w:rsidRPr="001F7B9E" w:rsidRDefault="004B19BD" w:rsidP="004B19BD">
      <w:pPr>
        <w:spacing w:after="0"/>
        <w:ind w:firstLine="851"/>
        <w:jc w:val="center"/>
        <w:rPr>
          <w:rFonts w:ascii="Times New Roman" w:hAnsi="Times New Roman"/>
          <w:b/>
          <w:sz w:val="28"/>
          <w:szCs w:val="28"/>
          <w:lang w:val="uk-UA"/>
        </w:rPr>
      </w:pPr>
      <w:r w:rsidRPr="001F7B9E">
        <w:rPr>
          <w:rFonts w:ascii="Times New Roman" w:hAnsi="Times New Roman"/>
          <w:b/>
          <w:sz w:val="28"/>
          <w:szCs w:val="28"/>
          <w:lang w:val="uk-UA"/>
        </w:rPr>
        <w:t>2.1. Географічне розташування, опис суміжних територій</w:t>
      </w:r>
    </w:p>
    <w:p w:rsidR="004B19BD" w:rsidRPr="001F7B9E" w:rsidRDefault="004B19BD" w:rsidP="004B19BD">
      <w:pPr>
        <w:spacing w:after="0"/>
        <w:ind w:firstLine="851"/>
        <w:jc w:val="center"/>
        <w:rPr>
          <w:rFonts w:ascii="Times New Roman" w:hAnsi="Times New Roman"/>
          <w:b/>
          <w:sz w:val="28"/>
          <w:szCs w:val="28"/>
          <w:lang w:val="uk-UA"/>
        </w:rPr>
      </w:pPr>
    </w:p>
    <w:p w:rsidR="004B19BD" w:rsidRPr="001F7B9E" w:rsidRDefault="004B19BD" w:rsidP="004B19BD">
      <w:pPr>
        <w:spacing w:after="0"/>
        <w:ind w:firstLine="851"/>
        <w:jc w:val="both"/>
        <w:rPr>
          <w:rFonts w:ascii="Times New Roman" w:hAnsi="Times New Roman"/>
          <w:sz w:val="28"/>
          <w:szCs w:val="28"/>
          <w:lang w:val="uk-UA"/>
        </w:rPr>
      </w:pPr>
      <w:r w:rsidRPr="001F7B9E">
        <w:rPr>
          <w:rFonts w:ascii="Times New Roman" w:hAnsi="Times New Roman"/>
          <w:sz w:val="28"/>
          <w:szCs w:val="28"/>
          <w:lang w:val="uk-UA"/>
        </w:rPr>
        <w:t>Піщанська територіальна громада розташована у північній частині Подільського району Одеської області і займає територію площею 274,9 км</w:t>
      </w:r>
      <w:r w:rsidRPr="001F7B9E">
        <w:rPr>
          <w:rFonts w:ascii="Times New Roman" w:hAnsi="Times New Roman"/>
          <w:sz w:val="28"/>
          <w:szCs w:val="28"/>
          <w:vertAlign w:val="superscript"/>
          <w:lang w:val="uk-UA"/>
        </w:rPr>
        <w:t>2</w:t>
      </w:r>
    </w:p>
    <w:p w:rsidR="004B19BD" w:rsidRPr="001F7B9E" w:rsidRDefault="004B19BD" w:rsidP="004B19BD">
      <w:pPr>
        <w:spacing w:after="0"/>
        <w:ind w:firstLine="851"/>
        <w:rPr>
          <w:rFonts w:ascii="Times New Roman" w:hAnsi="Times New Roman"/>
          <w:sz w:val="28"/>
          <w:szCs w:val="28"/>
          <w:lang w:val="uk-UA"/>
        </w:rPr>
      </w:pPr>
      <w:r w:rsidRPr="001F7B9E">
        <w:rPr>
          <w:rFonts w:ascii="Times New Roman" w:hAnsi="Times New Roman"/>
          <w:sz w:val="28"/>
          <w:szCs w:val="28"/>
          <w:lang w:val="uk-UA"/>
        </w:rPr>
        <w:t xml:space="preserve">Адміністративним центром Піщанської територіальної громади є село Піщана, яке розташоване найближче до географічного центру території територіальної громади та в якому розміщено представницький орган місцевого самоврядування. До складу громади входять 8 сіл, а саме: села </w:t>
      </w:r>
      <w:proofErr w:type="spellStart"/>
      <w:r w:rsidRPr="001F7B9E">
        <w:rPr>
          <w:rFonts w:ascii="Times New Roman" w:hAnsi="Times New Roman"/>
          <w:sz w:val="28"/>
          <w:szCs w:val="28"/>
          <w:lang w:val="uk-UA"/>
        </w:rPr>
        <w:t>Гербине</w:t>
      </w:r>
      <w:proofErr w:type="spellEnd"/>
      <w:r w:rsidRPr="001F7B9E">
        <w:rPr>
          <w:rFonts w:ascii="Times New Roman" w:hAnsi="Times New Roman"/>
          <w:sz w:val="28"/>
          <w:szCs w:val="28"/>
          <w:lang w:val="uk-UA"/>
        </w:rPr>
        <w:t xml:space="preserve">, Кринички, Піщана, </w:t>
      </w:r>
      <w:proofErr w:type="spellStart"/>
      <w:r w:rsidRPr="001F7B9E">
        <w:rPr>
          <w:rFonts w:ascii="Times New Roman" w:hAnsi="Times New Roman"/>
          <w:sz w:val="28"/>
          <w:szCs w:val="28"/>
          <w:lang w:val="uk-UA"/>
        </w:rPr>
        <w:t>Пужайкове</w:t>
      </w:r>
      <w:proofErr w:type="spellEnd"/>
      <w:r w:rsidRPr="001F7B9E">
        <w:rPr>
          <w:rFonts w:ascii="Times New Roman" w:hAnsi="Times New Roman"/>
          <w:sz w:val="28"/>
          <w:szCs w:val="28"/>
          <w:lang w:val="uk-UA"/>
        </w:rPr>
        <w:t xml:space="preserve">, </w:t>
      </w:r>
      <w:proofErr w:type="spellStart"/>
      <w:r w:rsidRPr="001F7B9E">
        <w:rPr>
          <w:rFonts w:ascii="Times New Roman" w:hAnsi="Times New Roman"/>
          <w:sz w:val="28"/>
          <w:szCs w:val="28"/>
          <w:lang w:val="uk-UA"/>
        </w:rPr>
        <w:t>Ракулове</w:t>
      </w:r>
      <w:proofErr w:type="spellEnd"/>
      <w:r w:rsidRPr="001F7B9E">
        <w:rPr>
          <w:rFonts w:ascii="Times New Roman" w:hAnsi="Times New Roman"/>
          <w:sz w:val="28"/>
          <w:szCs w:val="28"/>
          <w:lang w:val="uk-UA"/>
        </w:rPr>
        <w:t xml:space="preserve">, </w:t>
      </w:r>
      <w:proofErr w:type="spellStart"/>
      <w:r w:rsidRPr="001F7B9E">
        <w:rPr>
          <w:rFonts w:ascii="Times New Roman" w:hAnsi="Times New Roman"/>
          <w:sz w:val="28"/>
          <w:szCs w:val="28"/>
          <w:lang w:val="uk-UA"/>
        </w:rPr>
        <w:t>Савранське</w:t>
      </w:r>
      <w:proofErr w:type="spellEnd"/>
      <w:r w:rsidRPr="001F7B9E">
        <w:rPr>
          <w:rFonts w:ascii="Times New Roman" w:hAnsi="Times New Roman"/>
          <w:sz w:val="28"/>
          <w:szCs w:val="28"/>
          <w:lang w:val="uk-UA"/>
        </w:rPr>
        <w:t xml:space="preserve">, Шляхове, </w:t>
      </w:r>
      <w:proofErr w:type="spellStart"/>
      <w:r w:rsidRPr="001F7B9E">
        <w:rPr>
          <w:rFonts w:ascii="Times New Roman" w:hAnsi="Times New Roman"/>
          <w:sz w:val="28"/>
          <w:szCs w:val="28"/>
          <w:lang w:val="uk-UA"/>
        </w:rPr>
        <w:t>Шумилове</w:t>
      </w:r>
      <w:proofErr w:type="spellEnd"/>
      <w:r w:rsidRPr="001F7B9E">
        <w:rPr>
          <w:rFonts w:ascii="Times New Roman" w:hAnsi="Times New Roman"/>
          <w:sz w:val="28"/>
          <w:szCs w:val="28"/>
          <w:lang w:val="uk-UA"/>
        </w:rPr>
        <w:t>. Чисельність населення громади: 5029.</w:t>
      </w:r>
    </w:p>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sz w:val="28"/>
          <w:szCs w:val="28"/>
          <w:lang w:val="uk-UA"/>
        </w:rPr>
        <w:t xml:space="preserve">Кількість рад, що об’єдналися: 4. </w:t>
      </w:r>
    </w:p>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sz w:val="28"/>
          <w:szCs w:val="28"/>
          <w:lang w:val="uk-UA"/>
        </w:rPr>
        <w:t xml:space="preserve">Відстань до столиці України (м. Київ) становить – 302 км, до обласного центру (м. Одеса) - 243 км, до районного центру (м. </w:t>
      </w:r>
      <w:proofErr w:type="spellStart"/>
      <w:r w:rsidRPr="001F7B9E">
        <w:rPr>
          <w:rFonts w:ascii="Times New Roman" w:hAnsi="Times New Roman"/>
          <w:sz w:val="28"/>
          <w:szCs w:val="28"/>
          <w:lang w:val="uk-UA"/>
        </w:rPr>
        <w:t>Подільск</w:t>
      </w:r>
      <w:proofErr w:type="spellEnd"/>
      <w:r w:rsidRPr="001F7B9E">
        <w:rPr>
          <w:rFonts w:ascii="Times New Roman" w:hAnsi="Times New Roman"/>
          <w:sz w:val="28"/>
          <w:szCs w:val="28"/>
          <w:lang w:val="uk-UA"/>
        </w:rPr>
        <w:t>) – 51 км.</w:t>
      </w:r>
    </w:p>
    <w:p w:rsidR="004B19BD" w:rsidRPr="001F7B9E" w:rsidRDefault="004B19BD" w:rsidP="004B19BD">
      <w:pPr>
        <w:tabs>
          <w:tab w:val="left" w:pos="851"/>
        </w:tabs>
        <w:spacing w:after="0"/>
        <w:contextualSpacing/>
        <w:jc w:val="both"/>
        <w:rPr>
          <w:rFonts w:ascii="Times New Roman" w:hAnsi="Times New Roman"/>
          <w:sz w:val="28"/>
          <w:szCs w:val="28"/>
          <w:lang w:val="uk-UA"/>
        </w:rPr>
      </w:pPr>
      <w:r w:rsidRPr="001F7B9E">
        <w:rPr>
          <w:rFonts w:ascii="Times New Roman" w:hAnsi="Times New Roman"/>
          <w:sz w:val="28"/>
          <w:szCs w:val="28"/>
          <w:lang w:val="uk-UA"/>
        </w:rPr>
        <w:t xml:space="preserve">Відстань від адміністративного центру громади (с. Піщана) до с. </w:t>
      </w:r>
      <w:proofErr w:type="spellStart"/>
      <w:r w:rsidRPr="001F7B9E">
        <w:rPr>
          <w:rFonts w:ascii="Times New Roman" w:hAnsi="Times New Roman"/>
          <w:sz w:val="28"/>
          <w:szCs w:val="28"/>
          <w:lang w:val="uk-UA"/>
        </w:rPr>
        <w:t>Гербине</w:t>
      </w:r>
      <w:proofErr w:type="spellEnd"/>
      <w:r w:rsidRPr="001F7B9E">
        <w:rPr>
          <w:rFonts w:ascii="Times New Roman" w:hAnsi="Times New Roman"/>
          <w:sz w:val="28"/>
          <w:szCs w:val="28"/>
          <w:lang w:val="uk-UA"/>
        </w:rPr>
        <w:t xml:space="preserve"> – 6,3 км,  </w:t>
      </w:r>
      <w:proofErr w:type="spellStart"/>
      <w:r w:rsidRPr="001F7B9E">
        <w:rPr>
          <w:rFonts w:ascii="Times New Roman" w:hAnsi="Times New Roman"/>
          <w:sz w:val="28"/>
          <w:szCs w:val="28"/>
          <w:lang w:val="uk-UA"/>
        </w:rPr>
        <w:t>Пужайкове</w:t>
      </w:r>
      <w:proofErr w:type="spellEnd"/>
      <w:r w:rsidRPr="001F7B9E">
        <w:rPr>
          <w:rFonts w:ascii="Times New Roman" w:hAnsi="Times New Roman"/>
          <w:sz w:val="28"/>
          <w:szCs w:val="28"/>
          <w:lang w:val="uk-UA"/>
        </w:rPr>
        <w:t xml:space="preserve"> – 8,0 км, </w:t>
      </w:r>
      <w:proofErr w:type="spellStart"/>
      <w:r w:rsidRPr="001F7B9E">
        <w:rPr>
          <w:rFonts w:ascii="Times New Roman" w:hAnsi="Times New Roman"/>
          <w:sz w:val="28"/>
          <w:szCs w:val="28"/>
          <w:lang w:val="uk-UA"/>
        </w:rPr>
        <w:t>Савранське</w:t>
      </w:r>
      <w:proofErr w:type="spellEnd"/>
      <w:r w:rsidRPr="001F7B9E">
        <w:rPr>
          <w:rFonts w:ascii="Times New Roman" w:hAnsi="Times New Roman"/>
          <w:sz w:val="28"/>
          <w:szCs w:val="28"/>
          <w:lang w:val="uk-UA"/>
        </w:rPr>
        <w:t xml:space="preserve"> – 12,0 км, </w:t>
      </w:r>
      <w:proofErr w:type="spellStart"/>
      <w:r w:rsidRPr="001F7B9E">
        <w:rPr>
          <w:rFonts w:ascii="Times New Roman" w:hAnsi="Times New Roman"/>
          <w:sz w:val="28"/>
          <w:szCs w:val="28"/>
          <w:lang w:val="uk-UA"/>
        </w:rPr>
        <w:t>Ракулове</w:t>
      </w:r>
      <w:proofErr w:type="spellEnd"/>
      <w:r w:rsidRPr="001F7B9E">
        <w:rPr>
          <w:rFonts w:ascii="Times New Roman" w:hAnsi="Times New Roman"/>
          <w:sz w:val="28"/>
          <w:szCs w:val="28"/>
          <w:lang w:val="uk-UA"/>
        </w:rPr>
        <w:t xml:space="preserve"> – 20,0 км, Кринички – 19,0 км, Шляхове – 16,0 км, </w:t>
      </w:r>
      <w:proofErr w:type="spellStart"/>
      <w:r w:rsidRPr="001F7B9E">
        <w:rPr>
          <w:rFonts w:ascii="Times New Roman" w:hAnsi="Times New Roman"/>
          <w:sz w:val="28"/>
          <w:szCs w:val="28"/>
          <w:lang w:val="uk-UA"/>
        </w:rPr>
        <w:t>Шумилове</w:t>
      </w:r>
      <w:proofErr w:type="spellEnd"/>
      <w:r w:rsidRPr="001F7B9E">
        <w:rPr>
          <w:rFonts w:ascii="Times New Roman" w:hAnsi="Times New Roman"/>
          <w:sz w:val="28"/>
          <w:szCs w:val="28"/>
          <w:lang w:val="uk-UA"/>
        </w:rPr>
        <w:t xml:space="preserve"> – 22,0 км</w:t>
      </w:r>
    </w:p>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sz w:val="28"/>
          <w:szCs w:val="28"/>
          <w:lang w:val="uk-UA"/>
        </w:rPr>
        <w:t>Відстань до найближчої залізничної станції становить 35км (Станція – Балта).</w:t>
      </w:r>
    </w:p>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sz w:val="28"/>
          <w:szCs w:val="28"/>
          <w:lang w:val="uk-UA"/>
        </w:rPr>
        <w:t xml:space="preserve">На території громади два </w:t>
      </w:r>
      <w:proofErr w:type="spellStart"/>
      <w:r w:rsidRPr="001F7B9E">
        <w:rPr>
          <w:rFonts w:ascii="Times New Roman" w:hAnsi="Times New Roman"/>
          <w:sz w:val="28"/>
          <w:szCs w:val="28"/>
          <w:lang w:val="uk-UA"/>
        </w:rPr>
        <w:t>старостинські</w:t>
      </w:r>
      <w:proofErr w:type="spellEnd"/>
      <w:r w:rsidRPr="001F7B9E">
        <w:rPr>
          <w:rFonts w:ascii="Times New Roman" w:hAnsi="Times New Roman"/>
          <w:sz w:val="28"/>
          <w:szCs w:val="28"/>
          <w:lang w:val="uk-UA"/>
        </w:rPr>
        <w:t xml:space="preserve"> округи: </w:t>
      </w:r>
      <w:proofErr w:type="spellStart"/>
      <w:r w:rsidRPr="001F7B9E">
        <w:rPr>
          <w:rFonts w:ascii="Times New Roman" w:hAnsi="Times New Roman"/>
          <w:sz w:val="28"/>
          <w:szCs w:val="28"/>
          <w:lang w:val="uk-UA"/>
        </w:rPr>
        <w:t>Пужайківській</w:t>
      </w:r>
      <w:proofErr w:type="spellEnd"/>
      <w:r w:rsidRPr="001F7B9E">
        <w:rPr>
          <w:rFonts w:ascii="Times New Roman" w:hAnsi="Times New Roman"/>
          <w:sz w:val="28"/>
          <w:szCs w:val="28"/>
          <w:lang w:val="uk-UA"/>
        </w:rPr>
        <w:t xml:space="preserve"> та </w:t>
      </w:r>
      <w:proofErr w:type="spellStart"/>
      <w:r w:rsidRPr="001F7B9E">
        <w:rPr>
          <w:rFonts w:ascii="Times New Roman" w:hAnsi="Times New Roman"/>
          <w:sz w:val="28"/>
          <w:szCs w:val="28"/>
          <w:lang w:val="uk-UA"/>
        </w:rPr>
        <w:t>Шляхівський</w:t>
      </w:r>
      <w:proofErr w:type="spellEnd"/>
      <w:r w:rsidRPr="001F7B9E">
        <w:rPr>
          <w:rFonts w:ascii="Times New Roman" w:hAnsi="Times New Roman"/>
          <w:sz w:val="28"/>
          <w:szCs w:val="28"/>
          <w:lang w:val="uk-UA"/>
        </w:rPr>
        <w:t xml:space="preserve">. </w:t>
      </w:r>
    </w:p>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sz w:val="28"/>
          <w:szCs w:val="28"/>
          <w:lang w:val="uk-UA"/>
        </w:rPr>
        <w:t>Піщанська територіальна громада межує з:</w:t>
      </w:r>
    </w:p>
    <w:p w:rsidR="004B19BD" w:rsidRPr="001F7B9E" w:rsidRDefault="004B19BD" w:rsidP="004B19BD">
      <w:pPr>
        <w:numPr>
          <w:ilvl w:val="0"/>
          <w:numId w:val="5"/>
        </w:numPr>
        <w:tabs>
          <w:tab w:val="left" w:pos="851"/>
        </w:tabs>
        <w:spacing w:after="0"/>
        <w:ind w:firstLine="567"/>
        <w:contextualSpacing/>
        <w:jc w:val="both"/>
        <w:rPr>
          <w:rFonts w:ascii="Times New Roman" w:hAnsi="Times New Roman"/>
          <w:sz w:val="28"/>
          <w:szCs w:val="28"/>
          <w:lang w:val="uk-UA"/>
        </w:rPr>
      </w:pPr>
      <w:r w:rsidRPr="001F7B9E">
        <w:rPr>
          <w:rFonts w:ascii="Times New Roman" w:hAnsi="Times New Roman"/>
          <w:sz w:val="28"/>
          <w:szCs w:val="28"/>
          <w:lang w:val="uk-UA"/>
        </w:rPr>
        <w:t xml:space="preserve">Півночі - Бершадською територіальною громадою Гайсинського району Вінницької області та Гайворонською територіальною громадою Голованівського району Кіровоградської області. </w:t>
      </w:r>
    </w:p>
    <w:p w:rsidR="004B19BD" w:rsidRPr="001F7B9E" w:rsidRDefault="004B19BD" w:rsidP="004B19BD">
      <w:pPr>
        <w:numPr>
          <w:ilvl w:val="0"/>
          <w:numId w:val="5"/>
        </w:numPr>
        <w:tabs>
          <w:tab w:val="left" w:pos="851"/>
        </w:tabs>
        <w:spacing w:after="0"/>
        <w:ind w:firstLine="567"/>
        <w:contextualSpacing/>
        <w:jc w:val="both"/>
        <w:rPr>
          <w:rFonts w:ascii="Times New Roman" w:hAnsi="Times New Roman"/>
          <w:sz w:val="28"/>
          <w:szCs w:val="28"/>
          <w:lang w:val="uk-UA"/>
        </w:rPr>
      </w:pPr>
      <w:r w:rsidRPr="001F7B9E">
        <w:rPr>
          <w:rFonts w:ascii="Times New Roman" w:hAnsi="Times New Roman"/>
          <w:sz w:val="28"/>
          <w:szCs w:val="28"/>
          <w:lang w:val="uk-UA"/>
        </w:rPr>
        <w:lastRenderedPageBreak/>
        <w:t xml:space="preserve">Заходу -  Ольгопільською територіальною громадою Гайсинського району Вінницької області. </w:t>
      </w:r>
    </w:p>
    <w:p w:rsidR="004B19BD" w:rsidRPr="001F7B9E" w:rsidRDefault="004B19BD" w:rsidP="004B19BD">
      <w:pPr>
        <w:numPr>
          <w:ilvl w:val="0"/>
          <w:numId w:val="5"/>
        </w:numPr>
        <w:tabs>
          <w:tab w:val="left" w:pos="851"/>
        </w:tabs>
        <w:spacing w:after="0"/>
        <w:ind w:firstLine="567"/>
        <w:contextualSpacing/>
        <w:jc w:val="both"/>
        <w:rPr>
          <w:rFonts w:ascii="Times New Roman" w:hAnsi="Times New Roman"/>
          <w:sz w:val="28"/>
          <w:szCs w:val="28"/>
          <w:lang w:val="uk-UA"/>
        </w:rPr>
      </w:pPr>
      <w:r w:rsidRPr="001F7B9E">
        <w:rPr>
          <w:rFonts w:ascii="Times New Roman" w:hAnsi="Times New Roman"/>
          <w:sz w:val="28"/>
          <w:szCs w:val="28"/>
          <w:lang w:val="uk-UA"/>
        </w:rPr>
        <w:t>Півдня - Балтською територіальною громадою Подільського району Одеської області.</w:t>
      </w:r>
    </w:p>
    <w:p w:rsidR="004B19BD" w:rsidRPr="001F7B9E" w:rsidRDefault="004B19BD" w:rsidP="004B19BD">
      <w:pPr>
        <w:numPr>
          <w:ilvl w:val="0"/>
          <w:numId w:val="5"/>
        </w:numPr>
        <w:tabs>
          <w:tab w:val="left" w:pos="851"/>
        </w:tabs>
        <w:spacing w:after="0"/>
        <w:ind w:firstLine="567"/>
        <w:contextualSpacing/>
        <w:jc w:val="both"/>
        <w:rPr>
          <w:rFonts w:ascii="Times New Roman" w:hAnsi="Times New Roman"/>
          <w:sz w:val="28"/>
          <w:szCs w:val="28"/>
          <w:lang w:val="uk-UA"/>
        </w:rPr>
      </w:pPr>
      <w:r w:rsidRPr="001F7B9E">
        <w:rPr>
          <w:rFonts w:ascii="Times New Roman" w:hAnsi="Times New Roman"/>
          <w:sz w:val="28"/>
          <w:szCs w:val="28"/>
          <w:lang w:val="uk-UA"/>
        </w:rPr>
        <w:t xml:space="preserve">Сходу - </w:t>
      </w:r>
      <w:proofErr w:type="spellStart"/>
      <w:r w:rsidRPr="001F7B9E">
        <w:rPr>
          <w:rFonts w:ascii="Times New Roman" w:hAnsi="Times New Roman"/>
          <w:sz w:val="28"/>
          <w:szCs w:val="28"/>
          <w:lang w:val="uk-UA"/>
        </w:rPr>
        <w:t>Савранською</w:t>
      </w:r>
      <w:proofErr w:type="spellEnd"/>
      <w:r w:rsidRPr="001F7B9E">
        <w:rPr>
          <w:rFonts w:ascii="Times New Roman" w:hAnsi="Times New Roman"/>
          <w:sz w:val="28"/>
          <w:szCs w:val="28"/>
          <w:lang w:val="uk-UA"/>
        </w:rPr>
        <w:t xml:space="preserve"> територіальною громадою Подільського району Одеської області.</w:t>
      </w:r>
    </w:p>
    <w:p w:rsidR="004B19BD" w:rsidRPr="001F7B9E" w:rsidRDefault="004B19BD" w:rsidP="004B19BD">
      <w:pPr>
        <w:tabs>
          <w:tab w:val="left" w:pos="709"/>
          <w:tab w:val="left" w:pos="1134"/>
        </w:tabs>
        <w:spacing w:after="0"/>
        <w:jc w:val="both"/>
        <w:rPr>
          <w:rFonts w:ascii="Times New Roman" w:hAnsi="Times New Roman"/>
          <w:sz w:val="28"/>
          <w:szCs w:val="28"/>
          <w:lang w:val="uk-UA"/>
        </w:rPr>
      </w:pPr>
      <w:r w:rsidRPr="001F7B9E">
        <w:rPr>
          <w:rFonts w:ascii="Times New Roman" w:hAnsi="Times New Roman"/>
          <w:sz w:val="28"/>
          <w:szCs w:val="28"/>
          <w:lang w:val="uk-UA"/>
        </w:rPr>
        <w:t>На території громади розміщено 4 об`єкти природно-заповідного фонду, загальною площею 3202,12 га, а саме:</w:t>
      </w:r>
    </w:p>
    <w:p w:rsidR="004B19BD" w:rsidRPr="001F7B9E" w:rsidRDefault="004B19BD" w:rsidP="004B19BD">
      <w:pPr>
        <w:tabs>
          <w:tab w:val="left" w:pos="426"/>
          <w:tab w:val="left" w:pos="1276"/>
        </w:tabs>
        <w:spacing w:after="0"/>
        <w:jc w:val="both"/>
        <w:rPr>
          <w:rFonts w:ascii="Times New Roman" w:hAnsi="Times New Roman"/>
          <w:sz w:val="28"/>
          <w:szCs w:val="28"/>
          <w:lang w:val="uk-UA"/>
        </w:rPr>
      </w:pPr>
      <w:r w:rsidRPr="001F7B9E">
        <w:rPr>
          <w:rFonts w:ascii="Times New Roman" w:hAnsi="Times New Roman"/>
          <w:sz w:val="28"/>
          <w:szCs w:val="28"/>
          <w:lang w:val="uk-UA"/>
        </w:rPr>
        <w:t>1.Ландшафтний заказник місцевого значення «</w:t>
      </w:r>
      <w:proofErr w:type="spellStart"/>
      <w:r w:rsidRPr="001F7B9E">
        <w:rPr>
          <w:rFonts w:ascii="Times New Roman" w:hAnsi="Times New Roman"/>
          <w:sz w:val="28"/>
          <w:szCs w:val="28"/>
          <w:lang w:val="uk-UA"/>
        </w:rPr>
        <w:t>Даничево</w:t>
      </w:r>
      <w:proofErr w:type="spellEnd"/>
      <w:r w:rsidRPr="001F7B9E">
        <w:rPr>
          <w:rFonts w:ascii="Times New Roman" w:hAnsi="Times New Roman"/>
          <w:sz w:val="28"/>
          <w:szCs w:val="28"/>
          <w:lang w:val="uk-UA"/>
        </w:rPr>
        <w:t>», (знаходиться за межами населеного пункту с. Піщана), загальною площею – 354,00 га</w:t>
      </w:r>
    </w:p>
    <w:p w:rsidR="004B19BD" w:rsidRPr="001F7B9E" w:rsidRDefault="004B19BD" w:rsidP="004B19BD">
      <w:pPr>
        <w:tabs>
          <w:tab w:val="left" w:pos="426"/>
          <w:tab w:val="left" w:pos="1276"/>
        </w:tabs>
        <w:spacing w:after="0"/>
        <w:jc w:val="both"/>
        <w:rPr>
          <w:rFonts w:ascii="Times New Roman" w:hAnsi="Times New Roman"/>
          <w:sz w:val="28"/>
          <w:szCs w:val="28"/>
          <w:lang w:val="uk-UA"/>
        </w:rPr>
      </w:pPr>
      <w:r w:rsidRPr="001F7B9E">
        <w:rPr>
          <w:rFonts w:ascii="Times New Roman" w:hAnsi="Times New Roman"/>
          <w:sz w:val="28"/>
          <w:szCs w:val="28"/>
          <w:lang w:val="uk-UA"/>
        </w:rPr>
        <w:t>2.Заповідне урочище «</w:t>
      </w:r>
      <w:proofErr w:type="spellStart"/>
      <w:r w:rsidRPr="001F7B9E">
        <w:rPr>
          <w:rFonts w:ascii="Times New Roman" w:hAnsi="Times New Roman"/>
          <w:sz w:val="28"/>
          <w:szCs w:val="28"/>
          <w:lang w:val="uk-UA"/>
        </w:rPr>
        <w:t>Кішево</w:t>
      </w:r>
      <w:proofErr w:type="spellEnd"/>
      <w:r w:rsidRPr="001F7B9E">
        <w:rPr>
          <w:rFonts w:ascii="Times New Roman" w:hAnsi="Times New Roman"/>
          <w:sz w:val="28"/>
          <w:szCs w:val="28"/>
          <w:lang w:val="uk-UA"/>
        </w:rPr>
        <w:t xml:space="preserve">», (знаходиться за межами населеного пункту с. </w:t>
      </w:r>
      <w:proofErr w:type="spellStart"/>
      <w:r w:rsidRPr="001F7B9E">
        <w:rPr>
          <w:rFonts w:ascii="Times New Roman" w:hAnsi="Times New Roman"/>
          <w:sz w:val="28"/>
          <w:szCs w:val="28"/>
          <w:lang w:val="uk-UA"/>
        </w:rPr>
        <w:t>Гербине</w:t>
      </w:r>
      <w:proofErr w:type="spellEnd"/>
      <w:r w:rsidRPr="001F7B9E">
        <w:rPr>
          <w:rFonts w:ascii="Times New Roman" w:hAnsi="Times New Roman"/>
          <w:sz w:val="28"/>
          <w:szCs w:val="28"/>
          <w:lang w:val="uk-UA"/>
        </w:rPr>
        <w:t>),  загальною площею - 2844,00 га</w:t>
      </w:r>
    </w:p>
    <w:p w:rsidR="004B19BD" w:rsidRPr="001F7B9E" w:rsidRDefault="004B19BD" w:rsidP="004B19BD">
      <w:pPr>
        <w:tabs>
          <w:tab w:val="left" w:pos="426"/>
          <w:tab w:val="left" w:pos="1276"/>
        </w:tabs>
        <w:spacing w:after="0"/>
        <w:jc w:val="both"/>
        <w:rPr>
          <w:rFonts w:ascii="Times New Roman" w:hAnsi="Times New Roman"/>
          <w:sz w:val="28"/>
          <w:szCs w:val="28"/>
          <w:lang w:val="uk-UA"/>
        </w:rPr>
      </w:pPr>
      <w:r w:rsidRPr="001F7B9E">
        <w:rPr>
          <w:rFonts w:ascii="Times New Roman" w:hAnsi="Times New Roman"/>
          <w:sz w:val="28"/>
          <w:szCs w:val="28"/>
          <w:lang w:val="uk-UA"/>
        </w:rPr>
        <w:t xml:space="preserve">3.Ботанічна пам’ятка природи місцевого значення «Віковий дуб», (знаходиться за межами населеного пункту с. </w:t>
      </w:r>
      <w:proofErr w:type="spellStart"/>
      <w:r w:rsidRPr="001F7B9E">
        <w:rPr>
          <w:rFonts w:ascii="Times New Roman" w:hAnsi="Times New Roman"/>
          <w:sz w:val="28"/>
          <w:szCs w:val="28"/>
          <w:lang w:val="uk-UA"/>
        </w:rPr>
        <w:t>Гербине</w:t>
      </w:r>
      <w:proofErr w:type="spellEnd"/>
      <w:r w:rsidRPr="001F7B9E">
        <w:rPr>
          <w:rFonts w:ascii="Times New Roman" w:hAnsi="Times New Roman"/>
          <w:sz w:val="28"/>
          <w:szCs w:val="28"/>
          <w:lang w:val="uk-UA"/>
        </w:rPr>
        <w:t>), загальною площею - 0,02 га</w:t>
      </w:r>
    </w:p>
    <w:p w:rsidR="004B19BD" w:rsidRPr="001F7B9E" w:rsidRDefault="004B19BD" w:rsidP="004B19BD">
      <w:pPr>
        <w:tabs>
          <w:tab w:val="left" w:pos="426"/>
          <w:tab w:val="left" w:pos="1276"/>
        </w:tabs>
        <w:spacing w:after="0"/>
        <w:jc w:val="both"/>
        <w:rPr>
          <w:rFonts w:ascii="Times New Roman" w:hAnsi="Times New Roman"/>
          <w:sz w:val="28"/>
          <w:szCs w:val="28"/>
          <w:lang w:val="uk-UA"/>
        </w:rPr>
      </w:pPr>
      <w:r w:rsidRPr="001F7B9E">
        <w:rPr>
          <w:rFonts w:ascii="Times New Roman" w:hAnsi="Times New Roman"/>
          <w:sz w:val="28"/>
          <w:szCs w:val="28"/>
          <w:lang w:val="uk-UA"/>
        </w:rPr>
        <w:t>4.Парк-пам’ятка садово-паркового мистецтва місцевого значення  «</w:t>
      </w:r>
      <w:proofErr w:type="spellStart"/>
      <w:r w:rsidRPr="001F7B9E">
        <w:rPr>
          <w:rFonts w:ascii="Times New Roman" w:hAnsi="Times New Roman"/>
          <w:sz w:val="28"/>
          <w:szCs w:val="28"/>
          <w:lang w:val="uk-UA"/>
        </w:rPr>
        <w:t>Ракулянський</w:t>
      </w:r>
      <w:proofErr w:type="spellEnd"/>
      <w:r w:rsidRPr="001F7B9E">
        <w:rPr>
          <w:rFonts w:ascii="Times New Roman" w:hAnsi="Times New Roman"/>
          <w:sz w:val="28"/>
          <w:szCs w:val="28"/>
          <w:lang w:val="uk-UA"/>
        </w:rPr>
        <w:t xml:space="preserve"> парк», (знаходиться за межами населеного пункту с. Шляхове),  загальною площею - 4,10 га</w:t>
      </w:r>
    </w:p>
    <w:p w:rsidR="004B19BD" w:rsidRPr="001F7B9E" w:rsidRDefault="004B19BD" w:rsidP="004B19BD">
      <w:pPr>
        <w:spacing w:after="0"/>
        <w:jc w:val="center"/>
        <w:rPr>
          <w:rFonts w:ascii="Times New Roman" w:hAnsi="Times New Roman"/>
          <w:b/>
          <w:sz w:val="28"/>
          <w:szCs w:val="28"/>
          <w:lang w:val="uk-UA"/>
        </w:rPr>
      </w:pPr>
      <w:r w:rsidRPr="001F7B9E">
        <w:rPr>
          <w:rFonts w:ascii="Times New Roman" w:hAnsi="Times New Roman"/>
          <w:b/>
          <w:sz w:val="28"/>
          <w:szCs w:val="28"/>
          <w:lang w:val="uk-UA"/>
        </w:rPr>
        <w:t xml:space="preserve">Структура земель </w:t>
      </w:r>
      <w:r w:rsidRPr="001F7B9E">
        <w:rPr>
          <w:rFonts w:ascii="Times New Roman" w:hAnsi="Times New Roman"/>
          <w:b/>
          <w:color w:val="000000"/>
          <w:sz w:val="28"/>
          <w:szCs w:val="28"/>
          <w:lang w:val="uk-UA"/>
        </w:rPr>
        <w:t xml:space="preserve">Піщанської </w:t>
      </w:r>
      <w:r w:rsidRPr="001F7B9E">
        <w:rPr>
          <w:rFonts w:ascii="Times New Roman" w:hAnsi="Times New Roman"/>
          <w:b/>
          <w:sz w:val="28"/>
          <w:szCs w:val="28"/>
          <w:lang w:val="uk-UA"/>
        </w:rPr>
        <w:t>територіальної громади</w:t>
      </w:r>
    </w:p>
    <w:tbl>
      <w:tblPr>
        <w:tblStyle w:val="a3"/>
        <w:tblW w:w="0" w:type="auto"/>
        <w:tblLook w:val="04A0" w:firstRow="1" w:lastRow="0" w:firstColumn="1" w:lastColumn="0" w:noHBand="0" w:noVBand="1"/>
      </w:tblPr>
      <w:tblGrid>
        <w:gridCol w:w="4712"/>
        <w:gridCol w:w="4632"/>
      </w:tblGrid>
      <w:tr w:rsidR="004B19BD" w:rsidRPr="001F7B9E" w:rsidTr="00B958D3">
        <w:trPr>
          <w:trHeight w:val="518"/>
        </w:trPr>
        <w:tc>
          <w:tcPr>
            <w:tcW w:w="4785" w:type="dxa"/>
            <w:vAlign w:val="center"/>
          </w:tcPr>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Категорія земель</w:t>
            </w:r>
          </w:p>
        </w:tc>
        <w:tc>
          <w:tcPr>
            <w:tcW w:w="4785" w:type="dxa"/>
            <w:vAlign w:val="center"/>
          </w:tcPr>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Площа земель, га</w:t>
            </w:r>
          </w:p>
        </w:tc>
      </w:tr>
      <w:tr w:rsidR="004B19BD" w:rsidRPr="001F7B9E" w:rsidTr="00B958D3">
        <w:tc>
          <w:tcPr>
            <w:tcW w:w="4785" w:type="dxa"/>
          </w:tcPr>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sz w:val="28"/>
                <w:szCs w:val="28"/>
                <w:lang w:val="uk-UA"/>
              </w:rPr>
              <w:t xml:space="preserve">Землі сільськогосподарського призначення, в тому числі: </w:t>
            </w:r>
          </w:p>
        </w:tc>
        <w:tc>
          <w:tcPr>
            <w:tcW w:w="4785" w:type="dxa"/>
          </w:tcPr>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20559,3</w:t>
            </w:r>
          </w:p>
        </w:tc>
      </w:tr>
      <w:tr w:rsidR="004B19BD" w:rsidRPr="001F7B9E" w:rsidTr="00B958D3">
        <w:tc>
          <w:tcPr>
            <w:tcW w:w="4785" w:type="dxa"/>
          </w:tcPr>
          <w:p w:rsidR="004B19BD" w:rsidRPr="001F7B9E" w:rsidRDefault="004B19BD" w:rsidP="004B19BD">
            <w:pPr>
              <w:numPr>
                <w:ilvl w:val="0"/>
                <w:numId w:val="7"/>
              </w:numPr>
              <w:spacing w:after="0" w:line="240" w:lineRule="auto"/>
              <w:contextualSpacing/>
              <w:jc w:val="both"/>
              <w:rPr>
                <w:rFonts w:ascii="Times New Roman" w:hAnsi="Times New Roman"/>
                <w:sz w:val="28"/>
                <w:szCs w:val="28"/>
                <w:lang w:val="uk-UA"/>
              </w:rPr>
            </w:pPr>
            <w:r w:rsidRPr="001F7B9E">
              <w:rPr>
                <w:rFonts w:ascii="Times New Roman" w:hAnsi="Times New Roman"/>
                <w:sz w:val="28"/>
                <w:szCs w:val="28"/>
                <w:lang w:val="uk-UA"/>
              </w:rPr>
              <w:t>рілля;</w:t>
            </w:r>
          </w:p>
        </w:tc>
        <w:tc>
          <w:tcPr>
            <w:tcW w:w="4785" w:type="dxa"/>
          </w:tcPr>
          <w:p w:rsidR="004B19BD" w:rsidRPr="001F7B9E" w:rsidRDefault="004B19BD" w:rsidP="004B19BD">
            <w:pPr>
              <w:spacing w:after="0"/>
              <w:ind w:firstLine="35"/>
              <w:jc w:val="center"/>
              <w:rPr>
                <w:rFonts w:ascii="Times New Roman" w:hAnsi="Times New Roman"/>
                <w:sz w:val="28"/>
                <w:szCs w:val="28"/>
                <w:lang w:val="uk-UA"/>
              </w:rPr>
            </w:pPr>
            <w:r w:rsidRPr="001F7B9E">
              <w:rPr>
                <w:rFonts w:ascii="Times New Roman" w:hAnsi="Times New Roman"/>
                <w:sz w:val="28"/>
                <w:szCs w:val="28"/>
                <w:lang w:val="uk-UA"/>
              </w:rPr>
              <w:t>16483,2</w:t>
            </w:r>
          </w:p>
        </w:tc>
      </w:tr>
      <w:tr w:rsidR="004B19BD" w:rsidRPr="001F7B9E" w:rsidTr="00B958D3">
        <w:tc>
          <w:tcPr>
            <w:tcW w:w="4785" w:type="dxa"/>
          </w:tcPr>
          <w:p w:rsidR="004B19BD" w:rsidRPr="001F7B9E" w:rsidRDefault="004B19BD" w:rsidP="004B19BD">
            <w:pPr>
              <w:numPr>
                <w:ilvl w:val="0"/>
                <w:numId w:val="7"/>
              </w:numPr>
              <w:spacing w:after="0" w:line="240" w:lineRule="auto"/>
              <w:contextualSpacing/>
              <w:jc w:val="both"/>
              <w:rPr>
                <w:rFonts w:ascii="Times New Roman" w:hAnsi="Times New Roman"/>
                <w:sz w:val="28"/>
                <w:szCs w:val="28"/>
                <w:lang w:val="uk-UA"/>
              </w:rPr>
            </w:pPr>
            <w:r w:rsidRPr="001F7B9E">
              <w:rPr>
                <w:rFonts w:ascii="Times New Roman" w:hAnsi="Times New Roman"/>
                <w:sz w:val="28"/>
                <w:szCs w:val="28"/>
                <w:lang w:val="uk-UA"/>
              </w:rPr>
              <w:t>перелоги;</w:t>
            </w:r>
          </w:p>
        </w:tc>
        <w:tc>
          <w:tcPr>
            <w:tcW w:w="4785" w:type="dxa"/>
          </w:tcPr>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1008,5</w:t>
            </w:r>
          </w:p>
        </w:tc>
      </w:tr>
      <w:tr w:rsidR="004B19BD" w:rsidRPr="001F7B9E" w:rsidTr="00B958D3">
        <w:tc>
          <w:tcPr>
            <w:tcW w:w="4785" w:type="dxa"/>
          </w:tcPr>
          <w:p w:rsidR="004B19BD" w:rsidRPr="001F7B9E" w:rsidRDefault="004B19BD" w:rsidP="004B19BD">
            <w:pPr>
              <w:numPr>
                <w:ilvl w:val="0"/>
                <w:numId w:val="7"/>
              </w:numPr>
              <w:spacing w:after="0" w:line="240" w:lineRule="auto"/>
              <w:contextualSpacing/>
              <w:jc w:val="both"/>
              <w:rPr>
                <w:rFonts w:ascii="Times New Roman" w:hAnsi="Times New Roman"/>
                <w:sz w:val="28"/>
                <w:szCs w:val="28"/>
                <w:lang w:val="uk-UA"/>
              </w:rPr>
            </w:pPr>
            <w:r w:rsidRPr="001F7B9E">
              <w:rPr>
                <w:rFonts w:ascii="Times New Roman" w:hAnsi="Times New Roman"/>
                <w:sz w:val="28"/>
                <w:szCs w:val="28"/>
                <w:lang w:val="uk-UA"/>
              </w:rPr>
              <w:t>багаторічні насадження;</w:t>
            </w:r>
          </w:p>
        </w:tc>
        <w:tc>
          <w:tcPr>
            <w:tcW w:w="4785" w:type="dxa"/>
          </w:tcPr>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532,0</w:t>
            </w:r>
          </w:p>
        </w:tc>
      </w:tr>
      <w:tr w:rsidR="004B19BD" w:rsidRPr="001F7B9E" w:rsidTr="00B958D3">
        <w:tc>
          <w:tcPr>
            <w:tcW w:w="4785" w:type="dxa"/>
          </w:tcPr>
          <w:p w:rsidR="004B19BD" w:rsidRPr="001F7B9E" w:rsidRDefault="004B19BD" w:rsidP="004B19BD">
            <w:pPr>
              <w:numPr>
                <w:ilvl w:val="0"/>
                <w:numId w:val="7"/>
              </w:numPr>
              <w:spacing w:after="0" w:line="240" w:lineRule="auto"/>
              <w:contextualSpacing/>
              <w:jc w:val="both"/>
              <w:rPr>
                <w:rFonts w:ascii="Times New Roman" w:hAnsi="Times New Roman"/>
                <w:sz w:val="28"/>
                <w:szCs w:val="28"/>
                <w:lang w:val="uk-UA"/>
              </w:rPr>
            </w:pPr>
            <w:r w:rsidRPr="001F7B9E">
              <w:rPr>
                <w:rFonts w:ascii="Times New Roman" w:hAnsi="Times New Roman"/>
                <w:sz w:val="28"/>
                <w:szCs w:val="28"/>
                <w:lang w:val="uk-UA"/>
              </w:rPr>
              <w:t>сіножаті;</w:t>
            </w:r>
          </w:p>
        </w:tc>
        <w:tc>
          <w:tcPr>
            <w:tcW w:w="4785" w:type="dxa"/>
          </w:tcPr>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679,2</w:t>
            </w:r>
          </w:p>
        </w:tc>
      </w:tr>
      <w:tr w:rsidR="004B19BD" w:rsidRPr="001F7B9E" w:rsidTr="00B958D3">
        <w:tc>
          <w:tcPr>
            <w:tcW w:w="4785" w:type="dxa"/>
          </w:tcPr>
          <w:p w:rsidR="004B19BD" w:rsidRPr="001F7B9E" w:rsidRDefault="004B19BD" w:rsidP="004B19BD">
            <w:pPr>
              <w:numPr>
                <w:ilvl w:val="0"/>
                <w:numId w:val="7"/>
              </w:numPr>
              <w:spacing w:after="0" w:line="240" w:lineRule="auto"/>
              <w:contextualSpacing/>
              <w:jc w:val="both"/>
              <w:rPr>
                <w:rFonts w:ascii="Times New Roman" w:hAnsi="Times New Roman"/>
                <w:sz w:val="28"/>
                <w:szCs w:val="28"/>
                <w:lang w:val="uk-UA"/>
              </w:rPr>
            </w:pPr>
            <w:r w:rsidRPr="001F7B9E">
              <w:rPr>
                <w:rFonts w:ascii="Times New Roman" w:hAnsi="Times New Roman"/>
                <w:sz w:val="28"/>
                <w:szCs w:val="28"/>
                <w:lang w:val="uk-UA"/>
              </w:rPr>
              <w:t>пасовища;</w:t>
            </w:r>
          </w:p>
        </w:tc>
        <w:tc>
          <w:tcPr>
            <w:tcW w:w="4785" w:type="dxa"/>
          </w:tcPr>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1310,0</w:t>
            </w:r>
          </w:p>
        </w:tc>
      </w:tr>
      <w:tr w:rsidR="004B19BD" w:rsidRPr="001F7B9E" w:rsidTr="00B958D3">
        <w:tc>
          <w:tcPr>
            <w:tcW w:w="4785" w:type="dxa"/>
          </w:tcPr>
          <w:p w:rsidR="004B19BD" w:rsidRPr="001F7B9E" w:rsidRDefault="004B19BD" w:rsidP="004B19BD">
            <w:pPr>
              <w:numPr>
                <w:ilvl w:val="0"/>
                <w:numId w:val="7"/>
              </w:numPr>
              <w:spacing w:after="0" w:line="240" w:lineRule="auto"/>
              <w:contextualSpacing/>
              <w:rPr>
                <w:rFonts w:ascii="Times New Roman" w:hAnsi="Times New Roman"/>
                <w:sz w:val="28"/>
                <w:szCs w:val="28"/>
                <w:lang w:val="uk-UA"/>
              </w:rPr>
            </w:pPr>
            <w:r w:rsidRPr="001F7B9E">
              <w:rPr>
                <w:rFonts w:ascii="Times New Roman" w:hAnsi="Times New Roman"/>
                <w:sz w:val="28"/>
                <w:szCs w:val="28"/>
                <w:lang w:val="uk-UA"/>
              </w:rPr>
              <w:t>під господарськими будівлями і дворами;</w:t>
            </w:r>
          </w:p>
        </w:tc>
        <w:tc>
          <w:tcPr>
            <w:tcW w:w="4785" w:type="dxa"/>
          </w:tcPr>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318,7</w:t>
            </w:r>
          </w:p>
        </w:tc>
      </w:tr>
      <w:tr w:rsidR="004B19BD" w:rsidRPr="001F7B9E" w:rsidTr="00B958D3">
        <w:tc>
          <w:tcPr>
            <w:tcW w:w="4785" w:type="dxa"/>
          </w:tcPr>
          <w:p w:rsidR="004B19BD" w:rsidRPr="001F7B9E" w:rsidRDefault="004B19BD" w:rsidP="004B19BD">
            <w:pPr>
              <w:numPr>
                <w:ilvl w:val="0"/>
                <w:numId w:val="7"/>
              </w:numPr>
              <w:spacing w:after="0" w:line="240" w:lineRule="auto"/>
              <w:contextualSpacing/>
              <w:rPr>
                <w:rFonts w:ascii="Times New Roman" w:hAnsi="Times New Roman"/>
                <w:sz w:val="28"/>
                <w:szCs w:val="28"/>
                <w:lang w:val="uk-UA"/>
              </w:rPr>
            </w:pPr>
            <w:r w:rsidRPr="001F7B9E">
              <w:rPr>
                <w:rFonts w:ascii="Times New Roman" w:hAnsi="Times New Roman"/>
                <w:sz w:val="28"/>
                <w:szCs w:val="28"/>
                <w:lang w:val="uk-UA"/>
              </w:rPr>
              <w:t>під господарськими шляхами і прогонами</w:t>
            </w:r>
          </w:p>
        </w:tc>
        <w:tc>
          <w:tcPr>
            <w:tcW w:w="4785" w:type="dxa"/>
          </w:tcPr>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227,7</w:t>
            </w:r>
          </w:p>
        </w:tc>
      </w:tr>
      <w:tr w:rsidR="004B19BD" w:rsidRPr="001F7B9E" w:rsidTr="00B958D3">
        <w:tc>
          <w:tcPr>
            <w:tcW w:w="4785" w:type="dxa"/>
          </w:tcPr>
          <w:p w:rsidR="004B19BD" w:rsidRPr="001F7B9E" w:rsidRDefault="004B19BD" w:rsidP="004B19BD">
            <w:pPr>
              <w:spacing w:after="0"/>
              <w:rPr>
                <w:rFonts w:ascii="Times New Roman" w:hAnsi="Times New Roman"/>
                <w:sz w:val="28"/>
                <w:szCs w:val="28"/>
                <w:lang w:val="uk-UA"/>
              </w:rPr>
            </w:pPr>
            <w:r w:rsidRPr="001F7B9E">
              <w:rPr>
                <w:rFonts w:ascii="Times New Roman" w:hAnsi="Times New Roman"/>
                <w:sz w:val="28"/>
                <w:szCs w:val="28"/>
                <w:lang w:val="uk-UA"/>
              </w:rPr>
              <w:t>Землі житлової і громадської забудови, в тому числі:</w:t>
            </w:r>
          </w:p>
        </w:tc>
        <w:tc>
          <w:tcPr>
            <w:tcW w:w="4785" w:type="dxa"/>
          </w:tcPr>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413,4</w:t>
            </w:r>
          </w:p>
        </w:tc>
      </w:tr>
      <w:tr w:rsidR="004B19BD" w:rsidRPr="001F7B9E" w:rsidTr="00B958D3">
        <w:tc>
          <w:tcPr>
            <w:tcW w:w="4785" w:type="dxa"/>
          </w:tcPr>
          <w:p w:rsidR="004B19BD" w:rsidRPr="001F7B9E" w:rsidRDefault="004B19BD" w:rsidP="004B19BD">
            <w:pPr>
              <w:spacing w:after="0"/>
              <w:ind w:firstLine="284"/>
              <w:jc w:val="both"/>
              <w:rPr>
                <w:rFonts w:ascii="Times New Roman" w:hAnsi="Times New Roman"/>
                <w:sz w:val="28"/>
                <w:szCs w:val="28"/>
                <w:lang w:val="uk-UA"/>
              </w:rPr>
            </w:pPr>
            <w:r w:rsidRPr="001F7B9E">
              <w:rPr>
                <w:rFonts w:ascii="Times New Roman" w:hAnsi="Times New Roman"/>
                <w:sz w:val="28"/>
                <w:szCs w:val="28"/>
                <w:lang w:val="uk-UA"/>
              </w:rPr>
              <w:t>- землі промисловості</w:t>
            </w:r>
          </w:p>
        </w:tc>
        <w:tc>
          <w:tcPr>
            <w:tcW w:w="4785" w:type="dxa"/>
          </w:tcPr>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5,0</w:t>
            </w:r>
          </w:p>
        </w:tc>
      </w:tr>
      <w:tr w:rsidR="004B19BD" w:rsidRPr="001F7B9E" w:rsidTr="00B958D3">
        <w:tc>
          <w:tcPr>
            <w:tcW w:w="4785" w:type="dxa"/>
          </w:tcPr>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sz w:val="28"/>
                <w:szCs w:val="28"/>
                <w:lang w:val="uk-UA"/>
              </w:rPr>
              <w:t>Землі лісогосподарського призначення</w:t>
            </w:r>
          </w:p>
        </w:tc>
        <w:tc>
          <w:tcPr>
            <w:tcW w:w="4785" w:type="dxa"/>
          </w:tcPr>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6041,0</w:t>
            </w:r>
          </w:p>
        </w:tc>
      </w:tr>
      <w:tr w:rsidR="004B19BD" w:rsidRPr="001F7B9E" w:rsidTr="00B958D3">
        <w:tc>
          <w:tcPr>
            <w:tcW w:w="4785" w:type="dxa"/>
          </w:tcPr>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sz w:val="28"/>
                <w:szCs w:val="28"/>
                <w:lang w:val="uk-UA"/>
              </w:rPr>
              <w:t>Землі водного фонду, в тому числі:</w:t>
            </w:r>
          </w:p>
        </w:tc>
        <w:tc>
          <w:tcPr>
            <w:tcW w:w="4785" w:type="dxa"/>
          </w:tcPr>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128,5</w:t>
            </w:r>
          </w:p>
        </w:tc>
      </w:tr>
      <w:tr w:rsidR="004B19BD" w:rsidRPr="001F7B9E" w:rsidTr="00B958D3">
        <w:tc>
          <w:tcPr>
            <w:tcW w:w="4785" w:type="dxa"/>
          </w:tcPr>
          <w:p w:rsidR="004B19BD" w:rsidRPr="001F7B9E" w:rsidRDefault="004B19BD" w:rsidP="004B19BD">
            <w:pPr>
              <w:numPr>
                <w:ilvl w:val="0"/>
                <w:numId w:val="7"/>
              </w:numPr>
              <w:spacing w:after="0" w:line="240" w:lineRule="auto"/>
              <w:contextualSpacing/>
              <w:jc w:val="both"/>
              <w:rPr>
                <w:rFonts w:ascii="Times New Roman" w:hAnsi="Times New Roman"/>
                <w:sz w:val="28"/>
                <w:szCs w:val="28"/>
                <w:lang w:val="uk-UA"/>
              </w:rPr>
            </w:pPr>
            <w:r w:rsidRPr="001F7B9E">
              <w:rPr>
                <w:rFonts w:ascii="Times New Roman" w:hAnsi="Times New Roman"/>
                <w:sz w:val="28"/>
                <w:szCs w:val="28"/>
                <w:lang w:val="uk-UA"/>
              </w:rPr>
              <w:t>природні водотоки (річки, струмки);</w:t>
            </w:r>
          </w:p>
        </w:tc>
        <w:tc>
          <w:tcPr>
            <w:tcW w:w="4785" w:type="dxa"/>
          </w:tcPr>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31,9</w:t>
            </w:r>
          </w:p>
        </w:tc>
      </w:tr>
      <w:tr w:rsidR="004B19BD" w:rsidRPr="001F7B9E" w:rsidTr="00B958D3">
        <w:tc>
          <w:tcPr>
            <w:tcW w:w="4785" w:type="dxa"/>
          </w:tcPr>
          <w:p w:rsidR="004B19BD" w:rsidRPr="001F7B9E" w:rsidRDefault="004B19BD" w:rsidP="004B19BD">
            <w:pPr>
              <w:numPr>
                <w:ilvl w:val="0"/>
                <w:numId w:val="7"/>
              </w:numPr>
              <w:spacing w:after="0" w:line="240" w:lineRule="auto"/>
              <w:contextualSpacing/>
              <w:jc w:val="both"/>
              <w:rPr>
                <w:rFonts w:ascii="Times New Roman" w:hAnsi="Times New Roman"/>
                <w:sz w:val="28"/>
                <w:szCs w:val="28"/>
                <w:lang w:val="uk-UA"/>
              </w:rPr>
            </w:pPr>
            <w:r w:rsidRPr="001F7B9E">
              <w:rPr>
                <w:rFonts w:ascii="Times New Roman" w:hAnsi="Times New Roman"/>
                <w:sz w:val="28"/>
                <w:szCs w:val="28"/>
                <w:lang w:val="uk-UA"/>
              </w:rPr>
              <w:lastRenderedPageBreak/>
              <w:t>штучні водотоки (канали);</w:t>
            </w:r>
          </w:p>
        </w:tc>
        <w:tc>
          <w:tcPr>
            <w:tcW w:w="4785" w:type="dxa"/>
          </w:tcPr>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16,3</w:t>
            </w:r>
          </w:p>
        </w:tc>
      </w:tr>
      <w:tr w:rsidR="004B19BD" w:rsidRPr="001F7B9E" w:rsidTr="00B958D3">
        <w:tc>
          <w:tcPr>
            <w:tcW w:w="4785" w:type="dxa"/>
          </w:tcPr>
          <w:p w:rsidR="004B19BD" w:rsidRPr="001F7B9E" w:rsidRDefault="004B19BD" w:rsidP="004B19BD">
            <w:pPr>
              <w:numPr>
                <w:ilvl w:val="0"/>
                <w:numId w:val="7"/>
              </w:numPr>
              <w:spacing w:after="0" w:line="240" w:lineRule="auto"/>
              <w:contextualSpacing/>
              <w:jc w:val="both"/>
              <w:rPr>
                <w:rFonts w:ascii="Times New Roman" w:hAnsi="Times New Roman"/>
                <w:sz w:val="28"/>
                <w:szCs w:val="28"/>
                <w:lang w:val="uk-UA"/>
              </w:rPr>
            </w:pPr>
            <w:r w:rsidRPr="001F7B9E">
              <w:rPr>
                <w:rFonts w:ascii="Times New Roman" w:hAnsi="Times New Roman"/>
                <w:sz w:val="28"/>
                <w:szCs w:val="28"/>
                <w:lang w:val="uk-UA"/>
              </w:rPr>
              <w:t>ставки</w:t>
            </w:r>
          </w:p>
        </w:tc>
        <w:tc>
          <w:tcPr>
            <w:tcW w:w="4785" w:type="dxa"/>
          </w:tcPr>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80,0</w:t>
            </w:r>
          </w:p>
        </w:tc>
      </w:tr>
      <w:tr w:rsidR="004B19BD" w:rsidRPr="001F7B9E" w:rsidTr="00B958D3">
        <w:tc>
          <w:tcPr>
            <w:tcW w:w="4785" w:type="dxa"/>
          </w:tcPr>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sz w:val="28"/>
                <w:szCs w:val="28"/>
                <w:lang w:val="uk-UA"/>
              </w:rPr>
              <w:t>З усіх земель землі природно заповідного та іншого призначення</w:t>
            </w:r>
          </w:p>
        </w:tc>
        <w:tc>
          <w:tcPr>
            <w:tcW w:w="4785" w:type="dxa"/>
          </w:tcPr>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3202,12</w:t>
            </w:r>
          </w:p>
        </w:tc>
      </w:tr>
    </w:tbl>
    <w:p w:rsidR="004B19BD" w:rsidRPr="001F7B9E" w:rsidRDefault="004B19BD" w:rsidP="004B19BD">
      <w:pPr>
        <w:spacing w:before="240" w:after="0"/>
        <w:jc w:val="both"/>
        <w:rPr>
          <w:rFonts w:ascii="Times New Roman" w:hAnsi="Times New Roman"/>
          <w:sz w:val="28"/>
          <w:szCs w:val="28"/>
          <w:lang w:val="uk-UA"/>
        </w:rPr>
      </w:pPr>
      <w:r w:rsidRPr="001F7B9E">
        <w:rPr>
          <w:rFonts w:ascii="Times New Roman" w:hAnsi="Times New Roman"/>
          <w:sz w:val="28"/>
          <w:szCs w:val="28"/>
          <w:lang w:val="uk-UA"/>
        </w:rPr>
        <w:t xml:space="preserve">   Територією громади протікають дві річки: </w:t>
      </w:r>
      <w:proofErr w:type="spellStart"/>
      <w:r w:rsidRPr="001F7B9E">
        <w:rPr>
          <w:rFonts w:ascii="Times New Roman" w:hAnsi="Times New Roman"/>
          <w:sz w:val="28"/>
          <w:szCs w:val="28"/>
          <w:lang w:val="uk-UA"/>
        </w:rPr>
        <w:t>Савранка</w:t>
      </w:r>
      <w:proofErr w:type="spellEnd"/>
      <w:r w:rsidRPr="001F7B9E">
        <w:rPr>
          <w:rFonts w:ascii="Times New Roman" w:hAnsi="Times New Roman"/>
          <w:sz w:val="28"/>
          <w:szCs w:val="28"/>
          <w:lang w:val="uk-UA"/>
        </w:rPr>
        <w:t xml:space="preserve"> та Смолянка.</w:t>
      </w:r>
    </w:p>
    <w:p w:rsidR="004B19BD" w:rsidRPr="001F7B9E" w:rsidRDefault="004B19BD" w:rsidP="004B19BD">
      <w:pPr>
        <w:tabs>
          <w:tab w:val="left" w:pos="426"/>
          <w:tab w:val="left" w:pos="1276"/>
        </w:tabs>
        <w:spacing w:after="0"/>
        <w:contextualSpacing/>
        <w:jc w:val="both"/>
        <w:rPr>
          <w:rFonts w:ascii="Times New Roman" w:hAnsi="Times New Roman"/>
          <w:b/>
          <w:sz w:val="28"/>
          <w:szCs w:val="28"/>
          <w:lang w:val="uk-UA"/>
        </w:rPr>
      </w:pPr>
      <w:r w:rsidRPr="001F7B9E">
        <w:rPr>
          <w:rFonts w:ascii="Times New Roman" w:hAnsi="Times New Roman"/>
          <w:sz w:val="28"/>
          <w:szCs w:val="28"/>
          <w:lang w:val="uk-UA"/>
        </w:rPr>
        <w:t xml:space="preserve">Громада розташована у лісостеповій зоні України. Ґрунти представлені наступними основними типами: </w:t>
      </w:r>
      <w:r w:rsidRPr="001F7B9E">
        <w:rPr>
          <w:rFonts w:ascii="Times New Roman" w:hAnsi="Times New Roman"/>
          <w:bCs/>
          <w:sz w:val="28"/>
          <w:szCs w:val="28"/>
          <w:lang w:val="uk-UA" w:eastAsia="ru-RU"/>
        </w:rPr>
        <w:t xml:space="preserve">чорноземи реградовані, чорноземи глибокі </w:t>
      </w:r>
      <w:proofErr w:type="spellStart"/>
      <w:r w:rsidRPr="001F7B9E">
        <w:rPr>
          <w:rFonts w:ascii="Times New Roman" w:hAnsi="Times New Roman"/>
          <w:bCs/>
          <w:sz w:val="28"/>
          <w:szCs w:val="28"/>
          <w:lang w:val="uk-UA" w:eastAsia="ru-RU"/>
        </w:rPr>
        <w:t>малогумусні</w:t>
      </w:r>
      <w:proofErr w:type="spellEnd"/>
      <w:r w:rsidRPr="001F7B9E">
        <w:rPr>
          <w:rFonts w:ascii="Times New Roman" w:hAnsi="Times New Roman"/>
          <w:bCs/>
          <w:sz w:val="28"/>
          <w:szCs w:val="28"/>
          <w:lang w:val="uk-UA" w:eastAsia="ru-RU"/>
        </w:rPr>
        <w:t xml:space="preserve"> карбонатні, чорноземи глибокі </w:t>
      </w:r>
      <w:proofErr w:type="spellStart"/>
      <w:r w:rsidRPr="001F7B9E">
        <w:rPr>
          <w:rFonts w:ascii="Times New Roman" w:hAnsi="Times New Roman"/>
          <w:bCs/>
          <w:sz w:val="28"/>
          <w:szCs w:val="28"/>
          <w:lang w:val="uk-UA" w:eastAsia="ru-RU"/>
        </w:rPr>
        <w:t>малогумусні</w:t>
      </w:r>
      <w:proofErr w:type="spellEnd"/>
      <w:r w:rsidRPr="001F7B9E">
        <w:rPr>
          <w:rFonts w:ascii="Times New Roman" w:hAnsi="Times New Roman"/>
          <w:bCs/>
          <w:sz w:val="28"/>
          <w:szCs w:val="28"/>
          <w:lang w:val="uk-UA" w:eastAsia="ru-RU"/>
        </w:rPr>
        <w:t>, чорноземи глибокі середньо гумусні, чорноземи опідзолені та інші.</w:t>
      </w:r>
      <w:r w:rsidRPr="001F7B9E">
        <w:rPr>
          <w:rFonts w:ascii="Times New Roman" w:hAnsi="Times New Roman"/>
          <w:b/>
          <w:sz w:val="28"/>
          <w:szCs w:val="28"/>
          <w:lang w:val="uk-UA"/>
        </w:rPr>
        <w:t xml:space="preserve">         </w:t>
      </w:r>
    </w:p>
    <w:p w:rsidR="004B19BD" w:rsidRPr="001F7B9E" w:rsidRDefault="004B19BD" w:rsidP="004B19BD">
      <w:pPr>
        <w:spacing w:after="0"/>
        <w:ind w:firstLine="851"/>
        <w:rPr>
          <w:rFonts w:ascii="Times New Roman" w:hAnsi="Times New Roman"/>
          <w:sz w:val="28"/>
          <w:szCs w:val="28"/>
          <w:lang w:val="uk-UA"/>
        </w:rPr>
      </w:pPr>
      <w:r w:rsidRPr="001F7B9E">
        <w:rPr>
          <w:rFonts w:ascii="Times New Roman" w:hAnsi="Times New Roman"/>
          <w:b/>
          <w:sz w:val="28"/>
          <w:szCs w:val="28"/>
          <w:lang w:val="uk-UA"/>
        </w:rPr>
        <w:t xml:space="preserve">                            2.2. Демографічна ситуація</w:t>
      </w:r>
    </w:p>
    <w:p w:rsidR="004B19BD" w:rsidRPr="001F7B9E" w:rsidRDefault="004B19BD" w:rsidP="004B19BD">
      <w:pPr>
        <w:spacing w:after="0"/>
        <w:jc w:val="both"/>
        <w:outlineLvl w:val="3"/>
        <w:rPr>
          <w:rFonts w:ascii="Times New Roman" w:eastAsia="Times New Roman" w:hAnsi="Times New Roman"/>
          <w:bCs/>
          <w:sz w:val="28"/>
          <w:szCs w:val="28"/>
          <w:lang w:val="uk-UA" w:eastAsia="ru-RU"/>
        </w:rPr>
      </w:pPr>
      <w:r w:rsidRPr="001F7B9E">
        <w:rPr>
          <w:rFonts w:ascii="Times New Roman" w:eastAsia="Times New Roman" w:hAnsi="Times New Roman"/>
          <w:bCs/>
          <w:sz w:val="28"/>
          <w:szCs w:val="28"/>
          <w:lang w:val="uk-UA" w:eastAsia="ru-RU"/>
        </w:rPr>
        <w:t xml:space="preserve">    Більшість факторів, які впливають на демографічну ситуацію в сільській місцевості, формуються на загальнодержавному рівні і залежать від фінансово-економічного стану та добробуту населення. Подолання фінансової кризи та поліпшення економічного стану населення, що в свою чергу призведе до досягнення сталого демографічного розвитку, нормалізації і відтворення населення, є тривалим і складним процесом.</w:t>
      </w:r>
    </w:p>
    <w:p w:rsidR="004B19BD" w:rsidRPr="001F7B9E" w:rsidRDefault="004B19BD" w:rsidP="004B19BD">
      <w:pPr>
        <w:spacing w:after="0"/>
        <w:jc w:val="both"/>
        <w:outlineLvl w:val="3"/>
        <w:rPr>
          <w:rFonts w:ascii="Times New Roman" w:eastAsia="Times New Roman" w:hAnsi="Times New Roman"/>
          <w:bCs/>
          <w:sz w:val="28"/>
          <w:szCs w:val="28"/>
          <w:lang w:val="uk-UA" w:eastAsia="ru-RU"/>
        </w:rPr>
      </w:pPr>
    </w:p>
    <w:p w:rsidR="004B19BD" w:rsidRPr="001F7B9E" w:rsidRDefault="004B19BD" w:rsidP="004B19BD">
      <w:pPr>
        <w:spacing w:after="0"/>
        <w:jc w:val="center"/>
        <w:rPr>
          <w:rFonts w:ascii="Times New Roman" w:hAnsi="Times New Roman"/>
          <w:b/>
          <w:sz w:val="28"/>
          <w:szCs w:val="28"/>
          <w:lang w:val="uk-UA"/>
        </w:rPr>
      </w:pPr>
      <w:r w:rsidRPr="001F7B9E">
        <w:rPr>
          <w:rFonts w:ascii="Times New Roman" w:hAnsi="Times New Roman"/>
          <w:b/>
          <w:sz w:val="28"/>
          <w:szCs w:val="28"/>
          <w:lang w:val="uk-UA"/>
        </w:rPr>
        <w:t>Демографічна ситуація Піщанської територіальної громади у 2025 році</w:t>
      </w:r>
    </w:p>
    <w:tbl>
      <w:tblPr>
        <w:tblStyle w:val="a3"/>
        <w:tblW w:w="9388" w:type="dxa"/>
        <w:tblLook w:val="04A0" w:firstRow="1" w:lastRow="0" w:firstColumn="1" w:lastColumn="0" w:noHBand="0" w:noVBand="1"/>
      </w:tblPr>
      <w:tblGrid>
        <w:gridCol w:w="556"/>
        <w:gridCol w:w="3263"/>
        <w:gridCol w:w="1272"/>
        <w:gridCol w:w="1072"/>
        <w:gridCol w:w="977"/>
        <w:gridCol w:w="1124"/>
        <w:gridCol w:w="1124"/>
      </w:tblGrid>
      <w:tr w:rsidR="004B19BD" w:rsidRPr="001F7B9E" w:rsidTr="00B958D3">
        <w:trPr>
          <w:cantSplit/>
          <w:trHeight w:val="3197"/>
        </w:trPr>
        <w:tc>
          <w:tcPr>
            <w:tcW w:w="556" w:type="dxa"/>
            <w:vAlign w:val="center"/>
          </w:tcPr>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 з/п</w:t>
            </w:r>
          </w:p>
        </w:tc>
        <w:tc>
          <w:tcPr>
            <w:tcW w:w="3263" w:type="dxa"/>
            <w:vAlign w:val="center"/>
          </w:tcPr>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Назва показника та одиниця вимірювання</w:t>
            </w:r>
          </w:p>
        </w:tc>
        <w:tc>
          <w:tcPr>
            <w:tcW w:w="1272" w:type="dxa"/>
            <w:tcBorders>
              <w:right w:val="single" w:sz="4" w:space="0" w:color="auto"/>
            </w:tcBorders>
            <w:vAlign w:val="center"/>
          </w:tcPr>
          <w:p w:rsidR="004B19BD" w:rsidRPr="001F7B9E" w:rsidRDefault="004B19BD" w:rsidP="004B19BD">
            <w:pPr>
              <w:spacing w:after="0"/>
              <w:jc w:val="center"/>
              <w:rPr>
                <w:rFonts w:ascii="Times New Roman" w:hAnsi="Times New Roman"/>
                <w:b/>
                <w:sz w:val="28"/>
                <w:szCs w:val="28"/>
                <w:lang w:val="uk-UA"/>
              </w:rPr>
            </w:pPr>
            <w:r w:rsidRPr="001F7B9E">
              <w:rPr>
                <w:rFonts w:ascii="Times New Roman" w:hAnsi="Times New Roman"/>
                <w:b/>
                <w:sz w:val="28"/>
                <w:szCs w:val="28"/>
                <w:lang w:val="uk-UA"/>
              </w:rPr>
              <w:t>Всього</w:t>
            </w:r>
          </w:p>
        </w:tc>
        <w:tc>
          <w:tcPr>
            <w:tcW w:w="1072" w:type="dxa"/>
            <w:tcBorders>
              <w:left w:val="single" w:sz="4" w:space="0" w:color="auto"/>
              <w:right w:val="single" w:sz="4" w:space="0" w:color="auto"/>
            </w:tcBorders>
            <w:textDirection w:val="btLr"/>
            <w:vAlign w:val="center"/>
          </w:tcPr>
          <w:p w:rsidR="004B19BD" w:rsidRPr="001F7B9E" w:rsidRDefault="004B19BD" w:rsidP="004B19BD">
            <w:pPr>
              <w:spacing w:after="0"/>
              <w:ind w:left="113" w:right="-108"/>
              <w:jc w:val="center"/>
              <w:rPr>
                <w:rFonts w:ascii="Times New Roman" w:hAnsi="Times New Roman"/>
                <w:sz w:val="28"/>
                <w:szCs w:val="28"/>
                <w:lang w:val="uk-UA"/>
              </w:rPr>
            </w:pPr>
            <w:r w:rsidRPr="001F7B9E">
              <w:rPr>
                <w:rFonts w:ascii="Times New Roman" w:hAnsi="Times New Roman"/>
                <w:sz w:val="28"/>
                <w:szCs w:val="28"/>
                <w:lang w:val="uk-UA"/>
              </w:rPr>
              <w:t>с. Піщана</w:t>
            </w:r>
          </w:p>
        </w:tc>
        <w:tc>
          <w:tcPr>
            <w:tcW w:w="977" w:type="dxa"/>
            <w:tcBorders>
              <w:left w:val="single" w:sz="4" w:space="0" w:color="auto"/>
              <w:right w:val="single" w:sz="4" w:space="0" w:color="auto"/>
            </w:tcBorders>
            <w:textDirection w:val="btLr"/>
            <w:vAlign w:val="center"/>
          </w:tcPr>
          <w:p w:rsidR="004B19BD" w:rsidRPr="001F7B9E" w:rsidRDefault="004B19BD" w:rsidP="004B19BD">
            <w:pPr>
              <w:spacing w:after="0"/>
              <w:ind w:left="113" w:right="113"/>
              <w:jc w:val="center"/>
              <w:rPr>
                <w:rFonts w:ascii="Times New Roman" w:hAnsi="Times New Roman"/>
                <w:sz w:val="28"/>
                <w:szCs w:val="28"/>
                <w:lang w:val="uk-UA"/>
              </w:rPr>
            </w:pPr>
            <w:proofErr w:type="spellStart"/>
            <w:r w:rsidRPr="001F7B9E">
              <w:rPr>
                <w:rFonts w:ascii="Times New Roman" w:hAnsi="Times New Roman"/>
                <w:sz w:val="28"/>
                <w:szCs w:val="28"/>
                <w:lang w:val="uk-UA"/>
              </w:rPr>
              <w:t>с.Гербине</w:t>
            </w:r>
            <w:proofErr w:type="spellEnd"/>
          </w:p>
        </w:tc>
        <w:tc>
          <w:tcPr>
            <w:tcW w:w="1124" w:type="dxa"/>
            <w:tcBorders>
              <w:left w:val="single" w:sz="4" w:space="0" w:color="auto"/>
              <w:right w:val="single" w:sz="4" w:space="0" w:color="auto"/>
            </w:tcBorders>
            <w:textDirection w:val="btLr"/>
            <w:vAlign w:val="center"/>
          </w:tcPr>
          <w:p w:rsidR="004B19BD" w:rsidRPr="001F7B9E" w:rsidRDefault="004B19BD" w:rsidP="004B19BD">
            <w:pPr>
              <w:spacing w:after="0"/>
              <w:ind w:left="113" w:right="113"/>
              <w:jc w:val="center"/>
              <w:rPr>
                <w:rFonts w:ascii="Times New Roman" w:hAnsi="Times New Roman"/>
                <w:sz w:val="28"/>
                <w:szCs w:val="28"/>
                <w:lang w:val="uk-UA"/>
              </w:rPr>
            </w:pPr>
            <w:proofErr w:type="spellStart"/>
            <w:r w:rsidRPr="001F7B9E">
              <w:rPr>
                <w:rFonts w:ascii="Times New Roman" w:hAnsi="Times New Roman"/>
                <w:sz w:val="28"/>
                <w:szCs w:val="28"/>
                <w:lang w:val="uk-UA"/>
              </w:rPr>
              <w:t>Пужайківський</w:t>
            </w:r>
            <w:proofErr w:type="spellEnd"/>
          </w:p>
          <w:p w:rsidR="004B19BD" w:rsidRPr="001F7B9E" w:rsidRDefault="004B19BD" w:rsidP="004B19BD">
            <w:pPr>
              <w:spacing w:after="0"/>
              <w:ind w:left="113" w:right="113"/>
              <w:jc w:val="center"/>
              <w:rPr>
                <w:rFonts w:ascii="Times New Roman" w:hAnsi="Times New Roman"/>
                <w:sz w:val="28"/>
                <w:szCs w:val="28"/>
                <w:lang w:val="uk-UA"/>
              </w:rPr>
            </w:pPr>
            <w:proofErr w:type="spellStart"/>
            <w:r w:rsidRPr="001F7B9E">
              <w:rPr>
                <w:rFonts w:ascii="Times New Roman" w:hAnsi="Times New Roman"/>
                <w:sz w:val="28"/>
                <w:szCs w:val="28"/>
                <w:lang w:val="uk-UA"/>
              </w:rPr>
              <w:t>старостинський</w:t>
            </w:r>
            <w:proofErr w:type="spellEnd"/>
            <w:r w:rsidRPr="001F7B9E">
              <w:rPr>
                <w:rFonts w:ascii="Times New Roman" w:hAnsi="Times New Roman"/>
                <w:sz w:val="28"/>
                <w:szCs w:val="28"/>
                <w:lang w:val="uk-UA"/>
              </w:rPr>
              <w:t xml:space="preserve"> округ</w:t>
            </w:r>
          </w:p>
        </w:tc>
        <w:tc>
          <w:tcPr>
            <w:tcW w:w="1124" w:type="dxa"/>
            <w:tcBorders>
              <w:left w:val="single" w:sz="4" w:space="0" w:color="auto"/>
            </w:tcBorders>
            <w:textDirection w:val="btLr"/>
            <w:vAlign w:val="center"/>
          </w:tcPr>
          <w:p w:rsidR="004B19BD" w:rsidRPr="001F7B9E" w:rsidRDefault="004B19BD" w:rsidP="004B19BD">
            <w:pPr>
              <w:spacing w:after="0"/>
              <w:ind w:left="113" w:right="113"/>
              <w:jc w:val="center"/>
              <w:rPr>
                <w:rFonts w:ascii="Times New Roman" w:hAnsi="Times New Roman"/>
                <w:sz w:val="28"/>
                <w:szCs w:val="28"/>
                <w:lang w:val="uk-UA"/>
              </w:rPr>
            </w:pPr>
            <w:proofErr w:type="spellStart"/>
            <w:r w:rsidRPr="001F7B9E">
              <w:rPr>
                <w:rFonts w:ascii="Times New Roman" w:hAnsi="Times New Roman"/>
                <w:sz w:val="28"/>
                <w:szCs w:val="28"/>
                <w:lang w:val="uk-UA"/>
              </w:rPr>
              <w:t>Шляхівський</w:t>
            </w:r>
            <w:proofErr w:type="spellEnd"/>
          </w:p>
          <w:p w:rsidR="004B19BD" w:rsidRPr="001F7B9E" w:rsidRDefault="004B19BD" w:rsidP="004B19BD">
            <w:pPr>
              <w:spacing w:after="0"/>
              <w:ind w:left="113" w:right="113"/>
              <w:jc w:val="center"/>
              <w:rPr>
                <w:rFonts w:ascii="Times New Roman" w:hAnsi="Times New Roman"/>
                <w:sz w:val="28"/>
                <w:szCs w:val="28"/>
                <w:lang w:val="uk-UA"/>
              </w:rPr>
            </w:pPr>
            <w:proofErr w:type="spellStart"/>
            <w:r w:rsidRPr="001F7B9E">
              <w:rPr>
                <w:rFonts w:ascii="Times New Roman" w:hAnsi="Times New Roman"/>
                <w:sz w:val="28"/>
                <w:szCs w:val="28"/>
                <w:lang w:val="uk-UA"/>
              </w:rPr>
              <w:t>старостинський</w:t>
            </w:r>
            <w:proofErr w:type="spellEnd"/>
            <w:r w:rsidRPr="001F7B9E">
              <w:rPr>
                <w:rFonts w:ascii="Times New Roman" w:hAnsi="Times New Roman"/>
                <w:sz w:val="28"/>
                <w:szCs w:val="28"/>
                <w:lang w:val="uk-UA"/>
              </w:rPr>
              <w:t xml:space="preserve"> округ</w:t>
            </w:r>
          </w:p>
        </w:tc>
      </w:tr>
      <w:tr w:rsidR="004B19BD" w:rsidRPr="001F7B9E" w:rsidTr="00B958D3">
        <w:trPr>
          <w:trHeight w:val="856"/>
        </w:trPr>
        <w:tc>
          <w:tcPr>
            <w:tcW w:w="556" w:type="dxa"/>
          </w:tcPr>
          <w:p w:rsidR="004B19BD" w:rsidRPr="001F7B9E" w:rsidRDefault="004B19BD" w:rsidP="004B19BD">
            <w:pPr>
              <w:numPr>
                <w:ilvl w:val="0"/>
                <w:numId w:val="4"/>
              </w:numPr>
              <w:spacing w:after="0" w:line="240" w:lineRule="auto"/>
              <w:ind w:left="284" w:hanging="284"/>
              <w:contextualSpacing/>
              <w:jc w:val="both"/>
              <w:rPr>
                <w:rFonts w:ascii="Times New Roman" w:hAnsi="Times New Roman"/>
                <w:sz w:val="28"/>
                <w:szCs w:val="28"/>
                <w:lang w:val="uk-UA"/>
              </w:rPr>
            </w:pPr>
          </w:p>
        </w:tc>
        <w:tc>
          <w:tcPr>
            <w:tcW w:w="3263" w:type="dxa"/>
          </w:tcPr>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sz w:val="28"/>
                <w:szCs w:val="28"/>
                <w:lang w:val="uk-UA"/>
              </w:rPr>
              <w:t xml:space="preserve">Площа територіальної громади, </w:t>
            </w:r>
            <w:proofErr w:type="spellStart"/>
            <w:r w:rsidRPr="001F7B9E">
              <w:rPr>
                <w:rFonts w:ascii="Times New Roman" w:hAnsi="Times New Roman"/>
                <w:sz w:val="28"/>
                <w:szCs w:val="28"/>
                <w:lang w:val="uk-UA"/>
              </w:rPr>
              <w:t>кв</w:t>
            </w:r>
            <w:proofErr w:type="spellEnd"/>
            <w:r w:rsidRPr="001F7B9E">
              <w:rPr>
                <w:rFonts w:ascii="Times New Roman" w:hAnsi="Times New Roman"/>
                <w:sz w:val="28"/>
                <w:szCs w:val="28"/>
                <w:lang w:val="uk-UA"/>
              </w:rPr>
              <w:t>. км</w:t>
            </w:r>
          </w:p>
        </w:tc>
        <w:tc>
          <w:tcPr>
            <w:tcW w:w="1272" w:type="dxa"/>
            <w:tcBorders>
              <w:right w:val="single" w:sz="4" w:space="0" w:color="auto"/>
            </w:tcBorders>
          </w:tcPr>
          <w:p w:rsidR="004B19BD" w:rsidRPr="001F7B9E" w:rsidRDefault="004B19BD" w:rsidP="004B19BD">
            <w:pPr>
              <w:spacing w:after="0"/>
              <w:jc w:val="center"/>
              <w:rPr>
                <w:rFonts w:ascii="Times New Roman" w:hAnsi="Times New Roman"/>
                <w:b/>
                <w:sz w:val="28"/>
                <w:szCs w:val="28"/>
                <w:lang w:val="uk-UA"/>
              </w:rPr>
            </w:pPr>
            <w:r w:rsidRPr="001F7B9E">
              <w:rPr>
                <w:rFonts w:ascii="Times New Roman" w:hAnsi="Times New Roman"/>
                <w:b/>
                <w:sz w:val="28"/>
                <w:szCs w:val="28"/>
                <w:lang w:val="uk-UA"/>
              </w:rPr>
              <w:t>274,952</w:t>
            </w:r>
          </w:p>
        </w:tc>
        <w:tc>
          <w:tcPr>
            <w:tcW w:w="1072" w:type="dxa"/>
            <w:tcBorders>
              <w:left w:val="single" w:sz="4" w:space="0" w:color="auto"/>
              <w:right w:val="single" w:sz="4" w:space="0" w:color="auto"/>
            </w:tcBorders>
          </w:tcPr>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72,24</w:t>
            </w:r>
          </w:p>
        </w:tc>
        <w:tc>
          <w:tcPr>
            <w:tcW w:w="977" w:type="dxa"/>
            <w:tcBorders>
              <w:left w:val="single" w:sz="4" w:space="0" w:color="auto"/>
              <w:right w:val="single" w:sz="4" w:space="0" w:color="auto"/>
            </w:tcBorders>
          </w:tcPr>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46,6</w:t>
            </w:r>
          </w:p>
        </w:tc>
        <w:tc>
          <w:tcPr>
            <w:tcW w:w="1124" w:type="dxa"/>
            <w:tcBorders>
              <w:left w:val="single" w:sz="4" w:space="0" w:color="auto"/>
              <w:right w:val="single" w:sz="4" w:space="0" w:color="auto"/>
            </w:tcBorders>
          </w:tcPr>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75,394</w:t>
            </w:r>
          </w:p>
        </w:tc>
        <w:tc>
          <w:tcPr>
            <w:tcW w:w="1124" w:type="dxa"/>
            <w:tcBorders>
              <w:left w:val="single" w:sz="4" w:space="0" w:color="auto"/>
            </w:tcBorders>
          </w:tcPr>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80,718</w:t>
            </w:r>
          </w:p>
        </w:tc>
      </w:tr>
      <w:tr w:rsidR="004B19BD" w:rsidRPr="001F7B9E" w:rsidTr="00B958D3">
        <w:trPr>
          <w:trHeight w:val="577"/>
        </w:trPr>
        <w:tc>
          <w:tcPr>
            <w:tcW w:w="556" w:type="dxa"/>
          </w:tcPr>
          <w:p w:rsidR="004B19BD" w:rsidRPr="001F7B9E" w:rsidRDefault="004B19BD" w:rsidP="004B19BD">
            <w:pPr>
              <w:numPr>
                <w:ilvl w:val="0"/>
                <w:numId w:val="4"/>
              </w:numPr>
              <w:spacing w:after="0" w:line="240" w:lineRule="auto"/>
              <w:ind w:left="284" w:hanging="284"/>
              <w:contextualSpacing/>
              <w:jc w:val="both"/>
              <w:rPr>
                <w:rFonts w:ascii="Times New Roman" w:hAnsi="Times New Roman"/>
                <w:sz w:val="28"/>
                <w:szCs w:val="28"/>
                <w:lang w:val="uk-UA"/>
              </w:rPr>
            </w:pPr>
          </w:p>
        </w:tc>
        <w:tc>
          <w:tcPr>
            <w:tcW w:w="3263" w:type="dxa"/>
          </w:tcPr>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sz w:val="28"/>
                <w:szCs w:val="28"/>
                <w:lang w:val="uk-UA"/>
              </w:rPr>
              <w:t>Кількість домогосподарств, шт., з них:</w:t>
            </w:r>
          </w:p>
        </w:tc>
        <w:tc>
          <w:tcPr>
            <w:tcW w:w="1272" w:type="dxa"/>
            <w:tcBorders>
              <w:right w:val="single" w:sz="4" w:space="0" w:color="auto"/>
            </w:tcBorders>
          </w:tcPr>
          <w:p w:rsidR="004B19BD" w:rsidRPr="001F7B9E" w:rsidRDefault="004B19BD" w:rsidP="004B19BD">
            <w:pPr>
              <w:spacing w:after="0"/>
              <w:jc w:val="center"/>
              <w:rPr>
                <w:rFonts w:ascii="Times New Roman" w:hAnsi="Times New Roman"/>
                <w:b/>
                <w:sz w:val="28"/>
                <w:szCs w:val="28"/>
                <w:lang w:val="uk-UA"/>
              </w:rPr>
            </w:pPr>
            <w:r w:rsidRPr="001F7B9E">
              <w:rPr>
                <w:rFonts w:ascii="Times New Roman" w:hAnsi="Times New Roman"/>
                <w:b/>
                <w:sz w:val="28"/>
                <w:szCs w:val="28"/>
                <w:lang w:val="uk-UA"/>
              </w:rPr>
              <w:t>2244</w:t>
            </w:r>
          </w:p>
        </w:tc>
        <w:tc>
          <w:tcPr>
            <w:tcW w:w="1072" w:type="dxa"/>
            <w:tcBorders>
              <w:left w:val="single" w:sz="4" w:space="0" w:color="auto"/>
              <w:right w:val="single" w:sz="4" w:space="0" w:color="auto"/>
            </w:tcBorders>
          </w:tcPr>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1143</w:t>
            </w:r>
          </w:p>
        </w:tc>
        <w:tc>
          <w:tcPr>
            <w:tcW w:w="977" w:type="dxa"/>
            <w:tcBorders>
              <w:left w:val="single" w:sz="4" w:space="0" w:color="auto"/>
              <w:right w:val="single" w:sz="4" w:space="0" w:color="auto"/>
            </w:tcBorders>
          </w:tcPr>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92</w:t>
            </w:r>
          </w:p>
        </w:tc>
        <w:tc>
          <w:tcPr>
            <w:tcW w:w="1124" w:type="dxa"/>
            <w:tcBorders>
              <w:left w:val="single" w:sz="4" w:space="0" w:color="auto"/>
              <w:right w:val="single" w:sz="4" w:space="0" w:color="auto"/>
            </w:tcBorders>
          </w:tcPr>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662</w:t>
            </w:r>
          </w:p>
        </w:tc>
        <w:tc>
          <w:tcPr>
            <w:tcW w:w="1124" w:type="dxa"/>
            <w:tcBorders>
              <w:left w:val="single" w:sz="4" w:space="0" w:color="auto"/>
            </w:tcBorders>
          </w:tcPr>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347</w:t>
            </w:r>
          </w:p>
        </w:tc>
      </w:tr>
      <w:tr w:rsidR="004B19BD" w:rsidRPr="001F7B9E" w:rsidTr="00B958D3">
        <w:trPr>
          <w:trHeight w:val="577"/>
        </w:trPr>
        <w:tc>
          <w:tcPr>
            <w:tcW w:w="556" w:type="dxa"/>
          </w:tcPr>
          <w:p w:rsidR="004B19BD" w:rsidRPr="001F7B9E" w:rsidRDefault="004B19BD" w:rsidP="004B19BD">
            <w:pPr>
              <w:numPr>
                <w:ilvl w:val="0"/>
                <w:numId w:val="4"/>
              </w:numPr>
              <w:spacing w:after="0" w:line="240" w:lineRule="auto"/>
              <w:ind w:left="284" w:hanging="284"/>
              <w:contextualSpacing/>
              <w:jc w:val="both"/>
              <w:rPr>
                <w:rFonts w:ascii="Times New Roman" w:hAnsi="Times New Roman"/>
                <w:sz w:val="28"/>
                <w:szCs w:val="28"/>
                <w:lang w:val="uk-UA"/>
              </w:rPr>
            </w:pPr>
          </w:p>
        </w:tc>
        <w:tc>
          <w:tcPr>
            <w:tcW w:w="3263" w:type="dxa"/>
          </w:tcPr>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sz w:val="28"/>
                <w:szCs w:val="28"/>
                <w:lang w:val="uk-UA"/>
              </w:rPr>
              <w:t>- жилих</w:t>
            </w:r>
          </w:p>
        </w:tc>
        <w:tc>
          <w:tcPr>
            <w:tcW w:w="1272" w:type="dxa"/>
            <w:tcBorders>
              <w:right w:val="single" w:sz="4" w:space="0" w:color="auto"/>
            </w:tcBorders>
          </w:tcPr>
          <w:p w:rsidR="004B19BD" w:rsidRPr="001F7B9E" w:rsidRDefault="004B19BD" w:rsidP="004B19BD">
            <w:pPr>
              <w:spacing w:after="0"/>
              <w:jc w:val="center"/>
              <w:rPr>
                <w:rFonts w:ascii="Times New Roman" w:hAnsi="Times New Roman"/>
                <w:b/>
                <w:sz w:val="28"/>
                <w:szCs w:val="28"/>
                <w:lang w:val="uk-UA"/>
              </w:rPr>
            </w:pPr>
            <w:r w:rsidRPr="001F7B9E">
              <w:rPr>
                <w:rFonts w:ascii="Times New Roman" w:hAnsi="Times New Roman"/>
                <w:b/>
                <w:sz w:val="28"/>
                <w:szCs w:val="28"/>
                <w:lang w:val="uk-UA"/>
              </w:rPr>
              <w:t>1966</w:t>
            </w:r>
          </w:p>
        </w:tc>
        <w:tc>
          <w:tcPr>
            <w:tcW w:w="1072" w:type="dxa"/>
            <w:tcBorders>
              <w:left w:val="single" w:sz="4" w:space="0" w:color="auto"/>
              <w:right w:val="single" w:sz="4" w:space="0" w:color="auto"/>
            </w:tcBorders>
          </w:tcPr>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1056</w:t>
            </w:r>
          </w:p>
        </w:tc>
        <w:tc>
          <w:tcPr>
            <w:tcW w:w="977" w:type="dxa"/>
            <w:tcBorders>
              <w:left w:val="single" w:sz="4" w:space="0" w:color="auto"/>
              <w:right w:val="single" w:sz="4" w:space="0" w:color="auto"/>
            </w:tcBorders>
          </w:tcPr>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87</w:t>
            </w:r>
          </w:p>
        </w:tc>
        <w:tc>
          <w:tcPr>
            <w:tcW w:w="1124" w:type="dxa"/>
            <w:tcBorders>
              <w:left w:val="single" w:sz="4" w:space="0" w:color="auto"/>
              <w:right w:val="single" w:sz="4" w:space="0" w:color="auto"/>
            </w:tcBorders>
          </w:tcPr>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610</w:t>
            </w:r>
          </w:p>
        </w:tc>
        <w:tc>
          <w:tcPr>
            <w:tcW w:w="1124" w:type="dxa"/>
            <w:tcBorders>
              <w:left w:val="single" w:sz="4" w:space="0" w:color="auto"/>
            </w:tcBorders>
          </w:tcPr>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213</w:t>
            </w:r>
          </w:p>
        </w:tc>
      </w:tr>
      <w:tr w:rsidR="004B19BD" w:rsidRPr="001F7B9E" w:rsidTr="00B958D3">
        <w:trPr>
          <w:trHeight w:val="280"/>
        </w:trPr>
        <w:tc>
          <w:tcPr>
            <w:tcW w:w="556" w:type="dxa"/>
          </w:tcPr>
          <w:p w:rsidR="004B19BD" w:rsidRPr="001F7B9E" w:rsidRDefault="004B19BD" w:rsidP="004B19BD">
            <w:pPr>
              <w:numPr>
                <w:ilvl w:val="0"/>
                <w:numId w:val="4"/>
              </w:numPr>
              <w:spacing w:after="0" w:line="240" w:lineRule="auto"/>
              <w:ind w:left="284" w:hanging="284"/>
              <w:contextualSpacing/>
              <w:jc w:val="both"/>
              <w:rPr>
                <w:rFonts w:ascii="Times New Roman" w:hAnsi="Times New Roman"/>
                <w:sz w:val="28"/>
                <w:szCs w:val="28"/>
                <w:lang w:val="uk-UA"/>
              </w:rPr>
            </w:pPr>
          </w:p>
        </w:tc>
        <w:tc>
          <w:tcPr>
            <w:tcW w:w="3263" w:type="dxa"/>
          </w:tcPr>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sz w:val="28"/>
                <w:szCs w:val="28"/>
                <w:lang w:val="uk-UA"/>
              </w:rPr>
              <w:t>Чисельність населення громади, осіб</w:t>
            </w:r>
          </w:p>
        </w:tc>
        <w:tc>
          <w:tcPr>
            <w:tcW w:w="1272" w:type="dxa"/>
            <w:tcBorders>
              <w:right w:val="single" w:sz="4" w:space="0" w:color="auto"/>
            </w:tcBorders>
          </w:tcPr>
          <w:p w:rsidR="004B19BD" w:rsidRPr="001F7B9E" w:rsidRDefault="004B19BD" w:rsidP="004B19BD">
            <w:pPr>
              <w:spacing w:after="0"/>
              <w:jc w:val="center"/>
              <w:rPr>
                <w:rFonts w:ascii="Times New Roman" w:hAnsi="Times New Roman"/>
                <w:b/>
                <w:sz w:val="28"/>
                <w:szCs w:val="28"/>
                <w:lang w:val="uk-UA"/>
              </w:rPr>
            </w:pPr>
            <w:r w:rsidRPr="001F7B9E">
              <w:rPr>
                <w:rFonts w:ascii="Times New Roman" w:hAnsi="Times New Roman"/>
                <w:b/>
                <w:sz w:val="28"/>
                <w:szCs w:val="28"/>
                <w:lang w:val="uk-UA"/>
              </w:rPr>
              <w:t>5029</w:t>
            </w:r>
          </w:p>
        </w:tc>
        <w:tc>
          <w:tcPr>
            <w:tcW w:w="1072" w:type="dxa"/>
            <w:tcBorders>
              <w:left w:val="single" w:sz="4" w:space="0" w:color="auto"/>
              <w:right w:val="single" w:sz="4" w:space="0" w:color="auto"/>
            </w:tcBorders>
          </w:tcPr>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2308</w:t>
            </w:r>
          </w:p>
        </w:tc>
        <w:tc>
          <w:tcPr>
            <w:tcW w:w="977" w:type="dxa"/>
            <w:tcBorders>
              <w:left w:val="single" w:sz="4" w:space="0" w:color="auto"/>
              <w:right w:val="single" w:sz="4" w:space="0" w:color="auto"/>
            </w:tcBorders>
          </w:tcPr>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333</w:t>
            </w:r>
          </w:p>
        </w:tc>
        <w:tc>
          <w:tcPr>
            <w:tcW w:w="1124" w:type="dxa"/>
            <w:tcBorders>
              <w:left w:val="single" w:sz="4" w:space="0" w:color="auto"/>
              <w:right w:val="single" w:sz="4" w:space="0" w:color="auto"/>
            </w:tcBorders>
          </w:tcPr>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1918</w:t>
            </w:r>
          </w:p>
        </w:tc>
        <w:tc>
          <w:tcPr>
            <w:tcW w:w="1124" w:type="dxa"/>
            <w:tcBorders>
              <w:left w:val="single" w:sz="4" w:space="0" w:color="auto"/>
            </w:tcBorders>
          </w:tcPr>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470</w:t>
            </w:r>
          </w:p>
        </w:tc>
      </w:tr>
      <w:tr w:rsidR="004B19BD" w:rsidRPr="001F7B9E" w:rsidTr="00B958D3">
        <w:trPr>
          <w:trHeight w:val="280"/>
        </w:trPr>
        <w:tc>
          <w:tcPr>
            <w:tcW w:w="556" w:type="dxa"/>
          </w:tcPr>
          <w:p w:rsidR="004B19BD" w:rsidRPr="001F7B9E" w:rsidRDefault="004B19BD" w:rsidP="004B19BD">
            <w:pPr>
              <w:numPr>
                <w:ilvl w:val="0"/>
                <w:numId w:val="4"/>
              </w:numPr>
              <w:spacing w:after="0" w:line="240" w:lineRule="auto"/>
              <w:ind w:left="284" w:hanging="284"/>
              <w:contextualSpacing/>
              <w:jc w:val="both"/>
              <w:rPr>
                <w:rFonts w:ascii="Times New Roman" w:hAnsi="Times New Roman"/>
                <w:sz w:val="28"/>
                <w:szCs w:val="28"/>
                <w:lang w:val="uk-UA"/>
              </w:rPr>
            </w:pPr>
          </w:p>
        </w:tc>
        <w:tc>
          <w:tcPr>
            <w:tcW w:w="3263" w:type="dxa"/>
          </w:tcPr>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sz w:val="28"/>
                <w:szCs w:val="28"/>
                <w:lang w:val="uk-UA"/>
              </w:rPr>
              <w:t xml:space="preserve">Кількість чоловіків, осіб </w:t>
            </w:r>
          </w:p>
        </w:tc>
        <w:tc>
          <w:tcPr>
            <w:tcW w:w="1272" w:type="dxa"/>
            <w:tcBorders>
              <w:right w:val="single" w:sz="4" w:space="0" w:color="auto"/>
            </w:tcBorders>
          </w:tcPr>
          <w:p w:rsidR="004B19BD" w:rsidRPr="001F7B9E" w:rsidRDefault="004B19BD" w:rsidP="004B19BD">
            <w:pPr>
              <w:spacing w:after="0"/>
              <w:jc w:val="center"/>
              <w:rPr>
                <w:rFonts w:ascii="Times New Roman" w:hAnsi="Times New Roman"/>
                <w:b/>
                <w:sz w:val="28"/>
                <w:szCs w:val="28"/>
                <w:lang w:val="uk-UA"/>
              </w:rPr>
            </w:pPr>
            <w:r w:rsidRPr="001F7B9E">
              <w:rPr>
                <w:rFonts w:ascii="Times New Roman" w:hAnsi="Times New Roman"/>
                <w:b/>
                <w:sz w:val="28"/>
                <w:szCs w:val="28"/>
                <w:lang w:val="uk-UA"/>
              </w:rPr>
              <w:t>2404</w:t>
            </w:r>
          </w:p>
        </w:tc>
        <w:tc>
          <w:tcPr>
            <w:tcW w:w="1072" w:type="dxa"/>
            <w:tcBorders>
              <w:left w:val="single" w:sz="4" w:space="0" w:color="auto"/>
              <w:right w:val="single" w:sz="4" w:space="0" w:color="auto"/>
            </w:tcBorders>
          </w:tcPr>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1098</w:t>
            </w:r>
          </w:p>
        </w:tc>
        <w:tc>
          <w:tcPr>
            <w:tcW w:w="977" w:type="dxa"/>
            <w:tcBorders>
              <w:left w:val="single" w:sz="4" w:space="0" w:color="auto"/>
              <w:right w:val="single" w:sz="4" w:space="0" w:color="auto"/>
            </w:tcBorders>
          </w:tcPr>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150</w:t>
            </w:r>
          </w:p>
        </w:tc>
        <w:tc>
          <w:tcPr>
            <w:tcW w:w="1124" w:type="dxa"/>
            <w:tcBorders>
              <w:left w:val="single" w:sz="4" w:space="0" w:color="auto"/>
              <w:right w:val="single" w:sz="4" w:space="0" w:color="auto"/>
            </w:tcBorders>
          </w:tcPr>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984</w:t>
            </w:r>
          </w:p>
        </w:tc>
        <w:tc>
          <w:tcPr>
            <w:tcW w:w="1124" w:type="dxa"/>
            <w:tcBorders>
              <w:left w:val="single" w:sz="4" w:space="0" w:color="auto"/>
            </w:tcBorders>
          </w:tcPr>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170</w:t>
            </w:r>
          </w:p>
        </w:tc>
      </w:tr>
      <w:tr w:rsidR="004B19BD" w:rsidRPr="001F7B9E" w:rsidTr="00B958D3">
        <w:trPr>
          <w:trHeight w:val="577"/>
        </w:trPr>
        <w:tc>
          <w:tcPr>
            <w:tcW w:w="556" w:type="dxa"/>
          </w:tcPr>
          <w:p w:rsidR="004B19BD" w:rsidRPr="001F7B9E" w:rsidRDefault="004B19BD" w:rsidP="004B19BD">
            <w:pPr>
              <w:numPr>
                <w:ilvl w:val="0"/>
                <w:numId w:val="4"/>
              </w:numPr>
              <w:spacing w:after="0" w:line="240" w:lineRule="auto"/>
              <w:ind w:left="284" w:hanging="284"/>
              <w:contextualSpacing/>
              <w:jc w:val="both"/>
              <w:rPr>
                <w:rFonts w:ascii="Times New Roman" w:hAnsi="Times New Roman"/>
                <w:sz w:val="28"/>
                <w:szCs w:val="28"/>
                <w:lang w:val="uk-UA"/>
              </w:rPr>
            </w:pPr>
          </w:p>
        </w:tc>
        <w:tc>
          <w:tcPr>
            <w:tcW w:w="3263" w:type="dxa"/>
          </w:tcPr>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sz w:val="28"/>
                <w:szCs w:val="28"/>
                <w:lang w:val="uk-UA"/>
              </w:rPr>
              <w:t>Кількість жінок, осіб</w:t>
            </w:r>
          </w:p>
        </w:tc>
        <w:tc>
          <w:tcPr>
            <w:tcW w:w="1272" w:type="dxa"/>
            <w:tcBorders>
              <w:right w:val="single" w:sz="4" w:space="0" w:color="auto"/>
            </w:tcBorders>
          </w:tcPr>
          <w:p w:rsidR="004B19BD" w:rsidRPr="001F7B9E" w:rsidRDefault="004B19BD" w:rsidP="004B19BD">
            <w:pPr>
              <w:spacing w:after="0"/>
              <w:jc w:val="center"/>
              <w:rPr>
                <w:rFonts w:ascii="Times New Roman" w:hAnsi="Times New Roman"/>
                <w:b/>
                <w:sz w:val="28"/>
                <w:szCs w:val="28"/>
                <w:lang w:val="uk-UA"/>
              </w:rPr>
            </w:pPr>
            <w:r w:rsidRPr="001F7B9E">
              <w:rPr>
                <w:rFonts w:ascii="Times New Roman" w:hAnsi="Times New Roman"/>
                <w:b/>
                <w:sz w:val="28"/>
                <w:szCs w:val="28"/>
                <w:lang w:val="uk-UA"/>
              </w:rPr>
              <w:t>2625</w:t>
            </w:r>
          </w:p>
        </w:tc>
        <w:tc>
          <w:tcPr>
            <w:tcW w:w="1072" w:type="dxa"/>
            <w:tcBorders>
              <w:left w:val="single" w:sz="4" w:space="0" w:color="auto"/>
              <w:right w:val="single" w:sz="4" w:space="0" w:color="auto"/>
            </w:tcBorders>
          </w:tcPr>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1210</w:t>
            </w:r>
          </w:p>
        </w:tc>
        <w:tc>
          <w:tcPr>
            <w:tcW w:w="977" w:type="dxa"/>
            <w:tcBorders>
              <w:left w:val="single" w:sz="4" w:space="0" w:color="auto"/>
              <w:right w:val="single" w:sz="4" w:space="0" w:color="auto"/>
            </w:tcBorders>
          </w:tcPr>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183</w:t>
            </w:r>
          </w:p>
        </w:tc>
        <w:tc>
          <w:tcPr>
            <w:tcW w:w="1124" w:type="dxa"/>
            <w:tcBorders>
              <w:left w:val="single" w:sz="4" w:space="0" w:color="auto"/>
              <w:right w:val="single" w:sz="4" w:space="0" w:color="auto"/>
            </w:tcBorders>
          </w:tcPr>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932</w:t>
            </w:r>
          </w:p>
        </w:tc>
        <w:tc>
          <w:tcPr>
            <w:tcW w:w="1124" w:type="dxa"/>
            <w:tcBorders>
              <w:left w:val="single" w:sz="4" w:space="0" w:color="auto"/>
            </w:tcBorders>
          </w:tcPr>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300</w:t>
            </w:r>
          </w:p>
        </w:tc>
      </w:tr>
      <w:tr w:rsidR="004B19BD" w:rsidRPr="001F7B9E" w:rsidTr="00B958D3">
        <w:trPr>
          <w:trHeight w:val="577"/>
        </w:trPr>
        <w:tc>
          <w:tcPr>
            <w:tcW w:w="556" w:type="dxa"/>
          </w:tcPr>
          <w:p w:rsidR="004B19BD" w:rsidRPr="001F7B9E" w:rsidRDefault="004B19BD" w:rsidP="004B19BD">
            <w:pPr>
              <w:numPr>
                <w:ilvl w:val="0"/>
                <w:numId w:val="4"/>
              </w:numPr>
              <w:spacing w:after="0" w:line="240" w:lineRule="auto"/>
              <w:ind w:left="284" w:hanging="284"/>
              <w:contextualSpacing/>
              <w:jc w:val="both"/>
              <w:rPr>
                <w:rFonts w:ascii="Times New Roman" w:hAnsi="Times New Roman"/>
                <w:sz w:val="28"/>
                <w:szCs w:val="28"/>
                <w:lang w:val="uk-UA"/>
              </w:rPr>
            </w:pPr>
          </w:p>
        </w:tc>
        <w:tc>
          <w:tcPr>
            <w:tcW w:w="3263" w:type="dxa"/>
          </w:tcPr>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sz w:val="28"/>
                <w:szCs w:val="28"/>
                <w:lang w:val="uk-UA"/>
              </w:rPr>
              <w:t>Молодь до 35 – років</w:t>
            </w:r>
          </w:p>
        </w:tc>
        <w:tc>
          <w:tcPr>
            <w:tcW w:w="1272" w:type="dxa"/>
            <w:tcBorders>
              <w:right w:val="single" w:sz="4" w:space="0" w:color="auto"/>
            </w:tcBorders>
          </w:tcPr>
          <w:p w:rsidR="004B19BD" w:rsidRPr="001F7B9E" w:rsidRDefault="004B19BD" w:rsidP="004B19BD">
            <w:pPr>
              <w:spacing w:after="0"/>
              <w:jc w:val="center"/>
              <w:rPr>
                <w:rFonts w:ascii="Times New Roman" w:hAnsi="Times New Roman"/>
                <w:b/>
                <w:sz w:val="28"/>
                <w:szCs w:val="28"/>
                <w:lang w:val="uk-UA"/>
              </w:rPr>
            </w:pPr>
            <w:r w:rsidRPr="001F7B9E">
              <w:rPr>
                <w:rFonts w:ascii="Times New Roman" w:hAnsi="Times New Roman"/>
                <w:b/>
                <w:sz w:val="28"/>
                <w:szCs w:val="28"/>
                <w:lang w:val="uk-UA"/>
              </w:rPr>
              <w:t>1136</w:t>
            </w:r>
          </w:p>
        </w:tc>
        <w:tc>
          <w:tcPr>
            <w:tcW w:w="1072" w:type="dxa"/>
            <w:tcBorders>
              <w:left w:val="single" w:sz="4" w:space="0" w:color="auto"/>
              <w:right w:val="single" w:sz="4" w:space="0" w:color="auto"/>
            </w:tcBorders>
          </w:tcPr>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555</w:t>
            </w:r>
          </w:p>
        </w:tc>
        <w:tc>
          <w:tcPr>
            <w:tcW w:w="977" w:type="dxa"/>
            <w:tcBorders>
              <w:left w:val="single" w:sz="4" w:space="0" w:color="auto"/>
              <w:right w:val="single" w:sz="4" w:space="0" w:color="auto"/>
            </w:tcBorders>
          </w:tcPr>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70</w:t>
            </w:r>
          </w:p>
        </w:tc>
        <w:tc>
          <w:tcPr>
            <w:tcW w:w="1124" w:type="dxa"/>
            <w:tcBorders>
              <w:left w:val="single" w:sz="4" w:space="0" w:color="auto"/>
              <w:right w:val="single" w:sz="4" w:space="0" w:color="auto"/>
            </w:tcBorders>
          </w:tcPr>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431</w:t>
            </w:r>
          </w:p>
        </w:tc>
        <w:tc>
          <w:tcPr>
            <w:tcW w:w="1124" w:type="dxa"/>
            <w:tcBorders>
              <w:left w:val="single" w:sz="4" w:space="0" w:color="auto"/>
            </w:tcBorders>
          </w:tcPr>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80</w:t>
            </w:r>
          </w:p>
        </w:tc>
      </w:tr>
      <w:tr w:rsidR="004B19BD" w:rsidRPr="001F7B9E" w:rsidTr="00B958D3">
        <w:trPr>
          <w:trHeight w:val="298"/>
        </w:trPr>
        <w:tc>
          <w:tcPr>
            <w:tcW w:w="556" w:type="dxa"/>
          </w:tcPr>
          <w:p w:rsidR="004B19BD" w:rsidRPr="001F7B9E" w:rsidRDefault="004B19BD" w:rsidP="004B19BD">
            <w:pPr>
              <w:numPr>
                <w:ilvl w:val="0"/>
                <w:numId w:val="4"/>
              </w:numPr>
              <w:spacing w:after="0" w:line="240" w:lineRule="auto"/>
              <w:ind w:left="284" w:hanging="284"/>
              <w:contextualSpacing/>
              <w:jc w:val="both"/>
              <w:rPr>
                <w:rFonts w:ascii="Times New Roman" w:hAnsi="Times New Roman"/>
                <w:sz w:val="28"/>
                <w:szCs w:val="28"/>
                <w:lang w:val="uk-UA"/>
              </w:rPr>
            </w:pPr>
          </w:p>
        </w:tc>
        <w:tc>
          <w:tcPr>
            <w:tcW w:w="3263" w:type="dxa"/>
          </w:tcPr>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sz w:val="28"/>
                <w:szCs w:val="28"/>
                <w:lang w:val="uk-UA"/>
              </w:rPr>
              <w:t>Працездатне населення</w:t>
            </w:r>
          </w:p>
        </w:tc>
        <w:tc>
          <w:tcPr>
            <w:tcW w:w="1272" w:type="dxa"/>
            <w:tcBorders>
              <w:right w:val="single" w:sz="4" w:space="0" w:color="auto"/>
            </w:tcBorders>
          </w:tcPr>
          <w:p w:rsidR="004B19BD" w:rsidRPr="001F7B9E" w:rsidRDefault="004B19BD" w:rsidP="004B19BD">
            <w:pPr>
              <w:spacing w:after="0"/>
              <w:jc w:val="center"/>
              <w:rPr>
                <w:rFonts w:ascii="Times New Roman" w:hAnsi="Times New Roman"/>
                <w:b/>
                <w:sz w:val="28"/>
                <w:szCs w:val="28"/>
                <w:lang w:val="uk-UA"/>
              </w:rPr>
            </w:pPr>
            <w:r w:rsidRPr="001F7B9E">
              <w:rPr>
                <w:rFonts w:ascii="Times New Roman" w:hAnsi="Times New Roman"/>
                <w:b/>
                <w:sz w:val="28"/>
                <w:szCs w:val="28"/>
                <w:lang w:val="uk-UA"/>
              </w:rPr>
              <w:t>2504</w:t>
            </w:r>
          </w:p>
        </w:tc>
        <w:tc>
          <w:tcPr>
            <w:tcW w:w="1072" w:type="dxa"/>
            <w:tcBorders>
              <w:left w:val="single" w:sz="4" w:space="0" w:color="auto"/>
              <w:right w:val="single" w:sz="4" w:space="0" w:color="auto"/>
            </w:tcBorders>
          </w:tcPr>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1325</w:t>
            </w:r>
          </w:p>
        </w:tc>
        <w:tc>
          <w:tcPr>
            <w:tcW w:w="977" w:type="dxa"/>
            <w:tcBorders>
              <w:left w:val="single" w:sz="4" w:space="0" w:color="auto"/>
              <w:right w:val="single" w:sz="4" w:space="0" w:color="auto"/>
            </w:tcBorders>
          </w:tcPr>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176</w:t>
            </w:r>
          </w:p>
        </w:tc>
        <w:tc>
          <w:tcPr>
            <w:tcW w:w="1124" w:type="dxa"/>
            <w:tcBorders>
              <w:left w:val="single" w:sz="4" w:space="0" w:color="auto"/>
              <w:right w:val="single" w:sz="4" w:space="0" w:color="auto"/>
            </w:tcBorders>
          </w:tcPr>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820</w:t>
            </w:r>
          </w:p>
        </w:tc>
        <w:tc>
          <w:tcPr>
            <w:tcW w:w="1124" w:type="dxa"/>
            <w:tcBorders>
              <w:left w:val="single" w:sz="4" w:space="0" w:color="auto"/>
            </w:tcBorders>
          </w:tcPr>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183</w:t>
            </w:r>
          </w:p>
        </w:tc>
      </w:tr>
      <w:tr w:rsidR="004B19BD" w:rsidRPr="001F7B9E" w:rsidTr="00B958D3">
        <w:trPr>
          <w:trHeight w:val="150"/>
        </w:trPr>
        <w:tc>
          <w:tcPr>
            <w:tcW w:w="556" w:type="dxa"/>
          </w:tcPr>
          <w:p w:rsidR="004B19BD" w:rsidRPr="001F7B9E" w:rsidRDefault="004B19BD" w:rsidP="004B19BD">
            <w:pPr>
              <w:numPr>
                <w:ilvl w:val="0"/>
                <w:numId w:val="4"/>
              </w:numPr>
              <w:spacing w:after="0" w:line="240" w:lineRule="auto"/>
              <w:ind w:left="284" w:hanging="284"/>
              <w:contextualSpacing/>
              <w:jc w:val="both"/>
              <w:rPr>
                <w:rFonts w:ascii="Times New Roman" w:hAnsi="Times New Roman"/>
                <w:sz w:val="28"/>
                <w:szCs w:val="28"/>
                <w:lang w:val="uk-UA"/>
              </w:rPr>
            </w:pPr>
          </w:p>
        </w:tc>
        <w:tc>
          <w:tcPr>
            <w:tcW w:w="3263" w:type="dxa"/>
          </w:tcPr>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sz w:val="28"/>
                <w:szCs w:val="28"/>
                <w:lang w:val="uk-UA"/>
              </w:rPr>
              <w:t>Одиноких</w:t>
            </w:r>
          </w:p>
        </w:tc>
        <w:tc>
          <w:tcPr>
            <w:tcW w:w="1272" w:type="dxa"/>
            <w:tcBorders>
              <w:right w:val="single" w:sz="4" w:space="0" w:color="auto"/>
            </w:tcBorders>
          </w:tcPr>
          <w:p w:rsidR="004B19BD" w:rsidRPr="001F7B9E" w:rsidRDefault="004B19BD" w:rsidP="004B19BD">
            <w:pPr>
              <w:spacing w:after="0"/>
              <w:jc w:val="center"/>
              <w:rPr>
                <w:rFonts w:ascii="Times New Roman" w:hAnsi="Times New Roman"/>
                <w:b/>
                <w:sz w:val="28"/>
                <w:szCs w:val="28"/>
                <w:lang w:val="uk-UA"/>
              </w:rPr>
            </w:pPr>
            <w:r w:rsidRPr="001F7B9E">
              <w:rPr>
                <w:rFonts w:ascii="Times New Roman" w:hAnsi="Times New Roman"/>
                <w:b/>
                <w:sz w:val="28"/>
                <w:szCs w:val="28"/>
                <w:lang w:val="uk-UA"/>
              </w:rPr>
              <w:t>86</w:t>
            </w:r>
          </w:p>
        </w:tc>
        <w:tc>
          <w:tcPr>
            <w:tcW w:w="1072" w:type="dxa"/>
            <w:tcBorders>
              <w:left w:val="single" w:sz="4" w:space="0" w:color="auto"/>
              <w:right w:val="single" w:sz="4" w:space="0" w:color="auto"/>
            </w:tcBorders>
          </w:tcPr>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21</w:t>
            </w:r>
          </w:p>
        </w:tc>
        <w:tc>
          <w:tcPr>
            <w:tcW w:w="977" w:type="dxa"/>
            <w:tcBorders>
              <w:left w:val="single" w:sz="4" w:space="0" w:color="auto"/>
              <w:right w:val="single" w:sz="4" w:space="0" w:color="auto"/>
            </w:tcBorders>
          </w:tcPr>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18</w:t>
            </w:r>
          </w:p>
        </w:tc>
        <w:tc>
          <w:tcPr>
            <w:tcW w:w="1124" w:type="dxa"/>
            <w:tcBorders>
              <w:left w:val="single" w:sz="4" w:space="0" w:color="auto"/>
              <w:right w:val="single" w:sz="4" w:space="0" w:color="auto"/>
            </w:tcBorders>
          </w:tcPr>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22</w:t>
            </w:r>
          </w:p>
        </w:tc>
        <w:tc>
          <w:tcPr>
            <w:tcW w:w="1124" w:type="dxa"/>
            <w:tcBorders>
              <w:left w:val="single" w:sz="4" w:space="0" w:color="auto"/>
            </w:tcBorders>
          </w:tcPr>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25</w:t>
            </w:r>
          </w:p>
        </w:tc>
      </w:tr>
      <w:tr w:rsidR="004B19BD" w:rsidRPr="001F7B9E" w:rsidTr="00B958D3">
        <w:trPr>
          <w:trHeight w:val="150"/>
        </w:trPr>
        <w:tc>
          <w:tcPr>
            <w:tcW w:w="556" w:type="dxa"/>
          </w:tcPr>
          <w:p w:rsidR="004B19BD" w:rsidRPr="001F7B9E" w:rsidRDefault="004B19BD" w:rsidP="004B19BD">
            <w:pPr>
              <w:numPr>
                <w:ilvl w:val="0"/>
                <w:numId w:val="4"/>
              </w:numPr>
              <w:spacing w:after="0" w:line="240" w:lineRule="auto"/>
              <w:ind w:left="284" w:hanging="284"/>
              <w:contextualSpacing/>
              <w:jc w:val="both"/>
              <w:rPr>
                <w:rFonts w:ascii="Times New Roman" w:hAnsi="Times New Roman"/>
                <w:sz w:val="28"/>
                <w:szCs w:val="28"/>
                <w:lang w:val="uk-UA"/>
              </w:rPr>
            </w:pPr>
          </w:p>
        </w:tc>
        <w:tc>
          <w:tcPr>
            <w:tcW w:w="3263" w:type="dxa"/>
          </w:tcPr>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sz w:val="28"/>
                <w:szCs w:val="28"/>
                <w:lang w:val="uk-UA"/>
              </w:rPr>
              <w:t>Безробітних</w:t>
            </w:r>
          </w:p>
        </w:tc>
        <w:tc>
          <w:tcPr>
            <w:tcW w:w="1272" w:type="dxa"/>
            <w:tcBorders>
              <w:right w:val="single" w:sz="4" w:space="0" w:color="auto"/>
            </w:tcBorders>
          </w:tcPr>
          <w:p w:rsidR="004B19BD" w:rsidRPr="001F7B9E" w:rsidRDefault="004B19BD" w:rsidP="004B19BD">
            <w:pPr>
              <w:spacing w:after="0"/>
              <w:jc w:val="center"/>
              <w:rPr>
                <w:rFonts w:ascii="Times New Roman" w:hAnsi="Times New Roman"/>
                <w:b/>
                <w:sz w:val="28"/>
                <w:szCs w:val="28"/>
                <w:lang w:val="uk-UA"/>
              </w:rPr>
            </w:pPr>
            <w:r w:rsidRPr="001F7B9E">
              <w:rPr>
                <w:rFonts w:ascii="Times New Roman" w:hAnsi="Times New Roman"/>
                <w:b/>
                <w:sz w:val="28"/>
                <w:szCs w:val="28"/>
                <w:lang w:val="uk-UA"/>
              </w:rPr>
              <w:t>1271</w:t>
            </w:r>
          </w:p>
        </w:tc>
        <w:tc>
          <w:tcPr>
            <w:tcW w:w="1072" w:type="dxa"/>
            <w:tcBorders>
              <w:top w:val="single" w:sz="4" w:space="0" w:color="auto"/>
              <w:left w:val="single" w:sz="4" w:space="0" w:color="auto"/>
              <w:right w:val="single" w:sz="4" w:space="0" w:color="auto"/>
            </w:tcBorders>
          </w:tcPr>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600</w:t>
            </w:r>
          </w:p>
        </w:tc>
        <w:tc>
          <w:tcPr>
            <w:tcW w:w="977" w:type="dxa"/>
            <w:tcBorders>
              <w:top w:val="single" w:sz="4" w:space="0" w:color="auto"/>
              <w:left w:val="single" w:sz="4" w:space="0" w:color="auto"/>
              <w:right w:val="single" w:sz="4" w:space="0" w:color="auto"/>
            </w:tcBorders>
          </w:tcPr>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55</w:t>
            </w:r>
          </w:p>
        </w:tc>
        <w:tc>
          <w:tcPr>
            <w:tcW w:w="1124" w:type="dxa"/>
            <w:tcBorders>
              <w:left w:val="single" w:sz="4" w:space="0" w:color="auto"/>
              <w:right w:val="single" w:sz="4" w:space="0" w:color="auto"/>
            </w:tcBorders>
          </w:tcPr>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501</w:t>
            </w:r>
          </w:p>
        </w:tc>
        <w:tc>
          <w:tcPr>
            <w:tcW w:w="1124" w:type="dxa"/>
            <w:tcBorders>
              <w:left w:val="single" w:sz="4" w:space="0" w:color="auto"/>
            </w:tcBorders>
          </w:tcPr>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115</w:t>
            </w:r>
          </w:p>
        </w:tc>
      </w:tr>
      <w:tr w:rsidR="004B19BD" w:rsidRPr="001F7B9E" w:rsidTr="00B958D3">
        <w:trPr>
          <w:trHeight w:val="150"/>
        </w:trPr>
        <w:tc>
          <w:tcPr>
            <w:tcW w:w="556" w:type="dxa"/>
          </w:tcPr>
          <w:p w:rsidR="004B19BD" w:rsidRPr="001F7B9E" w:rsidRDefault="004B19BD" w:rsidP="004B19BD">
            <w:pPr>
              <w:numPr>
                <w:ilvl w:val="0"/>
                <w:numId w:val="4"/>
              </w:numPr>
              <w:spacing w:after="0" w:line="240" w:lineRule="auto"/>
              <w:ind w:left="284" w:hanging="284"/>
              <w:contextualSpacing/>
              <w:jc w:val="both"/>
              <w:rPr>
                <w:rFonts w:ascii="Times New Roman" w:hAnsi="Times New Roman"/>
                <w:sz w:val="28"/>
                <w:szCs w:val="28"/>
                <w:lang w:val="uk-UA"/>
              </w:rPr>
            </w:pPr>
          </w:p>
        </w:tc>
        <w:tc>
          <w:tcPr>
            <w:tcW w:w="3263" w:type="dxa"/>
          </w:tcPr>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sz w:val="28"/>
                <w:szCs w:val="28"/>
                <w:lang w:val="uk-UA"/>
              </w:rPr>
              <w:t>Тимчасово виїхали за межі села</w:t>
            </w:r>
          </w:p>
        </w:tc>
        <w:tc>
          <w:tcPr>
            <w:tcW w:w="1272" w:type="dxa"/>
            <w:tcBorders>
              <w:right w:val="single" w:sz="4" w:space="0" w:color="auto"/>
            </w:tcBorders>
          </w:tcPr>
          <w:p w:rsidR="004B19BD" w:rsidRPr="001F7B9E" w:rsidRDefault="004B19BD" w:rsidP="004B19BD">
            <w:pPr>
              <w:spacing w:after="0"/>
              <w:jc w:val="center"/>
              <w:rPr>
                <w:rFonts w:ascii="Times New Roman" w:hAnsi="Times New Roman"/>
                <w:b/>
                <w:sz w:val="28"/>
                <w:szCs w:val="28"/>
                <w:lang w:val="uk-UA"/>
              </w:rPr>
            </w:pPr>
            <w:r w:rsidRPr="001F7B9E">
              <w:rPr>
                <w:rFonts w:ascii="Times New Roman" w:hAnsi="Times New Roman"/>
                <w:b/>
                <w:sz w:val="28"/>
                <w:szCs w:val="28"/>
                <w:lang w:val="uk-UA"/>
              </w:rPr>
              <w:t>870</w:t>
            </w:r>
          </w:p>
        </w:tc>
        <w:tc>
          <w:tcPr>
            <w:tcW w:w="1072" w:type="dxa"/>
            <w:tcBorders>
              <w:left w:val="single" w:sz="4" w:space="0" w:color="auto"/>
              <w:right w:val="single" w:sz="4" w:space="0" w:color="auto"/>
            </w:tcBorders>
          </w:tcPr>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320</w:t>
            </w:r>
          </w:p>
        </w:tc>
        <w:tc>
          <w:tcPr>
            <w:tcW w:w="977" w:type="dxa"/>
            <w:tcBorders>
              <w:left w:val="single" w:sz="4" w:space="0" w:color="auto"/>
              <w:right w:val="single" w:sz="4" w:space="0" w:color="auto"/>
            </w:tcBorders>
          </w:tcPr>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72</w:t>
            </w:r>
          </w:p>
        </w:tc>
        <w:tc>
          <w:tcPr>
            <w:tcW w:w="1124" w:type="dxa"/>
            <w:tcBorders>
              <w:left w:val="single" w:sz="4" w:space="0" w:color="auto"/>
              <w:right w:val="single" w:sz="4" w:space="0" w:color="auto"/>
            </w:tcBorders>
          </w:tcPr>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448</w:t>
            </w:r>
          </w:p>
        </w:tc>
        <w:tc>
          <w:tcPr>
            <w:tcW w:w="1124" w:type="dxa"/>
            <w:tcBorders>
              <w:left w:val="single" w:sz="4" w:space="0" w:color="auto"/>
            </w:tcBorders>
          </w:tcPr>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30</w:t>
            </w:r>
          </w:p>
        </w:tc>
      </w:tr>
      <w:tr w:rsidR="004B19BD" w:rsidRPr="001F7B9E" w:rsidTr="00B958D3">
        <w:trPr>
          <w:trHeight w:val="150"/>
        </w:trPr>
        <w:tc>
          <w:tcPr>
            <w:tcW w:w="556" w:type="dxa"/>
          </w:tcPr>
          <w:p w:rsidR="004B19BD" w:rsidRPr="001F7B9E" w:rsidRDefault="004B19BD" w:rsidP="004B19BD">
            <w:pPr>
              <w:numPr>
                <w:ilvl w:val="0"/>
                <w:numId w:val="4"/>
              </w:numPr>
              <w:spacing w:after="0" w:line="240" w:lineRule="auto"/>
              <w:ind w:left="284" w:hanging="284"/>
              <w:contextualSpacing/>
              <w:jc w:val="both"/>
              <w:rPr>
                <w:rFonts w:ascii="Times New Roman" w:hAnsi="Times New Roman"/>
                <w:sz w:val="28"/>
                <w:szCs w:val="28"/>
                <w:lang w:val="uk-UA"/>
              </w:rPr>
            </w:pPr>
          </w:p>
        </w:tc>
        <w:tc>
          <w:tcPr>
            <w:tcW w:w="3263" w:type="dxa"/>
          </w:tcPr>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sz w:val="28"/>
                <w:szCs w:val="28"/>
                <w:lang w:val="uk-UA"/>
              </w:rPr>
              <w:t>у тому числі за кордон</w:t>
            </w:r>
          </w:p>
        </w:tc>
        <w:tc>
          <w:tcPr>
            <w:tcW w:w="1272" w:type="dxa"/>
            <w:tcBorders>
              <w:right w:val="single" w:sz="4" w:space="0" w:color="auto"/>
            </w:tcBorders>
          </w:tcPr>
          <w:p w:rsidR="004B19BD" w:rsidRPr="001F7B9E" w:rsidRDefault="004B19BD" w:rsidP="004B19BD">
            <w:pPr>
              <w:spacing w:after="0"/>
              <w:jc w:val="center"/>
              <w:rPr>
                <w:rFonts w:ascii="Times New Roman" w:hAnsi="Times New Roman"/>
                <w:b/>
                <w:sz w:val="28"/>
                <w:szCs w:val="28"/>
                <w:lang w:val="uk-UA"/>
              </w:rPr>
            </w:pPr>
            <w:r w:rsidRPr="001F7B9E">
              <w:rPr>
                <w:rFonts w:ascii="Times New Roman" w:hAnsi="Times New Roman"/>
                <w:b/>
                <w:sz w:val="28"/>
                <w:szCs w:val="28"/>
                <w:lang w:val="uk-UA"/>
              </w:rPr>
              <w:t>137</w:t>
            </w:r>
          </w:p>
        </w:tc>
        <w:tc>
          <w:tcPr>
            <w:tcW w:w="1072" w:type="dxa"/>
            <w:tcBorders>
              <w:left w:val="single" w:sz="4" w:space="0" w:color="auto"/>
              <w:right w:val="single" w:sz="4" w:space="0" w:color="auto"/>
            </w:tcBorders>
          </w:tcPr>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40</w:t>
            </w:r>
          </w:p>
        </w:tc>
        <w:tc>
          <w:tcPr>
            <w:tcW w:w="977" w:type="dxa"/>
            <w:tcBorders>
              <w:left w:val="single" w:sz="4" w:space="0" w:color="auto"/>
              <w:right w:val="single" w:sz="4" w:space="0" w:color="auto"/>
            </w:tcBorders>
          </w:tcPr>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17</w:t>
            </w:r>
          </w:p>
        </w:tc>
        <w:tc>
          <w:tcPr>
            <w:tcW w:w="1124" w:type="dxa"/>
            <w:tcBorders>
              <w:left w:val="single" w:sz="4" w:space="0" w:color="auto"/>
              <w:right w:val="single" w:sz="4" w:space="0" w:color="auto"/>
            </w:tcBorders>
          </w:tcPr>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72</w:t>
            </w:r>
          </w:p>
        </w:tc>
        <w:tc>
          <w:tcPr>
            <w:tcW w:w="1124" w:type="dxa"/>
            <w:tcBorders>
              <w:left w:val="single" w:sz="4" w:space="0" w:color="auto"/>
            </w:tcBorders>
          </w:tcPr>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8</w:t>
            </w:r>
          </w:p>
        </w:tc>
      </w:tr>
      <w:tr w:rsidR="004B19BD" w:rsidRPr="001F7B9E" w:rsidTr="00B958D3">
        <w:trPr>
          <w:trHeight w:val="150"/>
        </w:trPr>
        <w:tc>
          <w:tcPr>
            <w:tcW w:w="556" w:type="dxa"/>
          </w:tcPr>
          <w:p w:rsidR="004B19BD" w:rsidRPr="001F7B9E" w:rsidRDefault="004B19BD" w:rsidP="004B19BD">
            <w:pPr>
              <w:numPr>
                <w:ilvl w:val="0"/>
                <w:numId w:val="4"/>
              </w:numPr>
              <w:spacing w:after="0" w:line="240" w:lineRule="auto"/>
              <w:ind w:left="284" w:hanging="284"/>
              <w:contextualSpacing/>
              <w:jc w:val="both"/>
              <w:rPr>
                <w:rFonts w:ascii="Times New Roman" w:hAnsi="Times New Roman"/>
                <w:sz w:val="28"/>
                <w:szCs w:val="28"/>
                <w:lang w:val="uk-UA"/>
              </w:rPr>
            </w:pPr>
          </w:p>
        </w:tc>
        <w:tc>
          <w:tcPr>
            <w:tcW w:w="3263" w:type="dxa"/>
          </w:tcPr>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sz w:val="28"/>
                <w:szCs w:val="28"/>
                <w:lang w:val="uk-UA"/>
              </w:rPr>
              <w:t>Перебувають на обліку в Балтській районній філії Одеського обласного центру зайнятості, осіб</w:t>
            </w:r>
          </w:p>
        </w:tc>
        <w:tc>
          <w:tcPr>
            <w:tcW w:w="1272" w:type="dxa"/>
            <w:tcBorders>
              <w:right w:val="single" w:sz="4" w:space="0" w:color="auto"/>
            </w:tcBorders>
          </w:tcPr>
          <w:p w:rsidR="004B19BD" w:rsidRPr="001F7B9E" w:rsidRDefault="004B19BD" w:rsidP="004B19BD">
            <w:pPr>
              <w:spacing w:after="0"/>
              <w:jc w:val="center"/>
              <w:rPr>
                <w:rFonts w:ascii="Times New Roman" w:hAnsi="Times New Roman"/>
                <w:b/>
                <w:sz w:val="28"/>
                <w:szCs w:val="28"/>
                <w:lang w:val="uk-UA"/>
              </w:rPr>
            </w:pPr>
            <w:r w:rsidRPr="001F7B9E">
              <w:rPr>
                <w:rFonts w:ascii="Times New Roman" w:hAnsi="Times New Roman"/>
                <w:b/>
                <w:sz w:val="28"/>
                <w:szCs w:val="28"/>
                <w:lang w:val="uk-UA"/>
              </w:rPr>
              <w:t>4</w:t>
            </w:r>
          </w:p>
        </w:tc>
        <w:tc>
          <w:tcPr>
            <w:tcW w:w="1072" w:type="dxa"/>
            <w:tcBorders>
              <w:left w:val="single" w:sz="4" w:space="0" w:color="auto"/>
              <w:right w:val="single" w:sz="4" w:space="0" w:color="auto"/>
            </w:tcBorders>
          </w:tcPr>
          <w:p w:rsidR="004B19BD" w:rsidRPr="001F7B9E" w:rsidRDefault="004B19BD" w:rsidP="004B19BD">
            <w:pPr>
              <w:spacing w:after="0"/>
              <w:jc w:val="center"/>
              <w:rPr>
                <w:rFonts w:ascii="Times New Roman" w:hAnsi="Times New Roman"/>
                <w:sz w:val="28"/>
                <w:szCs w:val="28"/>
                <w:lang w:val="uk-UA"/>
              </w:rPr>
            </w:pPr>
          </w:p>
        </w:tc>
        <w:tc>
          <w:tcPr>
            <w:tcW w:w="977" w:type="dxa"/>
            <w:tcBorders>
              <w:left w:val="single" w:sz="4" w:space="0" w:color="auto"/>
              <w:right w:val="single" w:sz="4" w:space="0" w:color="auto"/>
            </w:tcBorders>
          </w:tcPr>
          <w:p w:rsidR="004B19BD" w:rsidRPr="001F7B9E" w:rsidRDefault="004B19BD" w:rsidP="004B19BD">
            <w:pPr>
              <w:spacing w:after="0"/>
              <w:jc w:val="center"/>
              <w:rPr>
                <w:rFonts w:ascii="Times New Roman" w:hAnsi="Times New Roman"/>
                <w:sz w:val="28"/>
                <w:szCs w:val="28"/>
                <w:lang w:val="uk-UA"/>
              </w:rPr>
            </w:pPr>
          </w:p>
        </w:tc>
        <w:tc>
          <w:tcPr>
            <w:tcW w:w="1124" w:type="dxa"/>
            <w:tcBorders>
              <w:left w:val="single" w:sz="4" w:space="0" w:color="auto"/>
              <w:right w:val="single" w:sz="4" w:space="0" w:color="auto"/>
            </w:tcBorders>
          </w:tcPr>
          <w:p w:rsidR="004B19BD" w:rsidRPr="001F7B9E" w:rsidRDefault="004B19BD" w:rsidP="004B19BD">
            <w:pPr>
              <w:spacing w:after="0"/>
              <w:jc w:val="center"/>
              <w:rPr>
                <w:rFonts w:ascii="Times New Roman" w:hAnsi="Times New Roman"/>
                <w:sz w:val="28"/>
                <w:szCs w:val="28"/>
                <w:lang w:val="uk-UA"/>
              </w:rPr>
            </w:pPr>
          </w:p>
        </w:tc>
        <w:tc>
          <w:tcPr>
            <w:tcW w:w="1124" w:type="dxa"/>
            <w:tcBorders>
              <w:left w:val="single" w:sz="4" w:space="0" w:color="auto"/>
            </w:tcBorders>
          </w:tcPr>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5</w:t>
            </w:r>
          </w:p>
        </w:tc>
      </w:tr>
      <w:tr w:rsidR="004B19BD" w:rsidRPr="001F7B9E" w:rsidTr="00B958D3">
        <w:trPr>
          <w:trHeight w:val="150"/>
        </w:trPr>
        <w:tc>
          <w:tcPr>
            <w:tcW w:w="556" w:type="dxa"/>
          </w:tcPr>
          <w:p w:rsidR="004B19BD" w:rsidRPr="001F7B9E" w:rsidRDefault="004B19BD" w:rsidP="004B19BD">
            <w:pPr>
              <w:numPr>
                <w:ilvl w:val="0"/>
                <w:numId w:val="4"/>
              </w:numPr>
              <w:spacing w:after="0" w:line="240" w:lineRule="auto"/>
              <w:ind w:left="284" w:hanging="284"/>
              <w:contextualSpacing/>
              <w:jc w:val="both"/>
              <w:rPr>
                <w:rFonts w:ascii="Times New Roman" w:hAnsi="Times New Roman"/>
                <w:sz w:val="28"/>
                <w:szCs w:val="28"/>
                <w:lang w:val="uk-UA"/>
              </w:rPr>
            </w:pPr>
          </w:p>
        </w:tc>
        <w:tc>
          <w:tcPr>
            <w:tcW w:w="3263" w:type="dxa"/>
          </w:tcPr>
          <w:p w:rsidR="004B19BD" w:rsidRPr="001F7B9E" w:rsidRDefault="004B19BD" w:rsidP="004B19BD">
            <w:pPr>
              <w:spacing w:after="0" w:line="240" w:lineRule="auto"/>
              <w:jc w:val="both"/>
              <w:rPr>
                <w:rFonts w:ascii="Times New Roman" w:hAnsi="Times New Roman"/>
                <w:sz w:val="28"/>
                <w:szCs w:val="28"/>
                <w:lang w:val="uk-UA"/>
              </w:rPr>
            </w:pPr>
            <w:r w:rsidRPr="001F7B9E">
              <w:rPr>
                <w:rFonts w:ascii="Times New Roman" w:hAnsi="Times New Roman"/>
                <w:sz w:val="28"/>
                <w:szCs w:val="28"/>
                <w:lang w:val="uk-UA"/>
              </w:rPr>
              <w:t>Внутрішньо переміщені особи</w:t>
            </w:r>
          </w:p>
        </w:tc>
        <w:tc>
          <w:tcPr>
            <w:tcW w:w="1272" w:type="dxa"/>
            <w:tcBorders>
              <w:right w:val="single" w:sz="4" w:space="0" w:color="auto"/>
            </w:tcBorders>
          </w:tcPr>
          <w:p w:rsidR="004B19BD" w:rsidRPr="001F7B9E" w:rsidRDefault="004B19BD" w:rsidP="004B19BD">
            <w:pPr>
              <w:spacing w:after="0" w:line="240" w:lineRule="auto"/>
              <w:jc w:val="center"/>
              <w:rPr>
                <w:rFonts w:ascii="Times New Roman" w:hAnsi="Times New Roman"/>
                <w:b/>
                <w:sz w:val="28"/>
                <w:szCs w:val="28"/>
                <w:lang w:val="uk-UA"/>
              </w:rPr>
            </w:pPr>
            <w:r w:rsidRPr="001F7B9E">
              <w:rPr>
                <w:rFonts w:ascii="Times New Roman" w:hAnsi="Times New Roman"/>
                <w:b/>
                <w:sz w:val="28"/>
                <w:szCs w:val="28"/>
                <w:lang w:val="uk-UA"/>
              </w:rPr>
              <w:t>89</w:t>
            </w:r>
          </w:p>
        </w:tc>
        <w:tc>
          <w:tcPr>
            <w:tcW w:w="1072" w:type="dxa"/>
            <w:tcBorders>
              <w:left w:val="single" w:sz="4" w:space="0" w:color="auto"/>
              <w:right w:val="single" w:sz="4" w:space="0" w:color="auto"/>
            </w:tcBorders>
          </w:tcPr>
          <w:p w:rsidR="004B19BD" w:rsidRPr="001F7B9E" w:rsidRDefault="004B19BD" w:rsidP="004B19BD">
            <w:pPr>
              <w:spacing w:after="0" w:line="240" w:lineRule="auto"/>
              <w:jc w:val="center"/>
              <w:rPr>
                <w:rFonts w:ascii="Times New Roman" w:hAnsi="Times New Roman"/>
                <w:sz w:val="28"/>
                <w:szCs w:val="28"/>
                <w:lang w:val="uk-UA"/>
              </w:rPr>
            </w:pPr>
            <w:r w:rsidRPr="001F7B9E">
              <w:rPr>
                <w:rFonts w:ascii="Times New Roman" w:hAnsi="Times New Roman"/>
                <w:sz w:val="28"/>
                <w:szCs w:val="28"/>
                <w:lang w:val="uk-UA"/>
              </w:rPr>
              <w:t>24</w:t>
            </w:r>
          </w:p>
        </w:tc>
        <w:tc>
          <w:tcPr>
            <w:tcW w:w="977" w:type="dxa"/>
            <w:tcBorders>
              <w:left w:val="single" w:sz="4" w:space="0" w:color="auto"/>
              <w:right w:val="single" w:sz="4" w:space="0" w:color="auto"/>
            </w:tcBorders>
          </w:tcPr>
          <w:p w:rsidR="004B19BD" w:rsidRPr="001F7B9E" w:rsidRDefault="004B19BD" w:rsidP="004B19BD">
            <w:pPr>
              <w:spacing w:after="0" w:line="240" w:lineRule="auto"/>
              <w:jc w:val="center"/>
              <w:rPr>
                <w:rFonts w:ascii="Times New Roman" w:hAnsi="Times New Roman"/>
                <w:sz w:val="28"/>
                <w:szCs w:val="28"/>
                <w:lang w:val="uk-UA"/>
              </w:rPr>
            </w:pPr>
            <w:r w:rsidRPr="001F7B9E">
              <w:rPr>
                <w:rFonts w:ascii="Times New Roman" w:hAnsi="Times New Roman"/>
                <w:sz w:val="28"/>
                <w:szCs w:val="28"/>
                <w:lang w:val="uk-UA"/>
              </w:rPr>
              <w:t>5</w:t>
            </w:r>
          </w:p>
        </w:tc>
        <w:tc>
          <w:tcPr>
            <w:tcW w:w="1124" w:type="dxa"/>
            <w:tcBorders>
              <w:left w:val="single" w:sz="4" w:space="0" w:color="auto"/>
              <w:right w:val="single" w:sz="4" w:space="0" w:color="auto"/>
            </w:tcBorders>
          </w:tcPr>
          <w:p w:rsidR="004B19BD" w:rsidRPr="001F7B9E" w:rsidRDefault="004B19BD" w:rsidP="004B19BD">
            <w:pPr>
              <w:spacing w:after="0" w:line="240" w:lineRule="auto"/>
              <w:jc w:val="center"/>
              <w:rPr>
                <w:rFonts w:ascii="Times New Roman" w:hAnsi="Times New Roman"/>
                <w:sz w:val="28"/>
                <w:szCs w:val="28"/>
                <w:lang w:val="uk-UA"/>
              </w:rPr>
            </w:pPr>
            <w:r w:rsidRPr="001F7B9E">
              <w:rPr>
                <w:rFonts w:ascii="Times New Roman" w:hAnsi="Times New Roman"/>
                <w:sz w:val="28"/>
                <w:szCs w:val="28"/>
                <w:lang w:val="uk-UA"/>
              </w:rPr>
              <w:t>31</w:t>
            </w:r>
          </w:p>
        </w:tc>
        <w:tc>
          <w:tcPr>
            <w:tcW w:w="1124" w:type="dxa"/>
            <w:tcBorders>
              <w:left w:val="single" w:sz="4" w:space="0" w:color="auto"/>
            </w:tcBorders>
          </w:tcPr>
          <w:p w:rsidR="004B19BD" w:rsidRPr="001F7B9E" w:rsidRDefault="004B19BD" w:rsidP="004B19BD">
            <w:pPr>
              <w:spacing w:after="0" w:line="240" w:lineRule="auto"/>
              <w:jc w:val="center"/>
              <w:rPr>
                <w:rFonts w:ascii="Times New Roman" w:hAnsi="Times New Roman"/>
                <w:sz w:val="28"/>
                <w:szCs w:val="28"/>
                <w:lang w:val="uk-UA"/>
              </w:rPr>
            </w:pPr>
            <w:r w:rsidRPr="001F7B9E">
              <w:rPr>
                <w:rFonts w:ascii="Times New Roman" w:hAnsi="Times New Roman"/>
                <w:sz w:val="28"/>
                <w:szCs w:val="28"/>
                <w:lang w:val="uk-UA"/>
              </w:rPr>
              <w:t>29</w:t>
            </w:r>
          </w:p>
        </w:tc>
      </w:tr>
    </w:tbl>
    <w:p w:rsidR="004B19BD" w:rsidRPr="001F7B9E" w:rsidRDefault="004B19BD" w:rsidP="004B19BD">
      <w:pPr>
        <w:spacing w:after="0"/>
        <w:ind w:firstLine="851"/>
        <w:jc w:val="center"/>
        <w:rPr>
          <w:rFonts w:ascii="Times New Roman" w:hAnsi="Times New Roman"/>
          <w:b/>
          <w:sz w:val="28"/>
          <w:szCs w:val="28"/>
          <w:lang w:val="uk-UA"/>
        </w:rPr>
      </w:pPr>
    </w:p>
    <w:p w:rsidR="004B19BD" w:rsidRPr="001F7B9E" w:rsidRDefault="004B19BD" w:rsidP="004B19BD">
      <w:pPr>
        <w:spacing w:after="0"/>
        <w:ind w:firstLine="851"/>
        <w:jc w:val="center"/>
        <w:rPr>
          <w:rFonts w:ascii="Times New Roman" w:hAnsi="Times New Roman"/>
          <w:b/>
          <w:sz w:val="28"/>
          <w:szCs w:val="28"/>
          <w:lang w:val="uk-UA"/>
        </w:rPr>
      </w:pPr>
      <w:r w:rsidRPr="001F7B9E">
        <w:rPr>
          <w:rFonts w:ascii="Times New Roman" w:hAnsi="Times New Roman"/>
          <w:b/>
          <w:sz w:val="28"/>
          <w:szCs w:val="28"/>
          <w:lang w:val="uk-UA"/>
        </w:rPr>
        <w:t>Показники густоти населення на 2025 рік</w:t>
      </w:r>
    </w:p>
    <w:p w:rsidR="004B19BD" w:rsidRPr="001F7B9E" w:rsidRDefault="004B19BD" w:rsidP="004B19BD">
      <w:pPr>
        <w:spacing w:after="0"/>
        <w:ind w:firstLine="851"/>
        <w:jc w:val="center"/>
        <w:rPr>
          <w:rFonts w:ascii="Times New Roman" w:hAnsi="Times New Roman"/>
          <w:sz w:val="28"/>
          <w:szCs w:val="28"/>
          <w:lang w:val="uk-UA"/>
        </w:rPr>
      </w:pPr>
    </w:p>
    <w:tbl>
      <w:tblPr>
        <w:tblStyle w:val="a3"/>
        <w:tblW w:w="0" w:type="auto"/>
        <w:tblLook w:val="04A0" w:firstRow="1" w:lastRow="0" w:firstColumn="1" w:lastColumn="0" w:noHBand="0" w:noVBand="1"/>
      </w:tblPr>
      <w:tblGrid>
        <w:gridCol w:w="3112"/>
        <w:gridCol w:w="3120"/>
        <w:gridCol w:w="3112"/>
      </w:tblGrid>
      <w:tr w:rsidR="004B19BD" w:rsidRPr="001F7B9E" w:rsidTr="00B958D3">
        <w:tc>
          <w:tcPr>
            <w:tcW w:w="3190" w:type="dxa"/>
          </w:tcPr>
          <w:p w:rsidR="004B19BD" w:rsidRPr="001F7B9E" w:rsidRDefault="004B19BD" w:rsidP="004B19BD">
            <w:pPr>
              <w:spacing w:after="0" w:line="240" w:lineRule="auto"/>
              <w:rPr>
                <w:rFonts w:ascii="Times New Roman" w:hAnsi="Times New Roman"/>
                <w:b/>
                <w:sz w:val="28"/>
                <w:szCs w:val="28"/>
                <w:lang w:val="uk-UA"/>
              </w:rPr>
            </w:pPr>
            <w:r w:rsidRPr="001F7B9E">
              <w:rPr>
                <w:rFonts w:ascii="Times New Roman" w:hAnsi="Times New Roman"/>
                <w:b/>
                <w:sz w:val="28"/>
                <w:szCs w:val="28"/>
                <w:lang w:val="uk-UA"/>
              </w:rPr>
              <w:t>Назва населеного пункту</w:t>
            </w:r>
          </w:p>
        </w:tc>
        <w:tc>
          <w:tcPr>
            <w:tcW w:w="3190" w:type="dxa"/>
          </w:tcPr>
          <w:p w:rsidR="004B19BD" w:rsidRPr="001F7B9E" w:rsidRDefault="004B19BD" w:rsidP="004B19BD">
            <w:pPr>
              <w:spacing w:after="0" w:line="240" w:lineRule="auto"/>
              <w:rPr>
                <w:rFonts w:ascii="Times New Roman" w:hAnsi="Times New Roman"/>
                <w:b/>
                <w:sz w:val="28"/>
                <w:szCs w:val="28"/>
                <w:lang w:val="uk-UA"/>
              </w:rPr>
            </w:pPr>
            <w:r w:rsidRPr="001F7B9E">
              <w:rPr>
                <w:rFonts w:ascii="Times New Roman" w:hAnsi="Times New Roman"/>
                <w:b/>
                <w:sz w:val="28"/>
                <w:szCs w:val="28"/>
                <w:lang w:val="uk-UA"/>
              </w:rPr>
              <w:t>Чисельність жителів населеного пункту (осіб)</w:t>
            </w:r>
          </w:p>
        </w:tc>
        <w:tc>
          <w:tcPr>
            <w:tcW w:w="3191" w:type="dxa"/>
          </w:tcPr>
          <w:p w:rsidR="004B19BD" w:rsidRPr="001F7B9E" w:rsidRDefault="004B19BD" w:rsidP="004B19BD">
            <w:pPr>
              <w:spacing w:after="0" w:line="240" w:lineRule="auto"/>
              <w:rPr>
                <w:rFonts w:ascii="Times New Roman" w:hAnsi="Times New Roman"/>
                <w:b/>
                <w:sz w:val="28"/>
                <w:szCs w:val="28"/>
                <w:lang w:val="uk-UA"/>
              </w:rPr>
            </w:pPr>
            <w:r w:rsidRPr="001F7B9E">
              <w:rPr>
                <w:rFonts w:ascii="Times New Roman" w:hAnsi="Times New Roman"/>
                <w:b/>
                <w:sz w:val="28"/>
                <w:szCs w:val="28"/>
                <w:lang w:val="uk-UA"/>
              </w:rPr>
              <w:t xml:space="preserve">Площа населеного пункту (км. </w:t>
            </w:r>
            <w:proofErr w:type="spellStart"/>
            <w:r w:rsidRPr="001F7B9E">
              <w:rPr>
                <w:rFonts w:ascii="Times New Roman" w:hAnsi="Times New Roman"/>
                <w:b/>
                <w:sz w:val="28"/>
                <w:szCs w:val="28"/>
                <w:lang w:val="uk-UA"/>
              </w:rPr>
              <w:t>кв</w:t>
            </w:r>
            <w:proofErr w:type="spellEnd"/>
            <w:r w:rsidRPr="001F7B9E">
              <w:rPr>
                <w:rFonts w:ascii="Times New Roman" w:hAnsi="Times New Roman"/>
                <w:b/>
                <w:sz w:val="28"/>
                <w:szCs w:val="28"/>
                <w:lang w:val="uk-UA"/>
              </w:rPr>
              <w:t>.)</w:t>
            </w:r>
          </w:p>
        </w:tc>
      </w:tr>
      <w:tr w:rsidR="004B19BD" w:rsidRPr="001F7B9E" w:rsidTr="00B958D3">
        <w:tc>
          <w:tcPr>
            <w:tcW w:w="3190" w:type="dxa"/>
          </w:tcPr>
          <w:p w:rsidR="004B19BD" w:rsidRPr="001F7B9E" w:rsidRDefault="004B19BD" w:rsidP="004B19BD">
            <w:pPr>
              <w:spacing w:after="0" w:line="240" w:lineRule="auto"/>
              <w:rPr>
                <w:rFonts w:ascii="Times New Roman" w:hAnsi="Times New Roman"/>
                <w:sz w:val="28"/>
                <w:szCs w:val="28"/>
                <w:lang w:val="uk-UA"/>
              </w:rPr>
            </w:pPr>
            <w:r w:rsidRPr="001F7B9E">
              <w:rPr>
                <w:rFonts w:ascii="Times New Roman" w:hAnsi="Times New Roman"/>
                <w:sz w:val="28"/>
                <w:szCs w:val="28"/>
                <w:lang w:val="uk-UA"/>
              </w:rPr>
              <w:t>Піщана</w:t>
            </w:r>
          </w:p>
        </w:tc>
        <w:tc>
          <w:tcPr>
            <w:tcW w:w="3190" w:type="dxa"/>
          </w:tcPr>
          <w:p w:rsidR="004B19BD" w:rsidRPr="001F7B9E" w:rsidRDefault="004B19BD" w:rsidP="004B19BD">
            <w:pPr>
              <w:spacing w:after="0" w:line="240" w:lineRule="auto"/>
              <w:rPr>
                <w:rFonts w:ascii="Times New Roman" w:hAnsi="Times New Roman"/>
                <w:sz w:val="28"/>
                <w:szCs w:val="28"/>
                <w:lang w:val="uk-UA"/>
              </w:rPr>
            </w:pPr>
            <w:r w:rsidRPr="001F7B9E">
              <w:rPr>
                <w:rFonts w:ascii="Times New Roman" w:hAnsi="Times New Roman"/>
                <w:sz w:val="28"/>
                <w:szCs w:val="28"/>
                <w:lang w:val="uk-UA"/>
              </w:rPr>
              <w:t>2308</w:t>
            </w:r>
          </w:p>
        </w:tc>
        <w:tc>
          <w:tcPr>
            <w:tcW w:w="3191" w:type="dxa"/>
          </w:tcPr>
          <w:p w:rsidR="004B19BD" w:rsidRPr="001F7B9E" w:rsidRDefault="004B19BD" w:rsidP="004B19BD">
            <w:pPr>
              <w:spacing w:after="0" w:line="240" w:lineRule="auto"/>
              <w:rPr>
                <w:rFonts w:ascii="Times New Roman" w:hAnsi="Times New Roman"/>
                <w:sz w:val="28"/>
                <w:szCs w:val="28"/>
                <w:lang w:val="uk-UA"/>
              </w:rPr>
            </w:pPr>
            <w:r w:rsidRPr="001F7B9E">
              <w:rPr>
                <w:rFonts w:ascii="Times New Roman" w:hAnsi="Times New Roman"/>
                <w:sz w:val="28"/>
                <w:szCs w:val="28"/>
                <w:lang w:val="uk-UA"/>
              </w:rPr>
              <w:t>9570000</w:t>
            </w:r>
          </w:p>
        </w:tc>
      </w:tr>
      <w:tr w:rsidR="004B19BD" w:rsidRPr="001F7B9E" w:rsidTr="00B958D3">
        <w:tc>
          <w:tcPr>
            <w:tcW w:w="3190" w:type="dxa"/>
          </w:tcPr>
          <w:p w:rsidR="004B19BD" w:rsidRPr="001F7B9E" w:rsidRDefault="004B19BD" w:rsidP="004B19BD">
            <w:pPr>
              <w:spacing w:after="0" w:line="240" w:lineRule="auto"/>
              <w:rPr>
                <w:rFonts w:ascii="Times New Roman" w:hAnsi="Times New Roman"/>
                <w:sz w:val="28"/>
                <w:szCs w:val="28"/>
                <w:lang w:val="uk-UA"/>
              </w:rPr>
            </w:pPr>
            <w:proofErr w:type="spellStart"/>
            <w:r w:rsidRPr="001F7B9E">
              <w:rPr>
                <w:rFonts w:ascii="Times New Roman" w:hAnsi="Times New Roman"/>
                <w:sz w:val="28"/>
                <w:szCs w:val="28"/>
                <w:lang w:val="uk-UA"/>
              </w:rPr>
              <w:t>Гербине</w:t>
            </w:r>
            <w:proofErr w:type="spellEnd"/>
          </w:p>
        </w:tc>
        <w:tc>
          <w:tcPr>
            <w:tcW w:w="3190" w:type="dxa"/>
          </w:tcPr>
          <w:p w:rsidR="004B19BD" w:rsidRPr="001F7B9E" w:rsidRDefault="004B19BD" w:rsidP="004B19BD">
            <w:pPr>
              <w:spacing w:after="0" w:line="240" w:lineRule="auto"/>
              <w:rPr>
                <w:rFonts w:ascii="Times New Roman" w:hAnsi="Times New Roman"/>
                <w:sz w:val="28"/>
                <w:szCs w:val="28"/>
                <w:lang w:val="uk-UA"/>
              </w:rPr>
            </w:pPr>
            <w:r w:rsidRPr="001F7B9E">
              <w:rPr>
                <w:rFonts w:ascii="Times New Roman" w:hAnsi="Times New Roman"/>
                <w:sz w:val="28"/>
                <w:szCs w:val="28"/>
                <w:lang w:val="uk-UA"/>
              </w:rPr>
              <w:t>333</w:t>
            </w:r>
          </w:p>
        </w:tc>
        <w:tc>
          <w:tcPr>
            <w:tcW w:w="3191" w:type="dxa"/>
          </w:tcPr>
          <w:p w:rsidR="004B19BD" w:rsidRPr="001F7B9E" w:rsidRDefault="004B19BD" w:rsidP="004B19BD">
            <w:pPr>
              <w:spacing w:after="0" w:line="240" w:lineRule="auto"/>
              <w:rPr>
                <w:rFonts w:ascii="Times New Roman" w:hAnsi="Times New Roman"/>
                <w:sz w:val="28"/>
                <w:szCs w:val="28"/>
                <w:lang w:val="uk-UA"/>
              </w:rPr>
            </w:pPr>
            <w:r w:rsidRPr="001F7B9E">
              <w:rPr>
                <w:rFonts w:ascii="Times New Roman" w:hAnsi="Times New Roman"/>
                <w:sz w:val="28"/>
                <w:szCs w:val="28"/>
                <w:lang w:val="uk-UA"/>
              </w:rPr>
              <w:t>1733000</w:t>
            </w:r>
          </w:p>
        </w:tc>
      </w:tr>
      <w:tr w:rsidR="004B19BD" w:rsidRPr="001F7B9E" w:rsidTr="00B958D3">
        <w:tc>
          <w:tcPr>
            <w:tcW w:w="3190" w:type="dxa"/>
          </w:tcPr>
          <w:p w:rsidR="004B19BD" w:rsidRPr="001F7B9E" w:rsidRDefault="004B19BD" w:rsidP="004B19BD">
            <w:pPr>
              <w:spacing w:after="0" w:line="240" w:lineRule="auto"/>
              <w:rPr>
                <w:rFonts w:ascii="Times New Roman" w:hAnsi="Times New Roman"/>
                <w:sz w:val="28"/>
                <w:szCs w:val="28"/>
                <w:lang w:val="uk-UA"/>
              </w:rPr>
            </w:pPr>
            <w:proofErr w:type="spellStart"/>
            <w:r w:rsidRPr="001F7B9E">
              <w:rPr>
                <w:rFonts w:ascii="Times New Roman" w:hAnsi="Times New Roman"/>
                <w:sz w:val="28"/>
                <w:szCs w:val="28"/>
                <w:lang w:val="uk-UA"/>
              </w:rPr>
              <w:t>Пужайкове</w:t>
            </w:r>
            <w:proofErr w:type="spellEnd"/>
          </w:p>
        </w:tc>
        <w:tc>
          <w:tcPr>
            <w:tcW w:w="3190" w:type="dxa"/>
          </w:tcPr>
          <w:p w:rsidR="004B19BD" w:rsidRPr="001F7B9E" w:rsidRDefault="004B19BD" w:rsidP="004B19BD">
            <w:pPr>
              <w:spacing w:after="0" w:line="240" w:lineRule="auto"/>
              <w:rPr>
                <w:rFonts w:ascii="Times New Roman" w:hAnsi="Times New Roman"/>
                <w:sz w:val="28"/>
                <w:szCs w:val="28"/>
                <w:lang w:val="uk-UA"/>
              </w:rPr>
            </w:pPr>
            <w:r w:rsidRPr="001F7B9E">
              <w:rPr>
                <w:rFonts w:ascii="Times New Roman" w:hAnsi="Times New Roman"/>
                <w:sz w:val="28"/>
                <w:szCs w:val="28"/>
                <w:lang w:val="uk-UA"/>
              </w:rPr>
              <w:t>1805</w:t>
            </w:r>
          </w:p>
        </w:tc>
        <w:tc>
          <w:tcPr>
            <w:tcW w:w="3191" w:type="dxa"/>
          </w:tcPr>
          <w:p w:rsidR="004B19BD" w:rsidRPr="001F7B9E" w:rsidRDefault="004B19BD" w:rsidP="004B19BD">
            <w:pPr>
              <w:spacing w:after="0" w:line="240" w:lineRule="auto"/>
              <w:rPr>
                <w:rFonts w:ascii="Times New Roman" w:hAnsi="Times New Roman"/>
                <w:sz w:val="28"/>
                <w:szCs w:val="28"/>
                <w:lang w:val="uk-UA"/>
              </w:rPr>
            </w:pPr>
            <w:r w:rsidRPr="001F7B9E">
              <w:rPr>
                <w:rFonts w:ascii="Times New Roman" w:hAnsi="Times New Roman"/>
                <w:sz w:val="28"/>
                <w:szCs w:val="28"/>
                <w:lang w:val="uk-UA"/>
              </w:rPr>
              <w:t>7416000</w:t>
            </w:r>
          </w:p>
        </w:tc>
      </w:tr>
      <w:tr w:rsidR="004B19BD" w:rsidRPr="001F7B9E" w:rsidTr="00B958D3">
        <w:tc>
          <w:tcPr>
            <w:tcW w:w="3190" w:type="dxa"/>
          </w:tcPr>
          <w:p w:rsidR="004B19BD" w:rsidRPr="001F7B9E" w:rsidRDefault="004B19BD" w:rsidP="004B19BD">
            <w:pPr>
              <w:spacing w:after="0" w:line="240" w:lineRule="auto"/>
              <w:rPr>
                <w:rFonts w:ascii="Times New Roman" w:hAnsi="Times New Roman"/>
                <w:sz w:val="28"/>
                <w:szCs w:val="28"/>
                <w:lang w:val="uk-UA"/>
              </w:rPr>
            </w:pPr>
            <w:proofErr w:type="spellStart"/>
            <w:r w:rsidRPr="001F7B9E">
              <w:rPr>
                <w:rFonts w:ascii="Times New Roman" w:hAnsi="Times New Roman"/>
                <w:sz w:val="28"/>
                <w:szCs w:val="28"/>
                <w:lang w:val="uk-UA"/>
              </w:rPr>
              <w:t>Савранське</w:t>
            </w:r>
            <w:proofErr w:type="spellEnd"/>
          </w:p>
        </w:tc>
        <w:tc>
          <w:tcPr>
            <w:tcW w:w="3190" w:type="dxa"/>
          </w:tcPr>
          <w:p w:rsidR="004B19BD" w:rsidRPr="001F7B9E" w:rsidRDefault="004B19BD" w:rsidP="004B19BD">
            <w:pPr>
              <w:spacing w:after="0" w:line="240" w:lineRule="auto"/>
              <w:rPr>
                <w:rFonts w:ascii="Times New Roman" w:hAnsi="Times New Roman"/>
                <w:sz w:val="28"/>
                <w:szCs w:val="28"/>
                <w:lang w:val="uk-UA"/>
              </w:rPr>
            </w:pPr>
            <w:r w:rsidRPr="001F7B9E">
              <w:rPr>
                <w:rFonts w:ascii="Times New Roman" w:hAnsi="Times New Roman"/>
                <w:sz w:val="28"/>
                <w:szCs w:val="28"/>
                <w:lang w:val="uk-UA"/>
              </w:rPr>
              <w:t>113</w:t>
            </w:r>
          </w:p>
        </w:tc>
        <w:tc>
          <w:tcPr>
            <w:tcW w:w="3191" w:type="dxa"/>
          </w:tcPr>
          <w:p w:rsidR="004B19BD" w:rsidRPr="001F7B9E" w:rsidRDefault="004B19BD" w:rsidP="004B19BD">
            <w:pPr>
              <w:spacing w:after="0" w:line="240" w:lineRule="auto"/>
              <w:rPr>
                <w:rFonts w:ascii="Times New Roman" w:hAnsi="Times New Roman"/>
                <w:sz w:val="28"/>
                <w:szCs w:val="28"/>
                <w:lang w:val="uk-UA"/>
              </w:rPr>
            </w:pPr>
            <w:r w:rsidRPr="001F7B9E">
              <w:rPr>
                <w:rFonts w:ascii="Times New Roman" w:hAnsi="Times New Roman"/>
                <w:sz w:val="28"/>
                <w:szCs w:val="28"/>
                <w:lang w:val="uk-UA"/>
              </w:rPr>
              <w:t>1774027</w:t>
            </w:r>
          </w:p>
        </w:tc>
      </w:tr>
      <w:tr w:rsidR="004B19BD" w:rsidRPr="001F7B9E" w:rsidTr="00B958D3">
        <w:tc>
          <w:tcPr>
            <w:tcW w:w="3190" w:type="dxa"/>
          </w:tcPr>
          <w:p w:rsidR="004B19BD" w:rsidRPr="001F7B9E" w:rsidRDefault="004B19BD" w:rsidP="004B19BD">
            <w:pPr>
              <w:spacing w:after="0" w:line="240" w:lineRule="auto"/>
              <w:rPr>
                <w:rFonts w:ascii="Times New Roman" w:hAnsi="Times New Roman"/>
                <w:sz w:val="28"/>
                <w:szCs w:val="28"/>
                <w:lang w:val="uk-UA"/>
              </w:rPr>
            </w:pPr>
            <w:r w:rsidRPr="001F7B9E">
              <w:rPr>
                <w:rFonts w:ascii="Times New Roman" w:hAnsi="Times New Roman"/>
                <w:sz w:val="28"/>
                <w:szCs w:val="28"/>
                <w:lang w:val="uk-UA"/>
              </w:rPr>
              <w:t>Шляхове</w:t>
            </w:r>
          </w:p>
        </w:tc>
        <w:tc>
          <w:tcPr>
            <w:tcW w:w="3190" w:type="dxa"/>
          </w:tcPr>
          <w:p w:rsidR="004B19BD" w:rsidRPr="001F7B9E" w:rsidRDefault="004B19BD" w:rsidP="004B19BD">
            <w:pPr>
              <w:spacing w:after="0" w:line="240" w:lineRule="auto"/>
              <w:rPr>
                <w:rFonts w:ascii="Times New Roman" w:hAnsi="Times New Roman"/>
                <w:sz w:val="28"/>
                <w:szCs w:val="28"/>
                <w:lang w:val="uk-UA"/>
              </w:rPr>
            </w:pPr>
            <w:r w:rsidRPr="001F7B9E">
              <w:rPr>
                <w:rFonts w:ascii="Times New Roman" w:hAnsi="Times New Roman"/>
                <w:sz w:val="28"/>
                <w:szCs w:val="28"/>
                <w:lang w:val="uk-UA"/>
              </w:rPr>
              <w:t>215</w:t>
            </w:r>
          </w:p>
        </w:tc>
        <w:tc>
          <w:tcPr>
            <w:tcW w:w="3191" w:type="dxa"/>
          </w:tcPr>
          <w:p w:rsidR="004B19BD" w:rsidRPr="001F7B9E" w:rsidRDefault="004B19BD" w:rsidP="004B19BD">
            <w:pPr>
              <w:spacing w:after="0" w:line="240" w:lineRule="auto"/>
              <w:rPr>
                <w:rFonts w:ascii="Times New Roman" w:hAnsi="Times New Roman"/>
                <w:sz w:val="28"/>
                <w:szCs w:val="28"/>
                <w:lang w:val="uk-UA"/>
              </w:rPr>
            </w:pPr>
            <w:r w:rsidRPr="001F7B9E">
              <w:rPr>
                <w:rFonts w:ascii="Times New Roman" w:hAnsi="Times New Roman"/>
                <w:sz w:val="28"/>
                <w:szCs w:val="28"/>
                <w:lang w:val="uk-UA"/>
              </w:rPr>
              <w:t>2618000</w:t>
            </w:r>
          </w:p>
        </w:tc>
      </w:tr>
      <w:tr w:rsidR="004B19BD" w:rsidRPr="001F7B9E" w:rsidTr="00B958D3">
        <w:tc>
          <w:tcPr>
            <w:tcW w:w="3190" w:type="dxa"/>
          </w:tcPr>
          <w:p w:rsidR="004B19BD" w:rsidRPr="001F7B9E" w:rsidRDefault="004B19BD" w:rsidP="004B19BD">
            <w:pPr>
              <w:spacing w:after="0" w:line="240" w:lineRule="auto"/>
              <w:rPr>
                <w:rFonts w:ascii="Times New Roman" w:hAnsi="Times New Roman"/>
                <w:sz w:val="28"/>
                <w:szCs w:val="28"/>
                <w:lang w:val="uk-UA"/>
              </w:rPr>
            </w:pPr>
            <w:proofErr w:type="spellStart"/>
            <w:r w:rsidRPr="001F7B9E">
              <w:rPr>
                <w:rFonts w:ascii="Times New Roman" w:hAnsi="Times New Roman"/>
                <w:sz w:val="28"/>
                <w:szCs w:val="28"/>
                <w:lang w:val="uk-UA"/>
              </w:rPr>
              <w:t>Ракулове</w:t>
            </w:r>
            <w:proofErr w:type="spellEnd"/>
          </w:p>
        </w:tc>
        <w:tc>
          <w:tcPr>
            <w:tcW w:w="3190" w:type="dxa"/>
          </w:tcPr>
          <w:p w:rsidR="004B19BD" w:rsidRPr="001F7B9E" w:rsidRDefault="004B19BD" w:rsidP="004B19BD">
            <w:pPr>
              <w:spacing w:after="0" w:line="240" w:lineRule="auto"/>
              <w:rPr>
                <w:rFonts w:ascii="Times New Roman" w:hAnsi="Times New Roman"/>
                <w:sz w:val="28"/>
                <w:szCs w:val="28"/>
                <w:lang w:val="uk-UA"/>
              </w:rPr>
            </w:pPr>
            <w:r w:rsidRPr="001F7B9E">
              <w:rPr>
                <w:rFonts w:ascii="Times New Roman" w:hAnsi="Times New Roman"/>
                <w:sz w:val="28"/>
                <w:szCs w:val="28"/>
                <w:lang w:val="uk-UA"/>
              </w:rPr>
              <w:t>175</w:t>
            </w:r>
          </w:p>
        </w:tc>
        <w:tc>
          <w:tcPr>
            <w:tcW w:w="3191" w:type="dxa"/>
          </w:tcPr>
          <w:p w:rsidR="004B19BD" w:rsidRPr="001F7B9E" w:rsidRDefault="004B19BD" w:rsidP="004B19BD">
            <w:pPr>
              <w:spacing w:after="0" w:line="240" w:lineRule="auto"/>
              <w:rPr>
                <w:rFonts w:ascii="Times New Roman" w:hAnsi="Times New Roman"/>
                <w:sz w:val="28"/>
                <w:szCs w:val="28"/>
                <w:lang w:val="uk-UA"/>
              </w:rPr>
            </w:pPr>
            <w:r w:rsidRPr="001F7B9E">
              <w:rPr>
                <w:rFonts w:ascii="Times New Roman" w:hAnsi="Times New Roman"/>
                <w:sz w:val="28"/>
                <w:szCs w:val="28"/>
                <w:lang w:val="uk-UA"/>
              </w:rPr>
              <w:t>1442034</w:t>
            </w:r>
          </w:p>
        </w:tc>
      </w:tr>
      <w:tr w:rsidR="004B19BD" w:rsidRPr="001F7B9E" w:rsidTr="00B958D3">
        <w:tc>
          <w:tcPr>
            <w:tcW w:w="3190" w:type="dxa"/>
          </w:tcPr>
          <w:p w:rsidR="004B19BD" w:rsidRPr="001F7B9E" w:rsidRDefault="004B19BD" w:rsidP="004B19BD">
            <w:pPr>
              <w:spacing w:after="0" w:line="240" w:lineRule="auto"/>
              <w:rPr>
                <w:rFonts w:ascii="Times New Roman" w:hAnsi="Times New Roman"/>
                <w:sz w:val="28"/>
                <w:szCs w:val="28"/>
                <w:lang w:val="uk-UA"/>
              </w:rPr>
            </w:pPr>
            <w:r w:rsidRPr="001F7B9E">
              <w:rPr>
                <w:rFonts w:ascii="Times New Roman" w:hAnsi="Times New Roman"/>
                <w:sz w:val="28"/>
                <w:szCs w:val="28"/>
                <w:lang w:val="uk-UA"/>
              </w:rPr>
              <w:t>Кринички</w:t>
            </w:r>
          </w:p>
        </w:tc>
        <w:tc>
          <w:tcPr>
            <w:tcW w:w="3190" w:type="dxa"/>
          </w:tcPr>
          <w:p w:rsidR="004B19BD" w:rsidRPr="001F7B9E" w:rsidRDefault="004B19BD" w:rsidP="004B19BD">
            <w:pPr>
              <w:spacing w:after="0" w:line="240" w:lineRule="auto"/>
              <w:rPr>
                <w:rFonts w:ascii="Times New Roman" w:hAnsi="Times New Roman"/>
                <w:sz w:val="28"/>
                <w:szCs w:val="28"/>
                <w:lang w:val="uk-UA"/>
              </w:rPr>
            </w:pPr>
            <w:r w:rsidRPr="001F7B9E">
              <w:rPr>
                <w:rFonts w:ascii="Times New Roman" w:hAnsi="Times New Roman"/>
                <w:sz w:val="28"/>
                <w:szCs w:val="28"/>
                <w:lang w:val="uk-UA"/>
              </w:rPr>
              <w:t>80</w:t>
            </w:r>
          </w:p>
        </w:tc>
        <w:tc>
          <w:tcPr>
            <w:tcW w:w="3191" w:type="dxa"/>
          </w:tcPr>
          <w:p w:rsidR="004B19BD" w:rsidRPr="001F7B9E" w:rsidRDefault="004B19BD" w:rsidP="004B19BD">
            <w:pPr>
              <w:spacing w:after="0" w:line="240" w:lineRule="auto"/>
              <w:rPr>
                <w:rFonts w:ascii="Times New Roman" w:hAnsi="Times New Roman"/>
                <w:sz w:val="28"/>
                <w:szCs w:val="28"/>
                <w:lang w:val="uk-UA"/>
              </w:rPr>
            </w:pPr>
            <w:r w:rsidRPr="001F7B9E">
              <w:rPr>
                <w:rFonts w:ascii="Times New Roman" w:hAnsi="Times New Roman"/>
                <w:sz w:val="28"/>
                <w:szCs w:val="28"/>
                <w:lang w:val="uk-UA"/>
              </w:rPr>
              <w:t>1667025</w:t>
            </w:r>
          </w:p>
        </w:tc>
      </w:tr>
      <w:tr w:rsidR="004B19BD" w:rsidRPr="001F7B9E" w:rsidTr="00B958D3">
        <w:tc>
          <w:tcPr>
            <w:tcW w:w="3190" w:type="dxa"/>
          </w:tcPr>
          <w:p w:rsidR="004B19BD" w:rsidRPr="001F7B9E" w:rsidRDefault="004B19BD" w:rsidP="004B19BD">
            <w:pPr>
              <w:spacing w:after="0" w:line="240" w:lineRule="auto"/>
              <w:rPr>
                <w:rFonts w:ascii="Times New Roman" w:hAnsi="Times New Roman"/>
                <w:sz w:val="28"/>
                <w:szCs w:val="28"/>
                <w:lang w:val="uk-UA"/>
              </w:rPr>
            </w:pPr>
            <w:proofErr w:type="spellStart"/>
            <w:r w:rsidRPr="001F7B9E">
              <w:rPr>
                <w:rFonts w:ascii="Times New Roman" w:hAnsi="Times New Roman"/>
                <w:sz w:val="28"/>
                <w:szCs w:val="28"/>
                <w:lang w:val="uk-UA"/>
              </w:rPr>
              <w:t>Шумилове</w:t>
            </w:r>
            <w:proofErr w:type="spellEnd"/>
          </w:p>
        </w:tc>
        <w:tc>
          <w:tcPr>
            <w:tcW w:w="3190" w:type="dxa"/>
          </w:tcPr>
          <w:p w:rsidR="004B19BD" w:rsidRPr="001F7B9E" w:rsidRDefault="004B19BD" w:rsidP="004B19BD">
            <w:pPr>
              <w:spacing w:after="0" w:line="240" w:lineRule="auto"/>
              <w:rPr>
                <w:rFonts w:ascii="Times New Roman" w:hAnsi="Times New Roman"/>
                <w:sz w:val="28"/>
                <w:szCs w:val="28"/>
                <w:lang w:val="uk-UA"/>
              </w:rPr>
            </w:pPr>
            <w:r w:rsidRPr="001F7B9E">
              <w:rPr>
                <w:rFonts w:ascii="Times New Roman" w:hAnsi="Times New Roman"/>
                <w:sz w:val="28"/>
                <w:szCs w:val="28"/>
                <w:lang w:val="uk-UA"/>
              </w:rPr>
              <w:t>0</w:t>
            </w:r>
          </w:p>
        </w:tc>
        <w:tc>
          <w:tcPr>
            <w:tcW w:w="3191" w:type="dxa"/>
          </w:tcPr>
          <w:p w:rsidR="004B19BD" w:rsidRPr="001F7B9E" w:rsidRDefault="004B19BD" w:rsidP="004B19BD">
            <w:pPr>
              <w:spacing w:after="0" w:line="240" w:lineRule="auto"/>
              <w:rPr>
                <w:rFonts w:ascii="Times New Roman" w:hAnsi="Times New Roman"/>
                <w:sz w:val="28"/>
                <w:szCs w:val="28"/>
                <w:lang w:val="uk-UA"/>
              </w:rPr>
            </w:pPr>
            <w:r w:rsidRPr="001F7B9E">
              <w:rPr>
                <w:rFonts w:ascii="Times New Roman" w:hAnsi="Times New Roman"/>
                <w:sz w:val="28"/>
                <w:szCs w:val="28"/>
                <w:lang w:val="uk-UA"/>
              </w:rPr>
              <w:t>178500</w:t>
            </w:r>
          </w:p>
        </w:tc>
      </w:tr>
      <w:tr w:rsidR="004B19BD" w:rsidRPr="001F7B9E" w:rsidTr="00B958D3">
        <w:tc>
          <w:tcPr>
            <w:tcW w:w="3190" w:type="dxa"/>
          </w:tcPr>
          <w:p w:rsidR="004B19BD" w:rsidRPr="001F7B9E" w:rsidRDefault="004B19BD" w:rsidP="004B19BD">
            <w:pPr>
              <w:spacing w:after="0" w:line="240" w:lineRule="auto"/>
              <w:rPr>
                <w:rFonts w:ascii="Times New Roman" w:hAnsi="Times New Roman"/>
                <w:sz w:val="28"/>
                <w:szCs w:val="28"/>
                <w:lang w:val="uk-UA"/>
              </w:rPr>
            </w:pPr>
            <w:r w:rsidRPr="001F7B9E">
              <w:rPr>
                <w:rFonts w:ascii="Times New Roman" w:hAnsi="Times New Roman"/>
                <w:sz w:val="28"/>
                <w:szCs w:val="28"/>
                <w:lang w:val="uk-UA"/>
              </w:rPr>
              <w:t>Разом:</w:t>
            </w:r>
          </w:p>
        </w:tc>
        <w:tc>
          <w:tcPr>
            <w:tcW w:w="3190" w:type="dxa"/>
          </w:tcPr>
          <w:p w:rsidR="004B19BD" w:rsidRPr="001F7B9E" w:rsidRDefault="004B19BD" w:rsidP="004B19BD">
            <w:pPr>
              <w:spacing w:after="0" w:line="240" w:lineRule="auto"/>
              <w:rPr>
                <w:rFonts w:ascii="Times New Roman" w:hAnsi="Times New Roman"/>
                <w:b/>
                <w:sz w:val="28"/>
                <w:szCs w:val="28"/>
                <w:lang w:val="uk-UA"/>
              </w:rPr>
            </w:pPr>
            <w:r w:rsidRPr="001F7B9E">
              <w:rPr>
                <w:rFonts w:ascii="Times New Roman" w:hAnsi="Times New Roman"/>
                <w:b/>
                <w:sz w:val="28"/>
                <w:szCs w:val="28"/>
                <w:lang w:val="uk-UA"/>
              </w:rPr>
              <w:t>5029</w:t>
            </w:r>
          </w:p>
        </w:tc>
        <w:tc>
          <w:tcPr>
            <w:tcW w:w="3191" w:type="dxa"/>
          </w:tcPr>
          <w:p w:rsidR="004B19BD" w:rsidRPr="001F7B9E" w:rsidRDefault="004B19BD" w:rsidP="004B19BD">
            <w:pPr>
              <w:spacing w:after="0" w:line="240" w:lineRule="auto"/>
              <w:rPr>
                <w:rFonts w:ascii="Times New Roman" w:hAnsi="Times New Roman"/>
                <w:b/>
                <w:sz w:val="28"/>
                <w:szCs w:val="28"/>
                <w:lang w:val="uk-UA"/>
              </w:rPr>
            </w:pPr>
            <w:r w:rsidRPr="001F7B9E">
              <w:rPr>
                <w:rFonts w:ascii="Times New Roman" w:hAnsi="Times New Roman"/>
                <w:b/>
                <w:sz w:val="28"/>
                <w:szCs w:val="28"/>
                <w:lang w:val="uk-UA"/>
              </w:rPr>
              <w:t>26 398 586</w:t>
            </w:r>
          </w:p>
        </w:tc>
      </w:tr>
    </w:tbl>
    <w:p w:rsidR="004B19BD" w:rsidRPr="001F7B9E" w:rsidRDefault="004B19BD" w:rsidP="004B19BD">
      <w:pPr>
        <w:spacing w:after="0"/>
        <w:ind w:firstLine="851"/>
        <w:rPr>
          <w:rFonts w:ascii="Times New Roman" w:hAnsi="Times New Roman"/>
          <w:b/>
          <w:sz w:val="28"/>
          <w:szCs w:val="28"/>
          <w:lang w:val="uk-UA"/>
        </w:rPr>
      </w:pPr>
    </w:p>
    <w:p w:rsidR="004B19BD" w:rsidRPr="001F7B9E" w:rsidRDefault="004B19BD" w:rsidP="004B19BD">
      <w:pPr>
        <w:spacing w:after="0"/>
        <w:ind w:firstLine="851"/>
        <w:rPr>
          <w:rFonts w:ascii="Times New Roman" w:hAnsi="Times New Roman"/>
          <w:b/>
          <w:sz w:val="28"/>
          <w:szCs w:val="28"/>
          <w:lang w:val="uk-UA"/>
        </w:rPr>
      </w:pPr>
      <w:r w:rsidRPr="001F7B9E">
        <w:rPr>
          <w:rFonts w:ascii="Times New Roman" w:hAnsi="Times New Roman"/>
          <w:b/>
          <w:sz w:val="28"/>
          <w:szCs w:val="28"/>
          <w:lang w:val="uk-UA"/>
        </w:rPr>
        <w:t>2.3. Стан розвитку інфраструктури</w:t>
      </w:r>
    </w:p>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sz w:val="28"/>
          <w:szCs w:val="28"/>
          <w:lang w:val="uk-UA"/>
        </w:rPr>
        <w:t xml:space="preserve">    Загальна мережа доріг Піщанської територіальної громади становить орієнтовно 143 км. </w:t>
      </w:r>
    </w:p>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sz w:val="28"/>
          <w:szCs w:val="28"/>
          <w:lang w:val="uk-UA"/>
        </w:rPr>
        <w:t xml:space="preserve">    Громадою проходять дві автомобільні дороги регіонального значення   Р – 71 та Р – 54 , загальною протяжністю 29,03 км.</w:t>
      </w:r>
    </w:p>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sz w:val="28"/>
          <w:szCs w:val="28"/>
          <w:lang w:val="uk-UA"/>
        </w:rPr>
        <w:t xml:space="preserve">   Чотири автомобільні дороги місцевого значення </w:t>
      </w:r>
      <w:r w:rsidRPr="001F7B9E">
        <w:rPr>
          <w:rFonts w:ascii="Times New Roman" w:hAnsi="Times New Roman"/>
          <w:color w:val="222222"/>
          <w:sz w:val="28"/>
          <w:szCs w:val="28"/>
          <w:shd w:val="clear" w:color="auto" w:fill="FFFFFF"/>
          <w:lang w:val="uk-UA"/>
        </w:rPr>
        <w:t>С-160311, С-160320,  С-160321, С-162109</w:t>
      </w:r>
      <w:r w:rsidRPr="001F7B9E">
        <w:rPr>
          <w:rFonts w:ascii="Times New Roman" w:hAnsi="Times New Roman"/>
          <w:sz w:val="28"/>
          <w:szCs w:val="28"/>
          <w:lang w:val="uk-UA"/>
        </w:rPr>
        <w:t>, загальною протяжністю 31,17 км та інші дороги – 82,8 км.</w:t>
      </w:r>
    </w:p>
    <w:p w:rsidR="004B19BD" w:rsidRPr="001F7B9E" w:rsidRDefault="004B19BD" w:rsidP="004B19BD">
      <w:pPr>
        <w:spacing w:after="0"/>
        <w:ind w:firstLine="851"/>
        <w:jc w:val="both"/>
        <w:rPr>
          <w:rFonts w:ascii="Times New Roman" w:hAnsi="Times New Roman"/>
          <w:sz w:val="28"/>
          <w:szCs w:val="28"/>
          <w:lang w:val="uk-UA"/>
        </w:rPr>
      </w:pPr>
    </w:p>
    <w:tbl>
      <w:tblPr>
        <w:tblStyle w:val="a3"/>
        <w:tblW w:w="9464" w:type="dxa"/>
        <w:tblLook w:val="04A0" w:firstRow="1" w:lastRow="0" w:firstColumn="1" w:lastColumn="0" w:noHBand="0" w:noVBand="1"/>
      </w:tblPr>
      <w:tblGrid>
        <w:gridCol w:w="1176"/>
        <w:gridCol w:w="9752"/>
        <w:gridCol w:w="1908"/>
      </w:tblGrid>
      <w:tr w:rsidR="004B19BD" w:rsidRPr="001F7B9E" w:rsidTr="00B958D3">
        <w:tc>
          <w:tcPr>
            <w:tcW w:w="1384" w:type="dxa"/>
            <w:vAlign w:val="center"/>
          </w:tcPr>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Індекс</w:t>
            </w:r>
          </w:p>
        </w:tc>
        <w:tc>
          <w:tcPr>
            <w:tcW w:w="5670" w:type="dxa"/>
            <w:vAlign w:val="center"/>
          </w:tcPr>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Найменування автомобільної дороги</w:t>
            </w:r>
          </w:p>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(населені пункти громади</w:t>
            </w:r>
          </w:p>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lastRenderedPageBreak/>
              <w:t>через які проходить дорога)</w:t>
            </w:r>
          </w:p>
        </w:tc>
        <w:tc>
          <w:tcPr>
            <w:tcW w:w="2410" w:type="dxa"/>
            <w:vAlign w:val="center"/>
          </w:tcPr>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lastRenderedPageBreak/>
              <w:t xml:space="preserve">Протяжність автомобільної </w:t>
            </w:r>
            <w:r w:rsidRPr="001F7B9E">
              <w:rPr>
                <w:rFonts w:ascii="Times New Roman" w:hAnsi="Times New Roman"/>
                <w:sz w:val="28"/>
                <w:szCs w:val="28"/>
                <w:lang w:val="uk-UA"/>
              </w:rPr>
              <w:lastRenderedPageBreak/>
              <w:t>дороги через громаду, км</w:t>
            </w:r>
          </w:p>
        </w:tc>
      </w:tr>
      <w:tr w:rsidR="004B19BD" w:rsidRPr="001F7B9E" w:rsidTr="00B958D3">
        <w:tc>
          <w:tcPr>
            <w:tcW w:w="1384" w:type="dxa"/>
          </w:tcPr>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sz w:val="28"/>
                <w:szCs w:val="28"/>
                <w:lang w:val="uk-UA"/>
              </w:rPr>
              <w:lastRenderedPageBreak/>
              <w:t>Р – 71</w:t>
            </w:r>
          </w:p>
        </w:tc>
        <w:tc>
          <w:tcPr>
            <w:tcW w:w="5670" w:type="dxa"/>
          </w:tcPr>
          <w:p w:rsidR="004B19BD" w:rsidRPr="001F7B9E" w:rsidRDefault="00EA5A91" w:rsidP="004B19BD">
            <w:pPr>
              <w:spacing w:after="0"/>
              <w:jc w:val="both"/>
              <w:rPr>
                <w:rFonts w:ascii="Times New Roman" w:hAnsi="Times New Roman"/>
                <w:sz w:val="28"/>
                <w:szCs w:val="28"/>
                <w:lang w:val="uk-UA"/>
              </w:rPr>
            </w:pPr>
            <w:hyperlink r:id="rId8" w:tooltip="Одеса" w:history="1">
              <w:r w:rsidR="004B19BD" w:rsidRPr="001F7B9E">
                <w:rPr>
                  <w:rFonts w:ascii="Times New Roman" w:hAnsi="Times New Roman"/>
                  <w:sz w:val="28"/>
                  <w:szCs w:val="28"/>
                  <w:shd w:val="clear" w:color="auto" w:fill="FFFFFF"/>
                  <w:lang w:val="uk-UA"/>
                </w:rPr>
                <w:t>Одеса</w:t>
              </w:r>
            </w:hyperlink>
            <w:r w:rsidR="004B19BD" w:rsidRPr="001F7B9E">
              <w:rPr>
                <w:rFonts w:ascii="Times New Roman" w:hAnsi="Times New Roman"/>
                <w:sz w:val="28"/>
                <w:szCs w:val="28"/>
                <w:shd w:val="clear" w:color="auto" w:fill="FFFFFF"/>
                <w:lang w:val="uk-UA"/>
              </w:rPr>
              <w:t> — </w:t>
            </w:r>
            <w:hyperlink r:id="rId9" w:tooltip="Іванівка (Іванівський район, Одеська область)" w:history="1">
              <w:r w:rsidR="004B19BD" w:rsidRPr="001F7B9E">
                <w:rPr>
                  <w:rFonts w:ascii="Times New Roman" w:hAnsi="Times New Roman"/>
                  <w:sz w:val="28"/>
                  <w:szCs w:val="28"/>
                  <w:shd w:val="clear" w:color="auto" w:fill="FFFFFF"/>
                  <w:lang w:val="uk-UA"/>
                </w:rPr>
                <w:t>Іванівка</w:t>
              </w:r>
            </w:hyperlink>
            <w:r w:rsidR="004B19BD" w:rsidRPr="001F7B9E">
              <w:rPr>
                <w:rFonts w:ascii="Times New Roman" w:hAnsi="Times New Roman"/>
                <w:sz w:val="28"/>
                <w:szCs w:val="28"/>
                <w:shd w:val="clear" w:color="auto" w:fill="FFFFFF"/>
                <w:lang w:val="uk-UA"/>
              </w:rPr>
              <w:t> — </w:t>
            </w:r>
            <w:hyperlink r:id="rId10" w:tooltip="Ананьїв" w:history="1">
              <w:r w:rsidR="004B19BD" w:rsidRPr="001F7B9E">
                <w:rPr>
                  <w:rFonts w:ascii="Times New Roman" w:hAnsi="Times New Roman"/>
                  <w:sz w:val="28"/>
                  <w:szCs w:val="28"/>
                  <w:shd w:val="clear" w:color="auto" w:fill="FFFFFF"/>
                  <w:lang w:val="uk-UA"/>
                </w:rPr>
                <w:t>Ананьїв</w:t>
              </w:r>
            </w:hyperlink>
            <w:r w:rsidR="004B19BD" w:rsidRPr="001F7B9E">
              <w:rPr>
                <w:rFonts w:ascii="Times New Roman" w:hAnsi="Times New Roman"/>
                <w:sz w:val="28"/>
                <w:szCs w:val="28"/>
                <w:shd w:val="clear" w:color="auto" w:fill="FFFFFF"/>
                <w:lang w:val="uk-UA"/>
              </w:rPr>
              <w:t> — </w:t>
            </w:r>
            <w:hyperlink r:id="rId11" w:tooltip="Піщана (Балтський район)" w:history="1">
              <w:r w:rsidR="004B19BD" w:rsidRPr="001F7B9E">
                <w:rPr>
                  <w:rFonts w:ascii="Times New Roman" w:hAnsi="Times New Roman"/>
                  <w:sz w:val="28"/>
                  <w:szCs w:val="28"/>
                  <w:shd w:val="clear" w:color="auto" w:fill="FFFFFF"/>
                  <w:lang w:val="uk-UA"/>
                </w:rPr>
                <w:t>Піщана</w:t>
              </w:r>
            </w:hyperlink>
            <w:r w:rsidR="004B19BD" w:rsidRPr="001F7B9E">
              <w:rPr>
                <w:rFonts w:ascii="Times New Roman" w:hAnsi="Times New Roman"/>
                <w:sz w:val="28"/>
                <w:szCs w:val="28"/>
                <w:shd w:val="clear" w:color="auto" w:fill="FFFFFF"/>
                <w:lang w:val="uk-UA"/>
              </w:rPr>
              <w:t> — </w:t>
            </w:r>
            <w:hyperlink r:id="rId12" w:tooltip="Хащувате" w:history="1">
              <w:r w:rsidR="004B19BD" w:rsidRPr="001F7B9E">
                <w:rPr>
                  <w:rFonts w:ascii="Times New Roman" w:hAnsi="Times New Roman"/>
                  <w:sz w:val="28"/>
                  <w:szCs w:val="28"/>
                  <w:shd w:val="clear" w:color="auto" w:fill="FFFFFF"/>
                  <w:lang w:val="uk-UA"/>
                </w:rPr>
                <w:t>Хащувате</w:t>
              </w:r>
            </w:hyperlink>
            <w:r w:rsidR="004B19BD" w:rsidRPr="001F7B9E">
              <w:rPr>
                <w:rFonts w:ascii="Times New Roman" w:hAnsi="Times New Roman"/>
                <w:sz w:val="28"/>
                <w:szCs w:val="28"/>
                <w:shd w:val="clear" w:color="auto" w:fill="FFFFFF"/>
                <w:lang w:val="uk-UA"/>
              </w:rPr>
              <w:t> — </w:t>
            </w:r>
            <w:hyperlink r:id="rId13" w:tooltip="Колодисте (Уманський район)" w:history="1">
              <w:r w:rsidR="004B19BD" w:rsidRPr="001F7B9E">
                <w:rPr>
                  <w:rFonts w:ascii="Times New Roman" w:hAnsi="Times New Roman"/>
                  <w:sz w:val="28"/>
                  <w:szCs w:val="28"/>
                  <w:shd w:val="clear" w:color="auto" w:fill="FFFFFF"/>
                  <w:lang w:val="uk-UA"/>
                </w:rPr>
                <w:t>Колодисте</w:t>
              </w:r>
            </w:hyperlink>
            <w:r w:rsidR="004B19BD" w:rsidRPr="001F7B9E">
              <w:rPr>
                <w:rFonts w:ascii="Times New Roman" w:hAnsi="Times New Roman"/>
                <w:sz w:val="28"/>
                <w:szCs w:val="28"/>
                <w:shd w:val="clear" w:color="auto" w:fill="FFFFFF"/>
                <w:lang w:val="uk-UA"/>
              </w:rPr>
              <w:t> — </w:t>
            </w:r>
            <w:hyperlink r:id="rId14" w:history="1">
              <w:r w:rsidR="004B19BD" w:rsidRPr="001F7B9E">
                <w:rPr>
                  <w:rFonts w:ascii="Times New Roman" w:hAnsi="Times New Roman"/>
                  <w:sz w:val="28"/>
                  <w:szCs w:val="28"/>
                  <w:shd w:val="clear" w:color="auto" w:fill="FFFFFF"/>
                  <w:lang w:val="uk-UA"/>
                </w:rPr>
                <w:t>Рижавка</w:t>
              </w:r>
            </w:hyperlink>
            <w:r w:rsidR="004B19BD" w:rsidRPr="001F7B9E">
              <w:rPr>
                <w:rFonts w:ascii="Times New Roman" w:hAnsi="Times New Roman"/>
                <w:sz w:val="28"/>
                <w:szCs w:val="28"/>
                <w:lang w:val="uk-UA"/>
              </w:rPr>
              <w:t xml:space="preserve"> </w:t>
            </w:r>
            <w:r w:rsidR="004B19BD" w:rsidRPr="001F7B9E">
              <w:rPr>
                <w:rFonts w:ascii="Times New Roman" w:hAnsi="Times New Roman"/>
                <w:sz w:val="28"/>
                <w:szCs w:val="28"/>
                <w:shd w:val="clear" w:color="auto" w:fill="FFFFFF"/>
                <w:lang w:val="uk-UA"/>
              </w:rPr>
              <w:t>—</w:t>
            </w:r>
            <w:r w:rsidR="004B19BD" w:rsidRPr="001F7B9E">
              <w:rPr>
                <w:rFonts w:ascii="Times New Roman" w:hAnsi="Times New Roman"/>
                <w:sz w:val="28"/>
                <w:szCs w:val="28"/>
                <w:lang w:val="uk-UA"/>
              </w:rPr>
              <w:t xml:space="preserve"> </w:t>
            </w:r>
            <w:hyperlink r:id="rId15" w:history="1">
              <w:r w:rsidR="004B19BD" w:rsidRPr="001F7B9E">
                <w:rPr>
                  <w:rFonts w:ascii="Times New Roman" w:hAnsi="Times New Roman"/>
                  <w:b/>
                  <w:bCs/>
                  <w:color w:val="FFFFFF"/>
                  <w:sz w:val="28"/>
                  <w:szCs w:val="28"/>
                  <w:highlight w:val="black"/>
                  <w:shd w:val="clear" w:color="auto" w:fill="0057B8"/>
                  <w:lang w:val="uk-UA"/>
                </w:rPr>
                <w:t>М05</w:t>
              </w:r>
            </w:hyperlink>
            <w:r w:rsidR="004B19BD" w:rsidRPr="001F7B9E">
              <w:rPr>
                <w:rFonts w:ascii="Times New Roman" w:hAnsi="Times New Roman"/>
                <w:sz w:val="28"/>
                <w:szCs w:val="28"/>
                <w:lang w:val="uk-UA"/>
              </w:rPr>
              <w:t xml:space="preserve"> </w:t>
            </w:r>
          </w:p>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sz w:val="28"/>
                <w:szCs w:val="28"/>
                <w:lang w:val="uk-UA"/>
              </w:rPr>
              <w:t>(Піщана)</w:t>
            </w:r>
          </w:p>
        </w:tc>
        <w:tc>
          <w:tcPr>
            <w:tcW w:w="2410" w:type="dxa"/>
          </w:tcPr>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15,2</w:t>
            </w:r>
          </w:p>
        </w:tc>
      </w:tr>
      <w:tr w:rsidR="004B19BD" w:rsidRPr="001F7B9E" w:rsidTr="00B958D3">
        <w:tc>
          <w:tcPr>
            <w:tcW w:w="1384" w:type="dxa"/>
          </w:tcPr>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sz w:val="28"/>
                <w:szCs w:val="28"/>
                <w:lang w:val="uk-UA"/>
              </w:rPr>
              <w:t>Р – 54</w:t>
            </w:r>
          </w:p>
        </w:tc>
        <w:tc>
          <w:tcPr>
            <w:tcW w:w="5670" w:type="dxa"/>
          </w:tcPr>
          <w:p w:rsidR="004B19BD" w:rsidRPr="001F7B9E" w:rsidRDefault="00EA5A91" w:rsidP="004B19BD">
            <w:pPr>
              <w:spacing w:after="0"/>
              <w:jc w:val="both"/>
              <w:rPr>
                <w:rFonts w:ascii="Times New Roman" w:hAnsi="Times New Roman"/>
                <w:sz w:val="28"/>
                <w:szCs w:val="28"/>
                <w:lang w:val="uk-UA"/>
              </w:rPr>
            </w:pPr>
            <w:hyperlink r:id="rId16" w:tooltip="Краснопілка (Гайсинський район)" w:history="1">
              <w:proofErr w:type="spellStart"/>
              <w:r w:rsidR="004B19BD" w:rsidRPr="001F7B9E">
                <w:rPr>
                  <w:rFonts w:ascii="Times New Roman" w:hAnsi="Times New Roman"/>
                  <w:sz w:val="28"/>
                  <w:szCs w:val="28"/>
                  <w:shd w:val="clear" w:color="auto" w:fill="FFFFFF"/>
                  <w:lang w:val="uk-UA"/>
                </w:rPr>
                <w:t>Краснопілка</w:t>
              </w:r>
              <w:proofErr w:type="spellEnd"/>
            </w:hyperlink>
            <w:r w:rsidR="004B19BD" w:rsidRPr="001F7B9E">
              <w:rPr>
                <w:rFonts w:ascii="Times New Roman" w:hAnsi="Times New Roman"/>
                <w:sz w:val="28"/>
                <w:szCs w:val="28"/>
                <w:shd w:val="clear" w:color="auto" w:fill="FFFFFF"/>
                <w:lang w:val="uk-UA"/>
              </w:rPr>
              <w:t> — </w:t>
            </w:r>
            <w:proofErr w:type="spellStart"/>
            <w:r w:rsidR="004B19BD" w:rsidRPr="001F7B9E">
              <w:rPr>
                <w:rFonts w:ascii="Times New Roman" w:hAnsi="Times New Roman"/>
              </w:rPr>
              <w:fldChar w:fldCharType="begin"/>
            </w:r>
            <w:r w:rsidR="004B19BD" w:rsidRPr="001F7B9E">
              <w:rPr>
                <w:rFonts w:ascii="Times New Roman" w:hAnsi="Times New Roman"/>
              </w:rPr>
              <w:instrText xml:space="preserve"> HYPERLINK "https://uk.wikipedia.org/wiki/%D0%A2%D0%B5%D0%BF%D0%BB%D0%B8%D0%BA" \o "Теплик" </w:instrText>
            </w:r>
            <w:r w:rsidR="004B19BD" w:rsidRPr="001F7B9E">
              <w:rPr>
                <w:rFonts w:ascii="Times New Roman" w:hAnsi="Times New Roman"/>
              </w:rPr>
              <w:fldChar w:fldCharType="separate"/>
            </w:r>
            <w:r w:rsidR="004B19BD" w:rsidRPr="001F7B9E">
              <w:rPr>
                <w:rFonts w:ascii="Times New Roman" w:hAnsi="Times New Roman"/>
                <w:sz w:val="28"/>
                <w:szCs w:val="28"/>
                <w:shd w:val="clear" w:color="auto" w:fill="FFFFFF"/>
                <w:lang w:val="uk-UA"/>
              </w:rPr>
              <w:t>Теплик</w:t>
            </w:r>
            <w:proofErr w:type="spellEnd"/>
            <w:r w:rsidR="004B19BD" w:rsidRPr="001F7B9E">
              <w:rPr>
                <w:rFonts w:ascii="Times New Roman" w:hAnsi="Times New Roman"/>
                <w:sz w:val="28"/>
                <w:szCs w:val="28"/>
                <w:shd w:val="clear" w:color="auto" w:fill="FFFFFF"/>
                <w:lang w:val="uk-UA"/>
              </w:rPr>
              <w:fldChar w:fldCharType="end"/>
            </w:r>
            <w:r w:rsidR="004B19BD" w:rsidRPr="001F7B9E">
              <w:rPr>
                <w:rFonts w:ascii="Times New Roman" w:hAnsi="Times New Roman"/>
                <w:sz w:val="28"/>
                <w:szCs w:val="28"/>
                <w:shd w:val="clear" w:color="auto" w:fill="FFFFFF"/>
                <w:lang w:val="uk-UA"/>
              </w:rPr>
              <w:t> — </w:t>
            </w:r>
            <w:hyperlink r:id="rId17" w:tooltip="Бершадь" w:history="1">
              <w:r w:rsidR="004B19BD" w:rsidRPr="001F7B9E">
                <w:rPr>
                  <w:rFonts w:ascii="Times New Roman" w:hAnsi="Times New Roman"/>
                  <w:sz w:val="28"/>
                  <w:szCs w:val="28"/>
                  <w:shd w:val="clear" w:color="auto" w:fill="FFFFFF"/>
                  <w:lang w:val="uk-UA"/>
                </w:rPr>
                <w:t>Бершадь</w:t>
              </w:r>
            </w:hyperlink>
            <w:r w:rsidR="004B19BD" w:rsidRPr="001F7B9E">
              <w:rPr>
                <w:rFonts w:ascii="Times New Roman" w:hAnsi="Times New Roman"/>
                <w:sz w:val="28"/>
                <w:szCs w:val="28"/>
                <w:shd w:val="clear" w:color="auto" w:fill="FFFFFF"/>
                <w:lang w:val="uk-UA"/>
              </w:rPr>
              <w:t> — </w:t>
            </w:r>
            <w:proofErr w:type="spellStart"/>
            <w:r w:rsidR="004B19BD" w:rsidRPr="001F7B9E">
              <w:rPr>
                <w:rFonts w:ascii="Times New Roman" w:hAnsi="Times New Roman"/>
              </w:rPr>
              <w:fldChar w:fldCharType="begin"/>
            </w:r>
            <w:r w:rsidR="004B19BD" w:rsidRPr="001F7B9E">
              <w:rPr>
                <w:rFonts w:ascii="Times New Roman" w:hAnsi="Times New Roman"/>
              </w:rPr>
              <w:instrText xml:space="preserve"> HYPERLINK "https://uk.wikipedia.org/wiki/%D0%A1%D0%B0%D0%B2%D1%80%D0%B0%D0%BD%D1%8C" \o "Саврань" </w:instrText>
            </w:r>
            <w:r w:rsidR="004B19BD" w:rsidRPr="001F7B9E">
              <w:rPr>
                <w:rFonts w:ascii="Times New Roman" w:hAnsi="Times New Roman"/>
              </w:rPr>
              <w:fldChar w:fldCharType="separate"/>
            </w:r>
            <w:r w:rsidR="004B19BD" w:rsidRPr="001F7B9E">
              <w:rPr>
                <w:rFonts w:ascii="Times New Roman" w:hAnsi="Times New Roman"/>
                <w:sz w:val="28"/>
                <w:szCs w:val="28"/>
                <w:shd w:val="clear" w:color="auto" w:fill="FFFFFF"/>
                <w:lang w:val="uk-UA"/>
              </w:rPr>
              <w:t>Саврань</w:t>
            </w:r>
            <w:proofErr w:type="spellEnd"/>
            <w:r w:rsidR="004B19BD" w:rsidRPr="001F7B9E">
              <w:rPr>
                <w:rFonts w:ascii="Times New Roman" w:hAnsi="Times New Roman"/>
                <w:sz w:val="28"/>
                <w:szCs w:val="28"/>
                <w:shd w:val="clear" w:color="auto" w:fill="FFFFFF"/>
                <w:lang w:val="uk-UA"/>
              </w:rPr>
              <w:fldChar w:fldCharType="end"/>
            </w:r>
            <w:r w:rsidR="004B19BD" w:rsidRPr="001F7B9E">
              <w:rPr>
                <w:rFonts w:ascii="Times New Roman" w:hAnsi="Times New Roman"/>
                <w:sz w:val="28"/>
                <w:szCs w:val="28"/>
                <w:shd w:val="clear" w:color="auto" w:fill="FFFFFF"/>
                <w:lang w:val="uk-UA"/>
              </w:rPr>
              <w:t> — </w:t>
            </w:r>
            <w:proofErr w:type="spellStart"/>
            <w:r w:rsidR="004B19BD" w:rsidRPr="001F7B9E">
              <w:rPr>
                <w:rFonts w:ascii="Times New Roman" w:hAnsi="Times New Roman"/>
              </w:rPr>
              <w:fldChar w:fldCharType="begin"/>
            </w:r>
            <w:r w:rsidR="004B19BD" w:rsidRPr="001F7B9E">
              <w:rPr>
                <w:rFonts w:ascii="Times New Roman" w:hAnsi="Times New Roman"/>
              </w:rPr>
              <w:instrText xml:space="preserve"> HYPERLINK "https://uk.wikipedia.org/wiki/%D0%94%D1%83%D0%B1%D0%B8%D0%BD%D0%BE%D0%B2%D0%B5" \o "Дубинове" </w:instrText>
            </w:r>
            <w:r w:rsidR="004B19BD" w:rsidRPr="001F7B9E">
              <w:rPr>
                <w:rFonts w:ascii="Times New Roman" w:hAnsi="Times New Roman"/>
              </w:rPr>
              <w:fldChar w:fldCharType="separate"/>
            </w:r>
            <w:r w:rsidR="004B19BD" w:rsidRPr="001F7B9E">
              <w:rPr>
                <w:rFonts w:ascii="Times New Roman" w:hAnsi="Times New Roman"/>
                <w:sz w:val="28"/>
                <w:szCs w:val="28"/>
                <w:shd w:val="clear" w:color="auto" w:fill="FFFFFF"/>
                <w:lang w:val="uk-UA"/>
              </w:rPr>
              <w:t>Дубинове</w:t>
            </w:r>
            <w:proofErr w:type="spellEnd"/>
            <w:r w:rsidR="004B19BD" w:rsidRPr="001F7B9E">
              <w:rPr>
                <w:rFonts w:ascii="Times New Roman" w:hAnsi="Times New Roman"/>
                <w:sz w:val="28"/>
                <w:szCs w:val="28"/>
                <w:shd w:val="clear" w:color="auto" w:fill="FFFFFF"/>
                <w:lang w:val="uk-UA"/>
              </w:rPr>
              <w:fldChar w:fldCharType="end"/>
            </w:r>
            <w:r w:rsidR="004B19BD" w:rsidRPr="001F7B9E">
              <w:rPr>
                <w:rFonts w:ascii="Times New Roman" w:hAnsi="Times New Roman"/>
                <w:sz w:val="28"/>
                <w:szCs w:val="28"/>
                <w:shd w:val="clear" w:color="auto" w:fill="FFFFFF"/>
                <w:lang w:val="uk-UA"/>
              </w:rPr>
              <w:t> —</w:t>
            </w:r>
            <w:r w:rsidR="004B19BD" w:rsidRPr="001F7B9E">
              <w:rPr>
                <w:rFonts w:ascii="Times New Roman" w:hAnsi="Times New Roman"/>
                <w:color w:val="202122"/>
                <w:sz w:val="28"/>
                <w:szCs w:val="28"/>
                <w:shd w:val="clear" w:color="auto" w:fill="FFFFFF"/>
                <w:lang w:val="uk-UA"/>
              </w:rPr>
              <w:t> </w:t>
            </w:r>
            <w:hyperlink r:id="rId18" w:tooltip="Автошлях М 05" w:history="1">
              <w:r w:rsidR="004B19BD" w:rsidRPr="001F7B9E">
                <w:rPr>
                  <w:rFonts w:ascii="Times New Roman" w:hAnsi="Times New Roman"/>
                  <w:b/>
                  <w:bCs/>
                  <w:color w:val="FFFFFF"/>
                  <w:sz w:val="28"/>
                  <w:szCs w:val="28"/>
                  <w:highlight w:val="black"/>
                  <w:shd w:val="clear" w:color="auto" w:fill="0057B8"/>
                  <w:lang w:val="uk-UA"/>
                </w:rPr>
                <w:t>М05</w:t>
              </w:r>
            </w:hyperlink>
            <w:r w:rsidR="004B19BD" w:rsidRPr="001F7B9E">
              <w:rPr>
                <w:rFonts w:ascii="Times New Roman" w:hAnsi="Times New Roman"/>
                <w:sz w:val="28"/>
                <w:szCs w:val="28"/>
                <w:lang w:val="uk-UA"/>
              </w:rPr>
              <w:t xml:space="preserve"> </w:t>
            </w:r>
          </w:p>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sz w:val="28"/>
                <w:szCs w:val="28"/>
                <w:lang w:val="uk-UA"/>
              </w:rPr>
              <w:t xml:space="preserve">(Піщана </w:t>
            </w:r>
            <w:r w:rsidRPr="001F7B9E">
              <w:rPr>
                <w:rFonts w:ascii="Times New Roman" w:hAnsi="Times New Roman"/>
                <w:sz w:val="28"/>
                <w:szCs w:val="28"/>
                <w:shd w:val="clear" w:color="auto" w:fill="FFFFFF"/>
                <w:lang w:val="uk-UA"/>
              </w:rPr>
              <w:t>—</w:t>
            </w:r>
            <w:r w:rsidRPr="001F7B9E">
              <w:rPr>
                <w:rFonts w:ascii="Times New Roman" w:hAnsi="Times New Roman"/>
                <w:sz w:val="28"/>
                <w:szCs w:val="28"/>
                <w:lang w:val="uk-UA"/>
              </w:rPr>
              <w:t xml:space="preserve"> </w:t>
            </w:r>
            <w:proofErr w:type="spellStart"/>
            <w:r w:rsidRPr="001F7B9E">
              <w:rPr>
                <w:rFonts w:ascii="Times New Roman" w:hAnsi="Times New Roman"/>
                <w:sz w:val="28"/>
                <w:szCs w:val="28"/>
                <w:lang w:val="uk-UA"/>
              </w:rPr>
              <w:t>Пужайкове</w:t>
            </w:r>
            <w:proofErr w:type="spellEnd"/>
            <w:r w:rsidRPr="001F7B9E">
              <w:rPr>
                <w:rFonts w:ascii="Times New Roman" w:hAnsi="Times New Roman"/>
                <w:sz w:val="28"/>
                <w:szCs w:val="28"/>
                <w:lang w:val="uk-UA"/>
              </w:rPr>
              <w:t>)</w:t>
            </w:r>
          </w:p>
        </w:tc>
        <w:tc>
          <w:tcPr>
            <w:tcW w:w="2410" w:type="dxa"/>
          </w:tcPr>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13,83</w:t>
            </w:r>
          </w:p>
        </w:tc>
      </w:tr>
      <w:tr w:rsidR="004B19BD" w:rsidRPr="001F7B9E" w:rsidTr="00B958D3">
        <w:tc>
          <w:tcPr>
            <w:tcW w:w="1384" w:type="dxa"/>
          </w:tcPr>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sz w:val="28"/>
                <w:szCs w:val="28"/>
                <w:shd w:val="clear" w:color="auto" w:fill="FFFFFF"/>
                <w:lang w:val="uk-UA"/>
              </w:rPr>
              <w:t>С-160311</w:t>
            </w:r>
          </w:p>
        </w:tc>
        <w:tc>
          <w:tcPr>
            <w:tcW w:w="5670" w:type="dxa"/>
          </w:tcPr>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sz w:val="28"/>
                <w:szCs w:val="28"/>
                <w:shd w:val="clear" w:color="auto" w:fill="FFFFFF"/>
                <w:lang w:val="uk-UA"/>
              </w:rPr>
              <w:t xml:space="preserve">Під'їзд до с. </w:t>
            </w:r>
            <w:proofErr w:type="spellStart"/>
            <w:r w:rsidRPr="001F7B9E">
              <w:rPr>
                <w:rFonts w:ascii="Times New Roman" w:hAnsi="Times New Roman"/>
                <w:sz w:val="28"/>
                <w:szCs w:val="28"/>
                <w:shd w:val="clear" w:color="auto" w:fill="FFFFFF"/>
                <w:lang w:val="uk-UA"/>
              </w:rPr>
              <w:t>Гербине</w:t>
            </w:r>
            <w:proofErr w:type="spellEnd"/>
          </w:p>
        </w:tc>
        <w:tc>
          <w:tcPr>
            <w:tcW w:w="2410" w:type="dxa"/>
          </w:tcPr>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2,1</w:t>
            </w:r>
          </w:p>
        </w:tc>
      </w:tr>
      <w:tr w:rsidR="004B19BD" w:rsidRPr="001F7B9E" w:rsidTr="00B958D3">
        <w:tc>
          <w:tcPr>
            <w:tcW w:w="1384" w:type="dxa"/>
          </w:tcPr>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sz w:val="28"/>
                <w:szCs w:val="28"/>
                <w:shd w:val="clear" w:color="auto" w:fill="FFFFFF"/>
                <w:lang w:val="uk-UA"/>
              </w:rPr>
              <w:t>С-160320</w:t>
            </w:r>
          </w:p>
        </w:tc>
        <w:tc>
          <w:tcPr>
            <w:tcW w:w="5670" w:type="dxa"/>
          </w:tcPr>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sz w:val="28"/>
                <w:szCs w:val="28"/>
                <w:shd w:val="clear" w:color="auto" w:fill="FFFFFF"/>
                <w:lang w:val="uk-UA"/>
              </w:rPr>
              <w:t xml:space="preserve">Під'їзд до с. </w:t>
            </w:r>
            <w:proofErr w:type="spellStart"/>
            <w:r w:rsidRPr="001F7B9E">
              <w:rPr>
                <w:rFonts w:ascii="Times New Roman" w:hAnsi="Times New Roman"/>
                <w:sz w:val="28"/>
                <w:szCs w:val="28"/>
                <w:shd w:val="clear" w:color="auto" w:fill="FFFFFF"/>
                <w:lang w:val="uk-UA"/>
              </w:rPr>
              <w:t>Ракулове</w:t>
            </w:r>
            <w:proofErr w:type="spellEnd"/>
          </w:p>
        </w:tc>
        <w:tc>
          <w:tcPr>
            <w:tcW w:w="2410" w:type="dxa"/>
          </w:tcPr>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4,2</w:t>
            </w:r>
          </w:p>
        </w:tc>
      </w:tr>
      <w:tr w:rsidR="004B19BD" w:rsidRPr="001F7B9E" w:rsidTr="00B958D3">
        <w:tc>
          <w:tcPr>
            <w:tcW w:w="1384" w:type="dxa"/>
          </w:tcPr>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sz w:val="28"/>
                <w:szCs w:val="28"/>
                <w:shd w:val="clear" w:color="auto" w:fill="FFFFFF"/>
                <w:lang w:val="uk-UA"/>
              </w:rPr>
              <w:t>С-160321</w:t>
            </w:r>
          </w:p>
        </w:tc>
        <w:tc>
          <w:tcPr>
            <w:tcW w:w="5670" w:type="dxa"/>
          </w:tcPr>
          <w:p w:rsidR="004B19BD" w:rsidRPr="001F7B9E" w:rsidRDefault="004B19BD" w:rsidP="004B19BD">
            <w:pPr>
              <w:spacing w:after="0"/>
              <w:rPr>
                <w:rFonts w:ascii="Times New Roman" w:hAnsi="Times New Roman"/>
                <w:sz w:val="28"/>
                <w:szCs w:val="28"/>
                <w:lang w:val="uk-UA"/>
              </w:rPr>
            </w:pPr>
            <w:r w:rsidRPr="001F7B9E">
              <w:rPr>
                <w:rFonts w:ascii="Times New Roman" w:hAnsi="Times New Roman"/>
                <w:sz w:val="28"/>
                <w:szCs w:val="28"/>
                <w:shd w:val="clear" w:color="auto" w:fill="FFFFFF"/>
                <w:lang w:val="uk-UA"/>
              </w:rPr>
              <w:t>Під'їзд до с. Кринички</w:t>
            </w:r>
          </w:p>
        </w:tc>
        <w:tc>
          <w:tcPr>
            <w:tcW w:w="2410" w:type="dxa"/>
          </w:tcPr>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1,8</w:t>
            </w:r>
          </w:p>
        </w:tc>
      </w:tr>
      <w:tr w:rsidR="004B19BD" w:rsidRPr="001F7B9E" w:rsidTr="00B958D3">
        <w:tc>
          <w:tcPr>
            <w:tcW w:w="1384" w:type="dxa"/>
          </w:tcPr>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sz w:val="28"/>
                <w:szCs w:val="28"/>
                <w:shd w:val="clear" w:color="auto" w:fill="FFFFFF"/>
                <w:lang w:val="uk-UA"/>
              </w:rPr>
              <w:t>С-162109</w:t>
            </w:r>
          </w:p>
        </w:tc>
        <w:tc>
          <w:tcPr>
            <w:tcW w:w="5670" w:type="dxa"/>
          </w:tcPr>
          <w:p w:rsidR="004B19BD" w:rsidRPr="001F7B9E" w:rsidRDefault="004B19BD" w:rsidP="004B19BD">
            <w:pPr>
              <w:spacing w:after="0"/>
              <w:jc w:val="both"/>
              <w:rPr>
                <w:rFonts w:ascii="Times New Roman" w:hAnsi="Times New Roman"/>
                <w:sz w:val="28"/>
                <w:szCs w:val="28"/>
                <w:shd w:val="clear" w:color="auto" w:fill="FFFFFF"/>
                <w:lang w:val="uk-UA"/>
              </w:rPr>
            </w:pPr>
            <w:r w:rsidRPr="001F7B9E">
              <w:rPr>
                <w:rFonts w:ascii="Times New Roman" w:hAnsi="Times New Roman"/>
                <w:sz w:val="28"/>
                <w:szCs w:val="28"/>
                <w:shd w:val="clear" w:color="auto" w:fill="FFFFFF"/>
                <w:lang w:val="uk-UA"/>
              </w:rPr>
              <w:t>С-162105 – Шляхове – Р-71</w:t>
            </w:r>
          </w:p>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sz w:val="28"/>
                <w:szCs w:val="28"/>
                <w:shd w:val="clear" w:color="auto" w:fill="FFFFFF"/>
                <w:lang w:val="uk-UA"/>
              </w:rPr>
              <w:t xml:space="preserve">(Шляхове — </w:t>
            </w:r>
            <w:proofErr w:type="spellStart"/>
            <w:r w:rsidRPr="001F7B9E">
              <w:rPr>
                <w:rFonts w:ascii="Times New Roman" w:hAnsi="Times New Roman"/>
                <w:sz w:val="28"/>
                <w:szCs w:val="28"/>
                <w:shd w:val="clear" w:color="auto" w:fill="FFFFFF"/>
                <w:lang w:val="uk-UA"/>
              </w:rPr>
              <w:t>Пужайкове</w:t>
            </w:r>
            <w:proofErr w:type="spellEnd"/>
            <w:r w:rsidRPr="001F7B9E">
              <w:rPr>
                <w:rFonts w:ascii="Times New Roman" w:hAnsi="Times New Roman"/>
                <w:sz w:val="28"/>
                <w:szCs w:val="28"/>
                <w:shd w:val="clear" w:color="auto" w:fill="FFFFFF"/>
                <w:lang w:val="uk-UA"/>
              </w:rPr>
              <w:t xml:space="preserve"> — </w:t>
            </w:r>
            <w:proofErr w:type="spellStart"/>
            <w:r w:rsidRPr="001F7B9E">
              <w:rPr>
                <w:rFonts w:ascii="Times New Roman" w:hAnsi="Times New Roman"/>
                <w:sz w:val="28"/>
                <w:szCs w:val="28"/>
                <w:shd w:val="clear" w:color="auto" w:fill="FFFFFF"/>
                <w:lang w:val="uk-UA"/>
              </w:rPr>
              <w:t>Савранське</w:t>
            </w:r>
            <w:proofErr w:type="spellEnd"/>
            <w:r w:rsidRPr="001F7B9E">
              <w:rPr>
                <w:rFonts w:ascii="Times New Roman" w:hAnsi="Times New Roman"/>
                <w:sz w:val="28"/>
                <w:szCs w:val="28"/>
                <w:shd w:val="clear" w:color="auto" w:fill="FFFFFF"/>
                <w:lang w:val="uk-UA"/>
              </w:rPr>
              <w:t>)</w:t>
            </w:r>
          </w:p>
        </w:tc>
        <w:tc>
          <w:tcPr>
            <w:tcW w:w="2410" w:type="dxa"/>
          </w:tcPr>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23,07</w:t>
            </w:r>
          </w:p>
        </w:tc>
      </w:tr>
      <w:tr w:rsidR="004B19BD" w:rsidRPr="001F7B9E" w:rsidTr="00B958D3">
        <w:trPr>
          <w:trHeight w:val="301"/>
        </w:trPr>
        <w:tc>
          <w:tcPr>
            <w:tcW w:w="1384" w:type="dxa"/>
            <w:tcBorders>
              <w:top w:val="single" w:sz="4" w:space="0" w:color="auto"/>
            </w:tcBorders>
          </w:tcPr>
          <w:p w:rsidR="004B19BD" w:rsidRPr="001F7B9E" w:rsidRDefault="004B19BD" w:rsidP="004B19BD">
            <w:pPr>
              <w:spacing w:after="0"/>
              <w:jc w:val="both"/>
              <w:rPr>
                <w:rFonts w:ascii="Times New Roman" w:hAnsi="Times New Roman"/>
                <w:b/>
                <w:sz w:val="28"/>
                <w:szCs w:val="28"/>
                <w:lang w:val="uk-UA"/>
              </w:rPr>
            </w:pPr>
          </w:p>
        </w:tc>
        <w:tc>
          <w:tcPr>
            <w:tcW w:w="5670" w:type="dxa"/>
            <w:tcBorders>
              <w:top w:val="single" w:sz="4" w:space="0" w:color="auto"/>
            </w:tcBorders>
          </w:tcPr>
          <w:p w:rsidR="004B19BD" w:rsidRPr="001F7B9E" w:rsidRDefault="004B19BD" w:rsidP="004B19BD">
            <w:pPr>
              <w:spacing w:after="0"/>
              <w:jc w:val="both"/>
              <w:rPr>
                <w:rFonts w:ascii="Times New Roman" w:hAnsi="Times New Roman"/>
                <w:sz w:val="28"/>
                <w:szCs w:val="28"/>
                <w:shd w:val="clear" w:color="auto" w:fill="FFFFFF"/>
                <w:lang w:val="uk-UA"/>
              </w:rPr>
            </w:pPr>
            <w:r w:rsidRPr="001F7B9E">
              <w:rPr>
                <w:rFonts w:ascii="Times New Roman" w:hAnsi="Times New Roman"/>
                <w:sz w:val="28"/>
                <w:szCs w:val="28"/>
                <w:shd w:val="clear" w:color="auto" w:fill="FFFFFF"/>
                <w:lang w:val="uk-UA"/>
              </w:rPr>
              <w:t>Інші дороги</w:t>
            </w:r>
          </w:p>
        </w:tc>
        <w:tc>
          <w:tcPr>
            <w:tcW w:w="2410" w:type="dxa"/>
            <w:tcBorders>
              <w:top w:val="single" w:sz="4" w:space="0" w:color="auto"/>
            </w:tcBorders>
          </w:tcPr>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82,8</w:t>
            </w:r>
          </w:p>
        </w:tc>
      </w:tr>
      <w:tr w:rsidR="004B19BD" w:rsidRPr="001F7B9E" w:rsidTr="00B958D3">
        <w:tc>
          <w:tcPr>
            <w:tcW w:w="1384" w:type="dxa"/>
          </w:tcPr>
          <w:p w:rsidR="004B19BD" w:rsidRPr="001F7B9E" w:rsidRDefault="004B19BD" w:rsidP="004B19BD">
            <w:pPr>
              <w:spacing w:after="0"/>
              <w:jc w:val="both"/>
              <w:rPr>
                <w:rFonts w:ascii="Times New Roman" w:hAnsi="Times New Roman"/>
                <w:b/>
                <w:sz w:val="28"/>
                <w:szCs w:val="28"/>
                <w:lang w:val="uk-UA"/>
              </w:rPr>
            </w:pPr>
            <w:r w:rsidRPr="001F7B9E">
              <w:rPr>
                <w:rFonts w:ascii="Times New Roman" w:hAnsi="Times New Roman"/>
                <w:b/>
                <w:sz w:val="28"/>
                <w:szCs w:val="28"/>
                <w:lang w:val="uk-UA"/>
              </w:rPr>
              <w:t>Всього:</w:t>
            </w:r>
          </w:p>
        </w:tc>
        <w:tc>
          <w:tcPr>
            <w:tcW w:w="5670" w:type="dxa"/>
          </w:tcPr>
          <w:p w:rsidR="004B19BD" w:rsidRPr="001F7B9E" w:rsidRDefault="004B19BD" w:rsidP="004B19BD">
            <w:pPr>
              <w:spacing w:after="0"/>
              <w:jc w:val="both"/>
              <w:rPr>
                <w:rFonts w:ascii="Times New Roman" w:hAnsi="Times New Roman"/>
                <w:sz w:val="28"/>
                <w:szCs w:val="28"/>
                <w:lang w:val="uk-UA"/>
              </w:rPr>
            </w:pPr>
          </w:p>
        </w:tc>
        <w:tc>
          <w:tcPr>
            <w:tcW w:w="2410" w:type="dxa"/>
          </w:tcPr>
          <w:p w:rsidR="004B19BD" w:rsidRPr="001F7B9E" w:rsidRDefault="004B19BD" w:rsidP="004B19BD">
            <w:pPr>
              <w:spacing w:after="0"/>
              <w:jc w:val="center"/>
              <w:rPr>
                <w:rFonts w:ascii="Times New Roman" w:hAnsi="Times New Roman"/>
                <w:b/>
                <w:sz w:val="28"/>
                <w:szCs w:val="28"/>
                <w:lang w:val="uk-UA"/>
              </w:rPr>
            </w:pPr>
            <w:r w:rsidRPr="001F7B9E">
              <w:rPr>
                <w:rFonts w:ascii="Times New Roman" w:hAnsi="Times New Roman"/>
                <w:b/>
                <w:sz w:val="28"/>
                <w:szCs w:val="28"/>
                <w:lang w:val="uk-UA"/>
              </w:rPr>
              <w:t>143</w:t>
            </w:r>
          </w:p>
        </w:tc>
      </w:tr>
    </w:tbl>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sz w:val="28"/>
          <w:szCs w:val="28"/>
          <w:lang w:val="uk-UA"/>
        </w:rPr>
        <w:t xml:space="preserve">  </w:t>
      </w:r>
    </w:p>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sz w:val="28"/>
          <w:szCs w:val="28"/>
          <w:lang w:val="uk-UA"/>
        </w:rPr>
        <w:t xml:space="preserve"> 90 відсотків доріг знаходиться в незадовільному стані та не відповідають сучасним вимогам технічних та експлуатаційних нормативів. </w:t>
      </w:r>
    </w:p>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sz w:val="28"/>
          <w:szCs w:val="28"/>
          <w:lang w:val="uk-UA"/>
        </w:rPr>
        <w:t xml:space="preserve">   Система перевезення пасажирів та багажу складається з 5(п’яти) автобусних маршрутів, а саме: </w:t>
      </w:r>
    </w:p>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sz w:val="28"/>
          <w:szCs w:val="28"/>
          <w:lang w:val="uk-UA"/>
        </w:rPr>
        <w:t xml:space="preserve">1.Балта – </w:t>
      </w:r>
      <w:proofErr w:type="spellStart"/>
      <w:r w:rsidRPr="001F7B9E">
        <w:rPr>
          <w:rFonts w:ascii="Times New Roman" w:hAnsi="Times New Roman"/>
          <w:sz w:val="28"/>
          <w:szCs w:val="28"/>
          <w:lang w:val="uk-UA"/>
        </w:rPr>
        <w:t>Пужайкове</w:t>
      </w:r>
      <w:proofErr w:type="spellEnd"/>
      <w:r w:rsidRPr="001F7B9E">
        <w:rPr>
          <w:rFonts w:ascii="Times New Roman" w:hAnsi="Times New Roman"/>
          <w:sz w:val="28"/>
          <w:szCs w:val="28"/>
          <w:lang w:val="uk-UA"/>
        </w:rPr>
        <w:t>.</w:t>
      </w:r>
    </w:p>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sz w:val="28"/>
          <w:szCs w:val="28"/>
          <w:lang w:val="uk-UA"/>
        </w:rPr>
        <w:t xml:space="preserve">2.Подільськ – Піщана – </w:t>
      </w:r>
      <w:proofErr w:type="spellStart"/>
      <w:r w:rsidRPr="001F7B9E">
        <w:rPr>
          <w:rFonts w:ascii="Times New Roman" w:hAnsi="Times New Roman"/>
          <w:sz w:val="28"/>
          <w:szCs w:val="28"/>
          <w:lang w:val="uk-UA"/>
        </w:rPr>
        <w:t>Пужайкове</w:t>
      </w:r>
      <w:proofErr w:type="spellEnd"/>
      <w:r w:rsidRPr="001F7B9E">
        <w:rPr>
          <w:rFonts w:ascii="Times New Roman" w:hAnsi="Times New Roman"/>
          <w:sz w:val="28"/>
          <w:szCs w:val="28"/>
          <w:lang w:val="uk-UA"/>
        </w:rPr>
        <w:t xml:space="preserve"> – Київ.</w:t>
      </w:r>
    </w:p>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sz w:val="28"/>
          <w:szCs w:val="28"/>
          <w:lang w:val="uk-UA"/>
        </w:rPr>
        <w:t>3.Піщана-Саврань-Одеса.</w:t>
      </w:r>
    </w:p>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sz w:val="28"/>
          <w:szCs w:val="28"/>
          <w:lang w:val="uk-UA"/>
        </w:rPr>
        <w:t xml:space="preserve">4.Балта – </w:t>
      </w:r>
      <w:proofErr w:type="spellStart"/>
      <w:r w:rsidRPr="001F7B9E">
        <w:rPr>
          <w:rFonts w:ascii="Times New Roman" w:hAnsi="Times New Roman"/>
          <w:sz w:val="28"/>
          <w:szCs w:val="28"/>
          <w:lang w:val="uk-UA"/>
        </w:rPr>
        <w:t>Гербине</w:t>
      </w:r>
      <w:proofErr w:type="spellEnd"/>
      <w:r w:rsidRPr="001F7B9E">
        <w:rPr>
          <w:rFonts w:ascii="Times New Roman" w:hAnsi="Times New Roman"/>
          <w:sz w:val="28"/>
          <w:szCs w:val="28"/>
          <w:lang w:val="uk-UA"/>
        </w:rPr>
        <w:t>.</w:t>
      </w:r>
    </w:p>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sz w:val="28"/>
          <w:szCs w:val="28"/>
          <w:lang w:val="uk-UA"/>
        </w:rPr>
        <w:t xml:space="preserve">5.Балта </w:t>
      </w:r>
      <w:proofErr w:type="spellStart"/>
      <w:r w:rsidRPr="001F7B9E">
        <w:rPr>
          <w:rFonts w:ascii="Times New Roman" w:hAnsi="Times New Roman"/>
          <w:sz w:val="28"/>
          <w:szCs w:val="28"/>
          <w:lang w:val="uk-UA"/>
        </w:rPr>
        <w:t>Ракулове</w:t>
      </w:r>
      <w:proofErr w:type="spellEnd"/>
      <w:r w:rsidRPr="001F7B9E">
        <w:rPr>
          <w:rFonts w:ascii="Times New Roman" w:hAnsi="Times New Roman"/>
          <w:sz w:val="28"/>
          <w:szCs w:val="28"/>
          <w:lang w:val="uk-UA"/>
        </w:rPr>
        <w:t>.</w:t>
      </w:r>
    </w:p>
    <w:p w:rsidR="004B19BD" w:rsidRPr="001F7B9E" w:rsidRDefault="004B19BD" w:rsidP="004B19BD">
      <w:pPr>
        <w:spacing w:after="0"/>
        <w:rPr>
          <w:rFonts w:ascii="Times New Roman" w:hAnsi="Times New Roman"/>
          <w:sz w:val="28"/>
          <w:szCs w:val="28"/>
          <w:lang w:val="uk-UA"/>
        </w:rPr>
      </w:pPr>
      <w:r w:rsidRPr="001F7B9E">
        <w:rPr>
          <w:rFonts w:ascii="Times New Roman" w:hAnsi="Times New Roman"/>
          <w:sz w:val="28"/>
          <w:szCs w:val="28"/>
          <w:lang w:val="uk-UA"/>
        </w:rPr>
        <w:t xml:space="preserve">             </w:t>
      </w:r>
    </w:p>
    <w:p w:rsidR="004B19BD" w:rsidRPr="001F7B9E" w:rsidRDefault="004B19BD" w:rsidP="004B19BD">
      <w:pPr>
        <w:spacing w:after="0"/>
        <w:rPr>
          <w:rFonts w:ascii="Times New Roman" w:hAnsi="Times New Roman"/>
          <w:b/>
          <w:sz w:val="28"/>
          <w:szCs w:val="28"/>
          <w:lang w:val="uk-UA"/>
        </w:rPr>
      </w:pPr>
      <w:r w:rsidRPr="001F7B9E">
        <w:rPr>
          <w:rFonts w:ascii="Times New Roman" w:hAnsi="Times New Roman"/>
          <w:sz w:val="28"/>
          <w:szCs w:val="28"/>
          <w:lang w:val="uk-UA"/>
        </w:rPr>
        <w:t xml:space="preserve">  </w:t>
      </w:r>
      <w:r w:rsidRPr="001F7B9E">
        <w:rPr>
          <w:rFonts w:ascii="Times New Roman" w:hAnsi="Times New Roman"/>
          <w:b/>
          <w:sz w:val="28"/>
          <w:szCs w:val="28"/>
          <w:lang w:val="uk-UA"/>
        </w:rPr>
        <w:t>Об’єкти соціальної інфраструктури громади</w:t>
      </w:r>
    </w:p>
    <w:p w:rsidR="004B19BD" w:rsidRPr="001F7B9E" w:rsidRDefault="004B19BD" w:rsidP="004B19BD">
      <w:pPr>
        <w:spacing w:after="0"/>
        <w:ind w:firstLine="851"/>
        <w:rPr>
          <w:rFonts w:ascii="Times New Roman" w:hAnsi="Times New Roman"/>
          <w:b/>
          <w:i/>
          <w:sz w:val="28"/>
          <w:szCs w:val="28"/>
          <w:lang w:val="uk-UA"/>
        </w:rPr>
      </w:pPr>
      <w:r w:rsidRPr="001F7B9E">
        <w:rPr>
          <w:rFonts w:ascii="Times New Roman" w:hAnsi="Times New Roman"/>
          <w:b/>
          <w:i/>
          <w:sz w:val="28"/>
          <w:szCs w:val="28"/>
          <w:lang w:val="uk-UA"/>
        </w:rPr>
        <w:t xml:space="preserve">   Заклади освіти:</w:t>
      </w:r>
    </w:p>
    <w:p w:rsidR="004B19BD" w:rsidRPr="001F7B9E" w:rsidRDefault="004B19BD" w:rsidP="004B19BD">
      <w:pPr>
        <w:spacing w:after="0"/>
        <w:jc w:val="both"/>
        <w:rPr>
          <w:rFonts w:ascii="Times New Roman" w:hAnsi="Times New Roman"/>
          <w:sz w:val="28"/>
          <w:szCs w:val="28"/>
          <w:lang w:val="uk-UA"/>
        </w:rPr>
      </w:pPr>
      <w:proofErr w:type="spellStart"/>
      <w:r w:rsidRPr="001F7B9E">
        <w:rPr>
          <w:rFonts w:ascii="Times New Roman" w:hAnsi="Times New Roman"/>
          <w:sz w:val="28"/>
          <w:szCs w:val="28"/>
          <w:lang w:val="uk-UA"/>
        </w:rPr>
        <w:t>Піщанський</w:t>
      </w:r>
      <w:proofErr w:type="spellEnd"/>
      <w:r w:rsidRPr="001F7B9E">
        <w:rPr>
          <w:rFonts w:ascii="Times New Roman" w:hAnsi="Times New Roman"/>
          <w:sz w:val="28"/>
          <w:szCs w:val="28"/>
          <w:lang w:val="uk-UA"/>
        </w:rPr>
        <w:t xml:space="preserve"> ліцей Піщанської сільської ради Подільського району Одеської області - 219 учнів, з них 86 учнів підвізних;</w:t>
      </w:r>
      <w:r w:rsidRPr="001F7B9E">
        <w:rPr>
          <w:rFonts w:ascii="Times New Roman" w:hAnsi="Times New Roman"/>
          <w:color w:val="FF0000"/>
          <w:sz w:val="28"/>
          <w:szCs w:val="28"/>
          <w:lang w:val="uk-UA"/>
        </w:rPr>
        <w:t xml:space="preserve"> </w:t>
      </w:r>
      <w:r w:rsidRPr="001F7B9E">
        <w:rPr>
          <w:rFonts w:ascii="Times New Roman" w:hAnsi="Times New Roman"/>
          <w:sz w:val="28"/>
          <w:szCs w:val="28"/>
          <w:lang w:val="uk-UA"/>
        </w:rPr>
        <w:t>ЗДО ясла-садок «ПРОЛІСОК» Піщанської сільської ради Подільського району Одеської області - 26 вихованців.</w:t>
      </w:r>
    </w:p>
    <w:p w:rsidR="004B19BD" w:rsidRPr="001F7B9E" w:rsidRDefault="004B19BD" w:rsidP="004B19BD">
      <w:pPr>
        <w:spacing w:after="0"/>
        <w:jc w:val="both"/>
        <w:rPr>
          <w:rFonts w:ascii="Times New Roman" w:hAnsi="Times New Roman"/>
          <w:sz w:val="28"/>
          <w:szCs w:val="28"/>
          <w:lang w:val="uk-UA"/>
        </w:rPr>
      </w:pPr>
      <w:proofErr w:type="spellStart"/>
      <w:r w:rsidRPr="001F7B9E">
        <w:rPr>
          <w:rFonts w:ascii="Times New Roman" w:hAnsi="Times New Roman"/>
          <w:sz w:val="28"/>
          <w:szCs w:val="28"/>
          <w:lang w:val="uk-UA"/>
        </w:rPr>
        <w:t>Пужайківський</w:t>
      </w:r>
      <w:proofErr w:type="spellEnd"/>
      <w:r w:rsidRPr="001F7B9E">
        <w:rPr>
          <w:rFonts w:ascii="Times New Roman" w:hAnsi="Times New Roman"/>
          <w:sz w:val="28"/>
          <w:szCs w:val="28"/>
          <w:lang w:val="uk-UA"/>
        </w:rPr>
        <w:t xml:space="preserve"> ліцей Піщанської сільської ради Подільського району Одеської області  - 191 учень, з них 130 учнів підвізних. У дошкільному підрозділі 39</w:t>
      </w:r>
      <w:r w:rsidRPr="001F7B9E">
        <w:rPr>
          <w:rFonts w:ascii="Times New Roman" w:hAnsi="Times New Roman"/>
          <w:color w:val="FF0000"/>
          <w:sz w:val="28"/>
          <w:szCs w:val="28"/>
          <w:lang w:val="uk-UA"/>
        </w:rPr>
        <w:t xml:space="preserve"> </w:t>
      </w:r>
      <w:r w:rsidRPr="001F7B9E">
        <w:rPr>
          <w:rFonts w:ascii="Times New Roman" w:hAnsi="Times New Roman"/>
          <w:sz w:val="28"/>
          <w:szCs w:val="28"/>
          <w:lang w:val="uk-UA"/>
        </w:rPr>
        <w:t>дітей. Комунальний заклад «Піщанська спеціальна школа Одеської обласної ради».</w:t>
      </w:r>
    </w:p>
    <w:p w:rsidR="004B19BD" w:rsidRPr="001F7B9E" w:rsidRDefault="004B19BD" w:rsidP="004B19BD">
      <w:pPr>
        <w:spacing w:after="0"/>
        <w:ind w:firstLine="851"/>
        <w:jc w:val="both"/>
        <w:rPr>
          <w:rFonts w:ascii="Times New Roman" w:hAnsi="Times New Roman"/>
          <w:b/>
          <w:i/>
          <w:sz w:val="28"/>
          <w:szCs w:val="28"/>
          <w:lang w:val="uk-UA"/>
        </w:rPr>
      </w:pPr>
      <w:r w:rsidRPr="001F7B9E">
        <w:rPr>
          <w:rFonts w:ascii="Times New Roman" w:hAnsi="Times New Roman"/>
          <w:b/>
          <w:i/>
          <w:sz w:val="28"/>
          <w:szCs w:val="28"/>
          <w:lang w:val="uk-UA"/>
        </w:rPr>
        <w:lastRenderedPageBreak/>
        <w:t>Заклади культури:</w:t>
      </w:r>
    </w:p>
    <w:p w:rsidR="004B19BD" w:rsidRPr="001F7B9E" w:rsidRDefault="004B19BD" w:rsidP="004B19BD">
      <w:pPr>
        <w:spacing w:after="0"/>
        <w:jc w:val="both"/>
        <w:rPr>
          <w:rFonts w:ascii="Times New Roman" w:hAnsi="Times New Roman"/>
          <w:sz w:val="28"/>
          <w:szCs w:val="28"/>
          <w:lang w:val="uk-UA"/>
        </w:rPr>
      </w:pPr>
      <w:proofErr w:type="spellStart"/>
      <w:r w:rsidRPr="001F7B9E">
        <w:rPr>
          <w:rFonts w:ascii="Times New Roman" w:hAnsi="Times New Roman"/>
          <w:sz w:val="28"/>
          <w:szCs w:val="28"/>
          <w:lang w:val="uk-UA"/>
        </w:rPr>
        <w:t>Піщанський</w:t>
      </w:r>
      <w:proofErr w:type="spellEnd"/>
      <w:r w:rsidRPr="001F7B9E">
        <w:rPr>
          <w:rFonts w:ascii="Times New Roman" w:hAnsi="Times New Roman"/>
          <w:sz w:val="28"/>
          <w:szCs w:val="28"/>
          <w:lang w:val="uk-UA"/>
        </w:rPr>
        <w:t xml:space="preserve"> сільський будинок культури;</w:t>
      </w:r>
    </w:p>
    <w:p w:rsidR="004B19BD" w:rsidRPr="001F7B9E" w:rsidRDefault="004B19BD" w:rsidP="004B19BD">
      <w:pPr>
        <w:spacing w:after="0"/>
        <w:jc w:val="both"/>
        <w:rPr>
          <w:rFonts w:ascii="Times New Roman" w:hAnsi="Times New Roman"/>
          <w:sz w:val="28"/>
          <w:szCs w:val="28"/>
          <w:lang w:val="uk-UA"/>
        </w:rPr>
      </w:pPr>
      <w:proofErr w:type="spellStart"/>
      <w:r w:rsidRPr="001F7B9E">
        <w:rPr>
          <w:rFonts w:ascii="Times New Roman" w:hAnsi="Times New Roman"/>
          <w:sz w:val="28"/>
          <w:szCs w:val="28"/>
          <w:lang w:val="uk-UA"/>
        </w:rPr>
        <w:t>Пужайківський</w:t>
      </w:r>
      <w:proofErr w:type="spellEnd"/>
      <w:r w:rsidRPr="001F7B9E">
        <w:rPr>
          <w:rFonts w:ascii="Times New Roman" w:hAnsi="Times New Roman"/>
          <w:sz w:val="28"/>
          <w:szCs w:val="28"/>
          <w:lang w:val="uk-UA"/>
        </w:rPr>
        <w:t xml:space="preserve">  сільський будинок культури;</w:t>
      </w:r>
    </w:p>
    <w:p w:rsidR="004B19BD" w:rsidRPr="001F7B9E" w:rsidRDefault="004B19BD" w:rsidP="004B19BD">
      <w:pPr>
        <w:spacing w:after="0"/>
        <w:jc w:val="both"/>
        <w:rPr>
          <w:rFonts w:ascii="Times New Roman" w:hAnsi="Times New Roman"/>
          <w:sz w:val="28"/>
          <w:szCs w:val="28"/>
          <w:lang w:val="uk-UA"/>
        </w:rPr>
      </w:pPr>
      <w:proofErr w:type="spellStart"/>
      <w:r w:rsidRPr="001F7B9E">
        <w:rPr>
          <w:rFonts w:ascii="Times New Roman" w:hAnsi="Times New Roman"/>
          <w:sz w:val="28"/>
          <w:szCs w:val="28"/>
          <w:lang w:val="uk-UA"/>
        </w:rPr>
        <w:t>Ракулянський</w:t>
      </w:r>
      <w:proofErr w:type="spellEnd"/>
      <w:r w:rsidRPr="001F7B9E">
        <w:rPr>
          <w:rFonts w:ascii="Times New Roman" w:hAnsi="Times New Roman"/>
          <w:sz w:val="28"/>
          <w:szCs w:val="28"/>
          <w:lang w:val="uk-UA"/>
        </w:rPr>
        <w:t xml:space="preserve"> сільський будинок культури;</w:t>
      </w:r>
    </w:p>
    <w:p w:rsidR="004B19BD" w:rsidRPr="001F7B9E" w:rsidRDefault="004B19BD" w:rsidP="004B19BD">
      <w:pPr>
        <w:spacing w:after="0"/>
        <w:jc w:val="both"/>
        <w:rPr>
          <w:rFonts w:ascii="Times New Roman" w:hAnsi="Times New Roman"/>
          <w:sz w:val="28"/>
          <w:szCs w:val="28"/>
          <w:lang w:val="uk-UA"/>
        </w:rPr>
      </w:pPr>
      <w:proofErr w:type="spellStart"/>
      <w:r w:rsidRPr="001F7B9E">
        <w:rPr>
          <w:rFonts w:ascii="Times New Roman" w:hAnsi="Times New Roman"/>
          <w:sz w:val="28"/>
          <w:szCs w:val="28"/>
          <w:lang w:val="uk-UA"/>
        </w:rPr>
        <w:t>Гербинський</w:t>
      </w:r>
      <w:proofErr w:type="spellEnd"/>
      <w:r w:rsidRPr="001F7B9E">
        <w:rPr>
          <w:rFonts w:ascii="Times New Roman" w:hAnsi="Times New Roman"/>
          <w:sz w:val="28"/>
          <w:szCs w:val="28"/>
          <w:lang w:val="uk-UA"/>
        </w:rPr>
        <w:t xml:space="preserve"> сільський клуб;</w:t>
      </w:r>
    </w:p>
    <w:p w:rsidR="004B19BD" w:rsidRPr="001F7B9E" w:rsidRDefault="004B19BD" w:rsidP="004B19BD">
      <w:pPr>
        <w:spacing w:after="0"/>
        <w:jc w:val="both"/>
        <w:rPr>
          <w:rFonts w:ascii="Times New Roman" w:hAnsi="Times New Roman"/>
          <w:sz w:val="28"/>
          <w:szCs w:val="28"/>
          <w:lang w:val="uk-UA"/>
        </w:rPr>
      </w:pPr>
      <w:proofErr w:type="spellStart"/>
      <w:r w:rsidRPr="001F7B9E">
        <w:rPr>
          <w:rFonts w:ascii="Times New Roman" w:hAnsi="Times New Roman"/>
          <w:sz w:val="28"/>
          <w:szCs w:val="28"/>
          <w:lang w:val="uk-UA"/>
        </w:rPr>
        <w:t>Шляхівський</w:t>
      </w:r>
      <w:proofErr w:type="spellEnd"/>
      <w:r w:rsidRPr="001F7B9E">
        <w:rPr>
          <w:rFonts w:ascii="Times New Roman" w:hAnsi="Times New Roman"/>
          <w:sz w:val="28"/>
          <w:szCs w:val="28"/>
          <w:lang w:val="uk-UA"/>
        </w:rPr>
        <w:t xml:space="preserve"> сільський клуб;</w:t>
      </w:r>
    </w:p>
    <w:p w:rsidR="004B19BD" w:rsidRPr="001F7B9E" w:rsidRDefault="004B19BD" w:rsidP="004B19BD">
      <w:pPr>
        <w:spacing w:after="0"/>
        <w:jc w:val="both"/>
        <w:rPr>
          <w:rFonts w:ascii="Times New Roman" w:hAnsi="Times New Roman"/>
          <w:sz w:val="28"/>
          <w:szCs w:val="28"/>
          <w:lang w:val="uk-UA"/>
        </w:rPr>
      </w:pPr>
      <w:proofErr w:type="spellStart"/>
      <w:r w:rsidRPr="001F7B9E">
        <w:rPr>
          <w:rFonts w:ascii="Times New Roman" w:hAnsi="Times New Roman"/>
          <w:sz w:val="28"/>
          <w:szCs w:val="28"/>
          <w:lang w:val="uk-UA"/>
        </w:rPr>
        <w:t>Криничанський</w:t>
      </w:r>
      <w:proofErr w:type="spellEnd"/>
      <w:r w:rsidRPr="001F7B9E">
        <w:rPr>
          <w:rFonts w:ascii="Times New Roman" w:hAnsi="Times New Roman"/>
          <w:sz w:val="28"/>
          <w:szCs w:val="28"/>
          <w:lang w:val="uk-UA"/>
        </w:rPr>
        <w:t xml:space="preserve"> сільський клуб.</w:t>
      </w:r>
    </w:p>
    <w:p w:rsidR="004B19BD" w:rsidRPr="001F7B9E" w:rsidRDefault="004B19BD" w:rsidP="004B19BD">
      <w:pPr>
        <w:spacing w:after="0"/>
        <w:ind w:firstLine="851"/>
        <w:jc w:val="both"/>
        <w:rPr>
          <w:rFonts w:ascii="Times New Roman" w:hAnsi="Times New Roman"/>
          <w:b/>
          <w:i/>
          <w:sz w:val="28"/>
          <w:szCs w:val="28"/>
          <w:lang w:val="uk-UA"/>
        </w:rPr>
      </w:pPr>
      <w:r w:rsidRPr="001F7B9E">
        <w:rPr>
          <w:rFonts w:ascii="Times New Roman" w:hAnsi="Times New Roman"/>
          <w:b/>
          <w:i/>
          <w:sz w:val="28"/>
          <w:szCs w:val="28"/>
          <w:lang w:val="uk-UA"/>
        </w:rPr>
        <w:t>Сільські бібліотеки:</w:t>
      </w:r>
    </w:p>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sz w:val="28"/>
          <w:szCs w:val="28"/>
          <w:lang w:val="uk-UA"/>
        </w:rPr>
        <w:t>Публічна бібліотека Піщанської сільської ради з дитячим відділенням;</w:t>
      </w:r>
    </w:p>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sz w:val="28"/>
          <w:szCs w:val="28"/>
          <w:lang w:val="uk-UA"/>
        </w:rPr>
        <w:t xml:space="preserve">Бібліотека-філія </w:t>
      </w:r>
      <w:proofErr w:type="spellStart"/>
      <w:r w:rsidRPr="001F7B9E">
        <w:rPr>
          <w:rFonts w:ascii="Times New Roman" w:hAnsi="Times New Roman"/>
          <w:sz w:val="28"/>
          <w:szCs w:val="28"/>
          <w:lang w:val="uk-UA"/>
        </w:rPr>
        <w:t>с.Гербине</w:t>
      </w:r>
      <w:proofErr w:type="spellEnd"/>
      <w:r w:rsidRPr="001F7B9E">
        <w:rPr>
          <w:rFonts w:ascii="Times New Roman" w:hAnsi="Times New Roman"/>
          <w:sz w:val="28"/>
          <w:szCs w:val="28"/>
          <w:lang w:val="uk-UA"/>
        </w:rPr>
        <w:t>;</w:t>
      </w:r>
    </w:p>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sz w:val="28"/>
          <w:szCs w:val="28"/>
          <w:lang w:val="uk-UA"/>
        </w:rPr>
        <w:t xml:space="preserve">Бібліотека-філія </w:t>
      </w:r>
      <w:proofErr w:type="spellStart"/>
      <w:r w:rsidRPr="001F7B9E">
        <w:rPr>
          <w:rFonts w:ascii="Times New Roman" w:hAnsi="Times New Roman"/>
          <w:sz w:val="28"/>
          <w:szCs w:val="28"/>
          <w:lang w:val="uk-UA"/>
        </w:rPr>
        <w:t>с.Пужайкове</w:t>
      </w:r>
      <w:proofErr w:type="spellEnd"/>
      <w:r w:rsidRPr="001F7B9E">
        <w:rPr>
          <w:rFonts w:ascii="Times New Roman" w:hAnsi="Times New Roman"/>
          <w:sz w:val="28"/>
          <w:szCs w:val="28"/>
          <w:lang w:val="uk-UA"/>
        </w:rPr>
        <w:t>;</w:t>
      </w:r>
    </w:p>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sz w:val="28"/>
          <w:szCs w:val="28"/>
          <w:lang w:val="uk-UA"/>
        </w:rPr>
        <w:t xml:space="preserve">Бібліотека-філія </w:t>
      </w:r>
      <w:proofErr w:type="spellStart"/>
      <w:r w:rsidRPr="001F7B9E">
        <w:rPr>
          <w:rFonts w:ascii="Times New Roman" w:hAnsi="Times New Roman"/>
          <w:sz w:val="28"/>
          <w:szCs w:val="28"/>
          <w:lang w:val="uk-UA"/>
        </w:rPr>
        <w:t>с.Шляхове</w:t>
      </w:r>
      <w:proofErr w:type="spellEnd"/>
      <w:r w:rsidRPr="001F7B9E">
        <w:rPr>
          <w:rFonts w:ascii="Times New Roman" w:hAnsi="Times New Roman"/>
          <w:sz w:val="28"/>
          <w:szCs w:val="28"/>
          <w:lang w:val="uk-UA"/>
        </w:rPr>
        <w:t>;</w:t>
      </w:r>
    </w:p>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sz w:val="28"/>
          <w:szCs w:val="28"/>
          <w:lang w:val="uk-UA"/>
        </w:rPr>
        <w:t xml:space="preserve">Бібліотека-філія </w:t>
      </w:r>
      <w:proofErr w:type="spellStart"/>
      <w:r w:rsidRPr="001F7B9E">
        <w:rPr>
          <w:rFonts w:ascii="Times New Roman" w:hAnsi="Times New Roman"/>
          <w:sz w:val="28"/>
          <w:szCs w:val="28"/>
          <w:lang w:val="uk-UA"/>
        </w:rPr>
        <w:t>с.Ракулове</w:t>
      </w:r>
      <w:proofErr w:type="spellEnd"/>
      <w:r w:rsidRPr="001F7B9E">
        <w:rPr>
          <w:rFonts w:ascii="Times New Roman" w:hAnsi="Times New Roman"/>
          <w:sz w:val="28"/>
          <w:szCs w:val="28"/>
          <w:lang w:val="uk-UA"/>
        </w:rPr>
        <w:t>;</w:t>
      </w:r>
    </w:p>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sz w:val="28"/>
          <w:szCs w:val="28"/>
          <w:lang w:val="uk-UA"/>
        </w:rPr>
        <w:t xml:space="preserve">Бібліотека-філія </w:t>
      </w:r>
      <w:proofErr w:type="spellStart"/>
      <w:r w:rsidRPr="001F7B9E">
        <w:rPr>
          <w:rFonts w:ascii="Times New Roman" w:hAnsi="Times New Roman"/>
          <w:sz w:val="28"/>
          <w:szCs w:val="28"/>
          <w:lang w:val="uk-UA"/>
        </w:rPr>
        <w:t>с.Кринички</w:t>
      </w:r>
      <w:proofErr w:type="spellEnd"/>
      <w:r w:rsidRPr="001F7B9E">
        <w:rPr>
          <w:rFonts w:ascii="Times New Roman" w:hAnsi="Times New Roman"/>
          <w:sz w:val="28"/>
          <w:szCs w:val="28"/>
          <w:lang w:val="uk-UA"/>
        </w:rPr>
        <w:t>;</w:t>
      </w:r>
    </w:p>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sz w:val="28"/>
          <w:szCs w:val="28"/>
          <w:lang w:val="uk-UA"/>
        </w:rPr>
        <w:t xml:space="preserve">Бібліотека-філія </w:t>
      </w:r>
      <w:proofErr w:type="spellStart"/>
      <w:r w:rsidRPr="001F7B9E">
        <w:rPr>
          <w:rFonts w:ascii="Times New Roman" w:hAnsi="Times New Roman"/>
          <w:sz w:val="28"/>
          <w:szCs w:val="28"/>
          <w:lang w:val="uk-UA"/>
        </w:rPr>
        <w:t>с.Піщана</w:t>
      </w:r>
      <w:proofErr w:type="spellEnd"/>
      <w:r w:rsidRPr="001F7B9E">
        <w:rPr>
          <w:rFonts w:ascii="Times New Roman" w:hAnsi="Times New Roman"/>
          <w:sz w:val="28"/>
          <w:szCs w:val="28"/>
          <w:lang w:val="uk-UA"/>
        </w:rPr>
        <w:t xml:space="preserve">.   </w:t>
      </w:r>
    </w:p>
    <w:p w:rsidR="004B19BD" w:rsidRPr="001F7B9E" w:rsidRDefault="004B19BD" w:rsidP="004B19BD">
      <w:pPr>
        <w:spacing w:after="0"/>
        <w:ind w:firstLine="851"/>
        <w:jc w:val="both"/>
        <w:rPr>
          <w:rFonts w:ascii="Times New Roman" w:hAnsi="Times New Roman"/>
          <w:b/>
          <w:i/>
          <w:sz w:val="28"/>
          <w:szCs w:val="28"/>
          <w:lang w:val="uk-UA"/>
        </w:rPr>
      </w:pPr>
      <w:r w:rsidRPr="001F7B9E">
        <w:rPr>
          <w:rFonts w:ascii="Times New Roman" w:hAnsi="Times New Roman"/>
          <w:b/>
          <w:i/>
          <w:sz w:val="28"/>
          <w:szCs w:val="28"/>
          <w:lang w:val="uk-UA"/>
        </w:rPr>
        <w:t xml:space="preserve">Заклади охорони здоров’я: </w:t>
      </w:r>
    </w:p>
    <w:p w:rsidR="004B19BD" w:rsidRPr="001F7B9E" w:rsidRDefault="004B19BD" w:rsidP="004B19BD">
      <w:pPr>
        <w:spacing w:after="0"/>
        <w:jc w:val="both"/>
        <w:rPr>
          <w:rFonts w:ascii="Times New Roman" w:hAnsi="Times New Roman"/>
          <w:color w:val="FF0000"/>
          <w:sz w:val="28"/>
          <w:szCs w:val="28"/>
          <w:lang w:val="uk-UA"/>
        </w:rPr>
      </w:pPr>
      <w:r w:rsidRPr="001F7B9E">
        <w:rPr>
          <w:rFonts w:ascii="Times New Roman" w:hAnsi="Times New Roman"/>
          <w:sz w:val="28"/>
          <w:szCs w:val="28"/>
          <w:lang w:val="uk-UA"/>
        </w:rPr>
        <w:t>Піщанська амбулаторія загальної практики сімейної медицини: 2641;</w:t>
      </w:r>
    </w:p>
    <w:p w:rsidR="004B19BD" w:rsidRPr="001F7B9E" w:rsidRDefault="004B19BD" w:rsidP="004B19BD">
      <w:pPr>
        <w:spacing w:after="0"/>
        <w:jc w:val="both"/>
        <w:rPr>
          <w:rFonts w:ascii="Times New Roman" w:hAnsi="Times New Roman"/>
          <w:color w:val="FF0000"/>
          <w:sz w:val="28"/>
          <w:szCs w:val="28"/>
          <w:lang w:val="uk-UA"/>
        </w:rPr>
      </w:pPr>
      <w:proofErr w:type="spellStart"/>
      <w:r w:rsidRPr="001F7B9E">
        <w:rPr>
          <w:rFonts w:ascii="Times New Roman" w:hAnsi="Times New Roman"/>
          <w:sz w:val="28"/>
          <w:szCs w:val="28"/>
          <w:lang w:val="uk-UA"/>
        </w:rPr>
        <w:t>Пужайківська</w:t>
      </w:r>
      <w:proofErr w:type="spellEnd"/>
      <w:r w:rsidRPr="001F7B9E">
        <w:rPr>
          <w:rFonts w:ascii="Times New Roman" w:hAnsi="Times New Roman"/>
          <w:sz w:val="28"/>
          <w:szCs w:val="28"/>
          <w:lang w:val="uk-UA"/>
        </w:rPr>
        <w:t xml:space="preserve"> амбулаторія загальної практики сімейної медицини: 2388;</w:t>
      </w:r>
    </w:p>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sz w:val="28"/>
          <w:szCs w:val="28"/>
          <w:lang w:val="uk-UA"/>
        </w:rPr>
        <w:t xml:space="preserve">Пункт здоров’я </w:t>
      </w:r>
      <w:proofErr w:type="spellStart"/>
      <w:r w:rsidRPr="001F7B9E">
        <w:rPr>
          <w:rFonts w:ascii="Times New Roman" w:hAnsi="Times New Roman"/>
          <w:sz w:val="28"/>
          <w:szCs w:val="28"/>
          <w:lang w:val="uk-UA"/>
        </w:rPr>
        <w:t>с.Гербине</w:t>
      </w:r>
      <w:proofErr w:type="spellEnd"/>
      <w:r w:rsidRPr="001F7B9E">
        <w:rPr>
          <w:rFonts w:ascii="Times New Roman" w:hAnsi="Times New Roman"/>
          <w:sz w:val="28"/>
          <w:szCs w:val="28"/>
          <w:lang w:val="uk-UA"/>
        </w:rPr>
        <w:t>;</w:t>
      </w:r>
    </w:p>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sz w:val="28"/>
          <w:szCs w:val="28"/>
          <w:lang w:val="uk-UA"/>
        </w:rPr>
        <w:t xml:space="preserve">Пункт здоров’я </w:t>
      </w:r>
      <w:proofErr w:type="spellStart"/>
      <w:r w:rsidRPr="001F7B9E">
        <w:rPr>
          <w:rFonts w:ascii="Times New Roman" w:hAnsi="Times New Roman"/>
          <w:sz w:val="28"/>
          <w:szCs w:val="28"/>
          <w:lang w:val="uk-UA"/>
        </w:rPr>
        <w:t>с.Савранське</w:t>
      </w:r>
      <w:proofErr w:type="spellEnd"/>
      <w:r w:rsidRPr="001F7B9E">
        <w:rPr>
          <w:rFonts w:ascii="Times New Roman" w:hAnsi="Times New Roman"/>
          <w:sz w:val="28"/>
          <w:szCs w:val="28"/>
          <w:lang w:val="uk-UA"/>
        </w:rPr>
        <w:t>;</w:t>
      </w:r>
    </w:p>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sz w:val="28"/>
          <w:szCs w:val="28"/>
          <w:lang w:val="uk-UA"/>
        </w:rPr>
        <w:t xml:space="preserve">Пункт здоров’я </w:t>
      </w:r>
      <w:proofErr w:type="spellStart"/>
      <w:r w:rsidRPr="001F7B9E">
        <w:rPr>
          <w:rFonts w:ascii="Times New Roman" w:hAnsi="Times New Roman"/>
          <w:sz w:val="28"/>
          <w:szCs w:val="28"/>
          <w:lang w:val="uk-UA"/>
        </w:rPr>
        <w:t>с.Кринички</w:t>
      </w:r>
      <w:proofErr w:type="spellEnd"/>
      <w:r w:rsidRPr="001F7B9E">
        <w:rPr>
          <w:rFonts w:ascii="Times New Roman" w:hAnsi="Times New Roman"/>
          <w:sz w:val="28"/>
          <w:szCs w:val="28"/>
          <w:lang w:val="uk-UA"/>
        </w:rPr>
        <w:t>;</w:t>
      </w:r>
    </w:p>
    <w:p w:rsidR="004B19BD" w:rsidRPr="001F7B9E" w:rsidRDefault="004B19BD" w:rsidP="004B19BD">
      <w:pPr>
        <w:spacing w:after="0"/>
        <w:jc w:val="both"/>
        <w:rPr>
          <w:rFonts w:ascii="Times New Roman" w:hAnsi="Times New Roman"/>
          <w:sz w:val="28"/>
          <w:szCs w:val="28"/>
        </w:rPr>
      </w:pPr>
      <w:r w:rsidRPr="001F7B9E">
        <w:rPr>
          <w:rFonts w:ascii="Times New Roman" w:hAnsi="Times New Roman"/>
          <w:sz w:val="28"/>
          <w:szCs w:val="28"/>
          <w:lang w:val="uk-UA"/>
        </w:rPr>
        <w:t xml:space="preserve">Пункт здоров’я </w:t>
      </w:r>
      <w:proofErr w:type="spellStart"/>
      <w:r w:rsidRPr="001F7B9E">
        <w:rPr>
          <w:rFonts w:ascii="Times New Roman" w:hAnsi="Times New Roman"/>
          <w:sz w:val="28"/>
          <w:szCs w:val="28"/>
          <w:lang w:val="uk-UA"/>
        </w:rPr>
        <w:t>с.Шляхове</w:t>
      </w:r>
      <w:proofErr w:type="spellEnd"/>
      <w:r w:rsidRPr="001F7B9E">
        <w:rPr>
          <w:rFonts w:ascii="Times New Roman" w:hAnsi="Times New Roman"/>
          <w:sz w:val="28"/>
          <w:szCs w:val="28"/>
          <w:lang w:val="uk-UA"/>
        </w:rPr>
        <w:t>;</w:t>
      </w:r>
    </w:p>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sz w:val="28"/>
          <w:szCs w:val="28"/>
          <w:lang w:val="uk-UA"/>
        </w:rPr>
        <w:t xml:space="preserve">Пункт здоров’я </w:t>
      </w:r>
      <w:proofErr w:type="spellStart"/>
      <w:r w:rsidRPr="001F7B9E">
        <w:rPr>
          <w:rFonts w:ascii="Times New Roman" w:hAnsi="Times New Roman"/>
          <w:sz w:val="28"/>
          <w:szCs w:val="28"/>
          <w:lang w:val="uk-UA"/>
        </w:rPr>
        <w:t>с.Ракулове</w:t>
      </w:r>
      <w:proofErr w:type="spellEnd"/>
      <w:r w:rsidRPr="001F7B9E">
        <w:rPr>
          <w:rFonts w:ascii="Times New Roman" w:hAnsi="Times New Roman"/>
          <w:sz w:val="28"/>
          <w:szCs w:val="28"/>
          <w:lang w:val="uk-UA"/>
        </w:rPr>
        <w:t>.</w:t>
      </w:r>
    </w:p>
    <w:p w:rsidR="004B19BD" w:rsidRPr="001F7B9E" w:rsidRDefault="004B19BD" w:rsidP="004B19BD">
      <w:pPr>
        <w:spacing w:after="0"/>
        <w:ind w:firstLine="851"/>
        <w:jc w:val="both"/>
        <w:rPr>
          <w:rFonts w:ascii="Times New Roman" w:hAnsi="Times New Roman"/>
          <w:b/>
          <w:i/>
          <w:sz w:val="28"/>
          <w:szCs w:val="28"/>
          <w:lang w:val="uk-UA"/>
        </w:rPr>
      </w:pPr>
      <w:r w:rsidRPr="001F7B9E">
        <w:rPr>
          <w:rFonts w:ascii="Times New Roman" w:hAnsi="Times New Roman"/>
          <w:b/>
          <w:i/>
          <w:sz w:val="28"/>
          <w:szCs w:val="28"/>
          <w:lang w:val="uk-UA"/>
        </w:rPr>
        <w:t>Інші заклади:</w:t>
      </w:r>
    </w:p>
    <w:p w:rsidR="004B19BD" w:rsidRPr="001F7B9E" w:rsidRDefault="004B19BD" w:rsidP="004B19BD">
      <w:pPr>
        <w:spacing w:after="0"/>
        <w:jc w:val="both"/>
        <w:rPr>
          <w:rFonts w:ascii="Times New Roman" w:hAnsi="Times New Roman"/>
          <w:sz w:val="28"/>
          <w:szCs w:val="28"/>
          <w:lang w:val="uk-UA"/>
        </w:rPr>
      </w:pPr>
      <w:r w:rsidRPr="001F7B9E">
        <w:rPr>
          <w:rFonts w:ascii="Times New Roman" w:eastAsia="Times New Roman" w:hAnsi="Times New Roman"/>
          <w:sz w:val="28"/>
          <w:szCs w:val="28"/>
          <w:lang w:val="uk-UA" w:eastAsia="ru-RU"/>
        </w:rPr>
        <w:t>Відділ «</w:t>
      </w:r>
      <w:proofErr w:type="spellStart"/>
      <w:r w:rsidRPr="001F7B9E">
        <w:rPr>
          <w:rFonts w:ascii="Times New Roman" w:eastAsia="Times New Roman" w:hAnsi="Times New Roman"/>
          <w:sz w:val="28"/>
          <w:szCs w:val="28"/>
          <w:lang w:val="uk-UA" w:eastAsia="ru-RU"/>
        </w:rPr>
        <w:t>Ценр</w:t>
      </w:r>
      <w:proofErr w:type="spellEnd"/>
      <w:r w:rsidRPr="001F7B9E">
        <w:rPr>
          <w:rFonts w:ascii="Times New Roman" w:eastAsia="Times New Roman" w:hAnsi="Times New Roman"/>
          <w:sz w:val="28"/>
          <w:szCs w:val="28"/>
          <w:lang w:val="uk-UA" w:eastAsia="ru-RU"/>
        </w:rPr>
        <w:t xml:space="preserve"> надання адміністративних послуг» Піщанської сільської ради;</w:t>
      </w:r>
    </w:p>
    <w:p w:rsidR="004B19BD" w:rsidRPr="001F7B9E" w:rsidRDefault="004B19BD" w:rsidP="004B19BD">
      <w:pPr>
        <w:spacing w:after="0"/>
        <w:jc w:val="both"/>
        <w:rPr>
          <w:rFonts w:ascii="Times New Roman" w:hAnsi="Times New Roman"/>
          <w:color w:val="000000"/>
          <w:sz w:val="28"/>
          <w:szCs w:val="28"/>
          <w:lang w:val="uk-UA"/>
        </w:rPr>
      </w:pPr>
      <w:r w:rsidRPr="001F7B9E">
        <w:rPr>
          <w:rFonts w:ascii="Times New Roman" w:hAnsi="Times New Roman"/>
          <w:color w:val="000000"/>
          <w:sz w:val="28"/>
          <w:szCs w:val="28"/>
          <w:lang w:val="uk-UA"/>
        </w:rPr>
        <w:t>фінансовий відділ сільської ради; юридичний відділ сільської ради; відділ земельних відносин, економіки, комунальної власності, архітектури та містобудування сільської ради; відділ освіти, культури, молоді та спорту сільської ради; відділ соціального захисту населення сільської ради, служба у справах дітей Піщанської сільської ради ;</w:t>
      </w:r>
    </w:p>
    <w:p w:rsidR="004B19BD" w:rsidRPr="001F7B9E" w:rsidRDefault="004B19BD" w:rsidP="004B19BD">
      <w:pPr>
        <w:spacing w:after="0"/>
        <w:jc w:val="both"/>
        <w:rPr>
          <w:rFonts w:ascii="Times New Roman" w:hAnsi="Times New Roman"/>
          <w:color w:val="000000"/>
          <w:sz w:val="28"/>
          <w:szCs w:val="28"/>
          <w:lang w:val="uk-UA"/>
        </w:rPr>
      </w:pPr>
      <w:r w:rsidRPr="001F7B9E">
        <w:rPr>
          <w:rFonts w:ascii="Times New Roman" w:hAnsi="Times New Roman"/>
          <w:color w:val="000000"/>
          <w:sz w:val="28"/>
          <w:szCs w:val="28"/>
          <w:lang w:val="uk-UA"/>
        </w:rPr>
        <w:t xml:space="preserve">Комунальне підприємство «Центр надання соціальних послуг» Піщанської сільської ради Подільського району Одеської області; </w:t>
      </w:r>
    </w:p>
    <w:p w:rsidR="004B19BD" w:rsidRPr="001F7B9E" w:rsidRDefault="004B19BD" w:rsidP="004B19BD">
      <w:pPr>
        <w:spacing w:after="0"/>
        <w:jc w:val="both"/>
        <w:rPr>
          <w:rFonts w:ascii="Times New Roman" w:hAnsi="Times New Roman"/>
          <w:color w:val="000000"/>
          <w:sz w:val="28"/>
          <w:szCs w:val="28"/>
          <w:lang w:val="uk-UA"/>
        </w:rPr>
      </w:pPr>
      <w:r w:rsidRPr="001F7B9E">
        <w:rPr>
          <w:rFonts w:ascii="Times New Roman" w:hAnsi="Times New Roman"/>
          <w:color w:val="000000"/>
          <w:sz w:val="28"/>
          <w:szCs w:val="28"/>
          <w:lang w:val="uk-UA"/>
        </w:rPr>
        <w:t>спеціалізована служба «Денний центр соціально-психологічної допомоги особам, які постраждали від домашнього насильства та/або насильство за ознакою статі «Допомога поруч» з Кризовою кімнатою»;</w:t>
      </w:r>
    </w:p>
    <w:p w:rsidR="004B19BD" w:rsidRPr="001F7B9E" w:rsidRDefault="004B19BD" w:rsidP="004B19BD">
      <w:pPr>
        <w:spacing w:after="0"/>
        <w:jc w:val="both"/>
        <w:rPr>
          <w:rFonts w:ascii="Times New Roman" w:hAnsi="Times New Roman"/>
          <w:color w:val="000000"/>
          <w:sz w:val="28"/>
          <w:szCs w:val="28"/>
          <w:lang w:val="uk-UA"/>
        </w:rPr>
      </w:pPr>
      <w:r w:rsidRPr="001F7B9E">
        <w:rPr>
          <w:rFonts w:ascii="Times New Roman" w:hAnsi="Times New Roman"/>
          <w:color w:val="000000"/>
          <w:sz w:val="28"/>
          <w:szCs w:val="28"/>
          <w:lang w:val="uk-UA"/>
        </w:rPr>
        <w:t>Піщанська сільська територіальна виборча комісія Подільського району Одеської області;</w:t>
      </w:r>
    </w:p>
    <w:p w:rsidR="004B19BD" w:rsidRPr="001F7B9E" w:rsidRDefault="004B19BD" w:rsidP="004B19BD">
      <w:pPr>
        <w:spacing w:after="0"/>
        <w:jc w:val="both"/>
        <w:rPr>
          <w:rFonts w:ascii="Times New Roman" w:hAnsi="Times New Roman"/>
          <w:color w:val="000000"/>
          <w:sz w:val="28"/>
          <w:szCs w:val="28"/>
          <w:lang w:val="uk-UA"/>
        </w:rPr>
      </w:pPr>
      <w:proofErr w:type="spellStart"/>
      <w:r w:rsidRPr="001F7B9E">
        <w:rPr>
          <w:rFonts w:ascii="Times New Roman" w:hAnsi="Times New Roman"/>
          <w:sz w:val="28"/>
          <w:szCs w:val="28"/>
          <w:lang w:val="uk-UA"/>
        </w:rPr>
        <w:t>Піщанське</w:t>
      </w:r>
      <w:proofErr w:type="spellEnd"/>
      <w:r w:rsidRPr="001F7B9E">
        <w:rPr>
          <w:rFonts w:ascii="Times New Roman" w:hAnsi="Times New Roman"/>
          <w:sz w:val="28"/>
          <w:szCs w:val="28"/>
          <w:lang w:val="uk-UA"/>
        </w:rPr>
        <w:t xml:space="preserve"> лісове господарство підрозділ ДП «Балтське лісове господарство»;</w:t>
      </w:r>
    </w:p>
    <w:p w:rsidR="004B19BD" w:rsidRPr="001F7B9E" w:rsidRDefault="004B19BD" w:rsidP="004B19BD">
      <w:pPr>
        <w:spacing w:after="0"/>
        <w:jc w:val="both"/>
        <w:rPr>
          <w:rFonts w:ascii="Times New Roman" w:hAnsi="Times New Roman"/>
          <w:color w:val="000000"/>
          <w:sz w:val="28"/>
          <w:szCs w:val="28"/>
          <w:lang w:val="uk-UA"/>
        </w:rPr>
      </w:pPr>
      <w:r w:rsidRPr="001F7B9E">
        <w:rPr>
          <w:rFonts w:ascii="Times New Roman" w:hAnsi="Times New Roman"/>
          <w:color w:val="000000"/>
          <w:sz w:val="28"/>
          <w:szCs w:val="28"/>
          <w:lang w:val="uk-UA"/>
        </w:rPr>
        <w:lastRenderedPageBreak/>
        <w:t>Поліцейський офіцер громади СП відділення поліції №1 Подільського районного управління поліції Головного управління Національної поліції в Одеській області;</w:t>
      </w:r>
    </w:p>
    <w:p w:rsidR="004B19BD" w:rsidRPr="001F7B9E" w:rsidRDefault="004B19BD" w:rsidP="004B19BD">
      <w:pPr>
        <w:spacing w:after="0"/>
        <w:jc w:val="both"/>
        <w:rPr>
          <w:rFonts w:ascii="Times New Roman" w:hAnsi="Times New Roman"/>
          <w:color w:val="000000"/>
          <w:sz w:val="28"/>
          <w:szCs w:val="28"/>
          <w:lang w:val="uk-UA"/>
        </w:rPr>
      </w:pPr>
      <w:r w:rsidRPr="001F7B9E">
        <w:rPr>
          <w:rFonts w:ascii="Times New Roman" w:hAnsi="Times New Roman"/>
          <w:color w:val="000000"/>
          <w:sz w:val="28"/>
          <w:szCs w:val="28"/>
          <w:lang w:val="uk-UA"/>
        </w:rPr>
        <w:t>Піщанська дільниця Балтської районної державної лікарні ветеринарної медицини;</w:t>
      </w:r>
    </w:p>
    <w:p w:rsidR="004B19BD" w:rsidRPr="001F7B9E" w:rsidRDefault="004B19BD" w:rsidP="004B19BD">
      <w:pPr>
        <w:spacing w:after="0"/>
        <w:jc w:val="both"/>
        <w:rPr>
          <w:rFonts w:ascii="Times New Roman" w:hAnsi="Times New Roman"/>
          <w:color w:val="000000"/>
          <w:sz w:val="28"/>
          <w:szCs w:val="28"/>
          <w:lang w:val="uk-UA"/>
        </w:rPr>
      </w:pPr>
      <w:r w:rsidRPr="001F7B9E">
        <w:rPr>
          <w:rFonts w:ascii="Times New Roman" w:hAnsi="Times New Roman"/>
          <w:color w:val="000000"/>
          <w:sz w:val="28"/>
          <w:szCs w:val="28"/>
          <w:lang w:val="uk-UA"/>
        </w:rPr>
        <w:t>послуга патронату (для надання допомоги сім</w:t>
      </w:r>
      <w:r w:rsidRPr="001F7B9E">
        <w:rPr>
          <w:rFonts w:ascii="Times New Roman" w:hAnsi="Times New Roman"/>
          <w:color w:val="000000"/>
          <w:sz w:val="28"/>
          <w:szCs w:val="28"/>
        </w:rPr>
        <w:t>’</w:t>
      </w:r>
      <w:r w:rsidRPr="001F7B9E">
        <w:rPr>
          <w:rFonts w:ascii="Times New Roman" w:hAnsi="Times New Roman"/>
          <w:color w:val="000000"/>
          <w:sz w:val="28"/>
          <w:szCs w:val="28"/>
          <w:lang w:val="uk-UA"/>
        </w:rPr>
        <w:t>ям в складних життєвих           обставинах) 1 родина;</w:t>
      </w:r>
    </w:p>
    <w:p w:rsidR="004B19BD" w:rsidRPr="001F7B9E" w:rsidRDefault="004B19BD" w:rsidP="004B19BD">
      <w:pPr>
        <w:spacing w:after="0"/>
        <w:jc w:val="both"/>
        <w:rPr>
          <w:rFonts w:ascii="Times New Roman" w:hAnsi="Times New Roman"/>
          <w:color w:val="000000"/>
          <w:sz w:val="28"/>
          <w:szCs w:val="28"/>
          <w:lang w:val="uk-UA"/>
        </w:rPr>
      </w:pPr>
      <w:r w:rsidRPr="001F7B9E">
        <w:rPr>
          <w:rFonts w:ascii="Times New Roman" w:hAnsi="Times New Roman"/>
          <w:color w:val="000000"/>
          <w:sz w:val="28"/>
          <w:szCs w:val="28"/>
          <w:lang w:val="uk-UA"/>
        </w:rPr>
        <w:t>мобільна бригада соціально-психологічної допомоги особам, які постраждали від домашнього насильства та насильства за ознакою статі;</w:t>
      </w:r>
    </w:p>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sz w:val="28"/>
          <w:szCs w:val="28"/>
          <w:lang w:val="uk-UA"/>
        </w:rPr>
        <w:t>місце для короткострокового одночасного перебування «Пункт незламності»;</w:t>
      </w:r>
    </w:p>
    <w:p w:rsidR="004B19BD" w:rsidRPr="001F7B9E" w:rsidRDefault="004B19BD" w:rsidP="004B19BD">
      <w:pPr>
        <w:spacing w:after="0"/>
        <w:jc w:val="both"/>
        <w:rPr>
          <w:rFonts w:ascii="Times New Roman" w:hAnsi="Times New Roman"/>
          <w:color w:val="000000"/>
          <w:sz w:val="28"/>
          <w:szCs w:val="28"/>
          <w:lang w:val="uk-UA"/>
        </w:rPr>
      </w:pPr>
      <w:r w:rsidRPr="001F7B9E">
        <w:rPr>
          <w:rFonts w:ascii="Times New Roman" w:hAnsi="Times New Roman"/>
          <w:color w:val="000000"/>
          <w:sz w:val="28"/>
          <w:szCs w:val="28"/>
          <w:lang w:val="uk-UA"/>
        </w:rPr>
        <w:t xml:space="preserve">Комунальне підприємство «БЛАГОУСТРІЙ» Піщанської сільської ради </w:t>
      </w:r>
      <w:r w:rsidRPr="001F7B9E">
        <w:rPr>
          <w:rFonts w:ascii="Times New Roman" w:hAnsi="Times New Roman"/>
          <w:sz w:val="28"/>
          <w:szCs w:val="28"/>
          <w:lang w:val="uk-UA"/>
        </w:rPr>
        <w:t>Подільського</w:t>
      </w:r>
      <w:r w:rsidRPr="001F7B9E">
        <w:rPr>
          <w:rFonts w:ascii="Times New Roman" w:hAnsi="Times New Roman"/>
          <w:color w:val="000000"/>
          <w:sz w:val="28"/>
          <w:szCs w:val="28"/>
          <w:lang w:val="uk-UA"/>
        </w:rPr>
        <w:t xml:space="preserve"> Одеської області;</w:t>
      </w:r>
    </w:p>
    <w:p w:rsidR="004B19BD" w:rsidRPr="001F7B9E" w:rsidRDefault="004B19BD" w:rsidP="004B19BD">
      <w:pPr>
        <w:spacing w:after="0"/>
        <w:jc w:val="both"/>
        <w:rPr>
          <w:rFonts w:ascii="Times New Roman" w:hAnsi="Times New Roman"/>
          <w:color w:val="000000"/>
          <w:sz w:val="28"/>
          <w:szCs w:val="28"/>
          <w:lang w:val="uk-UA"/>
        </w:rPr>
      </w:pPr>
      <w:r w:rsidRPr="001F7B9E">
        <w:rPr>
          <w:rFonts w:ascii="Times New Roman" w:hAnsi="Times New Roman"/>
          <w:color w:val="000000"/>
          <w:sz w:val="28"/>
          <w:szCs w:val="28"/>
          <w:lang w:val="uk-UA"/>
        </w:rPr>
        <w:t xml:space="preserve">МПК (дві місцеві пожежні команди в с. Піщана та с. </w:t>
      </w:r>
      <w:proofErr w:type="spellStart"/>
      <w:r w:rsidRPr="001F7B9E">
        <w:rPr>
          <w:rFonts w:ascii="Times New Roman" w:hAnsi="Times New Roman"/>
          <w:color w:val="000000"/>
          <w:sz w:val="28"/>
          <w:szCs w:val="28"/>
          <w:lang w:val="uk-UA"/>
        </w:rPr>
        <w:t>Пужайкове</w:t>
      </w:r>
      <w:proofErr w:type="spellEnd"/>
      <w:r w:rsidRPr="001F7B9E">
        <w:rPr>
          <w:rFonts w:ascii="Times New Roman" w:hAnsi="Times New Roman"/>
          <w:color w:val="000000"/>
          <w:sz w:val="28"/>
          <w:szCs w:val="28"/>
          <w:lang w:val="uk-UA"/>
        </w:rPr>
        <w:t>);</w:t>
      </w:r>
    </w:p>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color w:val="000000"/>
          <w:sz w:val="28"/>
          <w:szCs w:val="28"/>
          <w:lang w:val="uk-UA"/>
        </w:rPr>
        <w:t xml:space="preserve">КНП «Одеський обласний центр екстреної медичної допомоги і медицини катастроф»; одна прийомна сім’я. </w:t>
      </w:r>
      <w:r w:rsidRPr="001F7B9E">
        <w:rPr>
          <w:rFonts w:ascii="Times New Roman" w:hAnsi="Times New Roman"/>
          <w:sz w:val="28"/>
          <w:szCs w:val="28"/>
          <w:lang w:val="uk-UA"/>
        </w:rPr>
        <w:t>Послуги телефонного зв’язку та інтернет - мережі надає ПАТ «Укртелеком», ТОВ «ТКНЕТ». Оператори мобільного зв’язку та мобільного інтернету:  ПРАТ «К</w:t>
      </w:r>
      <w:r w:rsidRPr="001F7B9E">
        <w:rPr>
          <w:rFonts w:ascii="Times New Roman" w:hAnsi="Times New Roman"/>
          <w:color w:val="202124"/>
          <w:sz w:val="28"/>
          <w:szCs w:val="28"/>
          <w:shd w:val="clear" w:color="auto" w:fill="FFFFFF"/>
          <w:lang w:val="uk-UA"/>
        </w:rPr>
        <w:t xml:space="preserve">иївстар», ПРАТ </w:t>
      </w:r>
      <w:r w:rsidRPr="001F7B9E">
        <w:rPr>
          <w:rFonts w:ascii="Times New Roman" w:hAnsi="Times New Roman"/>
          <w:sz w:val="28"/>
          <w:szCs w:val="28"/>
          <w:shd w:val="clear" w:color="auto" w:fill="FFFFFF"/>
          <w:lang w:val="uk-UA"/>
        </w:rPr>
        <w:t>«</w:t>
      </w:r>
      <w:r w:rsidRPr="001F7B9E">
        <w:rPr>
          <w:rFonts w:ascii="Times New Roman" w:hAnsi="Times New Roman"/>
          <w:sz w:val="28"/>
          <w:szCs w:val="28"/>
          <w:shd w:val="clear" w:color="auto" w:fill="FFFFFF"/>
          <w:lang w:val="en-US"/>
        </w:rPr>
        <w:t>Vodafone</w:t>
      </w:r>
      <w:r w:rsidRPr="001F7B9E">
        <w:rPr>
          <w:rFonts w:ascii="Times New Roman" w:hAnsi="Times New Roman"/>
          <w:sz w:val="28"/>
          <w:szCs w:val="28"/>
          <w:shd w:val="clear" w:color="auto" w:fill="FFFFFF"/>
          <w:lang w:val="uk-UA"/>
        </w:rPr>
        <w:t>» Україна та ТОВ «</w:t>
      </w:r>
      <w:proofErr w:type="spellStart"/>
      <w:r w:rsidRPr="001F7B9E">
        <w:rPr>
          <w:rFonts w:ascii="Times New Roman" w:hAnsi="Times New Roman"/>
          <w:sz w:val="28"/>
          <w:szCs w:val="28"/>
          <w:shd w:val="clear" w:color="auto" w:fill="FFFFFF"/>
          <w:lang w:val="en-US"/>
        </w:rPr>
        <w:t>Lifecell</w:t>
      </w:r>
      <w:proofErr w:type="spellEnd"/>
      <w:r w:rsidRPr="001F7B9E">
        <w:rPr>
          <w:rFonts w:ascii="Times New Roman" w:hAnsi="Times New Roman"/>
          <w:color w:val="202124"/>
          <w:sz w:val="28"/>
          <w:szCs w:val="28"/>
          <w:shd w:val="clear" w:color="auto" w:fill="FFFFFF"/>
          <w:lang w:val="uk-UA"/>
        </w:rPr>
        <w:t>»</w:t>
      </w:r>
      <w:r w:rsidRPr="001F7B9E">
        <w:rPr>
          <w:rFonts w:ascii="Times New Roman" w:hAnsi="Times New Roman"/>
          <w:sz w:val="28"/>
          <w:szCs w:val="28"/>
          <w:shd w:val="clear" w:color="auto" w:fill="FFFFFF"/>
          <w:lang w:val="uk-UA"/>
        </w:rPr>
        <w:t xml:space="preserve"> Україна</w:t>
      </w:r>
      <w:r w:rsidRPr="001F7B9E">
        <w:rPr>
          <w:rFonts w:ascii="Times New Roman" w:hAnsi="Times New Roman"/>
          <w:sz w:val="28"/>
          <w:szCs w:val="28"/>
          <w:lang w:val="uk-UA"/>
        </w:rPr>
        <w:t xml:space="preserve">; </w:t>
      </w:r>
    </w:p>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sz w:val="28"/>
          <w:szCs w:val="28"/>
          <w:lang w:val="uk-UA"/>
        </w:rPr>
        <w:t>Послуги поштового зв’язку надають відділення АТ «Укрпошта» та ТОВ «Нова пошта».</w:t>
      </w:r>
    </w:p>
    <w:p w:rsidR="004B19BD" w:rsidRPr="001F7B9E" w:rsidRDefault="004B19BD" w:rsidP="004B19BD">
      <w:pPr>
        <w:spacing w:after="0"/>
        <w:ind w:firstLine="851"/>
        <w:rPr>
          <w:rFonts w:ascii="Times New Roman" w:hAnsi="Times New Roman"/>
          <w:b/>
          <w:sz w:val="28"/>
          <w:szCs w:val="28"/>
          <w:lang w:val="uk-UA"/>
        </w:rPr>
      </w:pPr>
      <w:r w:rsidRPr="001F7B9E">
        <w:rPr>
          <w:rFonts w:ascii="Times New Roman" w:hAnsi="Times New Roman"/>
          <w:b/>
          <w:sz w:val="28"/>
          <w:szCs w:val="28"/>
          <w:lang w:val="uk-UA"/>
        </w:rPr>
        <w:t>2.4. Динаміка та особливості соціально-економічного розвитку</w:t>
      </w:r>
    </w:p>
    <w:p w:rsidR="004B19BD" w:rsidRPr="001F7B9E" w:rsidRDefault="004B19BD" w:rsidP="004B19BD">
      <w:pPr>
        <w:spacing w:after="0"/>
        <w:jc w:val="both"/>
        <w:rPr>
          <w:rFonts w:ascii="Times New Roman" w:hAnsi="Times New Roman"/>
          <w:b/>
          <w:sz w:val="28"/>
          <w:szCs w:val="28"/>
          <w:lang w:val="uk-UA"/>
        </w:rPr>
      </w:pPr>
      <w:r w:rsidRPr="001F7B9E">
        <w:rPr>
          <w:rFonts w:ascii="Times New Roman" w:hAnsi="Times New Roman"/>
          <w:b/>
          <w:sz w:val="28"/>
          <w:szCs w:val="28"/>
          <w:lang w:val="uk-UA"/>
        </w:rPr>
        <w:t xml:space="preserve">         </w:t>
      </w:r>
    </w:p>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sz w:val="28"/>
          <w:szCs w:val="28"/>
          <w:lang w:val="uk-UA"/>
        </w:rPr>
        <w:t>Однією із провідних та основних галузей є сільське господарство, яке являється рушієм в економічному розвитку Піщанської територіальної громади.</w:t>
      </w:r>
    </w:p>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sz w:val="28"/>
          <w:szCs w:val="28"/>
          <w:lang w:val="uk-UA"/>
        </w:rPr>
        <w:t xml:space="preserve">    На території громади провадять свою діяльність 114 землекористувачів, що представлені різними формами власності та видами господарювання, а саме: 39 фермерських господарств, 12 </w:t>
      </w:r>
      <w:proofErr w:type="spellStart"/>
      <w:r w:rsidRPr="001F7B9E">
        <w:rPr>
          <w:rFonts w:ascii="Times New Roman" w:hAnsi="Times New Roman"/>
          <w:sz w:val="28"/>
          <w:szCs w:val="28"/>
          <w:lang w:val="uk-UA"/>
        </w:rPr>
        <w:t>селянсько</w:t>
      </w:r>
      <w:proofErr w:type="spellEnd"/>
      <w:r w:rsidRPr="001F7B9E">
        <w:rPr>
          <w:rFonts w:ascii="Times New Roman" w:hAnsi="Times New Roman"/>
          <w:sz w:val="28"/>
          <w:szCs w:val="28"/>
          <w:lang w:val="uk-UA"/>
        </w:rPr>
        <w:t xml:space="preserve"> (фермерських) господарств, 4 приватних підприємств, 2 товариства з обмеженою відповідальністю, 1 мале підприємство, 56 фізичних осіб – підприємців та фізичних осіб, якими створюються в сільській місцевості робочі місця.</w:t>
      </w:r>
    </w:p>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sz w:val="28"/>
          <w:szCs w:val="28"/>
          <w:lang w:val="uk-UA"/>
        </w:rPr>
        <w:t xml:space="preserve">     Найбільшими суб’єктами господарювання, які займаються вирощуванням сільськогосподарської продукції на території громади є: ФГ «Дончук», ПП «Агрофон», ФГ «Агро – Сад», ФГ «Метеори», ПП «Скіф», ПП «Лілія», ТОВ «Оріон», ФГ «</w:t>
      </w:r>
      <w:proofErr w:type="spellStart"/>
      <w:r w:rsidRPr="001F7B9E">
        <w:rPr>
          <w:rFonts w:ascii="Times New Roman" w:hAnsi="Times New Roman"/>
          <w:sz w:val="28"/>
          <w:szCs w:val="28"/>
          <w:lang w:val="uk-UA"/>
        </w:rPr>
        <w:t>Халаїм</w:t>
      </w:r>
      <w:proofErr w:type="spellEnd"/>
      <w:r w:rsidRPr="001F7B9E">
        <w:rPr>
          <w:rFonts w:ascii="Times New Roman" w:hAnsi="Times New Roman"/>
          <w:sz w:val="28"/>
          <w:szCs w:val="28"/>
          <w:lang w:val="uk-UA"/>
        </w:rPr>
        <w:t>», ФГ «</w:t>
      </w:r>
      <w:proofErr w:type="spellStart"/>
      <w:r w:rsidRPr="001F7B9E">
        <w:rPr>
          <w:rFonts w:ascii="Times New Roman" w:hAnsi="Times New Roman"/>
          <w:sz w:val="28"/>
          <w:szCs w:val="28"/>
          <w:lang w:val="uk-UA"/>
        </w:rPr>
        <w:t>Агропрайд</w:t>
      </w:r>
      <w:proofErr w:type="spellEnd"/>
      <w:r w:rsidRPr="001F7B9E">
        <w:rPr>
          <w:rFonts w:ascii="Times New Roman" w:hAnsi="Times New Roman"/>
          <w:sz w:val="28"/>
          <w:szCs w:val="28"/>
          <w:lang w:val="uk-UA"/>
        </w:rPr>
        <w:t>», ФГ «</w:t>
      </w:r>
      <w:proofErr w:type="spellStart"/>
      <w:r w:rsidRPr="001F7B9E">
        <w:rPr>
          <w:rFonts w:ascii="Times New Roman" w:hAnsi="Times New Roman"/>
          <w:sz w:val="28"/>
          <w:szCs w:val="28"/>
          <w:lang w:val="uk-UA"/>
        </w:rPr>
        <w:t>Сіряченко</w:t>
      </w:r>
      <w:proofErr w:type="spellEnd"/>
      <w:r w:rsidRPr="001F7B9E">
        <w:rPr>
          <w:rFonts w:ascii="Times New Roman" w:hAnsi="Times New Roman"/>
          <w:sz w:val="28"/>
          <w:szCs w:val="28"/>
          <w:lang w:val="uk-UA"/>
        </w:rPr>
        <w:t>», ФГ «Галина», ФГ «</w:t>
      </w:r>
      <w:proofErr w:type="spellStart"/>
      <w:r w:rsidRPr="001F7B9E">
        <w:rPr>
          <w:rFonts w:ascii="Times New Roman" w:hAnsi="Times New Roman"/>
          <w:sz w:val="28"/>
          <w:szCs w:val="28"/>
          <w:lang w:val="uk-UA"/>
        </w:rPr>
        <w:t>Месенат</w:t>
      </w:r>
      <w:proofErr w:type="spellEnd"/>
      <w:r w:rsidRPr="001F7B9E">
        <w:rPr>
          <w:rFonts w:ascii="Times New Roman" w:hAnsi="Times New Roman"/>
          <w:sz w:val="28"/>
          <w:szCs w:val="28"/>
          <w:lang w:val="uk-UA"/>
        </w:rPr>
        <w:t xml:space="preserve">», ФОП </w:t>
      </w:r>
      <w:proofErr w:type="spellStart"/>
      <w:r w:rsidRPr="001F7B9E">
        <w:rPr>
          <w:rFonts w:ascii="Times New Roman" w:hAnsi="Times New Roman"/>
          <w:sz w:val="28"/>
          <w:szCs w:val="28"/>
          <w:lang w:val="uk-UA"/>
        </w:rPr>
        <w:t>Холоневський</w:t>
      </w:r>
      <w:proofErr w:type="spellEnd"/>
      <w:r w:rsidRPr="001F7B9E">
        <w:rPr>
          <w:rFonts w:ascii="Times New Roman" w:hAnsi="Times New Roman"/>
          <w:sz w:val="28"/>
          <w:szCs w:val="28"/>
          <w:lang w:val="uk-UA"/>
        </w:rPr>
        <w:t xml:space="preserve"> Л.В., ФОП </w:t>
      </w:r>
      <w:proofErr w:type="spellStart"/>
      <w:r w:rsidRPr="001F7B9E">
        <w:rPr>
          <w:rFonts w:ascii="Times New Roman" w:hAnsi="Times New Roman"/>
          <w:sz w:val="28"/>
          <w:szCs w:val="28"/>
          <w:lang w:val="uk-UA"/>
        </w:rPr>
        <w:t>Цуркаль</w:t>
      </w:r>
      <w:proofErr w:type="spellEnd"/>
      <w:r w:rsidRPr="001F7B9E">
        <w:rPr>
          <w:rFonts w:ascii="Times New Roman" w:hAnsi="Times New Roman"/>
          <w:sz w:val="28"/>
          <w:szCs w:val="28"/>
          <w:lang w:val="uk-UA"/>
        </w:rPr>
        <w:t xml:space="preserve"> В.Г., ФОП </w:t>
      </w:r>
      <w:proofErr w:type="spellStart"/>
      <w:r w:rsidRPr="001F7B9E">
        <w:rPr>
          <w:rFonts w:ascii="Times New Roman" w:hAnsi="Times New Roman"/>
          <w:sz w:val="28"/>
          <w:szCs w:val="28"/>
          <w:lang w:val="uk-UA"/>
        </w:rPr>
        <w:t>Халус</w:t>
      </w:r>
      <w:proofErr w:type="spellEnd"/>
      <w:r w:rsidRPr="001F7B9E">
        <w:rPr>
          <w:rFonts w:ascii="Times New Roman" w:hAnsi="Times New Roman"/>
          <w:sz w:val="28"/>
          <w:szCs w:val="28"/>
          <w:lang w:val="uk-UA"/>
        </w:rPr>
        <w:t xml:space="preserve"> В.В., ФОП </w:t>
      </w:r>
      <w:proofErr w:type="spellStart"/>
      <w:r w:rsidRPr="001F7B9E">
        <w:rPr>
          <w:rFonts w:ascii="Times New Roman" w:hAnsi="Times New Roman"/>
          <w:sz w:val="28"/>
          <w:szCs w:val="28"/>
          <w:lang w:val="uk-UA"/>
        </w:rPr>
        <w:t>Сокерчак</w:t>
      </w:r>
      <w:proofErr w:type="spellEnd"/>
      <w:r w:rsidRPr="001F7B9E">
        <w:rPr>
          <w:rFonts w:ascii="Times New Roman" w:hAnsi="Times New Roman"/>
          <w:sz w:val="28"/>
          <w:szCs w:val="28"/>
          <w:lang w:val="uk-UA"/>
        </w:rPr>
        <w:t xml:space="preserve"> С.М., ФОП Чорна Л.С., ФОП Куца Т.Л., ФОП </w:t>
      </w:r>
      <w:proofErr w:type="spellStart"/>
      <w:r w:rsidRPr="001F7B9E">
        <w:rPr>
          <w:rFonts w:ascii="Times New Roman" w:hAnsi="Times New Roman"/>
          <w:sz w:val="28"/>
          <w:szCs w:val="28"/>
          <w:lang w:val="uk-UA"/>
        </w:rPr>
        <w:t>Груценко</w:t>
      </w:r>
      <w:proofErr w:type="spellEnd"/>
      <w:r w:rsidRPr="001F7B9E">
        <w:rPr>
          <w:rFonts w:ascii="Times New Roman" w:hAnsi="Times New Roman"/>
          <w:sz w:val="28"/>
          <w:szCs w:val="28"/>
          <w:lang w:val="uk-UA"/>
        </w:rPr>
        <w:t xml:space="preserve"> С.І.</w:t>
      </w:r>
    </w:p>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sz w:val="28"/>
          <w:szCs w:val="28"/>
          <w:lang w:val="uk-UA"/>
        </w:rPr>
        <w:t xml:space="preserve">    Основні сільськогосподарські культури: озима пшениця, озимий ячмінь, кукурудза на зерно, соняшник, рапс, соя.</w:t>
      </w:r>
    </w:p>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sz w:val="28"/>
          <w:szCs w:val="28"/>
          <w:lang w:val="uk-UA"/>
        </w:rPr>
        <w:lastRenderedPageBreak/>
        <w:t xml:space="preserve">    Переважна більшість місцевого населення займається веденням підсобного господарства.</w:t>
      </w:r>
    </w:p>
    <w:p w:rsidR="004B19BD" w:rsidRPr="001F7B9E" w:rsidRDefault="004B19BD" w:rsidP="004B19BD">
      <w:pPr>
        <w:spacing w:after="0"/>
        <w:rPr>
          <w:rFonts w:ascii="Times New Roman" w:hAnsi="Times New Roman"/>
          <w:b/>
          <w:sz w:val="28"/>
          <w:szCs w:val="28"/>
          <w:lang w:val="uk-UA"/>
        </w:rPr>
      </w:pPr>
      <w:r w:rsidRPr="001F7B9E">
        <w:rPr>
          <w:rFonts w:ascii="Times New Roman" w:hAnsi="Times New Roman"/>
          <w:sz w:val="28"/>
          <w:szCs w:val="28"/>
          <w:lang w:val="uk-UA"/>
        </w:rPr>
        <w:t xml:space="preserve">     </w:t>
      </w:r>
      <w:r w:rsidRPr="001F7B9E">
        <w:rPr>
          <w:rFonts w:ascii="Times New Roman" w:hAnsi="Times New Roman"/>
          <w:b/>
          <w:sz w:val="28"/>
          <w:szCs w:val="28"/>
          <w:lang w:val="uk-UA"/>
        </w:rPr>
        <w:t>Дані перепису сільськогосподарських тварин, станом на 01.01.2025 року</w:t>
      </w:r>
    </w:p>
    <w:tbl>
      <w:tblPr>
        <w:tblStyle w:val="a3"/>
        <w:tblW w:w="9785" w:type="dxa"/>
        <w:tblLook w:val="04A0" w:firstRow="1" w:lastRow="0" w:firstColumn="1" w:lastColumn="0" w:noHBand="0" w:noVBand="1"/>
      </w:tblPr>
      <w:tblGrid>
        <w:gridCol w:w="575"/>
        <w:gridCol w:w="3201"/>
        <w:gridCol w:w="1172"/>
        <w:gridCol w:w="880"/>
        <w:gridCol w:w="1332"/>
        <w:gridCol w:w="1306"/>
        <w:gridCol w:w="1319"/>
      </w:tblGrid>
      <w:tr w:rsidR="004B19BD" w:rsidRPr="001F7B9E" w:rsidTr="00B958D3">
        <w:trPr>
          <w:cantSplit/>
          <w:trHeight w:val="2272"/>
        </w:trPr>
        <w:tc>
          <w:tcPr>
            <w:tcW w:w="575" w:type="dxa"/>
          </w:tcPr>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sz w:val="28"/>
                <w:szCs w:val="28"/>
                <w:lang w:val="uk-UA"/>
              </w:rPr>
              <w:t>№ з/п</w:t>
            </w:r>
          </w:p>
        </w:tc>
        <w:tc>
          <w:tcPr>
            <w:tcW w:w="3201" w:type="dxa"/>
            <w:vAlign w:val="center"/>
          </w:tcPr>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Назва показника (</w:t>
            </w:r>
            <w:r w:rsidRPr="001F7B9E">
              <w:rPr>
                <w:rFonts w:ascii="Times New Roman" w:hAnsi="Times New Roman"/>
                <w:sz w:val="24"/>
                <w:szCs w:val="24"/>
                <w:lang w:val="uk-UA"/>
              </w:rPr>
              <w:t>поголів’я)</w:t>
            </w:r>
          </w:p>
        </w:tc>
        <w:tc>
          <w:tcPr>
            <w:tcW w:w="1172" w:type="dxa"/>
            <w:tcBorders>
              <w:right w:val="single" w:sz="4" w:space="0" w:color="auto"/>
            </w:tcBorders>
            <w:vAlign w:val="center"/>
          </w:tcPr>
          <w:p w:rsidR="004B19BD" w:rsidRPr="001F7B9E" w:rsidRDefault="004B19BD" w:rsidP="004B19BD">
            <w:pPr>
              <w:spacing w:after="0"/>
              <w:jc w:val="center"/>
              <w:rPr>
                <w:rFonts w:ascii="Times New Roman" w:hAnsi="Times New Roman"/>
                <w:b/>
                <w:sz w:val="28"/>
                <w:szCs w:val="28"/>
                <w:lang w:val="uk-UA"/>
              </w:rPr>
            </w:pPr>
            <w:r w:rsidRPr="001F7B9E">
              <w:rPr>
                <w:rFonts w:ascii="Times New Roman" w:hAnsi="Times New Roman"/>
                <w:b/>
                <w:sz w:val="28"/>
                <w:szCs w:val="28"/>
                <w:lang w:val="uk-UA"/>
              </w:rPr>
              <w:t>Всього</w:t>
            </w:r>
          </w:p>
        </w:tc>
        <w:tc>
          <w:tcPr>
            <w:tcW w:w="880" w:type="dxa"/>
            <w:tcBorders>
              <w:left w:val="single" w:sz="4" w:space="0" w:color="auto"/>
              <w:right w:val="single" w:sz="4" w:space="0" w:color="auto"/>
            </w:tcBorders>
            <w:textDirection w:val="btLr"/>
            <w:vAlign w:val="center"/>
          </w:tcPr>
          <w:p w:rsidR="004B19BD" w:rsidRPr="001F7B9E" w:rsidRDefault="004B19BD" w:rsidP="004B19BD">
            <w:pPr>
              <w:spacing w:after="0"/>
              <w:ind w:left="113" w:right="-108"/>
              <w:jc w:val="center"/>
              <w:rPr>
                <w:rFonts w:ascii="Times New Roman" w:hAnsi="Times New Roman"/>
                <w:sz w:val="28"/>
                <w:szCs w:val="28"/>
                <w:lang w:val="uk-UA"/>
              </w:rPr>
            </w:pPr>
            <w:r w:rsidRPr="001F7B9E">
              <w:rPr>
                <w:rFonts w:ascii="Times New Roman" w:hAnsi="Times New Roman"/>
                <w:sz w:val="28"/>
                <w:szCs w:val="28"/>
                <w:lang w:val="uk-UA"/>
              </w:rPr>
              <w:t>с. Піщана</w:t>
            </w:r>
          </w:p>
        </w:tc>
        <w:tc>
          <w:tcPr>
            <w:tcW w:w="1332" w:type="dxa"/>
            <w:tcBorders>
              <w:left w:val="single" w:sz="4" w:space="0" w:color="auto"/>
              <w:right w:val="single" w:sz="4" w:space="0" w:color="auto"/>
            </w:tcBorders>
            <w:textDirection w:val="btLr"/>
            <w:vAlign w:val="center"/>
          </w:tcPr>
          <w:p w:rsidR="004B19BD" w:rsidRPr="001F7B9E" w:rsidRDefault="004B19BD" w:rsidP="004B19BD">
            <w:pPr>
              <w:spacing w:after="0"/>
              <w:ind w:left="113" w:right="113"/>
              <w:jc w:val="center"/>
              <w:rPr>
                <w:rFonts w:ascii="Times New Roman" w:hAnsi="Times New Roman"/>
                <w:sz w:val="28"/>
                <w:szCs w:val="28"/>
                <w:lang w:val="uk-UA"/>
              </w:rPr>
            </w:pPr>
            <w:proofErr w:type="spellStart"/>
            <w:r w:rsidRPr="001F7B9E">
              <w:rPr>
                <w:rFonts w:ascii="Times New Roman" w:hAnsi="Times New Roman"/>
                <w:sz w:val="28"/>
                <w:szCs w:val="28"/>
                <w:lang w:val="uk-UA"/>
              </w:rPr>
              <w:t>с.Гербине</w:t>
            </w:r>
            <w:proofErr w:type="spellEnd"/>
            <w:r w:rsidRPr="001F7B9E">
              <w:rPr>
                <w:rFonts w:ascii="Times New Roman" w:hAnsi="Times New Roman"/>
                <w:sz w:val="28"/>
                <w:szCs w:val="28"/>
                <w:lang w:val="uk-UA"/>
              </w:rPr>
              <w:t xml:space="preserve"> </w:t>
            </w:r>
          </w:p>
        </w:tc>
        <w:tc>
          <w:tcPr>
            <w:tcW w:w="1306" w:type="dxa"/>
            <w:tcBorders>
              <w:left w:val="single" w:sz="4" w:space="0" w:color="auto"/>
              <w:right w:val="single" w:sz="4" w:space="0" w:color="auto"/>
            </w:tcBorders>
            <w:textDirection w:val="btLr"/>
            <w:vAlign w:val="center"/>
          </w:tcPr>
          <w:p w:rsidR="004B19BD" w:rsidRPr="001F7B9E" w:rsidRDefault="004B19BD" w:rsidP="004B19BD">
            <w:pPr>
              <w:spacing w:after="0"/>
              <w:ind w:left="113" w:right="113"/>
              <w:jc w:val="center"/>
              <w:rPr>
                <w:rFonts w:ascii="Times New Roman" w:hAnsi="Times New Roman"/>
                <w:sz w:val="28"/>
                <w:szCs w:val="28"/>
                <w:lang w:val="uk-UA"/>
              </w:rPr>
            </w:pPr>
            <w:proofErr w:type="spellStart"/>
            <w:r w:rsidRPr="001F7B9E">
              <w:rPr>
                <w:rFonts w:ascii="Times New Roman" w:hAnsi="Times New Roman"/>
                <w:sz w:val="28"/>
                <w:szCs w:val="28"/>
                <w:lang w:val="uk-UA"/>
              </w:rPr>
              <w:t>Пужайківський</w:t>
            </w:r>
            <w:proofErr w:type="spellEnd"/>
          </w:p>
          <w:p w:rsidR="004B19BD" w:rsidRPr="001F7B9E" w:rsidRDefault="004B19BD" w:rsidP="004B19BD">
            <w:pPr>
              <w:spacing w:after="0"/>
              <w:ind w:left="113" w:right="113"/>
              <w:jc w:val="center"/>
              <w:rPr>
                <w:rFonts w:ascii="Times New Roman" w:hAnsi="Times New Roman"/>
                <w:sz w:val="28"/>
                <w:szCs w:val="28"/>
                <w:lang w:val="uk-UA"/>
              </w:rPr>
            </w:pPr>
            <w:proofErr w:type="spellStart"/>
            <w:r w:rsidRPr="001F7B9E">
              <w:rPr>
                <w:rFonts w:ascii="Times New Roman" w:hAnsi="Times New Roman"/>
                <w:sz w:val="28"/>
                <w:szCs w:val="28"/>
                <w:lang w:val="uk-UA"/>
              </w:rPr>
              <w:t>старостинський</w:t>
            </w:r>
            <w:proofErr w:type="spellEnd"/>
            <w:r w:rsidRPr="001F7B9E">
              <w:rPr>
                <w:rFonts w:ascii="Times New Roman" w:hAnsi="Times New Roman"/>
                <w:sz w:val="28"/>
                <w:szCs w:val="28"/>
                <w:lang w:val="uk-UA"/>
              </w:rPr>
              <w:t xml:space="preserve"> округ</w:t>
            </w:r>
          </w:p>
        </w:tc>
        <w:tc>
          <w:tcPr>
            <w:tcW w:w="1319" w:type="dxa"/>
            <w:tcBorders>
              <w:left w:val="single" w:sz="4" w:space="0" w:color="auto"/>
            </w:tcBorders>
            <w:textDirection w:val="btLr"/>
            <w:vAlign w:val="center"/>
          </w:tcPr>
          <w:p w:rsidR="004B19BD" w:rsidRPr="001F7B9E" w:rsidRDefault="004B19BD" w:rsidP="004B19BD">
            <w:pPr>
              <w:spacing w:after="0"/>
              <w:ind w:left="113" w:right="113"/>
              <w:jc w:val="center"/>
              <w:rPr>
                <w:rFonts w:ascii="Times New Roman" w:hAnsi="Times New Roman"/>
                <w:sz w:val="28"/>
                <w:szCs w:val="28"/>
                <w:lang w:val="uk-UA"/>
              </w:rPr>
            </w:pPr>
            <w:proofErr w:type="spellStart"/>
            <w:r w:rsidRPr="001F7B9E">
              <w:rPr>
                <w:rFonts w:ascii="Times New Roman" w:hAnsi="Times New Roman"/>
                <w:sz w:val="28"/>
                <w:szCs w:val="28"/>
                <w:lang w:val="uk-UA"/>
              </w:rPr>
              <w:t>Шляхівський</w:t>
            </w:r>
            <w:proofErr w:type="spellEnd"/>
          </w:p>
          <w:p w:rsidR="004B19BD" w:rsidRPr="001F7B9E" w:rsidRDefault="004B19BD" w:rsidP="004B19BD">
            <w:pPr>
              <w:spacing w:after="0"/>
              <w:ind w:left="113" w:right="113"/>
              <w:jc w:val="center"/>
              <w:rPr>
                <w:rFonts w:ascii="Times New Roman" w:hAnsi="Times New Roman"/>
                <w:sz w:val="28"/>
                <w:szCs w:val="28"/>
                <w:lang w:val="uk-UA"/>
              </w:rPr>
            </w:pPr>
            <w:proofErr w:type="spellStart"/>
            <w:r w:rsidRPr="001F7B9E">
              <w:rPr>
                <w:rFonts w:ascii="Times New Roman" w:hAnsi="Times New Roman"/>
                <w:sz w:val="28"/>
                <w:szCs w:val="28"/>
                <w:lang w:val="uk-UA"/>
              </w:rPr>
              <w:t>старостинський</w:t>
            </w:r>
            <w:proofErr w:type="spellEnd"/>
            <w:r w:rsidRPr="001F7B9E">
              <w:rPr>
                <w:rFonts w:ascii="Times New Roman" w:hAnsi="Times New Roman"/>
                <w:sz w:val="28"/>
                <w:szCs w:val="28"/>
                <w:lang w:val="uk-UA"/>
              </w:rPr>
              <w:t xml:space="preserve"> округ</w:t>
            </w:r>
          </w:p>
        </w:tc>
      </w:tr>
      <w:tr w:rsidR="004B19BD" w:rsidRPr="001F7B9E" w:rsidTr="00B958D3">
        <w:trPr>
          <w:trHeight w:val="434"/>
        </w:trPr>
        <w:tc>
          <w:tcPr>
            <w:tcW w:w="575" w:type="dxa"/>
          </w:tcPr>
          <w:p w:rsidR="004B19BD" w:rsidRPr="001F7B9E" w:rsidRDefault="004B19BD" w:rsidP="004B19BD">
            <w:pPr>
              <w:numPr>
                <w:ilvl w:val="0"/>
                <w:numId w:val="18"/>
              </w:numPr>
              <w:spacing w:after="0" w:line="240" w:lineRule="auto"/>
              <w:ind w:hanging="720"/>
              <w:contextualSpacing/>
              <w:jc w:val="both"/>
              <w:rPr>
                <w:rFonts w:ascii="Times New Roman" w:hAnsi="Times New Roman"/>
                <w:sz w:val="28"/>
                <w:szCs w:val="28"/>
                <w:lang w:val="uk-UA"/>
              </w:rPr>
            </w:pPr>
          </w:p>
        </w:tc>
        <w:tc>
          <w:tcPr>
            <w:tcW w:w="3201" w:type="dxa"/>
          </w:tcPr>
          <w:p w:rsidR="004B19BD" w:rsidRPr="001F7B9E" w:rsidRDefault="004B19BD" w:rsidP="004B19BD">
            <w:pPr>
              <w:spacing w:after="0"/>
              <w:rPr>
                <w:rFonts w:ascii="Times New Roman" w:hAnsi="Times New Roman"/>
                <w:sz w:val="28"/>
                <w:szCs w:val="28"/>
                <w:lang w:val="uk-UA"/>
              </w:rPr>
            </w:pPr>
            <w:r w:rsidRPr="001F7B9E">
              <w:rPr>
                <w:rFonts w:ascii="Times New Roman" w:hAnsi="Times New Roman"/>
                <w:sz w:val="28"/>
                <w:szCs w:val="28"/>
                <w:lang w:val="uk-UA"/>
              </w:rPr>
              <w:t>Велика рогата худоба</w:t>
            </w:r>
          </w:p>
        </w:tc>
        <w:tc>
          <w:tcPr>
            <w:tcW w:w="1172" w:type="dxa"/>
            <w:tcBorders>
              <w:right w:val="single" w:sz="4" w:space="0" w:color="auto"/>
            </w:tcBorders>
            <w:vAlign w:val="center"/>
          </w:tcPr>
          <w:p w:rsidR="004B19BD" w:rsidRPr="001F7B9E" w:rsidRDefault="004B19BD" w:rsidP="004B19BD">
            <w:pPr>
              <w:spacing w:after="0" w:line="240" w:lineRule="auto"/>
              <w:jc w:val="center"/>
              <w:rPr>
                <w:rFonts w:ascii="Times New Roman" w:hAnsi="Times New Roman"/>
                <w:b/>
                <w:sz w:val="28"/>
                <w:szCs w:val="28"/>
                <w:lang w:val="uk-UA"/>
              </w:rPr>
            </w:pPr>
            <w:r w:rsidRPr="001F7B9E">
              <w:rPr>
                <w:rFonts w:ascii="Times New Roman" w:hAnsi="Times New Roman"/>
                <w:b/>
                <w:sz w:val="28"/>
                <w:szCs w:val="28"/>
                <w:lang w:val="uk-UA"/>
              </w:rPr>
              <w:t>484</w:t>
            </w:r>
          </w:p>
        </w:tc>
        <w:tc>
          <w:tcPr>
            <w:tcW w:w="880" w:type="dxa"/>
            <w:tcBorders>
              <w:left w:val="single" w:sz="4" w:space="0" w:color="auto"/>
              <w:right w:val="single" w:sz="4" w:space="0" w:color="auto"/>
            </w:tcBorders>
          </w:tcPr>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142</w:t>
            </w:r>
          </w:p>
        </w:tc>
        <w:tc>
          <w:tcPr>
            <w:tcW w:w="1332" w:type="dxa"/>
            <w:tcBorders>
              <w:left w:val="single" w:sz="4" w:space="0" w:color="auto"/>
              <w:right w:val="single" w:sz="4" w:space="0" w:color="auto"/>
            </w:tcBorders>
          </w:tcPr>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50</w:t>
            </w:r>
          </w:p>
        </w:tc>
        <w:tc>
          <w:tcPr>
            <w:tcW w:w="1306" w:type="dxa"/>
            <w:tcBorders>
              <w:left w:val="single" w:sz="4" w:space="0" w:color="auto"/>
              <w:right w:val="single" w:sz="4" w:space="0" w:color="auto"/>
            </w:tcBorders>
          </w:tcPr>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184</w:t>
            </w:r>
          </w:p>
        </w:tc>
        <w:tc>
          <w:tcPr>
            <w:tcW w:w="1319" w:type="dxa"/>
            <w:tcBorders>
              <w:left w:val="single" w:sz="4" w:space="0" w:color="auto"/>
            </w:tcBorders>
          </w:tcPr>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108</w:t>
            </w:r>
          </w:p>
        </w:tc>
      </w:tr>
      <w:tr w:rsidR="004B19BD" w:rsidRPr="001F7B9E" w:rsidTr="00B958D3">
        <w:trPr>
          <w:trHeight w:val="399"/>
        </w:trPr>
        <w:tc>
          <w:tcPr>
            <w:tcW w:w="575" w:type="dxa"/>
          </w:tcPr>
          <w:p w:rsidR="004B19BD" w:rsidRPr="001F7B9E" w:rsidRDefault="004B19BD" w:rsidP="004B19BD">
            <w:pPr>
              <w:numPr>
                <w:ilvl w:val="0"/>
                <w:numId w:val="18"/>
              </w:numPr>
              <w:spacing w:after="0" w:line="240" w:lineRule="auto"/>
              <w:ind w:hanging="720"/>
              <w:contextualSpacing/>
              <w:jc w:val="both"/>
              <w:rPr>
                <w:rFonts w:ascii="Times New Roman" w:hAnsi="Times New Roman"/>
                <w:sz w:val="28"/>
                <w:szCs w:val="28"/>
                <w:lang w:val="uk-UA"/>
              </w:rPr>
            </w:pPr>
          </w:p>
        </w:tc>
        <w:tc>
          <w:tcPr>
            <w:tcW w:w="3201" w:type="dxa"/>
          </w:tcPr>
          <w:p w:rsidR="004B19BD" w:rsidRPr="001F7B9E" w:rsidRDefault="004B19BD" w:rsidP="004B19BD">
            <w:pPr>
              <w:spacing w:after="0"/>
              <w:rPr>
                <w:rFonts w:ascii="Times New Roman" w:hAnsi="Times New Roman"/>
                <w:sz w:val="28"/>
                <w:szCs w:val="28"/>
                <w:lang w:val="uk-UA"/>
              </w:rPr>
            </w:pPr>
            <w:r w:rsidRPr="001F7B9E">
              <w:rPr>
                <w:rFonts w:ascii="Times New Roman" w:hAnsi="Times New Roman"/>
                <w:sz w:val="28"/>
                <w:szCs w:val="28"/>
                <w:lang w:val="uk-UA"/>
              </w:rPr>
              <w:t xml:space="preserve">в </w:t>
            </w:r>
            <w:proofErr w:type="spellStart"/>
            <w:r w:rsidRPr="001F7B9E">
              <w:rPr>
                <w:rFonts w:ascii="Times New Roman" w:hAnsi="Times New Roman"/>
                <w:sz w:val="28"/>
                <w:szCs w:val="28"/>
                <w:lang w:val="uk-UA"/>
              </w:rPr>
              <w:t>т.ч</w:t>
            </w:r>
            <w:proofErr w:type="spellEnd"/>
            <w:r w:rsidRPr="001F7B9E">
              <w:rPr>
                <w:rFonts w:ascii="Times New Roman" w:hAnsi="Times New Roman"/>
                <w:sz w:val="28"/>
                <w:szCs w:val="28"/>
                <w:lang w:val="uk-UA"/>
              </w:rPr>
              <w:t>. корови</w:t>
            </w:r>
          </w:p>
        </w:tc>
        <w:tc>
          <w:tcPr>
            <w:tcW w:w="1172" w:type="dxa"/>
            <w:tcBorders>
              <w:right w:val="single" w:sz="4" w:space="0" w:color="auto"/>
            </w:tcBorders>
            <w:vAlign w:val="center"/>
          </w:tcPr>
          <w:p w:rsidR="004B19BD" w:rsidRPr="001F7B9E" w:rsidRDefault="004B19BD" w:rsidP="004B19BD">
            <w:pPr>
              <w:spacing w:after="0" w:line="240" w:lineRule="auto"/>
              <w:jc w:val="center"/>
              <w:rPr>
                <w:rFonts w:ascii="Times New Roman" w:hAnsi="Times New Roman"/>
                <w:b/>
                <w:sz w:val="28"/>
                <w:szCs w:val="28"/>
                <w:lang w:val="uk-UA"/>
              </w:rPr>
            </w:pPr>
            <w:r w:rsidRPr="001F7B9E">
              <w:rPr>
                <w:rFonts w:ascii="Times New Roman" w:hAnsi="Times New Roman"/>
                <w:b/>
                <w:sz w:val="28"/>
                <w:szCs w:val="28"/>
                <w:lang w:val="uk-UA"/>
              </w:rPr>
              <w:t>295</w:t>
            </w:r>
          </w:p>
        </w:tc>
        <w:tc>
          <w:tcPr>
            <w:tcW w:w="880" w:type="dxa"/>
            <w:tcBorders>
              <w:left w:val="single" w:sz="4" w:space="0" w:color="auto"/>
              <w:right w:val="single" w:sz="4" w:space="0" w:color="auto"/>
            </w:tcBorders>
          </w:tcPr>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88</w:t>
            </w:r>
          </w:p>
        </w:tc>
        <w:tc>
          <w:tcPr>
            <w:tcW w:w="1332" w:type="dxa"/>
            <w:tcBorders>
              <w:left w:val="single" w:sz="4" w:space="0" w:color="auto"/>
              <w:right w:val="single" w:sz="4" w:space="0" w:color="auto"/>
            </w:tcBorders>
          </w:tcPr>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30</w:t>
            </w:r>
          </w:p>
        </w:tc>
        <w:tc>
          <w:tcPr>
            <w:tcW w:w="1306" w:type="dxa"/>
            <w:tcBorders>
              <w:left w:val="single" w:sz="4" w:space="0" w:color="auto"/>
              <w:right w:val="single" w:sz="4" w:space="0" w:color="auto"/>
            </w:tcBorders>
          </w:tcPr>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115</w:t>
            </w:r>
          </w:p>
        </w:tc>
        <w:tc>
          <w:tcPr>
            <w:tcW w:w="1319" w:type="dxa"/>
            <w:tcBorders>
              <w:left w:val="single" w:sz="4" w:space="0" w:color="auto"/>
            </w:tcBorders>
          </w:tcPr>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62</w:t>
            </w:r>
          </w:p>
        </w:tc>
      </w:tr>
      <w:tr w:rsidR="004B19BD" w:rsidRPr="001F7B9E" w:rsidTr="00B958D3">
        <w:trPr>
          <w:trHeight w:val="406"/>
        </w:trPr>
        <w:tc>
          <w:tcPr>
            <w:tcW w:w="575" w:type="dxa"/>
          </w:tcPr>
          <w:p w:rsidR="004B19BD" w:rsidRPr="001F7B9E" w:rsidRDefault="004B19BD" w:rsidP="004B19BD">
            <w:pPr>
              <w:numPr>
                <w:ilvl w:val="0"/>
                <w:numId w:val="18"/>
              </w:numPr>
              <w:spacing w:after="0" w:line="240" w:lineRule="auto"/>
              <w:ind w:hanging="720"/>
              <w:contextualSpacing/>
              <w:jc w:val="both"/>
              <w:rPr>
                <w:rFonts w:ascii="Times New Roman" w:hAnsi="Times New Roman"/>
                <w:sz w:val="28"/>
                <w:szCs w:val="28"/>
                <w:lang w:val="uk-UA"/>
              </w:rPr>
            </w:pPr>
          </w:p>
        </w:tc>
        <w:tc>
          <w:tcPr>
            <w:tcW w:w="3201" w:type="dxa"/>
          </w:tcPr>
          <w:p w:rsidR="004B19BD" w:rsidRPr="001F7B9E" w:rsidRDefault="004B19BD" w:rsidP="004B19BD">
            <w:pPr>
              <w:spacing w:after="0"/>
              <w:rPr>
                <w:rFonts w:ascii="Times New Roman" w:hAnsi="Times New Roman"/>
                <w:sz w:val="28"/>
                <w:szCs w:val="28"/>
                <w:lang w:val="uk-UA"/>
              </w:rPr>
            </w:pPr>
            <w:r w:rsidRPr="001F7B9E">
              <w:rPr>
                <w:rFonts w:ascii="Times New Roman" w:hAnsi="Times New Roman"/>
                <w:sz w:val="28"/>
                <w:szCs w:val="28"/>
                <w:lang w:val="uk-UA"/>
              </w:rPr>
              <w:t>Свині</w:t>
            </w:r>
          </w:p>
        </w:tc>
        <w:tc>
          <w:tcPr>
            <w:tcW w:w="1172" w:type="dxa"/>
            <w:tcBorders>
              <w:right w:val="single" w:sz="4" w:space="0" w:color="auto"/>
            </w:tcBorders>
            <w:vAlign w:val="center"/>
          </w:tcPr>
          <w:p w:rsidR="004B19BD" w:rsidRPr="001F7B9E" w:rsidRDefault="004B19BD" w:rsidP="004B19BD">
            <w:pPr>
              <w:spacing w:after="0" w:line="240" w:lineRule="auto"/>
              <w:jc w:val="center"/>
              <w:rPr>
                <w:rFonts w:ascii="Times New Roman" w:hAnsi="Times New Roman"/>
                <w:b/>
                <w:sz w:val="28"/>
                <w:szCs w:val="28"/>
                <w:lang w:val="uk-UA"/>
              </w:rPr>
            </w:pPr>
            <w:r w:rsidRPr="001F7B9E">
              <w:rPr>
                <w:rFonts w:ascii="Times New Roman" w:hAnsi="Times New Roman"/>
                <w:b/>
                <w:sz w:val="28"/>
                <w:szCs w:val="28"/>
                <w:lang w:val="uk-UA"/>
              </w:rPr>
              <w:t>591</w:t>
            </w:r>
          </w:p>
        </w:tc>
        <w:tc>
          <w:tcPr>
            <w:tcW w:w="880" w:type="dxa"/>
            <w:tcBorders>
              <w:left w:val="single" w:sz="4" w:space="0" w:color="auto"/>
              <w:right w:val="single" w:sz="4" w:space="0" w:color="auto"/>
            </w:tcBorders>
          </w:tcPr>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140</w:t>
            </w:r>
          </w:p>
        </w:tc>
        <w:tc>
          <w:tcPr>
            <w:tcW w:w="1332" w:type="dxa"/>
            <w:tcBorders>
              <w:left w:val="single" w:sz="4" w:space="0" w:color="auto"/>
              <w:right w:val="single" w:sz="4" w:space="0" w:color="auto"/>
            </w:tcBorders>
          </w:tcPr>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37</w:t>
            </w:r>
          </w:p>
        </w:tc>
        <w:tc>
          <w:tcPr>
            <w:tcW w:w="1306" w:type="dxa"/>
            <w:tcBorders>
              <w:left w:val="single" w:sz="4" w:space="0" w:color="auto"/>
              <w:right w:val="single" w:sz="4" w:space="0" w:color="auto"/>
            </w:tcBorders>
          </w:tcPr>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186</w:t>
            </w:r>
          </w:p>
        </w:tc>
        <w:tc>
          <w:tcPr>
            <w:tcW w:w="1319" w:type="dxa"/>
            <w:tcBorders>
              <w:left w:val="single" w:sz="4" w:space="0" w:color="auto"/>
            </w:tcBorders>
          </w:tcPr>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228</w:t>
            </w:r>
          </w:p>
        </w:tc>
      </w:tr>
      <w:tr w:rsidR="004B19BD" w:rsidRPr="001F7B9E" w:rsidTr="00B958D3">
        <w:trPr>
          <w:trHeight w:val="425"/>
        </w:trPr>
        <w:tc>
          <w:tcPr>
            <w:tcW w:w="575" w:type="dxa"/>
          </w:tcPr>
          <w:p w:rsidR="004B19BD" w:rsidRPr="001F7B9E" w:rsidRDefault="004B19BD" w:rsidP="004B19BD">
            <w:pPr>
              <w:numPr>
                <w:ilvl w:val="0"/>
                <w:numId w:val="18"/>
              </w:numPr>
              <w:spacing w:after="0" w:line="240" w:lineRule="auto"/>
              <w:ind w:hanging="720"/>
              <w:contextualSpacing/>
              <w:jc w:val="both"/>
              <w:rPr>
                <w:rFonts w:ascii="Times New Roman" w:hAnsi="Times New Roman"/>
                <w:sz w:val="28"/>
                <w:szCs w:val="28"/>
                <w:lang w:val="uk-UA"/>
              </w:rPr>
            </w:pPr>
          </w:p>
        </w:tc>
        <w:tc>
          <w:tcPr>
            <w:tcW w:w="3201" w:type="dxa"/>
          </w:tcPr>
          <w:p w:rsidR="004B19BD" w:rsidRPr="001F7B9E" w:rsidRDefault="004B19BD" w:rsidP="004B19BD">
            <w:pPr>
              <w:spacing w:after="0"/>
              <w:rPr>
                <w:rFonts w:ascii="Times New Roman" w:hAnsi="Times New Roman"/>
                <w:sz w:val="28"/>
                <w:szCs w:val="28"/>
                <w:lang w:val="uk-UA"/>
              </w:rPr>
            </w:pPr>
            <w:r w:rsidRPr="001F7B9E">
              <w:rPr>
                <w:rFonts w:ascii="Times New Roman" w:hAnsi="Times New Roman"/>
                <w:sz w:val="28"/>
                <w:szCs w:val="28"/>
                <w:lang w:val="uk-UA"/>
              </w:rPr>
              <w:t>Вівці та кози</w:t>
            </w:r>
          </w:p>
        </w:tc>
        <w:tc>
          <w:tcPr>
            <w:tcW w:w="1172" w:type="dxa"/>
            <w:tcBorders>
              <w:right w:val="single" w:sz="4" w:space="0" w:color="auto"/>
            </w:tcBorders>
            <w:vAlign w:val="center"/>
          </w:tcPr>
          <w:p w:rsidR="004B19BD" w:rsidRPr="001F7B9E" w:rsidRDefault="004B19BD" w:rsidP="004B19BD">
            <w:pPr>
              <w:spacing w:after="0" w:line="240" w:lineRule="auto"/>
              <w:jc w:val="center"/>
              <w:rPr>
                <w:rFonts w:ascii="Times New Roman" w:hAnsi="Times New Roman"/>
                <w:b/>
                <w:sz w:val="28"/>
                <w:szCs w:val="28"/>
                <w:lang w:val="uk-UA"/>
              </w:rPr>
            </w:pPr>
            <w:r w:rsidRPr="001F7B9E">
              <w:rPr>
                <w:rFonts w:ascii="Times New Roman" w:hAnsi="Times New Roman"/>
                <w:b/>
                <w:sz w:val="28"/>
                <w:szCs w:val="28"/>
                <w:lang w:val="uk-UA"/>
              </w:rPr>
              <w:t>44</w:t>
            </w:r>
          </w:p>
        </w:tc>
        <w:tc>
          <w:tcPr>
            <w:tcW w:w="880" w:type="dxa"/>
            <w:tcBorders>
              <w:left w:val="single" w:sz="4" w:space="0" w:color="auto"/>
              <w:right w:val="single" w:sz="4" w:space="0" w:color="auto"/>
            </w:tcBorders>
          </w:tcPr>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7</w:t>
            </w:r>
          </w:p>
        </w:tc>
        <w:tc>
          <w:tcPr>
            <w:tcW w:w="1332" w:type="dxa"/>
            <w:tcBorders>
              <w:left w:val="single" w:sz="4" w:space="0" w:color="auto"/>
              <w:right w:val="single" w:sz="4" w:space="0" w:color="auto"/>
            </w:tcBorders>
          </w:tcPr>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1</w:t>
            </w:r>
          </w:p>
        </w:tc>
        <w:tc>
          <w:tcPr>
            <w:tcW w:w="1306" w:type="dxa"/>
            <w:tcBorders>
              <w:left w:val="single" w:sz="4" w:space="0" w:color="auto"/>
              <w:right w:val="single" w:sz="4" w:space="0" w:color="auto"/>
            </w:tcBorders>
          </w:tcPr>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10</w:t>
            </w:r>
          </w:p>
        </w:tc>
        <w:tc>
          <w:tcPr>
            <w:tcW w:w="1319" w:type="dxa"/>
            <w:tcBorders>
              <w:left w:val="single" w:sz="4" w:space="0" w:color="auto"/>
            </w:tcBorders>
          </w:tcPr>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26</w:t>
            </w:r>
          </w:p>
        </w:tc>
      </w:tr>
      <w:tr w:rsidR="004B19BD" w:rsidRPr="001F7B9E" w:rsidTr="00B958D3">
        <w:trPr>
          <w:trHeight w:val="403"/>
        </w:trPr>
        <w:tc>
          <w:tcPr>
            <w:tcW w:w="575" w:type="dxa"/>
          </w:tcPr>
          <w:p w:rsidR="004B19BD" w:rsidRPr="001F7B9E" w:rsidRDefault="004B19BD" w:rsidP="004B19BD">
            <w:pPr>
              <w:numPr>
                <w:ilvl w:val="0"/>
                <w:numId w:val="18"/>
              </w:numPr>
              <w:spacing w:after="0" w:line="240" w:lineRule="auto"/>
              <w:ind w:hanging="720"/>
              <w:contextualSpacing/>
              <w:jc w:val="both"/>
              <w:rPr>
                <w:rFonts w:ascii="Times New Roman" w:hAnsi="Times New Roman"/>
                <w:sz w:val="28"/>
                <w:szCs w:val="28"/>
                <w:lang w:val="uk-UA"/>
              </w:rPr>
            </w:pPr>
          </w:p>
        </w:tc>
        <w:tc>
          <w:tcPr>
            <w:tcW w:w="3201" w:type="dxa"/>
          </w:tcPr>
          <w:p w:rsidR="004B19BD" w:rsidRPr="001F7B9E" w:rsidRDefault="004B19BD" w:rsidP="004B19BD">
            <w:pPr>
              <w:spacing w:after="0" w:line="240" w:lineRule="auto"/>
              <w:rPr>
                <w:rFonts w:ascii="Times New Roman" w:hAnsi="Times New Roman"/>
                <w:sz w:val="28"/>
                <w:szCs w:val="28"/>
                <w:lang w:val="uk-UA"/>
              </w:rPr>
            </w:pPr>
            <w:r w:rsidRPr="001F7B9E">
              <w:rPr>
                <w:rFonts w:ascii="Times New Roman" w:hAnsi="Times New Roman"/>
                <w:sz w:val="28"/>
                <w:szCs w:val="28"/>
                <w:lang w:val="uk-UA"/>
              </w:rPr>
              <w:t>Коні</w:t>
            </w:r>
          </w:p>
        </w:tc>
        <w:tc>
          <w:tcPr>
            <w:tcW w:w="1172" w:type="dxa"/>
            <w:tcBorders>
              <w:right w:val="single" w:sz="4" w:space="0" w:color="auto"/>
            </w:tcBorders>
            <w:vAlign w:val="center"/>
          </w:tcPr>
          <w:p w:rsidR="004B19BD" w:rsidRPr="001F7B9E" w:rsidRDefault="004B19BD" w:rsidP="004B19BD">
            <w:pPr>
              <w:spacing w:after="0" w:line="240" w:lineRule="auto"/>
              <w:jc w:val="center"/>
              <w:rPr>
                <w:rFonts w:ascii="Times New Roman" w:hAnsi="Times New Roman"/>
                <w:b/>
                <w:sz w:val="28"/>
                <w:szCs w:val="28"/>
                <w:lang w:val="uk-UA"/>
              </w:rPr>
            </w:pPr>
            <w:r w:rsidRPr="001F7B9E">
              <w:rPr>
                <w:rFonts w:ascii="Times New Roman" w:hAnsi="Times New Roman"/>
                <w:b/>
                <w:sz w:val="28"/>
                <w:szCs w:val="28"/>
                <w:lang w:val="uk-UA"/>
              </w:rPr>
              <w:t>12</w:t>
            </w:r>
          </w:p>
        </w:tc>
        <w:tc>
          <w:tcPr>
            <w:tcW w:w="880" w:type="dxa"/>
            <w:tcBorders>
              <w:left w:val="single" w:sz="4" w:space="0" w:color="auto"/>
              <w:right w:val="single" w:sz="4" w:space="0" w:color="auto"/>
            </w:tcBorders>
          </w:tcPr>
          <w:p w:rsidR="004B19BD" w:rsidRPr="001F7B9E" w:rsidRDefault="004B19BD" w:rsidP="004B19BD">
            <w:pPr>
              <w:spacing w:after="0" w:line="240" w:lineRule="auto"/>
              <w:jc w:val="center"/>
              <w:rPr>
                <w:rFonts w:ascii="Times New Roman" w:hAnsi="Times New Roman"/>
                <w:sz w:val="28"/>
                <w:szCs w:val="28"/>
                <w:lang w:val="uk-UA"/>
              </w:rPr>
            </w:pPr>
            <w:r w:rsidRPr="001F7B9E">
              <w:rPr>
                <w:rFonts w:ascii="Times New Roman" w:hAnsi="Times New Roman"/>
                <w:sz w:val="28"/>
                <w:szCs w:val="28"/>
                <w:lang w:val="uk-UA"/>
              </w:rPr>
              <w:t>1</w:t>
            </w:r>
          </w:p>
        </w:tc>
        <w:tc>
          <w:tcPr>
            <w:tcW w:w="1332" w:type="dxa"/>
            <w:tcBorders>
              <w:left w:val="single" w:sz="4" w:space="0" w:color="auto"/>
              <w:right w:val="single" w:sz="4" w:space="0" w:color="auto"/>
            </w:tcBorders>
          </w:tcPr>
          <w:p w:rsidR="004B19BD" w:rsidRPr="001F7B9E" w:rsidRDefault="004B19BD" w:rsidP="004B19BD">
            <w:pPr>
              <w:spacing w:after="0" w:line="240" w:lineRule="auto"/>
              <w:jc w:val="center"/>
              <w:rPr>
                <w:rFonts w:ascii="Times New Roman" w:hAnsi="Times New Roman"/>
                <w:sz w:val="28"/>
                <w:szCs w:val="28"/>
                <w:lang w:val="uk-UA"/>
              </w:rPr>
            </w:pPr>
            <w:r w:rsidRPr="001F7B9E">
              <w:rPr>
                <w:rFonts w:ascii="Times New Roman" w:hAnsi="Times New Roman"/>
                <w:sz w:val="28"/>
                <w:szCs w:val="28"/>
                <w:lang w:val="uk-UA"/>
              </w:rPr>
              <w:t>0</w:t>
            </w:r>
          </w:p>
        </w:tc>
        <w:tc>
          <w:tcPr>
            <w:tcW w:w="1306" w:type="dxa"/>
            <w:tcBorders>
              <w:left w:val="single" w:sz="4" w:space="0" w:color="auto"/>
              <w:right w:val="single" w:sz="4" w:space="0" w:color="auto"/>
            </w:tcBorders>
          </w:tcPr>
          <w:p w:rsidR="004B19BD" w:rsidRPr="001F7B9E" w:rsidRDefault="004B19BD" w:rsidP="004B19BD">
            <w:pPr>
              <w:spacing w:after="0" w:line="240" w:lineRule="auto"/>
              <w:jc w:val="center"/>
              <w:rPr>
                <w:rFonts w:ascii="Times New Roman" w:hAnsi="Times New Roman"/>
                <w:sz w:val="28"/>
                <w:szCs w:val="28"/>
                <w:lang w:val="uk-UA"/>
              </w:rPr>
            </w:pPr>
            <w:r w:rsidRPr="001F7B9E">
              <w:rPr>
                <w:rFonts w:ascii="Times New Roman" w:hAnsi="Times New Roman"/>
                <w:sz w:val="28"/>
                <w:szCs w:val="28"/>
                <w:lang w:val="uk-UA"/>
              </w:rPr>
              <w:t>4</w:t>
            </w:r>
          </w:p>
        </w:tc>
        <w:tc>
          <w:tcPr>
            <w:tcW w:w="1319" w:type="dxa"/>
            <w:tcBorders>
              <w:left w:val="single" w:sz="4" w:space="0" w:color="auto"/>
            </w:tcBorders>
          </w:tcPr>
          <w:p w:rsidR="004B19BD" w:rsidRPr="001F7B9E" w:rsidRDefault="004B19BD" w:rsidP="004B19BD">
            <w:pPr>
              <w:spacing w:after="0" w:line="240" w:lineRule="auto"/>
              <w:jc w:val="center"/>
              <w:rPr>
                <w:rFonts w:ascii="Times New Roman" w:hAnsi="Times New Roman"/>
                <w:sz w:val="28"/>
                <w:szCs w:val="28"/>
                <w:lang w:val="uk-UA"/>
              </w:rPr>
            </w:pPr>
            <w:r w:rsidRPr="001F7B9E">
              <w:rPr>
                <w:rFonts w:ascii="Times New Roman" w:hAnsi="Times New Roman"/>
                <w:sz w:val="28"/>
                <w:szCs w:val="28"/>
                <w:lang w:val="uk-UA"/>
              </w:rPr>
              <w:t>7</w:t>
            </w:r>
          </w:p>
        </w:tc>
      </w:tr>
      <w:tr w:rsidR="004B19BD" w:rsidRPr="001F7B9E" w:rsidTr="00B958D3">
        <w:trPr>
          <w:trHeight w:val="403"/>
        </w:trPr>
        <w:tc>
          <w:tcPr>
            <w:tcW w:w="575" w:type="dxa"/>
          </w:tcPr>
          <w:p w:rsidR="004B19BD" w:rsidRPr="001F7B9E" w:rsidRDefault="004B19BD" w:rsidP="004B19BD">
            <w:pPr>
              <w:numPr>
                <w:ilvl w:val="0"/>
                <w:numId w:val="18"/>
              </w:numPr>
              <w:spacing w:after="0" w:line="240" w:lineRule="auto"/>
              <w:ind w:hanging="720"/>
              <w:contextualSpacing/>
              <w:jc w:val="both"/>
              <w:rPr>
                <w:rFonts w:ascii="Times New Roman" w:hAnsi="Times New Roman"/>
                <w:sz w:val="28"/>
                <w:szCs w:val="28"/>
                <w:lang w:val="uk-UA"/>
              </w:rPr>
            </w:pPr>
          </w:p>
        </w:tc>
        <w:tc>
          <w:tcPr>
            <w:tcW w:w="3201" w:type="dxa"/>
          </w:tcPr>
          <w:p w:rsidR="004B19BD" w:rsidRPr="001F7B9E" w:rsidRDefault="004B19BD" w:rsidP="004B19BD">
            <w:pPr>
              <w:spacing w:after="0"/>
              <w:rPr>
                <w:rFonts w:ascii="Times New Roman" w:hAnsi="Times New Roman"/>
                <w:sz w:val="28"/>
                <w:szCs w:val="28"/>
                <w:lang w:val="uk-UA"/>
              </w:rPr>
            </w:pPr>
            <w:r w:rsidRPr="001F7B9E">
              <w:rPr>
                <w:rFonts w:ascii="Times New Roman" w:hAnsi="Times New Roman"/>
                <w:sz w:val="28"/>
                <w:szCs w:val="28"/>
                <w:lang w:val="uk-UA"/>
              </w:rPr>
              <w:t>Птиці</w:t>
            </w:r>
          </w:p>
        </w:tc>
        <w:tc>
          <w:tcPr>
            <w:tcW w:w="1172" w:type="dxa"/>
            <w:tcBorders>
              <w:right w:val="single" w:sz="4" w:space="0" w:color="auto"/>
            </w:tcBorders>
            <w:vAlign w:val="center"/>
          </w:tcPr>
          <w:p w:rsidR="004B19BD" w:rsidRPr="001F7B9E" w:rsidRDefault="004B19BD" w:rsidP="004B19BD">
            <w:pPr>
              <w:spacing w:after="0"/>
              <w:jc w:val="center"/>
              <w:rPr>
                <w:rFonts w:ascii="Times New Roman" w:hAnsi="Times New Roman"/>
                <w:b/>
                <w:sz w:val="28"/>
                <w:szCs w:val="28"/>
                <w:lang w:val="uk-UA"/>
              </w:rPr>
            </w:pPr>
            <w:r w:rsidRPr="001F7B9E">
              <w:rPr>
                <w:rFonts w:ascii="Times New Roman" w:hAnsi="Times New Roman"/>
                <w:b/>
                <w:sz w:val="28"/>
                <w:szCs w:val="28"/>
                <w:lang w:val="uk-UA"/>
              </w:rPr>
              <w:t>21510</w:t>
            </w:r>
          </w:p>
        </w:tc>
        <w:tc>
          <w:tcPr>
            <w:tcW w:w="880" w:type="dxa"/>
            <w:tcBorders>
              <w:left w:val="single" w:sz="4" w:space="0" w:color="auto"/>
              <w:right w:val="single" w:sz="4" w:space="0" w:color="auto"/>
            </w:tcBorders>
          </w:tcPr>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6400</w:t>
            </w:r>
          </w:p>
        </w:tc>
        <w:tc>
          <w:tcPr>
            <w:tcW w:w="1332" w:type="dxa"/>
            <w:tcBorders>
              <w:left w:val="single" w:sz="4" w:space="0" w:color="auto"/>
              <w:right w:val="single" w:sz="4" w:space="0" w:color="auto"/>
            </w:tcBorders>
          </w:tcPr>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1800</w:t>
            </w:r>
          </w:p>
        </w:tc>
        <w:tc>
          <w:tcPr>
            <w:tcW w:w="1306" w:type="dxa"/>
            <w:tcBorders>
              <w:left w:val="single" w:sz="4" w:space="0" w:color="auto"/>
              <w:right w:val="single" w:sz="4" w:space="0" w:color="auto"/>
            </w:tcBorders>
          </w:tcPr>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7830</w:t>
            </w:r>
          </w:p>
        </w:tc>
        <w:tc>
          <w:tcPr>
            <w:tcW w:w="1319" w:type="dxa"/>
            <w:tcBorders>
              <w:left w:val="single" w:sz="4" w:space="0" w:color="auto"/>
            </w:tcBorders>
          </w:tcPr>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5480</w:t>
            </w:r>
          </w:p>
        </w:tc>
      </w:tr>
      <w:tr w:rsidR="004B19BD" w:rsidRPr="001F7B9E" w:rsidTr="00B958D3">
        <w:trPr>
          <w:trHeight w:val="403"/>
        </w:trPr>
        <w:tc>
          <w:tcPr>
            <w:tcW w:w="575" w:type="dxa"/>
          </w:tcPr>
          <w:p w:rsidR="004B19BD" w:rsidRPr="001F7B9E" w:rsidRDefault="004B19BD" w:rsidP="004B19BD">
            <w:pPr>
              <w:numPr>
                <w:ilvl w:val="0"/>
                <w:numId w:val="18"/>
              </w:numPr>
              <w:spacing w:after="0" w:line="240" w:lineRule="auto"/>
              <w:ind w:hanging="720"/>
              <w:contextualSpacing/>
              <w:jc w:val="both"/>
              <w:rPr>
                <w:rFonts w:ascii="Times New Roman" w:hAnsi="Times New Roman"/>
                <w:sz w:val="28"/>
                <w:szCs w:val="28"/>
                <w:lang w:val="uk-UA"/>
              </w:rPr>
            </w:pPr>
          </w:p>
        </w:tc>
        <w:tc>
          <w:tcPr>
            <w:tcW w:w="3201" w:type="dxa"/>
          </w:tcPr>
          <w:p w:rsidR="004B19BD" w:rsidRPr="001F7B9E" w:rsidRDefault="004B19BD" w:rsidP="004B19BD">
            <w:pPr>
              <w:spacing w:after="0" w:line="240" w:lineRule="auto"/>
              <w:rPr>
                <w:rFonts w:ascii="Times New Roman" w:hAnsi="Times New Roman"/>
                <w:sz w:val="28"/>
                <w:szCs w:val="28"/>
                <w:lang w:val="uk-UA"/>
              </w:rPr>
            </w:pPr>
            <w:r w:rsidRPr="001F7B9E">
              <w:rPr>
                <w:rFonts w:ascii="Times New Roman" w:hAnsi="Times New Roman"/>
                <w:sz w:val="28"/>
                <w:szCs w:val="28"/>
                <w:lang w:val="uk-UA"/>
              </w:rPr>
              <w:t>Пасіка</w:t>
            </w:r>
          </w:p>
        </w:tc>
        <w:tc>
          <w:tcPr>
            <w:tcW w:w="1172" w:type="dxa"/>
            <w:tcBorders>
              <w:right w:val="single" w:sz="4" w:space="0" w:color="auto"/>
            </w:tcBorders>
            <w:vAlign w:val="center"/>
          </w:tcPr>
          <w:p w:rsidR="004B19BD" w:rsidRPr="001F7B9E" w:rsidRDefault="004B19BD" w:rsidP="004B19BD">
            <w:pPr>
              <w:spacing w:after="0" w:line="240" w:lineRule="auto"/>
              <w:jc w:val="center"/>
              <w:rPr>
                <w:rFonts w:ascii="Times New Roman" w:hAnsi="Times New Roman"/>
                <w:b/>
                <w:sz w:val="28"/>
                <w:szCs w:val="28"/>
                <w:lang w:val="uk-UA"/>
              </w:rPr>
            </w:pPr>
            <w:r w:rsidRPr="001F7B9E">
              <w:rPr>
                <w:rFonts w:ascii="Times New Roman" w:hAnsi="Times New Roman"/>
                <w:b/>
                <w:sz w:val="28"/>
                <w:szCs w:val="28"/>
                <w:lang w:val="uk-UA"/>
              </w:rPr>
              <w:t>30</w:t>
            </w:r>
          </w:p>
        </w:tc>
        <w:tc>
          <w:tcPr>
            <w:tcW w:w="880" w:type="dxa"/>
            <w:tcBorders>
              <w:left w:val="single" w:sz="4" w:space="0" w:color="auto"/>
              <w:right w:val="single" w:sz="4" w:space="0" w:color="auto"/>
            </w:tcBorders>
          </w:tcPr>
          <w:p w:rsidR="004B19BD" w:rsidRPr="001F7B9E" w:rsidRDefault="004B19BD" w:rsidP="004B19BD">
            <w:pPr>
              <w:spacing w:after="0" w:line="240" w:lineRule="auto"/>
              <w:jc w:val="center"/>
              <w:rPr>
                <w:rFonts w:ascii="Times New Roman" w:hAnsi="Times New Roman"/>
                <w:sz w:val="28"/>
                <w:szCs w:val="28"/>
                <w:lang w:val="uk-UA"/>
              </w:rPr>
            </w:pPr>
            <w:r w:rsidRPr="001F7B9E">
              <w:rPr>
                <w:rFonts w:ascii="Times New Roman" w:hAnsi="Times New Roman"/>
                <w:sz w:val="28"/>
                <w:szCs w:val="28"/>
                <w:lang w:val="uk-UA"/>
              </w:rPr>
              <w:t>10</w:t>
            </w:r>
          </w:p>
        </w:tc>
        <w:tc>
          <w:tcPr>
            <w:tcW w:w="1332" w:type="dxa"/>
            <w:tcBorders>
              <w:left w:val="single" w:sz="4" w:space="0" w:color="auto"/>
              <w:right w:val="single" w:sz="4" w:space="0" w:color="auto"/>
            </w:tcBorders>
          </w:tcPr>
          <w:p w:rsidR="004B19BD" w:rsidRPr="001F7B9E" w:rsidRDefault="004B19BD" w:rsidP="004B19BD">
            <w:pPr>
              <w:spacing w:after="0" w:line="240" w:lineRule="auto"/>
              <w:jc w:val="center"/>
              <w:rPr>
                <w:rFonts w:ascii="Times New Roman" w:hAnsi="Times New Roman"/>
                <w:sz w:val="28"/>
                <w:szCs w:val="28"/>
                <w:lang w:val="uk-UA"/>
              </w:rPr>
            </w:pPr>
            <w:r w:rsidRPr="001F7B9E">
              <w:rPr>
                <w:rFonts w:ascii="Times New Roman" w:hAnsi="Times New Roman"/>
                <w:sz w:val="28"/>
                <w:szCs w:val="28"/>
                <w:lang w:val="uk-UA"/>
              </w:rPr>
              <w:t>2</w:t>
            </w:r>
          </w:p>
        </w:tc>
        <w:tc>
          <w:tcPr>
            <w:tcW w:w="1306" w:type="dxa"/>
            <w:tcBorders>
              <w:left w:val="single" w:sz="4" w:space="0" w:color="auto"/>
              <w:right w:val="single" w:sz="4" w:space="0" w:color="auto"/>
            </w:tcBorders>
          </w:tcPr>
          <w:p w:rsidR="004B19BD" w:rsidRPr="001F7B9E" w:rsidRDefault="004B19BD" w:rsidP="004B19BD">
            <w:pPr>
              <w:spacing w:after="0" w:line="240" w:lineRule="auto"/>
              <w:jc w:val="center"/>
              <w:rPr>
                <w:rFonts w:ascii="Times New Roman" w:hAnsi="Times New Roman"/>
                <w:sz w:val="28"/>
                <w:szCs w:val="28"/>
                <w:lang w:val="uk-UA"/>
              </w:rPr>
            </w:pPr>
            <w:r w:rsidRPr="001F7B9E">
              <w:rPr>
                <w:rFonts w:ascii="Times New Roman" w:hAnsi="Times New Roman"/>
                <w:sz w:val="28"/>
                <w:szCs w:val="28"/>
                <w:lang w:val="uk-UA"/>
              </w:rPr>
              <w:t>8</w:t>
            </w:r>
          </w:p>
        </w:tc>
        <w:tc>
          <w:tcPr>
            <w:tcW w:w="1319" w:type="dxa"/>
            <w:tcBorders>
              <w:left w:val="single" w:sz="4" w:space="0" w:color="auto"/>
            </w:tcBorders>
          </w:tcPr>
          <w:p w:rsidR="004B19BD" w:rsidRPr="001F7B9E" w:rsidRDefault="004B19BD" w:rsidP="004B19BD">
            <w:pPr>
              <w:spacing w:after="0" w:line="240" w:lineRule="auto"/>
              <w:jc w:val="center"/>
              <w:rPr>
                <w:rFonts w:ascii="Times New Roman" w:hAnsi="Times New Roman"/>
                <w:sz w:val="28"/>
                <w:szCs w:val="28"/>
                <w:lang w:val="uk-UA"/>
              </w:rPr>
            </w:pPr>
            <w:r w:rsidRPr="001F7B9E">
              <w:rPr>
                <w:rFonts w:ascii="Times New Roman" w:hAnsi="Times New Roman"/>
                <w:sz w:val="28"/>
                <w:szCs w:val="28"/>
                <w:lang w:val="uk-UA"/>
              </w:rPr>
              <w:t>10</w:t>
            </w:r>
          </w:p>
        </w:tc>
      </w:tr>
    </w:tbl>
    <w:p w:rsidR="004B19BD" w:rsidRPr="001F7B9E" w:rsidRDefault="004B19BD" w:rsidP="004B19BD">
      <w:pPr>
        <w:spacing w:after="0"/>
        <w:ind w:firstLine="851"/>
        <w:jc w:val="both"/>
        <w:rPr>
          <w:rFonts w:ascii="Times New Roman" w:hAnsi="Times New Roman"/>
          <w:sz w:val="28"/>
          <w:szCs w:val="28"/>
          <w:lang w:val="uk-UA"/>
        </w:rPr>
      </w:pPr>
    </w:p>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sz w:val="28"/>
          <w:szCs w:val="28"/>
          <w:lang w:val="uk-UA"/>
        </w:rPr>
        <w:t xml:space="preserve">    За даними перепису сільськогосподарських тварин, у домогосподарствах населення поголів’я великої рогатої худоби складає – 484 гол., в тому числі корів – 295 гол., свиней – 591 гол., </w:t>
      </w:r>
      <w:proofErr w:type="spellStart"/>
      <w:r w:rsidRPr="001F7B9E">
        <w:rPr>
          <w:rFonts w:ascii="Times New Roman" w:hAnsi="Times New Roman"/>
          <w:sz w:val="28"/>
          <w:szCs w:val="28"/>
          <w:lang w:val="uk-UA"/>
        </w:rPr>
        <w:t>овець</w:t>
      </w:r>
      <w:proofErr w:type="spellEnd"/>
      <w:r w:rsidRPr="001F7B9E">
        <w:rPr>
          <w:rFonts w:ascii="Times New Roman" w:hAnsi="Times New Roman"/>
          <w:sz w:val="28"/>
          <w:szCs w:val="28"/>
          <w:lang w:val="uk-UA"/>
        </w:rPr>
        <w:t xml:space="preserve"> та кіз – 44 гол., коней 12 гол., птиці – 21510 гол.</w:t>
      </w:r>
    </w:p>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sz w:val="28"/>
          <w:szCs w:val="28"/>
          <w:lang w:val="uk-UA"/>
        </w:rPr>
        <w:t xml:space="preserve">    Також, на території громади 33 приватних підприємці займаються діяльністю з роздрібної торгівлі.  </w:t>
      </w:r>
    </w:p>
    <w:p w:rsidR="004B19BD" w:rsidRPr="001F7B9E" w:rsidRDefault="004B19BD" w:rsidP="004B19BD">
      <w:pPr>
        <w:ind w:firstLine="851"/>
        <w:rPr>
          <w:rFonts w:ascii="Times New Roman" w:hAnsi="Times New Roman"/>
          <w:b/>
          <w:sz w:val="28"/>
          <w:szCs w:val="28"/>
          <w:lang w:val="uk-UA"/>
        </w:rPr>
      </w:pPr>
      <w:r w:rsidRPr="001F7B9E">
        <w:rPr>
          <w:rFonts w:ascii="Times New Roman" w:hAnsi="Times New Roman"/>
          <w:b/>
          <w:sz w:val="28"/>
          <w:szCs w:val="28"/>
          <w:lang w:val="uk-UA"/>
        </w:rPr>
        <w:t xml:space="preserve">        2.5. Фінансово - бюджетна ситуація.</w:t>
      </w:r>
    </w:p>
    <w:p w:rsidR="004B19BD" w:rsidRPr="001F7B9E" w:rsidRDefault="004B19BD" w:rsidP="004B19BD">
      <w:pPr>
        <w:spacing w:after="0"/>
        <w:jc w:val="center"/>
        <w:rPr>
          <w:rFonts w:ascii="Times New Roman" w:hAnsi="Times New Roman"/>
          <w:b/>
          <w:sz w:val="28"/>
          <w:szCs w:val="28"/>
          <w:lang w:val="uk-UA"/>
        </w:rPr>
      </w:pPr>
      <w:r w:rsidRPr="001F7B9E">
        <w:rPr>
          <w:rFonts w:ascii="Times New Roman" w:hAnsi="Times New Roman"/>
          <w:b/>
          <w:sz w:val="28"/>
          <w:szCs w:val="28"/>
          <w:lang w:val="uk-UA"/>
        </w:rPr>
        <w:t>Види надходжень до бюджету на підставі бюджетних та фінансових даних</w:t>
      </w:r>
    </w:p>
    <w:tbl>
      <w:tblPr>
        <w:tblStyle w:val="a3"/>
        <w:tblW w:w="0" w:type="auto"/>
        <w:tblLook w:val="04A0" w:firstRow="1" w:lastRow="0" w:firstColumn="1" w:lastColumn="0" w:noHBand="0" w:noVBand="1"/>
      </w:tblPr>
      <w:tblGrid>
        <w:gridCol w:w="6670"/>
        <w:gridCol w:w="2674"/>
      </w:tblGrid>
      <w:tr w:rsidR="004B19BD" w:rsidRPr="001F7B9E" w:rsidTr="00B958D3">
        <w:trPr>
          <w:trHeight w:val="910"/>
        </w:trPr>
        <w:tc>
          <w:tcPr>
            <w:tcW w:w="7012" w:type="dxa"/>
          </w:tcPr>
          <w:p w:rsidR="004B19BD" w:rsidRPr="001F7B9E" w:rsidRDefault="004B19BD" w:rsidP="004B19BD">
            <w:pPr>
              <w:spacing w:after="0"/>
              <w:jc w:val="center"/>
              <w:rPr>
                <w:rFonts w:ascii="Times New Roman" w:hAnsi="Times New Roman"/>
                <w:sz w:val="28"/>
                <w:szCs w:val="28"/>
                <w:lang w:val="uk-UA"/>
              </w:rPr>
            </w:pPr>
          </w:p>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Доходи бюджету</w:t>
            </w:r>
          </w:p>
        </w:tc>
        <w:tc>
          <w:tcPr>
            <w:tcW w:w="2790" w:type="dxa"/>
          </w:tcPr>
          <w:p w:rsidR="004B19BD" w:rsidRPr="001F7B9E" w:rsidRDefault="004B19BD" w:rsidP="004B19BD">
            <w:pPr>
              <w:spacing w:after="0"/>
              <w:jc w:val="center"/>
              <w:rPr>
                <w:rFonts w:ascii="Times New Roman" w:hAnsi="Times New Roman"/>
                <w:sz w:val="28"/>
                <w:szCs w:val="28"/>
                <w:lang w:val="uk-UA"/>
              </w:rPr>
            </w:pPr>
          </w:p>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2024 рік</w:t>
            </w:r>
            <w:r w:rsidRPr="001F7B9E">
              <w:rPr>
                <w:rFonts w:ascii="Times New Roman" w:hAnsi="Times New Roman"/>
                <w:sz w:val="24"/>
                <w:szCs w:val="24"/>
                <w:lang w:val="uk-UA"/>
              </w:rPr>
              <w:t xml:space="preserve"> (тис. грн)</w:t>
            </w:r>
          </w:p>
        </w:tc>
      </w:tr>
      <w:tr w:rsidR="004B19BD" w:rsidRPr="001F7B9E" w:rsidTr="00B958D3">
        <w:trPr>
          <w:trHeight w:val="270"/>
        </w:trPr>
        <w:tc>
          <w:tcPr>
            <w:tcW w:w="7012" w:type="dxa"/>
          </w:tcPr>
          <w:p w:rsidR="004B19BD" w:rsidRPr="001F7B9E" w:rsidRDefault="004B19BD" w:rsidP="004B19BD">
            <w:pPr>
              <w:spacing w:after="0"/>
              <w:rPr>
                <w:rFonts w:ascii="Times New Roman" w:hAnsi="Times New Roman"/>
                <w:sz w:val="28"/>
                <w:szCs w:val="28"/>
                <w:lang w:val="uk-UA"/>
              </w:rPr>
            </w:pPr>
            <w:r w:rsidRPr="001F7B9E">
              <w:rPr>
                <w:rFonts w:ascii="Times New Roman" w:hAnsi="Times New Roman"/>
                <w:sz w:val="28"/>
                <w:szCs w:val="28"/>
                <w:lang w:val="uk-UA"/>
              </w:rPr>
              <w:t>Надходження від податку на доходи фізичних осіб (ПДФО)</w:t>
            </w:r>
          </w:p>
        </w:tc>
        <w:tc>
          <w:tcPr>
            <w:tcW w:w="2790" w:type="dxa"/>
          </w:tcPr>
          <w:p w:rsidR="004B19BD" w:rsidRPr="001F7B9E" w:rsidRDefault="004B19BD" w:rsidP="004B19BD">
            <w:pPr>
              <w:spacing w:after="0" w:line="240" w:lineRule="auto"/>
              <w:jc w:val="center"/>
              <w:rPr>
                <w:rFonts w:ascii="Times New Roman" w:hAnsi="Times New Roman"/>
                <w:sz w:val="28"/>
                <w:szCs w:val="28"/>
                <w:lang w:val="uk-UA"/>
              </w:rPr>
            </w:pPr>
            <w:r w:rsidRPr="001F7B9E">
              <w:rPr>
                <w:rFonts w:ascii="Times New Roman" w:hAnsi="Times New Roman"/>
                <w:sz w:val="28"/>
                <w:szCs w:val="28"/>
                <w:lang w:val="uk-UA"/>
              </w:rPr>
              <w:t>14732,0</w:t>
            </w:r>
          </w:p>
        </w:tc>
      </w:tr>
      <w:tr w:rsidR="004B19BD" w:rsidRPr="001F7B9E" w:rsidTr="00B958D3">
        <w:trPr>
          <w:trHeight w:val="287"/>
        </w:trPr>
        <w:tc>
          <w:tcPr>
            <w:tcW w:w="7012" w:type="dxa"/>
          </w:tcPr>
          <w:p w:rsidR="004B19BD" w:rsidRPr="001F7B9E" w:rsidRDefault="004B19BD" w:rsidP="004B19BD">
            <w:pPr>
              <w:spacing w:after="0"/>
              <w:rPr>
                <w:rFonts w:ascii="Times New Roman" w:hAnsi="Times New Roman"/>
                <w:sz w:val="28"/>
                <w:szCs w:val="28"/>
                <w:lang w:val="uk-UA"/>
              </w:rPr>
            </w:pPr>
            <w:r w:rsidRPr="001F7B9E">
              <w:rPr>
                <w:rFonts w:ascii="Times New Roman" w:hAnsi="Times New Roman"/>
                <w:sz w:val="28"/>
                <w:szCs w:val="28"/>
                <w:lang w:val="uk-UA"/>
              </w:rPr>
              <w:t>Надходження від єдиного податку</w:t>
            </w:r>
          </w:p>
        </w:tc>
        <w:tc>
          <w:tcPr>
            <w:tcW w:w="2790" w:type="dxa"/>
          </w:tcPr>
          <w:p w:rsidR="004B19BD" w:rsidRPr="001F7B9E" w:rsidRDefault="004B19BD" w:rsidP="004B19BD">
            <w:pPr>
              <w:spacing w:after="0" w:line="240" w:lineRule="auto"/>
              <w:jc w:val="center"/>
              <w:rPr>
                <w:rFonts w:ascii="Times New Roman" w:hAnsi="Times New Roman"/>
                <w:sz w:val="28"/>
                <w:szCs w:val="28"/>
                <w:lang w:val="uk-UA"/>
              </w:rPr>
            </w:pPr>
            <w:r w:rsidRPr="001F7B9E">
              <w:rPr>
                <w:rFonts w:ascii="Times New Roman" w:hAnsi="Times New Roman"/>
                <w:sz w:val="28"/>
                <w:szCs w:val="28"/>
                <w:lang w:val="uk-UA"/>
              </w:rPr>
              <w:t>7338,1</w:t>
            </w:r>
          </w:p>
        </w:tc>
      </w:tr>
      <w:tr w:rsidR="004B19BD" w:rsidRPr="001F7B9E" w:rsidTr="00B958D3">
        <w:trPr>
          <w:trHeight w:val="270"/>
        </w:trPr>
        <w:tc>
          <w:tcPr>
            <w:tcW w:w="7012" w:type="dxa"/>
          </w:tcPr>
          <w:p w:rsidR="004B19BD" w:rsidRPr="001F7B9E" w:rsidRDefault="004B19BD" w:rsidP="004B19BD">
            <w:pPr>
              <w:spacing w:after="0"/>
              <w:rPr>
                <w:rFonts w:ascii="Times New Roman" w:hAnsi="Times New Roman"/>
                <w:sz w:val="28"/>
                <w:szCs w:val="28"/>
                <w:lang w:val="uk-UA"/>
              </w:rPr>
            </w:pPr>
            <w:r w:rsidRPr="001F7B9E">
              <w:rPr>
                <w:rFonts w:ascii="Times New Roman" w:hAnsi="Times New Roman"/>
                <w:sz w:val="28"/>
                <w:szCs w:val="28"/>
                <w:lang w:val="uk-UA"/>
              </w:rPr>
              <w:t>Плата за землю</w:t>
            </w:r>
          </w:p>
        </w:tc>
        <w:tc>
          <w:tcPr>
            <w:tcW w:w="2790" w:type="dxa"/>
          </w:tcPr>
          <w:p w:rsidR="004B19BD" w:rsidRPr="001F7B9E" w:rsidRDefault="004B19BD" w:rsidP="004B19BD">
            <w:pPr>
              <w:spacing w:after="0" w:line="240" w:lineRule="auto"/>
              <w:jc w:val="center"/>
              <w:rPr>
                <w:rFonts w:ascii="Times New Roman" w:hAnsi="Times New Roman"/>
                <w:sz w:val="28"/>
                <w:szCs w:val="28"/>
                <w:lang w:val="uk-UA"/>
              </w:rPr>
            </w:pPr>
            <w:r w:rsidRPr="001F7B9E">
              <w:rPr>
                <w:rFonts w:ascii="Times New Roman" w:hAnsi="Times New Roman"/>
                <w:sz w:val="28"/>
                <w:szCs w:val="28"/>
                <w:lang w:val="uk-UA"/>
              </w:rPr>
              <w:t>5563,4</w:t>
            </w:r>
          </w:p>
        </w:tc>
      </w:tr>
      <w:tr w:rsidR="004B19BD" w:rsidRPr="001F7B9E" w:rsidTr="00B958D3">
        <w:trPr>
          <w:trHeight w:val="270"/>
        </w:trPr>
        <w:tc>
          <w:tcPr>
            <w:tcW w:w="7012" w:type="dxa"/>
          </w:tcPr>
          <w:p w:rsidR="004B19BD" w:rsidRPr="001F7B9E" w:rsidRDefault="004B19BD" w:rsidP="004B19BD">
            <w:pPr>
              <w:spacing w:after="0"/>
              <w:rPr>
                <w:rFonts w:ascii="Times New Roman" w:hAnsi="Times New Roman"/>
                <w:sz w:val="28"/>
                <w:szCs w:val="28"/>
                <w:lang w:val="uk-UA"/>
              </w:rPr>
            </w:pPr>
            <w:r w:rsidRPr="001F7B9E">
              <w:rPr>
                <w:rFonts w:ascii="Times New Roman" w:hAnsi="Times New Roman"/>
                <w:sz w:val="28"/>
                <w:szCs w:val="28"/>
                <w:lang w:val="uk-UA"/>
              </w:rPr>
              <w:t>Податок на нерухомість</w:t>
            </w:r>
          </w:p>
        </w:tc>
        <w:tc>
          <w:tcPr>
            <w:tcW w:w="2790" w:type="dxa"/>
          </w:tcPr>
          <w:p w:rsidR="004B19BD" w:rsidRPr="001F7B9E" w:rsidRDefault="004B19BD" w:rsidP="004B19BD">
            <w:pPr>
              <w:spacing w:after="0" w:line="240" w:lineRule="auto"/>
              <w:jc w:val="center"/>
              <w:rPr>
                <w:rFonts w:ascii="Times New Roman" w:hAnsi="Times New Roman"/>
                <w:sz w:val="28"/>
                <w:szCs w:val="28"/>
                <w:lang w:val="uk-UA"/>
              </w:rPr>
            </w:pPr>
            <w:r w:rsidRPr="001F7B9E">
              <w:rPr>
                <w:rFonts w:ascii="Times New Roman" w:hAnsi="Times New Roman"/>
                <w:sz w:val="28"/>
                <w:szCs w:val="28"/>
                <w:lang w:val="uk-UA"/>
              </w:rPr>
              <w:t>287,0</w:t>
            </w:r>
          </w:p>
        </w:tc>
      </w:tr>
      <w:tr w:rsidR="004B19BD" w:rsidRPr="001F7B9E" w:rsidTr="00B958D3">
        <w:trPr>
          <w:trHeight w:val="270"/>
        </w:trPr>
        <w:tc>
          <w:tcPr>
            <w:tcW w:w="7012" w:type="dxa"/>
          </w:tcPr>
          <w:p w:rsidR="004B19BD" w:rsidRPr="001F7B9E" w:rsidRDefault="004B19BD" w:rsidP="004B19BD">
            <w:pPr>
              <w:tabs>
                <w:tab w:val="left" w:pos="0"/>
              </w:tabs>
              <w:spacing w:after="0"/>
              <w:rPr>
                <w:rFonts w:ascii="Times New Roman" w:hAnsi="Times New Roman"/>
                <w:sz w:val="28"/>
                <w:szCs w:val="28"/>
                <w:lang w:val="uk-UA"/>
              </w:rPr>
            </w:pPr>
            <w:r w:rsidRPr="001F7B9E">
              <w:rPr>
                <w:rFonts w:ascii="Times New Roman" w:hAnsi="Times New Roman"/>
                <w:sz w:val="28"/>
                <w:szCs w:val="28"/>
                <w:lang w:val="uk-UA"/>
              </w:rPr>
              <w:t>Акцизний збір</w:t>
            </w:r>
          </w:p>
        </w:tc>
        <w:tc>
          <w:tcPr>
            <w:tcW w:w="2790" w:type="dxa"/>
          </w:tcPr>
          <w:p w:rsidR="004B19BD" w:rsidRPr="001F7B9E" w:rsidRDefault="004B19BD" w:rsidP="004B19BD">
            <w:pPr>
              <w:spacing w:after="0" w:line="240" w:lineRule="auto"/>
              <w:jc w:val="center"/>
              <w:rPr>
                <w:rFonts w:ascii="Times New Roman" w:hAnsi="Times New Roman"/>
                <w:sz w:val="28"/>
                <w:szCs w:val="28"/>
                <w:lang w:val="uk-UA"/>
              </w:rPr>
            </w:pPr>
            <w:r w:rsidRPr="001F7B9E">
              <w:rPr>
                <w:rFonts w:ascii="Times New Roman" w:hAnsi="Times New Roman"/>
                <w:sz w:val="28"/>
                <w:szCs w:val="28"/>
                <w:lang w:val="uk-UA"/>
              </w:rPr>
              <w:t>223,6</w:t>
            </w:r>
          </w:p>
        </w:tc>
      </w:tr>
      <w:tr w:rsidR="004B19BD" w:rsidRPr="001F7B9E" w:rsidTr="00B958D3">
        <w:trPr>
          <w:trHeight w:val="270"/>
        </w:trPr>
        <w:tc>
          <w:tcPr>
            <w:tcW w:w="7012" w:type="dxa"/>
          </w:tcPr>
          <w:p w:rsidR="004B19BD" w:rsidRPr="001F7B9E" w:rsidRDefault="004B19BD" w:rsidP="004B19BD">
            <w:pPr>
              <w:spacing w:after="0"/>
              <w:rPr>
                <w:rFonts w:ascii="Times New Roman" w:hAnsi="Times New Roman"/>
                <w:sz w:val="28"/>
                <w:szCs w:val="28"/>
                <w:lang w:val="uk-UA"/>
              </w:rPr>
            </w:pPr>
            <w:r w:rsidRPr="001F7B9E">
              <w:rPr>
                <w:rFonts w:ascii="Times New Roman" w:hAnsi="Times New Roman"/>
                <w:sz w:val="28"/>
                <w:szCs w:val="28"/>
                <w:lang w:val="uk-UA"/>
              </w:rPr>
              <w:t>Інші місцеві податки та збори</w:t>
            </w:r>
          </w:p>
        </w:tc>
        <w:tc>
          <w:tcPr>
            <w:tcW w:w="2790" w:type="dxa"/>
          </w:tcPr>
          <w:p w:rsidR="004B19BD" w:rsidRPr="001F7B9E" w:rsidRDefault="004B19BD" w:rsidP="004B19BD">
            <w:pPr>
              <w:spacing w:after="0" w:line="240" w:lineRule="auto"/>
              <w:jc w:val="center"/>
              <w:rPr>
                <w:rFonts w:ascii="Times New Roman" w:hAnsi="Times New Roman"/>
                <w:sz w:val="28"/>
                <w:szCs w:val="28"/>
                <w:lang w:val="uk-UA"/>
              </w:rPr>
            </w:pPr>
            <w:r w:rsidRPr="001F7B9E">
              <w:rPr>
                <w:rFonts w:ascii="Times New Roman" w:hAnsi="Times New Roman"/>
                <w:sz w:val="28"/>
                <w:szCs w:val="28"/>
                <w:lang w:val="uk-UA"/>
              </w:rPr>
              <w:t>527,8</w:t>
            </w:r>
          </w:p>
        </w:tc>
      </w:tr>
      <w:tr w:rsidR="004B19BD" w:rsidRPr="001F7B9E" w:rsidTr="00B958D3">
        <w:trPr>
          <w:trHeight w:val="270"/>
        </w:trPr>
        <w:tc>
          <w:tcPr>
            <w:tcW w:w="7012" w:type="dxa"/>
          </w:tcPr>
          <w:p w:rsidR="004B19BD" w:rsidRPr="001F7B9E" w:rsidRDefault="004B19BD" w:rsidP="004B19BD">
            <w:pPr>
              <w:spacing w:after="0"/>
              <w:rPr>
                <w:rFonts w:ascii="Times New Roman" w:hAnsi="Times New Roman"/>
                <w:sz w:val="28"/>
                <w:szCs w:val="28"/>
                <w:lang w:val="uk-UA"/>
              </w:rPr>
            </w:pPr>
            <w:r w:rsidRPr="001F7B9E">
              <w:rPr>
                <w:rFonts w:ascii="Times New Roman" w:hAnsi="Times New Roman"/>
                <w:sz w:val="28"/>
                <w:szCs w:val="28"/>
                <w:lang w:val="uk-UA"/>
              </w:rPr>
              <w:lastRenderedPageBreak/>
              <w:t>Інші доходи</w:t>
            </w:r>
          </w:p>
        </w:tc>
        <w:tc>
          <w:tcPr>
            <w:tcW w:w="2790" w:type="dxa"/>
          </w:tcPr>
          <w:p w:rsidR="004B19BD" w:rsidRPr="001F7B9E" w:rsidRDefault="004B19BD" w:rsidP="004B19BD">
            <w:pPr>
              <w:spacing w:after="0" w:line="240" w:lineRule="auto"/>
              <w:jc w:val="center"/>
              <w:rPr>
                <w:rFonts w:ascii="Times New Roman" w:hAnsi="Times New Roman"/>
                <w:sz w:val="28"/>
                <w:szCs w:val="28"/>
                <w:lang w:val="uk-UA"/>
              </w:rPr>
            </w:pPr>
            <w:r w:rsidRPr="001F7B9E">
              <w:rPr>
                <w:rFonts w:ascii="Times New Roman" w:hAnsi="Times New Roman"/>
                <w:sz w:val="28"/>
                <w:szCs w:val="28"/>
                <w:lang w:val="uk-UA"/>
              </w:rPr>
              <w:t>4484,2</w:t>
            </w:r>
          </w:p>
        </w:tc>
      </w:tr>
      <w:tr w:rsidR="004B19BD" w:rsidRPr="001F7B9E" w:rsidTr="00B958D3">
        <w:trPr>
          <w:trHeight w:val="556"/>
        </w:trPr>
        <w:tc>
          <w:tcPr>
            <w:tcW w:w="7012" w:type="dxa"/>
          </w:tcPr>
          <w:p w:rsidR="004B19BD" w:rsidRPr="001F7B9E" w:rsidRDefault="004B19BD" w:rsidP="004B19BD">
            <w:pPr>
              <w:spacing w:after="0"/>
              <w:rPr>
                <w:rFonts w:ascii="Times New Roman" w:hAnsi="Times New Roman"/>
                <w:b/>
                <w:sz w:val="28"/>
                <w:szCs w:val="28"/>
                <w:lang w:val="uk-UA"/>
              </w:rPr>
            </w:pPr>
            <w:r w:rsidRPr="001F7B9E">
              <w:rPr>
                <w:rFonts w:ascii="Times New Roman" w:hAnsi="Times New Roman"/>
                <w:b/>
                <w:sz w:val="28"/>
                <w:szCs w:val="28"/>
                <w:lang w:val="uk-UA"/>
              </w:rPr>
              <w:t>Разом власних надходжень бюджету територіальної громади (загальний та спеціальний фонд)</w:t>
            </w:r>
          </w:p>
        </w:tc>
        <w:tc>
          <w:tcPr>
            <w:tcW w:w="2790" w:type="dxa"/>
          </w:tcPr>
          <w:p w:rsidR="004B19BD" w:rsidRPr="001F7B9E" w:rsidRDefault="004B19BD" w:rsidP="004B19BD">
            <w:pPr>
              <w:spacing w:after="0" w:line="240" w:lineRule="auto"/>
              <w:jc w:val="center"/>
              <w:rPr>
                <w:rFonts w:ascii="Times New Roman" w:hAnsi="Times New Roman"/>
                <w:b/>
                <w:bCs/>
                <w:sz w:val="28"/>
                <w:szCs w:val="28"/>
                <w:lang w:val="uk-UA"/>
              </w:rPr>
            </w:pPr>
            <w:r w:rsidRPr="001F7B9E">
              <w:rPr>
                <w:rFonts w:ascii="Times New Roman" w:hAnsi="Times New Roman"/>
                <w:b/>
                <w:bCs/>
                <w:sz w:val="28"/>
                <w:szCs w:val="28"/>
                <w:lang w:val="uk-UA"/>
              </w:rPr>
              <w:t>33156,1</w:t>
            </w:r>
          </w:p>
          <w:p w:rsidR="004B19BD" w:rsidRPr="001F7B9E" w:rsidRDefault="004B19BD" w:rsidP="004B19BD">
            <w:pPr>
              <w:spacing w:after="0" w:line="240" w:lineRule="auto"/>
              <w:jc w:val="center"/>
              <w:rPr>
                <w:rFonts w:ascii="Times New Roman" w:hAnsi="Times New Roman"/>
                <w:b/>
                <w:bCs/>
                <w:sz w:val="28"/>
                <w:szCs w:val="28"/>
                <w:lang w:val="uk-UA"/>
              </w:rPr>
            </w:pPr>
          </w:p>
        </w:tc>
      </w:tr>
      <w:tr w:rsidR="004B19BD" w:rsidRPr="001F7B9E" w:rsidTr="00B958D3">
        <w:trPr>
          <w:trHeight w:val="270"/>
        </w:trPr>
        <w:tc>
          <w:tcPr>
            <w:tcW w:w="7012" w:type="dxa"/>
          </w:tcPr>
          <w:p w:rsidR="004B19BD" w:rsidRPr="001F7B9E" w:rsidRDefault="004B19BD" w:rsidP="004B19BD">
            <w:pPr>
              <w:spacing w:after="0"/>
              <w:rPr>
                <w:rFonts w:ascii="Times New Roman" w:hAnsi="Times New Roman"/>
                <w:sz w:val="28"/>
                <w:szCs w:val="28"/>
                <w:lang w:val="uk-UA"/>
              </w:rPr>
            </w:pPr>
            <w:r w:rsidRPr="001F7B9E">
              <w:rPr>
                <w:rFonts w:ascii="Times New Roman" w:hAnsi="Times New Roman"/>
                <w:sz w:val="28"/>
                <w:szCs w:val="28"/>
                <w:lang w:val="uk-UA"/>
              </w:rPr>
              <w:t>Базова дотація</w:t>
            </w:r>
          </w:p>
        </w:tc>
        <w:tc>
          <w:tcPr>
            <w:tcW w:w="2790" w:type="dxa"/>
          </w:tcPr>
          <w:p w:rsidR="004B19BD" w:rsidRPr="001F7B9E" w:rsidRDefault="004B19BD" w:rsidP="004B19BD">
            <w:pPr>
              <w:spacing w:after="0" w:line="240" w:lineRule="auto"/>
              <w:jc w:val="center"/>
              <w:rPr>
                <w:rFonts w:ascii="Times New Roman" w:hAnsi="Times New Roman"/>
                <w:sz w:val="28"/>
                <w:szCs w:val="28"/>
                <w:lang w:val="uk-UA"/>
              </w:rPr>
            </w:pPr>
            <w:r w:rsidRPr="001F7B9E">
              <w:rPr>
                <w:rFonts w:ascii="Times New Roman" w:hAnsi="Times New Roman"/>
                <w:sz w:val="28"/>
                <w:szCs w:val="28"/>
                <w:lang w:val="uk-UA"/>
              </w:rPr>
              <w:t>6289,9</w:t>
            </w:r>
          </w:p>
        </w:tc>
      </w:tr>
      <w:tr w:rsidR="004B19BD" w:rsidRPr="001F7B9E" w:rsidTr="00B958D3">
        <w:trPr>
          <w:trHeight w:val="556"/>
        </w:trPr>
        <w:tc>
          <w:tcPr>
            <w:tcW w:w="7012" w:type="dxa"/>
          </w:tcPr>
          <w:p w:rsidR="004B19BD" w:rsidRPr="001F7B9E" w:rsidRDefault="004B19BD" w:rsidP="004B19BD">
            <w:pPr>
              <w:spacing w:after="0"/>
              <w:rPr>
                <w:rFonts w:ascii="Times New Roman" w:hAnsi="Times New Roman"/>
                <w:sz w:val="28"/>
                <w:szCs w:val="28"/>
                <w:lang w:val="uk-UA"/>
              </w:rPr>
            </w:pPr>
            <w:r w:rsidRPr="001F7B9E">
              <w:rPr>
                <w:rFonts w:ascii="Times New Roman" w:hAnsi="Times New Roman"/>
                <w:sz w:val="28"/>
                <w:szCs w:val="28"/>
                <w:lang w:val="uk-UA"/>
              </w:rPr>
              <w:t>Додаткова дотація на фінансування переданих з держбюджету видатків з утримання закладів освіти та охорони здоров’я</w:t>
            </w:r>
          </w:p>
        </w:tc>
        <w:tc>
          <w:tcPr>
            <w:tcW w:w="2790" w:type="dxa"/>
          </w:tcPr>
          <w:p w:rsidR="004B19BD" w:rsidRPr="001F7B9E" w:rsidRDefault="004B19BD" w:rsidP="004B19BD">
            <w:pPr>
              <w:spacing w:after="0" w:line="240" w:lineRule="auto"/>
              <w:jc w:val="center"/>
              <w:rPr>
                <w:rFonts w:ascii="Times New Roman" w:hAnsi="Times New Roman"/>
                <w:sz w:val="28"/>
                <w:szCs w:val="28"/>
                <w:lang w:val="uk-UA"/>
              </w:rPr>
            </w:pPr>
            <w:r w:rsidRPr="001F7B9E">
              <w:rPr>
                <w:rFonts w:ascii="Times New Roman" w:hAnsi="Times New Roman"/>
                <w:sz w:val="28"/>
                <w:szCs w:val="28"/>
                <w:lang w:val="uk-UA"/>
              </w:rPr>
              <w:t>2093,3</w:t>
            </w:r>
          </w:p>
        </w:tc>
      </w:tr>
      <w:tr w:rsidR="004B19BD" w:rsidRPr="001F7B9E" w:rsidTr="00B958D3">
        <w:trPr>
          <w:trHeight w:val="270"/>
        </w:trPr>
        <w:tc>
          <w:tcPr>
            <w:tcW w:w="7012" w:type="dxa"/>
          </w:tcPr>
          <w:p w:rsidR="004B19BD" w:rsidRPr="001F7B9E" w:rsidRDefault="004B19BD" w:rsidP="004B19BD">
            <w:pPr>
              <w:spacing w:after="0"/>
              <w:rPr>
                <w:rFonts w:ascii="Times New Roman" w:hAnsi="Times New Roman"/>
                <w:sz w:val="28"/>
                <w:szCs w:val="28"/>
                <w:lang w:val="uk-UA"/>
              </w:rPr>
            </w:pPr>
            <w:r w:rsidRPr="001F7B9E">
              <w:rPr>
                <w:rFonts w:ascii="Times New Roman" w:hAnsi="Times New Roman"/>
                <w:sz w:val="28"/>
                <w:szCs w:val="28"/>
                <w:lang w:val="uk-UA"/>
              </w:rPr>
              <w:t>Освітня субвенція</w:t>
            </w:r>
          </w:p>
        </w:tc>
        <w:tc>
          <w:tcPr>
            <w:tcW w:w="2790" w:type="dxa"/>
          </w:tcPr>
          <w:p w:rsidR="004B19BD" w:rsidRPr="001F7B9E" w:rsidRDefault="004B19BD" w:rsidP="004B19BD">
            <w:pPr>
              <w:spacing w:after="0" w:line="240" w:lineRule="auto"/>
              <w:jc w:val="center"/>
              <w:rPr>
                <w:rFonts w:ascii="Times New Roman" w:hAnsi="Times New Roman"/>
                <w:sz w:val="28"/>
                <w:szCs w:val="28"/>
                <w:lang w:val="uk-UA"/>
              </w:rPr>
            </w:pPr>
            <w:r w:rsidRPr="001F7B9E">
              <w:rPr>
                <w:rFonts w:ascii="Times New Roman" w:hAnsi="Times New Roman"/>
                <w:sz w:val="28"/>
                <w:szCs w:val="28"/>
                <w:lang w:val="uk-UA"/>
              </w:rPr>
              <w:t>14651,5</w:t>
            </w:r>
          </w:p>
        </w:tc>
      </w:tr>
      <w:tr w:rsidR="004B19BD" w:rsidRPr="001F7B9E" w:rsidTr="00B958D3">
        <w:trPr>
          <w:trHeight w:val="270"/>
        </w:trPr>
        <w:tc>
          <w:tcPr>
            <w:tcW w:w="7012" w:type="dxa"/>
          </w:tcPr>
          <w:p w:rsidR="004B19BD" w:rsidRPr="001F7B9E" w:rsidRDefault="004B19BD" w:rsidP="004B19BD">
            <w:pPr>
              <w:spacing w:after="0"/>
              <w:rPr>
                <w:rFonts w:ascii="Times New Roman" w:hAnsi="Times New Roman"/>
                <w:sz w:val="28"/>
                <w:szCs w:val="28"/>
                <w:lang w:val="uk-UA"/>
              </w:rPr>
            </w:pPr>
            <w:r w:rsidRPr="001F7B9E">
              <w:rPr>
                <w:rFonts w:ascii="Times New Roman" w:hAnsi="Times New Roman"/>
                <w:sz w:val="28"/>
                <w:szCs w:val="28"/>
                <w:lang w:val="uk-UA"/>
              </w:rPr>
              <w:t>Інші субвенції</w:t>
            </w:r>
          </w:p>
        </w:tc>
        <w:tc>
          <w:tcPr>
            <w:tcW w:w="2790" w:type="dxa"/>
          </w:tcPr>
          <w:p w:rsidR="004B19BD" w:rsidRPr="001F7B9E" w:rsidRDefault="004B19BD" w:rsidP="004B19BD">
            <w:pPr>
              <w:spacing w:after="0" w:line="240" w:lineRule="auto"/>
              <w:jc w:val="center"/>
              <w:rPr>
                <w:rFonts w:ascii="Times New Roman" w:hAnsi="Times New Roman"/>
                <w:sz w:val="28"/>
                <w:szCs w:val="28"/>
                <w:lang w:val="uk-UA"/>
              </w:rPr>
            </w:pPr>
            <w:r w:rsidRPr="001F7B9E">
              <w:rPr>
                <w:rFonts w:ascii="Times New Roman" w:hAnsi="Times New Roman"/>
                <w:sz w:val="28"/>
                <w:szCs w:val="28"/>
                <w:lang w:val="uk-UA"/>
              </w:rPr>
              <w:t>2111,1</w:t>
            </w:r>
          </w:p>
        </w:tc>
      </w:tr>
      <w:tr w:rsidR="004B19BD" w:rsidRPr="001F7B9E" w:rsidTr="00B958D3">
        <w:trPr>
          <w:trHeight w:val="287"/>
        </w:trPr>
        <w:tc>
          <w:tcPr>
            <w:tcW w:w="7012" w:type="dxa"/>
          </w:tcPr>
          <w:p w:rsidR="004B19BD" w:rsidRPr="001F7B9E" w:rsidRDefault="004B19BD" w:rsidP="004B19BD">
            <w:pPr>
              <w:spacing w:after="0"/>
              <w:rPr>
                <w:rFonts w:ascii="Times New Roman" w:hAnsi="Times New Roman"/>
                <w:b/>
                <w:sz w:val="28"/>
                <w:szCs w:val="28"/>
                <w:lang w:val="uk-UA"/>
              </w:rPr>
            </w:pPr>
            <w:r w:rsidRPr="001F7B9E">
              <w:rPr>
                <w:rFonts w:ascii="Times New Roman" w:hAnsi="Times New Roman"/>
                <w:b/>
                <w:sz w:val="28"/>
                <w:szCs w:val="28"/>
                <w:lang w:val="uk-UA"/>
              </w:rPr>
              <w:t>Всього доходів бюджету територіальної громади</w:t>
            </w:r>
          </w:p>
        </w:tc>
        <w:tc>
          <w:tcPr>
            <w:tcW w:w="2790" w:type="dxa"/>
          </w:tcPr>
          <w:p w:rsidR="004B19BD" w:rsidRPr="001F7B9E" w:rsidRDefault="004B19BD" w:rsidP="004B19BD">
            <w:pPr>
              <w:spacing w:after="0" w:line="240" w:lineRule="auto"/>
              <w:jc w:val="center"/>
              <w:rPr>
                <w:rFonts w:ascii="Times New Roman" w:hAnsi="Times New Roman"/>
                <w:b/>
                <w:bCs/>
                <w:sz w:val="28"/>
                <w:szCs w:val="28"/>
                <w:lang w:val="uk-UA"/>
              </w:rPr>
            </w:pPr>
            <w:r w:rsidRPr="001F7B9E">
              <w:rPr>
                <w:rFonts w:ascii="Times New Roman" w:hAnsi="Times New Roman"/>
                <w:b/>
                <w:bCs/>
                <w:sz w:val="28"/>
                <w:szCs w:val="28"/>
                <w:lang w:val="uk-UA"/>
              </w:rPr>
              <w:t>58301,9</w:t>
            </w:r>
          </w:p>
        </w:tc>
      </w:tr>
    </w:tbl>
    <w:p w:rsidR="004B19BD" w:rsidRPr="001F7B9E" w:rsidRDefault="004B19BD" w:rsidP="004B19BD">
      <w:pPr>
        <w:spacing w:after="0"/>
        <w:ind w:firstLine="851"/>
        <w:jc w:val="both"/>
        <w:rPr>
          <w:rFonts w:ascii="Times New Roman" w:hAnsi="Times New Roman"/>
          <w:sz w:val="28"/>
          <w:szCs w:val="28"/>
          <w:lang w:val="uk-UA"/>
        </w:rPr>
      </w:pPr>
    </w:p>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sz w:val="28"/>
          <w:szCs w:val="28"/>
          <w:lang w:val="uk-UA"/>
        </w:rPr>
        <w:t xml:space="preserve">    Загальний обсяг доходів бюджету Піщанської територіальної громади за 2024 рік складає </w:t>
      </w:r>
      <w:r w:rsidRPr="001F7B9E">
        <w:rPr>
          <w:rFonts w:ascii="Times New Roman" w:hAnsi="Times New Roman"/>
          <w:b/>
          <w:bCs/>
          <w:sz w:val="28"/>
          <w:szCs w:val="28"/>
          <w:lang w:val="uk-UA"/>
        </w:rPr>
        <w:t xml:space="preserve">58301,9 </w:t>
      </w:r>
      <w:r w:rsidRPr="001F7B9E">
        <w:rPr>
          <w:rFonts w:ascii="Times New Roman" w:hAnsi="Times New Roman"/>
          <w:sz w:val="28"/>
          <w:szCs w:val="28"/>
          <w:lang w:val="uk-UA"/>
        </w:rPr>
        <w:t xml:space="preserve">тис. грн, у </w:t>
      </w:r>
      <w:proofErr w:type="spellStart"/>
      <w:r w:rsidRPr="001F7B9E">
        <w:rPr>
          <w:rFonts w:ascii="Times New Roman" w:hAnsi="Times New Roman"/>
          <w:sz w:val="28"/>
          <w:szCs w:val="28"/>
          <w:lang w:val="uk-UA"/>
        </w:rPr>
        <w:t>т.ч</w:t>
      </w:r>
      <w:proofErr w:type="spellEnd"/>
      <w:r w:rsidRPr="001F7B9E">
        <w:rPr>
          <w:rFonts w:ascii="Times New Roman" w:hAnsi="Times New Roman"/>
          <w:sz w:val="28"/>
          <w:szCs w:val="28"/>
          <w:lang w:val="uk-UA"/>
        </w:rPr>
        <w:t>. податки, збори та неподаткові платежі (власні доходи) – 33156,1 тис. грн; міжбюджетні трансферти – 25145,8  тис. грн.</w:t>
      </w:r>
    </w:p>
    <w:p w:rsidR="004B19BD" w:rsidRPr="001F7B9E" w:rsidRDefault="004B19BD" w:rsidP="004B19BD">
      <w:pPr>
        <w:spacing w:after="0"/>
        <w:jc w:val="both"/>
        <w:rPr>
          <w:rFonts w:ascii="Times New Roman" w:hAnsi="Times New Roman"/>
          <w:sz w:val="28"/>
          <w:szCs w:val="28"/>
          <w:lang w:val="uk-UA"/>
        </w:rPr>
      </w:pPr>
    </w:p>
    <w:p w:rsidR="004B19BD" w:rsidRPr="001F7B9E" w:rsidRDefault="004B19BD" w:rsidP="004B19BD">
      <w:pPr>
        <w:spacing w:after="0"/>
        <w:jc w:val="center"/>
        <w:rPr>
          <w:rFonts w:ascii="Times New Roman" w:hAnsi="Times New Roman"/>
          <w:b/>
          <w:sz w:val="28"/>
          <w:szCs w:val="28"/>
          <w:lang w:val="uk-UA"/>
        </w:rPr>
      </w:pPr>
      <w:r w:rsidRPr="001F7B9E">
        <w:rPr>
          <w:rFonts w:ascii="Times New Roman" w:hAnsi="Times New Roman"/>
          <w:b/>
          <w:sz w:val="28"/>
          <w:szCs w:val="28"/>
          <w:lang w:val="uk-UA"/>
        </w:rPr>
        <w:t xml:space="preserve">Очікувані показники доходів бюджету </w:t>
      </w:r>
    </w:p>
    <w:p w:rsidR="004B19BD" w:rsidRPr="001F7B9E" w:rsidRDefault="004B19BD" w:rsidP="004B19BD">
      <w:pPr>
        <w:spacing w:after="0"/>
        <w:jc w:val="center"/>
        <w:rPr>
          <w:rFonts w:ascii="Times New Roman" w:hAnsi="Times New Roman"/>
          <w:b/>
          <w:sz w:val="28"/>
          <w:szCs w:val="28"/>
          <w:lang w:val="uk-UA"/>
        </w:rPr>
      </w:pPr>
      <w:r w:rsidRPr="001F7B9E">
        <w:rPr>
          <w:rFonts w:ascii="Times New Roman" w:hAnsi="Times New Roman"/>
          <w:b/>
          <w:sz w:val="28"/>
          <w:szCs w:val="28"/>
          <w:lang w:val="uk-UA"/>
        </w:rPr>
        <w:t>Піщанської територіальної громади на 2025 рік</w:t>
      </w:r>
    </w:p>
    <w:tbl>
      <w:tblPr>
        <w:tblStyle w:val="a3"/>
        <w:tblW w:w="0" w:type="auto"/>
        <w:tblLook w:val="04A0" w:firstRow="1" w:lastRow="0" w:firstColumn="1" w:lastColumn="0" w:noHBand="0" w:noVBand="1"/>
      </w:tblPr>
      <w:tblGrid>
        <w:gridCol w:w="6659"/>
        <w:gridCol w:w="2685"/>
      </w:tblGrid>
      <w:tr w:rsidR="004B19BD" w:rsidRPr="001F7B9E" w:rsidTr="00B958D3">
        <w:trPr>
          <w:trHeight w:val="910"/>
        </w:trPr>
        <w:tc>
          <w:tcPr>
            <w:tcW w:w="7012" w:type="dxa"/>
          </w:tcPr>
          <w:p w:rsidR="004B19BD" w:rsidRPr="001F7B9E" w:rsidRDefault="004B19BD" w:rsidP="004B19BD">
            <w:pPr>
              <w:spacing w:after="0"/>
              <w:jc w:val="center"/>
              <w:rPr>
                <w:rFonts w:ascii="Times New Roman" w:hAnsi="Times New Roman"/>
                <w:sz w:val="28"/>
                <w:szCs w:val="28"/>
                <w:lang w:val="uk-UA"/>
              </w:rPr>
            </w:pPr>
          </w:p>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Доходи бюджету</w:t>
            </w:r>
          </w:p>
        </w:tc>
        <w:tc>
          <w:tcPr>
            <w:tcW w:w="2790" w:type="dxa"/>
          </w:tcPr>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Прогноз на</w:t>
            </w:r>
          </w:p>
          <w:p w:rsidR="004B19BD" w:rsidRPr="001F7B9E" w:rsidRDefault="004B19BD" w:rsidP="004B19BD">
            <w:pPr>
              <w:spacing w:after="0"/>
              <w:jc w:val="center"/>
              <w:rPr>
                <w:rFonts w:ascii="Times New Roman" w:hAnsi="Times New Roman"/>
                <w:sz w:val="28"/>
                <w:szCs w:val="28"/>
                <w:lang w:val="uk-UA"/>
              </w:rPr>
            </w:pPr>
            <w:r w:rsidRPr="001F7B9E">
              <w:rPr>
                <w:rFonts w:ascii="Times New Roman" w:hAnsi="Times New Roman"/>
                <w:sz w:val="28"/>
                <w:szCs w:val="28"/>
                <w:lang w:val="uk-UA"/>
              </w:rPr>
              <w:t xml:space="preserve">2025 рік </w:t>
            </w:r>
            <w:r w:rsidRPr="001F7B9E">
              <w:rPr>
                <w:rFonts w:ascii="Times New Roman" w:hAnsi="Times New Roman"/>
                <w:sz w:val="24"/>
                <w:szCs w:val="24"/>
                <w:lang w:val="uk-UA"/>
              </w:rPr>
              <w:t>(грн.)</w:t>
            </w:r>
          </w:p>
        </w:tc>
      </w:tr>
      <w:tr w:rsidR="004B19BD" w:rsidRPr="001F7B9E" w:rsidTr="00B958D3">
        <w:trPr>
          <w:trHeight w:val="270"/>
        </w:trPr>
        <w:tc>
          <w:tcPr>
            <w:tcW w:w="7012" w:type="dxa"/>
          </w:tcPr>
          <w:p w:rsidR="004B19BD" w:rsidRPr="001F7B9E" w:rsidRDefault="004B19BD" w:rsidP="004B19BD">
            <w:pPr>
              <w:spacing w:after="0"/>
              <w:rPr>
                <w:rFonts w:ascii="Times New Roman" w:hAnsi="Times New Roman"/>
                <w:sz w:val="28"/>
                <w:szCs w:val="28"/>
                <w:lang w:val="uk-UA"/>
              </w:rPr>
            </w:pPr>
            <w:r w:rsidRPr="001F7B9E">
              <w:rPr>
                <w:rFonts w:ascii="Times New Roman" w:hAnsi="Times New Roman"/>
                <w:sz w:val="28"/>
                <w:szCs w:val="28"/>
                <w:lang w:val="uk-UA"/>
              </w:rPr>
              <w:t>Надходження від податку на доходи фізичних осіб (ПДФО)</w:t>
            </w:r>
          </w:p>
        </w:tc>
        <w:tc>
          <w:tcPr>
            <w:tcW w:w="2790" w:type="dxa"/>
          </w:tcPr>
          <w:p w:rsidR="004B19BD" w:rsidRPr="001F7B9E" w:rsidRDefault="004B19BD" w:rsidP="004B19BD">
            <w:pPr>
              <w:spacing w:after="0" w:line="240" w:lineRule="auto"/>
              <w:jc w:val="center"/>
              <w:rPr>
                <w:rFonts w:ascii="Times New Roman" w:hAnsi="Times New Roman"/>
                <w:sz w:val="28"/>
                <w:szCs w:val="28"/>
              </w:rPr>
            </w:pPr>
            <w:r w:rsidRPr="001F7B9E">
              <w:rPr>
                <w:rFonts w:ascii="Times New Roman" w:hAnsi="Times New Roman"/>
                <w:sz w:val="28"/>
                <w:szCs w:val="28"/>
              </w:rPr>
              <w:t>1</w:t>
            </w:r>
            <w:r w:rsidRPr="001F7B9E">
              <w:rPr>
                <w:rFonts w:ascii="Times New Roman" w:hAnsi="Times New Roman"/>
                <w:sz w:val="28"/>
                <w:szCs w:val="28"/>
                <w:lang w:val="uk-UA"/>
              </w:rPr>
              <w:t>3196580</w:t>
            </w:r>
          </w:p>
        </w:tc>
      </w:tr>
      <w:tr w:rsidR="004B19BD" w:rsidRPr="001F7B9E" w:rsidTr="00B958D3">
        <w:trPr>
          <w:trHeight w:val="287"/>
        </w:trPr>
        <w:tc>
          <w:tcPr>
            <w:tcW w:w="7012" w:type="dxa"/>
          </w:tcPr>
          <w:p w:rsidR="004B19BD" w:rsidRPr="001F7B9E" w:rsidRDefault="004B19BD" w:rsidP="004B19BD">
            <w:pPr>
              <w:spacing w:after="0"/>
              <w:rPr>
                <w:rFonts w:ascii="Times New Roman" w:hAnsi="Times New Roman"/>
                <w:sz w:val="28"/>
                <w:szCs w:val="28"/>
                <w:lang w:val="uk-UA"/>
              </w:rPr>
            </w:pPr>
            <w:r w:rsidRPr="001F7B9E">
              <w:rPr>
                <w:rFonts w:ascii="Times New Roman" w:hAnsi="Times New Roman"/>
                <w:sz w:val="28"/>
                <w:szCs w:val="28"/>
                <w:lang w:val="uk-UA"/>
              </w:rPr>
              <w:t>Надходження від єдиного податку</w:t>
            </w:r>
          </w:p>
        </w:tc>
        <w:tc>
          <w:tcPr>
            <w:tcW w:w="2790" w:type="dxa"/>
          </w:tcPr>
          <w:p w:rsidR="004B19BD" w:rsidRPr="001F7B9E" w:rsidRDefault="004B19BD" w:rsidP="004B19BD">
            <w:pPr>
              <w:spacing w:after="0" w:line="240" w:lineRule="auto"/>
              <w:jc w:val="center"/>
              <w:rPr>
                <w:rFonts w:ascii="Times New Roman" w:hAnsi="Times New Roman"/>
                <w:sz w:val="28"/>
                <w:szCs w:val="28"/>
                <w:lang w:val="uk-UA"/>
              </w:rPr>
            </w:pPr>
            <w:r w:rsidRPr="001F7B9E">
              <w:rPr>
                <w:rFonts w:ascii="Times New Roman" w:hAnsi="Times New Roman"/>
                <w:sz w:val="28"/>
                <w:szCs w:val="28"/>
                <w:lang w:val="uk-UA"/>
              </w:rPr>
              <w:t>7435300</w:t>
            </w:r>
          </w:p>
        </w:tc>
      </w:tr>
      <w:tr w:rsidR="004B19BD" w:rsidRPr="001F7B9E" w:rsidTr="00B958D3">
        <w:trPr>
          <w:trHeight w:val="270"/>
        </w:trPr>
        <w:tc>
          <w:tcPr>
            <w:tcW w:w="7012" w:type="dxa"/>
          </w:tcPr>
          <w:p w:rsidR="004B19BD" w:rsidRPr="001F7B9E" w:rsidRDefault="004B19BD" w:rsidP="004B19BD">
            <w:pPr>
              <w:spacing w:after="0"/>
              <w:rPr>
                <w:rFonts w:ascii="Times New Roman" w:hAnsi="Times New Roman"/>
                <w:sz w:val="28"/>
                <w:szCs w:val="28"/>
                <w:lang w:val="uk-UA"/>
              </w:rPr>
            </w:pPr>
            <w:r w:rsidRPr="001F7B9E">
              <w:rPr>
                <w:rFonts w:ascii="Times New Roman" w:hAnsi="Times New Roman"/>
                <w:sz w:val="28"/>
                <w:szCs w:val="28"/>
                <w:lang w:val="uk-UA"/>
              </w:rPr>
              <w:t>Плата за землю</w:t>
            </w:r>
          </w:p>
        </w:tc>
        <w:tc>
          <w:tcPr>
            <w:tcW w:w="2790" w:type="dxa"/>
          </w:tcPr>
          <w:p w:rsidR="004B19BD" w:rsidRPr="001F7B9E" w:rsidRDefault="004B19BD" w:rsidP="004B19BD">
            <w:pPr>
              <w:spacing w:after="0" w:line="240" w:lineRule="auto"/>
              <w:jc w:val="center"/>
              <w:rPr>
                <w:rFonts w:ascii="Times New Roman" w:hAnsi="Times New Roman"/>
                <w:sz w:val="28"/>
                <w:szCs w:val="28"/>
              </w:rPr>
            </w:pPr>
            <w:r w:rsidRPr="001F7B9E">
              <w:rPr>
                <w:rFonts w:ascii="Times New Roman" w:hAnsi="Times New Roman"/>
                <w:sz w:val="28"/>
                <w:szCs w:val="28"/>
                <w:lang w:val="uk-UA"/>
              </w:rPr>
              <w:t>56209</w:t>
            </w:r>
            <w:r w:rsidRPr="001F7B9E">
              <w:rPr>
                <w:rFonts w:ascii="Times New Roman" w:hAnsi="Times New Roman"/>
                <w:sz w:val="28"/>
                <w:szCs w:val="28"/>
              </w:rPr>
              <w:t>00</w:t>
            </w:r>
          </w:p>
        </w:tc>
      </w:tr>
      <w:tr w:rsidR="004B19BD" w:rsidRPr="001F7B9E" w:rsidTr="00B958D3">
        <w:trPr>
          <w:trHeight w:val="270"/>
        </w:trPr>
        <w:tc>
          <w:tcPr>
            <w:tcW w:w="7012" w:type="dxa"/>
          </w:tcPr>
          <w:p w:rsidR="004B19BD" w:rsidRPr="001F7B9E" w:rsidRDefault="004B19BD" w:rsidP="004B19BD">
            <w:pPr>
              <w:spacing w:after="0"/>
              <w:rPr>
                <w:rFonts w:ascii="Times New Roman" w:hAnsi="Times New Roman"/>
                <w:sz w:val="28"/>
                <w:szCs w:val="28"/>
                <w:lang w:val="uk-UA"/>
              </w:rPr>
            </w:pPr>
            <w:r w:rsidRPr="001F7B9E">
              <w:rPr>
                <w:rFonts w:ascii="Times New Roman" w:hAnsi="Times New Roman"/>
                <w:sz w:val="28"/>
                <w:szCs w:val="28"/>
                <w:lang w:val="uk-UA"/>
              </w:rPr>
              <w:t>Податок на нерухомість</w:t>
            </w:r>
          </w:p>
        </w:tc>
        <w:tc>
          <w:tcPr>
            <w:tcW w:w="2790" w:type="dxa"/>
          </w:tcPr>
          <w:p w:rsidR="004B19BD" w:rsidRPr="001F7B9E" w:rsidRDefault="004B19BD" w:rsidP="004B19BD">
            <w:pPr>
              <w:spacing w:after="0" w:line="240" w:lineRule="auto"/>
              <w:jc w:val="center"/>
              <w:rPr>
                <w:rFonts w:ascii="Times New Roman" w:hAnsi="Times New Roman"/>
                <w:sz w:val="28"/>
                <w:szCs w:val="28"/>
                <w:lang w:val="uk-UA"/>
              </w:rPr>
            </w:pPr>
            <w:r w:rsidRPr="001F7B9E">
              <w:rPr>
                <w:rFonts w:ascii="Times New Roman" w:hAnsi="Times New Roman"/>
                <w:sz w:val="28"/>
                <w:szCs w:val="28"/>
                <w:lang w:val="uk-UA"/>
              </w:rPr>
              <w:t>211500</w:t>
            </w:r>
          </w:p>
        </w:tc>
      </w:tr>
      <w:tr w:rsidR="004B19BD" w:rsidRPr="001F7B9E" w:rsidTr="00B958D3">
        <w:trPr>
          <w:trHeight w:val="270"/>
        </w:trPr>
        <w:tc>
          <w:tcPr>
            <w:tcW w:w="7012" w:type="dxa"/>
          </w:tcPr>
          <w:p w:rsidR="004B19BD" w:rsidRPr="001F7B9E" w:rsidRDefault="004B19BD" w:rsidP="004B19BD">
            <w:pPr>
              <w:tabs>
                <w:tab w:val="left" w:pos="0"/>
              </w:tabs>
              <w:spacing w:after="0"/>
              <w:rPr>
                <w:rFonts w:ascii="Times New Roman" w:hAnsi="Times New Roman"/>
                <w:sz w:val="28"/>
                <w:szCs w:val="28"/>
                <w:lang w:val="uk-UA"/>
              </w:rPr>
            </w:pPr>
            <w:r w:rsidRPr="001F7B9E">
              <w:rPr>
                <w:rFonts w:ascii="Times New Roman" w:hAnsi="Times New Roman"/>
                <w:sz w:val="28"/>
                <w:szCs w:val="28"/>
                <w:lang w:val="uk-UA"/>
              </w:rPr>
              <w:t>Акцизний збір</w:t>
            </w:r>
          </w:p>
        </w:tc>
        <w:tc>
          <w:tcPr>
            <w:tcW w:w="2790" w:type="dxa"/>
          </w:tcPr>
          <w:p w:rsidR="004B19BD" w:rsidRPr="001F7B9E" w:rsidRDefault="004B19BD" w:rsidP="004B19BD">
            <w:pPr>
              <w:spacing w:after="0" w:line="240" w:lineRule="auto"/>
              <w:jc w:val="center"/>
              <w:rPr>
                <w:rFonts w:ascii="Times New Roman" w:hAnsi="Times New Roman"/>
                <w:sz w:val="28"/>
                <w:szCs w:val="28"/>
              </w:rPr>
            </w:pPr>
            <w:r w:rsidRPr="001F7B9E">
              <w:rPr>
                <w:rFonts w:ascii="Times New Roman" w:hAnsi="Times New Roman"/>
                <w:sz w:val="28"/>
                <w:szCs w:val="28"/>
                <w:lang w:val="uk-UA"/>
              </w:rPr>
              <w:t>36000</w:t>
            </w:r>
            <w:r w:rsidRPr="001F7B9E">
              <w:rPr>
                <w:rFonts w:ascii="Times New Roman" w:hAnsi="Times New Roman"/>
                <w:sz w:val="28"/>
                <w:szCs w:val="28"/>
              </w:rPr>
              <w:t>0</w:t>
            </w:r>
          </w:p>
        </w:tc>
      </w:tr>
      <w:tr w:rsidR="004B19BD" w:rsidRPr="001F7B9E" w:rsidTr="00B958D3">
        <w:trPr>
          <w:trHeight w:val="270"/>
        </w:trPr>
        <w:tc>
          <w:tcPr>
            <w:tcW w:w="7012" w:type="dxa"/>
          </w:tcPr>
          <w:p w:rsidR="004B19BD" w:rsidRPr="001F7B9E" w:rsidRDefault="004B19BD" w:rsidP="004B19BD">
            <w:pPr>
              <w:spacing w:after="0"/>
              <w:rPr>
                <w:rFonts w:ascii="Times New Roman" w:hAnsi="Times New Roman"/>
                <w:sz w:val="28"/>
                <w:szCs w:val="28"/>
                <w:lang w:val="uk-UA"/>
              </w:rPr>
            </w:pPr>
            <w:r w:rsidRPr="001F7B9E">
              <w:rPr>
                <w:rFonts w:ascii="Times New Roman" w:hAnsi="Times New Roman"/>
                <w:sz w:val="28"/>
                <w:szCs w:val="28"/>
                <w:lang w:val="uk-UA"/>
              </w:rPr>
              <w:t>Інші місцеві податки та збори</w:t>
            </w:r>
          </w:p>
        </w:tc>
        <w:tc>
          <w:tcPr>
            <w:tcW w:w="2790" w:type="dxa"/>
          </w:tcPr>
          <w:p w:rsidR="004B19BD" w:rsidRPr="001F7B9E" w:rsidRDefault="004B19BD" w:rsidP="004B19BD">
            <w:pPr>
              <w:spacing w:after="0" w:line="240" w:lineRule="auto"/>
              <w:jc w:val="center"/>
              <w:rPr>
                <w:rFonts w:ascii="Times New Roman" w:hAnsi="Times New Roman"/>
                <w:sz w:val="28"/>
                <w:szCs w:val="28"/>
                <w:lang w:val="uk-UA"/>
              </w:rPr>
            </w:pPr>
            <w:r w:rsidRPr="001F7B9E">
              <w:rPr>
                <w:rFonts w:ascii="Times New Roman" w:hAnsi="Times New Roman"/>
                <w:sz w:val="28"/>
                <w:szCs w:val="28"/>
                <w:lang w:val="uk-UA"/>
              </w:rPr>
              <w:t>18000</w:t>
            </w:r>
          </w:p>
        </w:tc>
      </w:tr>
      <w:tr w:rsidR="004B19BD" w:rsidRPr="001F7B9E" w:rsidTr="00B958D3">
        <w:trPr>
          <w:trHeight w:val="270"/>
        </w:trPr>
        <w:tc>
          <w:tcPr>
            <w:tcW w:w="7012" w:type="dxa"/>
          </w:tcPr>
          <w:p w:rsidR="004B19BD" w:rsidRPr="001F7B9E" w:rsidRDefault="004B19BD" w:rsidP="004B19BD">
            <w:pPr>
              <w:spacing w:after="0"/>
              <w:rPr>
                <w:rFonts w:ascii="Times New Roman" w:hAnsi="Times New Roman"/>
                <w:sz w:val="28"/>
                <w:szCs w:val="28"/>
                <w:lang w:val="uk-UA"/>
              </w:rPr>
            </w:pPr>
            <w:r w:rsidRPr="001F7B9E">
              <w:rPr>
                <w:rFonts w:ascii="Times New Roman" w:hAnsi="Times New Roman"/>
                <w:sz w:val="28"/>
                <w:szCs w:val="28"/>
                <w:lang w:val="uk-UA"/>
              </w:rPr>
              <w:t>Інші доходи</w:t>
            </w:r>
          </w:p>
        </w:tc>
        <w:tc>
          <w:tcPr>
            <w:tcW w:w="2790" w:type="dxa"/>
          </w:tcPr>
          <w:p w:rsidR="004B19BD" w:rsidRPr="001F7B9E" w:rsidRDefault="004B19BD" w:rsidP="004B19BD">
            <w:pPr>
              <w:spacing w:after="0" w:line="240" w:lineRule="auto"/>
              <w:jc w:val="center"/>
              <w:rPr>
                <w:rFonts w:ascii="Times New Roman" w:hAnsi="Times New Roman"/>
                <w:sz w:val="28"/>
                <w:szCs w:val="28"/>
              </w:rPr>
            </w:pPr>
            <w:r w:rsidRPr="001F7B9E">
              <w:rPr>
                <w:rFonts w:ascii="Times New Roman" w:hAnsi="Times New Roman"/>
                <w:sz w:val="28"/>
                <w:szCs w:val="28"/>
                <w:lang w:val="uk-UA"/>
              </w:rPr>
              <w:t>183800</w:t>
            </w:r>
          </w:p>
        </w:tc>
      </w:tr>
      <w:tr w:rsidR="004B19BD" w:rsidRPr="001F7B9E" w:rsidTr="00B958D3">
        <w:trPr>
          <w:trHeight w:val="556"/>
        </w:trPr>
        <w:tc>
          <w:tcPr>
            <w:tcW w:w="7012" w:type="dxa"/>
          </w:tcPr>
          <w:p w:rsidR="004B19BD" w:rsidRPr="001F7B9E" w:rsidRDefault="004B19BD" w:rsidP="004B19BD">
            <w:pPr>
              <w:spacing w:after="0"/>
              <w:rPr>
                <w:rFonts w:ascii="Times New Roman" w:hAnsi="Times New Roman"/>
                <w:b/>
                <w:sz w:val="28"/>
                <w:szCs w:val="28"/>
                <w:lang w:val="uk-UA"/>
              </w:rPr>
            </w:pPr>
            <w:r w:rsidRPr="001F7B9E">
              <w:rPr>
                <w:rFonts w:ascii="Times New Roman" w:hAnsi="Times New Roman"/>
                <w:b/>
                <w:sz w:val="28"/>
                <w:szCs w:val="28"/>
                <w:lang w:val="uk-UA"/>
              </w:rPr>
              <w:t>Разом власних надходжень бюджету територіальної громади (загальний та спеціальний фонд)</w:t>
            </w:r>
          </w:p>
        </w:tc>
        <w:tc>
          <w:tcPr>
            <w:tcW w:w="2790" w:type="dxa"/>
          </w:tcPr>
          <w:p w:rsidR="004B19BD" w:rsidRPr="001F7B9E" w:rsidRDefault="004B19BD" w:rsidP="004B19BD">
            <w:pPr>
              <w:spacing w:after="0" w:line="240" w:lineRule="auto"/>
              <w:jc w:val="center"/>
              <w:rPr>
                <w:rFonts w:ascii="Times New Roman" w:hAnsi="Times New Roman"/>
                <w:b/>
                <w:bCs/>
                <w:sz w:val="28"/>
                <w:szCs w:val="28"/>
                <w:lang w:val="uk-UA"/>
              </w:rPr>
            </w:pPr>
            <w:r w:rsidRPr="001F7B9E">
              <w:rPr>
                <w:rFonts w:ascii="Times New Roman" w:hAnsi="Times New Roman"/>
                <w:b/>
                <w:bCs/>
                <w:sz w:val="28"/>
                <w:szCs w:val="28"/>
                <w:lang w:val="uk-UA"/>
              </w:rPr>
              <w:t>27026080</w:t>
            </w:r>
          </w:p>
        </w:tc>
      </w:tr>
      <w:tr w:rsidR="004B19BD" w:rsidRPr="001F7B9E" w:rsidTr="00B958D3">
        <w:trPr>
          <w:trHeight w:val="270"/>
        </w:trPr>
        <w:tc>
          <w:tcPr>
            <w:tcW w:w="7012" w:type="dxa"/>
          </w:tcPr>
          <w:p w:rsidR="004B19BD" w:rsidRPr="001F7B9E" w:rsidRDefault="004B19BD" w:rsidP="004B19BD">
            <w:pPr>
              <w:spacing w:after="0"/>
              <w:rPr>
                <w:rFonts w:ascii="Times New Roman" w:hAnsi="Times New Roman"/>
                <w:sz w:val="28"/>
                <w:szCs w:val="28"/>
                <w:lang w:val="uk-UA"/>
              </w:rPr>
            </w:pPr>
            <w:r w:rsidRPr="001F7B9E">
              <w:rPr>
                <w:rFonts w:ascii="Times New Roman" w:hAnsi="Times New Roman"/>
                <w:sz w:val="28"/>
                <w:szCs w:val="28"/>
                <w:lang w:val="uk-UA"/>
              </w:rPr>
              <w:t>Базова дотація</w:t>
            </w:r>
          </w:p>
        </w:tc>
        <w:tc>
          <w:tcPr>
            <w:tcW w:w="2790" w:type="dxa"/>
          </w:tcPr>
          <w:p w:rsidR="004B19BD" w:rsidRPr="001F7B9E" w:rsidRDefault="004B19BD" w:rsidP="004B19BD">
            <w:pPr>
              <w:spacing w:after="0" w:line="240" w:lineRule="auto"/>
              <w:jc w:val="center"/>
              <w:rPr>
                <w:rFonts w:ascii="Times New Roman" w:hAnsi="Times New Roman"/>
                <w:sz w:val="28"/>
                <w:szCs w:val="28"/>
                <w:lang w:val="uk-UA"/>
              </w:rPr>
            </w:pPr>
            <w:r w:rsidRPr="001F7B9E">
              <w:rPr>
                <w:rFonts w:ascii="Times New Roman" w:hAnsi="Times New Roman"/>
                <w:sz w:val="28"/>
                <w:szCs w:val="28"/>
                <w:lang w:val="uk-UA"/>
              </w:rPr>
              <w:t>10562800</w:t>
            </w:r>
          </w:p>
        </w:tc>
      </w:tr>
      <w:tr w:rsidR="004B19BD" w:rsidRPr="001F7B9E" w:rsidTr="00B958D3">
        <w:trPr>
          <w:trHeight w:val="556"/>
        </w:trPr>
        <w:tc>
          <w:tcPr>
            <w:tcW w:w="7012" w:type="dxa"/>
          </w:tcPr>
          <w:p w:rsidR="004B19BD" w:rsidRPr="001F7B9E" w:rsidRDefault="004B19BD" w:rsidP="004B19BD">
            <w:pPr>
              <w:spacing w:after="0"/>
              <w:rPr>
                <w:rFonts w:ascii="Times New Roman" w:hAnsi="Times New Roman"/>
                <w:sz w:val="28"/>
                <w:szCs w:val="28"/>
                <w:lang w:val="uk-UA"/>
              </w:rPr>
            </w:pPr>
            <w:r w:rsidRPr="001F7B9E">
              <w:rPr>
                <w:rFonts w:ascii="Times New Roman" w:hAnsi="Times New Roman"/>
                <w:sz w:val="28"/>
                <w:szCs w:val="28"/>
                <w:lang w:val="uk-UA"/>
              </w:rPr>
              <w:t>Додаткова дотація на фінансування переданих з держбюджету видатків з утримання закладів освіти та охорони здоров’я</w:t>
            </w:r>
          </w:p>
        </w:tc>
        <w:tc>
          <w:tcPr>
            <w:tcW w:w="2790" w:type="dxa"/>
          </w:tcPr>
          <w:p w:rsidR="004B19BD" w:rsidRPr="001F7B9E" w:rsidRDefault="004B19BD" w:rsidP="004B19BD">
            <w:pPr>
              <w:spacing w:after="0" w:line="240" w:lineRule="auto"/>
              <w:jc w:val="center"/>
              <w:rPr>
                <w:rFonts w:ascii="Times New Roman" w:hAnsi="Times New Roman"/>
                <w:sz w:val="28"/>
                <w:szCs w:val="28"/>
              </w:rPr>
            </w:pPr>
            <w:r w:rsidRPr="001F7B9E">
              <w:rPr>
                <w:rFonts w:ascii="Times New Roman" w:hAnsi="Times New Roman"/>
                <w:sz w:val="28"/>
                <w:szCs w:val="28"/>
              </w:rPr>
              <w:t>-</w:t>
            </w:r>
          </w:p>
        </w:tc>
      </w:tr>
      <w:tr w:rsidR="004B19BD" w:rsidRPr="001F7B9E" w:rsidTr="00B958D3">
        <w:trPr>
          <w:trHeight w:val="270"/>
        </w:trPr>
        <w:tc>
          <w:tcPr>
            <w:tcW w:w="7012" w:type="dxa"/>
          </w:tcPr>
          <w:p w:rsidR="004B19BD" w:rsidRPr="001F7B9E" w:rsidRDefault="004B19BD" w:rsidP="004B19BD">
            <w:pPr>
              <w:spacing w:after="0"/>
              <w:rPr>
                <w:rFonts w:ascii="Times New Roman" w:hAnsi="Times New Roman"/>
                <w:sz w:val="28"/>
                <w:szCs w:val="28"/>
                <w:lang w:val="uk-UA"/>
              </w:rPr>
            </w:pPr>
            <w:r w:rsidRPr="001F7B9E">
              <w:rPr>
                <w:rFonts w:ascii="Times New Roman" w:hAnsi="Times New Roman"/>
                <w:sz w:val="28"/>
                <w:szCs w:val="28"/>
                <w:lang w:val="uk-UA"/>
              </w:rPr>
              <w:t>Освітня субвенція</w:t>
            </w:r>
          </w:p>
        </w:tc>
        <w:tc>
          <w:tcPr>
            <w:tcW w:w="2790" w:type="dxa"/>
          </w:tcPr>
          <w:p w:rsidR="004B19BD" w:rsidRPr="001F7B9E" w:rsidRDefault="004B19BD" w:rsidP="004B19BD">
            <w:pPr>
              <w:spacing w:after="0" w:line="240" w:lineRule="auto"/>
              <w:jc w:val="center"/>
              <w:rPr>
                <w:rFonts w:ascii="Times New Roman" w:hAnsi="Times New Roman"/>
                <w:sz w:val="28"/>
                <w:szCs w:val="28"/>
              </w:rPr>
            </w:pPr>
            <w:r w:rsidRPr="001F7B9E">
              <w:rPr>
                <w:rFonts w:ascii="Times New Roman" w:hAnsi="Times New Roman"/>
                <w:sz w:val="28"/>
                <w:szCs w:val="28"/>
                <w:lang w:val="uk-UA"/>
              </w:rPr>
              <w:t>9439300</w:t>
            </w:r>
          </w:p>
        </w:tc>
      </w:tr>
      <w:tr w:rsidR="004B19BD" w:rsidRPr="001F7B9E" w:rsidTr="00B958D3">
        <w:trPr>
          <w:trHeight w:val="270"/>
        </w:trPr>
        <w:tc>
          <w:tcPr>
            <w:tcW w:w="7012" w:type="dxa"/>
          </w:tcPr>
          <w:p w:rsidR="004B19BD" w:rsidRPr="001F7B9E" w:rsidRDefault="004B19BD" w:rsidP="004B19BD">
            <w:pPr>
              <w:spacing w:after="0"/>
              <w:rPr>
                <w:rFonts w:ascii="Times New Roman" w:hAnsi="Times New Roman"/>
                <w:sz w:val="28"/>
                <w:szCs w:val="28"/>
                <w:lang w:val="uk-UA"/>
              </w:rPr>
            </w:pPr>
            <w:r w:rsidRPr="001F7B9E">
              <w:rPr>
                <w:rFonts w:ascii="Times New Roman" w:hAnsi="Times New Roman"/>
                <w:sz w:val="28"/>
                <w:szCs w:val="28"/>
                <w:lang w:val="uk-UA"/>
              </w:rPr>
              <w:t>Інші субвенції</w:t>
            </w:r>
          </w:p>
        </w:tc>
        <w:tc>
          <w:tcPr>
            <w:tcW w:w="2790" w:type="dxa"/>
          </w:tcPr>
          <w:p w:rsidR="004B19BD" w:rsidRPr="001F7B9E" w:rsidRDefault="004B19BD" w:rsidP="004B19BD">
            <w:pPr>
              <w:spacing w:after="0" w:line="240" w:lineRule="auto"/>
              <w:jc w:val="center"/>
              <w:rPr>
                <w:rFonts w:ascii="Times New Roman" w:hAnsi="Times New Roman"/>
                <w:sz w:val="28"/>
                <w:szCs w:val="28"/>
                <w:lang w:val="uk-UA"/>
              </w:rPr>
            </w:pPr>
          </w:p>
        </w:tc>
      </w:tr>
      <w:tr w:rsidR="004B19BD" w:rsidRPr="001F7B9E" w:rsidTr="00B958D3">
        <w:trPr>
          <w:trHeight w:val="287"/>
        </w:trPr>
        <w:tc>
          <w:tcPr>
            <w:tcW w:w="7012" w:type="dxa"/>
          </w:tcPr>
          <w:p w:rsidR="004B19BD" w:rsidRPr="001F7B9E" w:rsidRDefault="004B19BD" w:rsidP="004B19BD">
            <w:pPr>
              <w:spacing w:after="0"/>
              <w:rPr>
                <w:rFonts w:ascii="Times New Roman" w:hAnsi="Times New Roman"/>
                <w:b/>
                <w:sz w:val="28"/>
                <w:szCs w:val="28"/>
                <w:lang w:val="uk-UA"/>
              </w:rPr>
            </w:pPr>
            <w:r w:rsidRPr="001F7B9E">
              <w:rPr>
                <w:rFonts w:ascii="Times New Roman" w:hAnsi="Times New Roman"/>
                <w:b/>
                <w:sz w:val="28"/>
                <w:szCs w:val="28"/>
                <w:lang w:val="uk-UA"/>
              </w:rPr>
              <w:lastRenderedPageBreak/>
              <w:t>Всього доходів бюджету територіальної громади</w:t>
            </w:r>
          </w:p>
        </w:tc>
        <w:tc>
          <w:tcPr>
            <w:tcW w:w="2790" w:type="dxa"/>
          </w:tcPr>
          <w:p w:rsidR="004B19BD" w:rsidRPr="001F7B9E" w:rsidRDefault="004B19BD" w:rsidP="004B19BD">
            <w:pPr>
              <w:spacing w:after="0" w:line="240" w:lineRule="auto"/>
              <w:jc w:val="center"/>
              <w:rPr>
                <w:rFonts w:ascii="Times New Roman" w:hAnsi="Times New Roman"/>
                <w:b/>
                <w:bCs/>
                <w:sz w:val="28"/>
                <w:szCs w:val="28"/>
              </w:rPr>
            </w:pPr>
            <w:r w:rsidRPr="001F7B9E">
              <w:rPr>
                <w:rFonts w:ascii="Times New Roman" w:hAnsi="Times New Roman"/>
                <w:b/>
                <w:bCs/>
                <w:sz w:val="28"/>
                <w:szCs w:val="28"/>
                <w:lang w:val="uk-UA"/>
              </w:rPr>
              <w:t>47028180</w:t>
            </w:r>
          </w:p>
        </w:tc>
      </w:tr>
    </w:tbl>
    <w:p w:rsidR="004B19BD" w:rsidRPr="001F7B9E" w:rsidRDefault="004B19BD" w:rsidP="004B19BD">
      <w:pPr>
        <w:spacing w:after="0"/>
        <w:ind w:firstLine="851"/>
        <w:jc w:val="center"/>
        <w:rPr>
          <w:rFonts w:ascii="Times New Roman" w:hAnsi="Times New Roman"/>
          <w:sz w:val="28"/>
          <w:szCs w:val="28"/>
          <w:lang w:val="uk-UA"/>
        </w:rPr>
      </w:pPr>
    </w:p>
    <w:p w:rsidR="004B19BD" w:rsidRPr="001F7B9E" w:rsidRDefault="004B19BD" w:rsidP="004B19BD">
      <w:pPr>
        <w:autoSpaceDE w:val="0"/>
        <w:autoSpaceDN w:val="0"/>
        <w:adjustRightInd w:val="0"/>
        <w:spacing w:after="0"/>
        <w:rPr>
          <w:rFonts w:ascii="Times New Roman" w:hAnsi="Times New Roman"/>
          <w:b/>
          <w:bCs/>
          <w:color w:val="000000"/>
          <w:sz w:val="28"/>
          <w:szCs w:val="28"/>
          <w:lang w:val="uk-UA"/>
        </w:rPr>
      </w:pPr>
      <w:r w:rsidRPr="001F7B9E">
        <w:rPr>
          <w:rFonts w:ascii="Times New Roman" w:hAnsi="Times New Roman"/>
          <w:b/>
          <w:bCs/>
          <w:color w:val="000000"/>
          <w:sz w:val="28"/>
          <w:szCs w:val="28"/>
          <w:lang w:val="uk-UA"/>
        </w:rPr>
        <w:t xml:space="preserve">                          2.6. Результати SWOT – аналізу. </w:t>
      </w:r>
    </w:p>
    <w:p w:rsidR="004B19BD" w:rsidRPr="001F7B9E" w:rsidRDefault="004B19BD" w:rsidP="004B19BD">
      <w:pPr>
        <w:shd w:val="clear" w:color="auto" w:fill="FFFFFF"/>
        <w:spacing w:after="0"/>
        <w:jc w:val="both"/>
        <w:textAlignment w:val="baseline"/>
        <w:rPr>
          <w:rFonts w:ascii="Times New Roman" w:eastAsia="Times New Roman" w:hAnsi="Times New Roman"/>
          <w:color w:val="000000"/>
          <w:sz w:val="28"/>
          <w:szCs w:val="28"/>
          <w:lang w:val="uk-UA" w:eastAsia="ru-RU"/>
        </w:rPr>
      </w:pPr>
      <w:r w:rsidRPr="001F7B9E">
        <w:rPr>
          <w:rFonts w:ascii="Times New Roman" w:eastAsia="Times New Roman" w:hAnsi="Times New Roman"/>
          <w:color w:val="000000"/>
          <w:sz w:val="28"/>
          <w:szCs w:val="28"/>
          <w:lang w:val="uk-UA" w:eastAsia="ru-RU"/>
        </w:rPr>
        <w:t xml:space="preserve">    Одним із інструментів для оцінки поточної ситуації в загальному та можливих ресурсів у подальшому розвитку всіх сфер функціонування громади є SWOT-аналіз.</w:t>
      </w:r>
    </w:p>
    <w:p w:rsidR="004B19BD" w:rsidRPr="001F7B9E" w:rsidRDefault="004B19BD" w:rsidP="004B19BD">
      <w:pPr>
        <w:spacing w:after="0"/>
        <w:jc w:val="both"/>
        <w:rPr>
          <w:rFonts w:ascii="Times New Roman" w:hAnsi="Times New Roman"/>
          <w:sz w:val="28"/>
          <w:szCs w:val="28"/>
          <w:shd w:val="clear" w:color="auto" w:fill="FFFFFF"/>
          <w:lang w:val="uk-UA"/>
        </w:rPr>
      </w:pPr>
      <w:r w:rsidRPr="001F7B9E">
        <w:rPr>
          <w:rFonts w:ascii="Times New Roman" w:hAnsi="Times New Roman"/>
          <w:sz w:val="28"/>
          <w:szCs w:val="28"/>
          <w:shd w:val="clear" w:color="auto" w:fill="FFFFFF"/>
          <w:lang w:val="uk-UA"/>
        </w:rPr>
        <w:t xml:space="preserve">    SWOT - аналіз являє собою ефективний метод ідентифікації внутрішніх сильних і слабких сторін, розпізнавання зовнішніх можливостей і загроз. SWOT-аналіз показує, яким чином краще застосувати власні сили і зменшити внутрішні слабкості, оптимально використовуючи зовнішні можливості та усуваючи загрози. Таким чином, SWOT-аналіз використовується для виявлення найбільш важливих внутрішніх і зовнішніх факторів, що мають значення для розвитку. </w:t>
      </w:r>
    </w:p>
    <w:p w:rsidR="004B19BD" w:rsidRPr="001F7B9E" w:rsidRDefault="004B19BD" w:rsidP="004B19BD">
      <w:pPr>
        <w:spacing w:after="0"/>
        <w:jc w:val="center"/>
        <w:rPr>
          <w:rFonts w:ascii="Times New Roman" w:hAnsi="Times New Roman"/>
          <w:bCs/>
          <w:color w:val="000000"/>
          <w:sz w:val="28"/>
          <w:szCs w:val="28"/>
          <w:lang w:val="uk-UA"/>
        </w:rPr>
      </w:pPr>
      <w:r w:rsidRPr="001F7B9E">
        <w:rPr>
          <w:rFonts w:ascii="Times New Roman" w:hAnsi="Times New Roman"/>
          <w:sz w:val="28"/>
          <w:szCs w:val="28"/>
          <w:lang w:val="uk-UA"/>
        </w:rPr>
        <w:t xml:space="preserve">Матриця </w:t>
      </w:r>
      <w:r w:rsidRPr="001F7B9E">
        <w:rPr>
          <w:rFonts w:ascii="Times New Roman" w:hAnsi="Times New Roman"/>
          <w:bCs/>
          <w:color w:val="000000"/>
          <w:sz w:val="28"/>
          <w:szCs w:val="28"/>
          <w:lang w:val="en-US"/>
        </w:rPr>
        <w:t>SWOT</w:t>
      </w:r>
      <w:r w:rsidRPr="001F7B9E">
        <w:rPr>
          <w:rFonts w:ascii="Times New Roman" w:hAnsi="Times New Roman"/>
          <w:bCs/>
          <w:color w:val="000000"/>
          <w:sz w:val="28"/>
          <w:szCs w:val="28"/>
          <w:lang w:val="uk-UA"/>
        </w:rPr>
        <w:t xml:space="preserve"> - аналізу сильних та слабких сторін, можливостей та загроз, </w:t>
      </w:r>
    </w:p>
    <w:p w:rsidR="004B19BD" w:rsidRPr="001F7B9E" w:rsidRDefault="004B19BD" w:rsidP="004B19BD">
      <w:pPr>
        <w:rPr>
          <w:rFonts w:ascii="Times New Roman" w:hAnsi="Times New Roman"/>
          <w:bCs/>
          <w:color w:val="000000"/>
          <w:sz w:val="28"/>
          <w:szCs w:val="28"/>
          <w:lang w:val="uk-UA"/>
        </w:rPr>
      </w:pPr>
      <w:r w:rsidRPr="001F7B9E">
        <w:rPr>
          <w:rFonts w:ascii="Times New Roman" w:hAnsi="Times New Roman"/>
          <w:bCs/>
          <w:color w:val="000000"/>
          <w:sz w:val="28"/>
          <w:szCs w:val="28"/>
          <w:lang w:val="uk-UA"/>
        </w:rPr>
        <w:t>які існують в Піщанській територіальній громаді</w:t>
      </w:r>
    </w:p>
    <w:tbl>
      <w:tblPr>
        <w:tblStyle w:val="a3"/>
        <w:tblW w:w="0" w:type="auto"/>
        <w:tblInd w:w="-176" w:type="dxa"/>
        <w:tblLayout w:type="fixed"/>
        <w:tblLook w:val="04A0" w:firstRow="1" w:lastRow="0" w:firstColumn="1" w:lastColumn="0" w:noHBand="0" w:noVBand="1"/>
      </w:tblPr>
      <w:tblGrid>
        <w:gridCol w:w="534"/>
        <w:gridCol w:w="4570"/>
        <w:gridCol w:w="4852"/>
      </w:tblGrid>
      <w:tr w:rsidR="004B19BD" w:rsidRPr="001F7B9E" w:rsidTr="00B958D3">
        <w:trPr>
          <w:trHeight w:val="287"/>
        </w:trPr>
        <w:tc>
          <w:tcPr>
            <w:tcW w:w="534" w:type="dxa"/>
            <w:vMerge w:val="restart"/>
            <w:textDirection w:val="btLr"/>
          </w:tcPr>
          <w:p w:rsidR="004B19BD" w:rsidRPr="001F7B9E" w:rsidRDefault="004B19BD" w:rsidP="004B19BD">
            <w:pPr>
              <w:spacing w:after="0"/>
              <w:ind w:left="113" w:right="113"/>
              <w:jc w:val="center"/>
              <w:rPr>
                <w:rFonts w:ascii="Times New Roman" w:hAnsi="Times New Roman"/>
                <w:b/>
                <w:sz w:val="28"/>
                <w:szCs w:val="28"/>
                <w:lang w:val="uk-UA"/>
              </w:rPr>
            </w:pPr>
            <w:r w:rsidRPr="001F7B9E">
              <w:rPr>
                <w:rFonts w:ascii="Times New Roman" w:hAnsi="Times New Roman"/>
                <w:b/>
                <w:sz w:val="28"/>
                <w:szCs w:val="28"/>
                <w:lang w:val="uk-UA"/>
              </w:rPr>
              <w:t>Внутрішні чинники</w:t>
            </w:r>
          </w:p>
        </w:tc>
        <w:tc>
          <w:tcPr>
            <w:tcW w:w="4570" w:type="dxa"/>
          </w:tcPr>
          <w:p w:rsidR="004B19BD" w:rsidRPr="001F7B9E" w:rsidRDefault="004B19BD" w:rsidP="004B19BD">
            <w:pPr>
              <w:spacing w:after="0"/>
              <w:jc w:val="center"/>
              <w:rPr>
                <w:rFonts w:ascii="Times New Roman" w:hAnsi="Times New Roman"/>
                <w:b/>
                <w:sz w:val="28"/>
                <w:szCs w:val="28"/>
                <w:lang w:val="uk-UA"/>
              </w:rPr>
            </w:pPr>
            <w:r w:rsidRPr="001F7B9E">
              <w:rPr>
                <w:rFonts w:ascii="Times New Roman" w:hAnsi="Times New Roman"/>
                <w:b/>
                <w:sz w:val="28"/>
                <w:szCs w:val="28"/>
                <w:lang w:val="uk-UA"/>
              </w:rPr>
              <w:t>Сильні сторони</w:t>
            </w:r>
          </w:p>
        </w:tc>
        <w:tc>
          <w:tcPr>
            <w:tcW w:w="4852" w:type="dxa"/>
          </w:tcPr>
          <w:p w:rsidR="004B19BD" w:rsidRPr="001F7B9E" w:rsidRDefault="004B19BD" w:rsidP="004B19BD">
            <w:pPr>
              <w:spacing w:after="0"/>
              <w:jc w:val="center"/>
              <w:rPr>
                <w:rFonts w:ascii="Times New Roman" w:hAnsi="Times New Roman"/>
                <w:b/>
                <w:sz w:val="28"/>
                <w:szCs w:val="28"/>
                <w:lang w:val="uk-UA"/>
              </w:rPr>
            </w:pPr>
            <w:r w:rsidRPr="001F7B9E">
              <w:rPr>
                <w:rFonts w:ascii="Times New Roman" w:hAnsi="Times New Roman"/>
                <w:b/>
                <w:sz w:val="28"/>
                <w:szCs w:val="28"/>
                <w:lang w:val="uk-UA"/>
              </w:rPr>
              <w:t>Слабкі сторони</w:t>
            </w:r>
          </w:p>
        </w:tc>
      </w:tr>
      <w:tr w:rsidR="004B19BD" w:rsidRPr="001F7B9E" w:rsidTr="00B958D3">
        <w:trPr>
          <w:trHeight w:val="3421"/>
        </w:trPr>
        <w:tc>
          <w:tcPr>
            <w:tcW w:w="534" w:type="dxa"/>
            <w:vMerge/>
          </w:tcPr>
          <w:p w:rsidR="004B19BD" w:rsidRPr="001F7B9E" w:rsidRDefault="004B19BD" w:rsidP="004B19BD">
            <w:pPr>
              <w:spacing w:after="0"/>
              <w:rPr>
                <w:rFonts w:ascii="Times New Roman" w:hAnsi="Times New Roman"/>
                <w:sz w:val="28"/>
                <w:szCs w:val="28"/>
                <w:lang w:val="uk-UA"/>
              </w:rPr>
            </w:pPr>
          </w:p>
        </w:tc>
        <w:tc>
          <w:tcPr>
            <w:tcW w:w="4570" w:type="dxa"/>
          </w:tcPr>
          <w:p w:rsidR="004B19BD" w:rsidRPr="001F7B9E" w:rsidRDefault="004B19BD" w:rsidP="004B19BD">
            <w:pPr>
              <w:spacing w:after="0"/>
              <w:ind w:firstLine="284"/>
              <w:jc w:val="both"/>
              <w:rPr>
                <w:rFonts w:ascii="Times New Roman" w:hAnsi="Times New Roman"/>
                <w:sz w:val="28"/>
                <w:szCs w:val="28"/>
                <w:lang w:val="uk-UA"/>
              </w:rPr>
            </w:pPr>
            <w:r w:rsidRPr="001F7B9E">
              <w:rPr>
                <w:rFonts w:ascii="Times New Roman" w:hAnsi="Times New Roman"/>
                <w:sz w:val="28"/>
                <w:szCs w:val="28"/>
                <w:lang w:val="uk-UA"/>
              </w:rPr>
              <w:t>Сприятливі природно – кліматичні умови.</w:t>
            </w:r>
          </w:p>
          <w:p w:rsidR="004B19BD" w:rsidRPr="001F7B9E" w:rsidRDefault="004B19BD" w:rsidP="004B19BD">
            <w:pPr>
              <w:spacing w:after="0"/>
              <w:ind w:firstLine="284"/>
              <w:jc w:val="both"/>
              <w:rPr>
                <w:rFonts w:ascii="Times New Roman" w:hAnsi="Times New Roman"/>
                <w:sz w:val="28"/>
                <w:szCs w:val="28"/>
                <w:lang w:val="uk-UA"/>
              </w:rPr>
            </w:pPr>
            <w:r w:rsidRPr="001F7B9E">
              <w:rPr>
                <w:rFonts w:ascii="Times New Roman" w:hAnsi="Times New Roman"/>
                <w:sz w:val="28"/>
                <w:szCs w:val="28"/>
                <w:lang w:val="uk-UA"/>
              </w:rPr>
              <w:t>Існування вільних територій під будівництво господарських об’єктів.</w:t>
            </w:r>
          </w:p>
          <w:p w:rsidR="004B19BD" w:rsidRPr="001F7B9E" w:rsidRDefault="004B19BD" w:rsidP="004B19BD">
            <w:pPr>
              <w:spacing w:after="0"/>
              <w:ind w:firstLine="284"/>
              <w:jc w:val="both"/>
              <w:rPr>
                <w:rFonts w:ascii="Times New Roman" w:hAnsi="Times New Roman"/>
                <w:sz w:val="28"/>
                <w:szCs w:val="28"/>
                <w:lang w:val="uk-UA"/>
              </w:rPr>
            </w:pPr>
            <w:r w:rsidRPr="001F7B9E">
              <w:rPr>
                <w:rFonts w:ascii="Times New Roman" w:hAnsi="Times New Roman"/>
                <w:sz w:val="28"/>
                <w:szCs w:val="28"/>
                <w:lang w:val="uk-UA"/>
              </w:rPr>
              <w:t>Наявність доріг регіонального значення.</w:t>
            </w:r>
          </w:p>
          <w:p w:rsidR="004B19BD" w:rsidRPr="001F7B9E" w:rsidRDefault="004B19BD" w:rsidP="004B19BD">
            <w:pPr>
              <w:spacing w:after="0"/>
              <w:ind w:firstLine="284"/>
              <w:jc w:val="both"/>
              <w:rPr>
                <w:rFonts w:ascii="Times New Roman" w:hAnsi="Times New Roman"/>
                <w:sz w:val="28"/>
                <w:szCs w:val="28"/>
                <w:lang w:val="uk-UA"/>
              </w:rPr>
            </w:pPr>
            <w:r w:rsidRPr="001F7B9E">
              <w:rPr>
                <w:rFonts w:ascii="Times New Roman" w:hAnsi="Times New Roman"/>
                <w:sz w:val="28"/>
                <w:szCs w:val="28"/>
                <w:lang w:val="uk-UA"/>
              </w:rPr>
              <w:t>Наявність природних ресурсів: земельні та водні ресурси, значні площі лісових насаджень; надра: пісок та глина.</w:t>
            </w:r>
          </w:p>
          <w:p w:rsidR="004B19BD" w:rsidRPr="001F7B9E" w:rsidRDefault="004B19BD" w:rsidP="004B19BD">
            <w:pPr>
              <w:spacing w:after="0"/>
              <w:ind w:firstLine="284"/>
              <w:jc w:val="both"/>
              <w:rPr>
                <w:rFonts w:ascii="Times New Roman" w:hAnsi="Times New Roman"/>
                <w:sz w:val="28"/>
                <w:szCs w:val="28"/>
                <w:lang w:val="uk-UA"/>
              </w:rPr>
            </w:pPr>
            <w:r w:rsidRPr="001F7B9E">
              <w:rPr>
                <w:rFonts w:ascii="Times New Roman" w:hAnsi="Times New Roman"/>
                <w:sz w:val="28"/>
                <w:szCs w:val="28"/>
                <w:lang w:val="uk-UA"/>
              </w:rPr>
              <w:t>Ініціативне керівництво громади, що спроможне реалізувати програми розвитку громади.</w:t>
            </w:r>
          </w:p>
          <w:p w:rsidR="004B19BD" w:rsidRPr="001F7B9E" w:rsidRDefault="004B19BD" w:rsidP="004B19BD">
            <w:pPr>
              <w:spacing w:after="0"/>
              <w:ind w:firstLine="284"/>
              <w:jc w:val="both"/>
              <w:rPr>
                <w:rFonts w:ascii="Times New Roman" w:hAnsi="Times New Roman"/>
                <w:sz w:val="28"/>
                <w:szCs w:val="28"/>
                <w:lang w:val="uk-UA"/>
              </w:rPr>
            </w:pPr>
            <w:r w:rsidRPr="001F7B9E">
              <w:rPr>
                <w:rFonts w:ascii="Times New Roman" w:hAnsi="Times New Roman"/>
                <w:sz w:val="28"/>
                <w:szCs w:val="28"/>
                <w:lang w:val="uk-UA"/>
              </w:rPr>
              <w:t>Наявність повноважень щодо розпорядження землями за межами населених пунктів (на період дії воєнного стану призупинене).</w:t>
            </w:r>
          </w:p>
        </w:tc>
        <w:tc>
          <w:tcPr>
            <w:tcW w:w="4852" w:type="dxa"/>
          </w:tcPr>
          <w:p w:rsidR="004B19BD" w:rsidRPr="001F7B9E" w:rsidRDefault="004B19BD" w:rsidP="004B19BD">
            <w:pPr>
              <w:spacing w:after="0"/>
              <w:ind w:firstLine="318"/>
              <w:jc w:val="both"/>
              <w:rPr>
                <w:rFonts w:ascii="Times New Roman" w:hAnsi="Times New Roman"/>
                <w:sz w:val="28"/>
                <w:szCs w:val="28"/>
                <w:lang w:val="uk-UA"/>
              </w:rPr>
            </w:pPr>
            <w:r w:rsidRPr="001F7B9E">
              <w:rPr>
                <w:rFonts w:ascii="Times New Roman" w:hAnsi="Times New Roman"/>
                <w:sz w:val="28"/>
                <w:szCs w:val="28"/>
                <w:lang w:val="uk-UA"/>
              </w:rPr>
              <w:t>Віддаленість від обласного та районного центрів.</w:t>
            </w:r>
          </w:p>
          <w:p w:rsidR="004B19BD" w:rsidRPr="001F7B9E" w:rsidRDefault="004B19BD" w:rsidP="004B19BD">
            <w:pPr>
              <w:spacing w:after="0"/>
              <w:ind w:firstLine="284"/>
              <w:jc w:val="both"/>
              <w:rPr>
                <w:rFonts w:ascii="Times New Roman" w:hAnsi="Times New Roman"/>
                <w:sz w:val="28"/>
                <w:szCs w:val="28"/>
                <w:lang w:val="uk-UA"/>
              </w:rPr>
            </w:pPr>
            <w:r w:rsidRPr="001F7B9E">
              <w:rPr>
                <w:rFonts w:ascii="Times New Roman" w:hAnsi="Times New Roman"/>
                <w:sz w:val="28"/>
                <w:szCs w:val="28"/>
                <w:lang w:val="uk-UA"/>
              </w:rPr>
              <w:t>Відсутність залізничного сполучення. Відсутність професійних кадрів (вчителів, лікарів, психологів, службовців, юристів, водіїв, соціальних працівників).</w:t>
            </w:r>
          </w:p>
          <w:p w:rsidR="004B19BD" w:rsidRPr="001F7B9E" w:rsidRDefault="004B19BD" w:rsidP="004B19BD">
            <w:pPr>
              <w:spacing w:after="0"/>
              <w:ind w:firstLine="318"/>
              <w:jc w:val="both"/>
              <w:rPr>
                <w:rFonts w:ascii="Times New Roman" w:hAnsi="Times New Roman"/>
                <w:sz w:val="28"/>
                <w:szCs w:val="28"/>
                <w:lang w:val="uk-UA"/>
              </w:rPr>
            </w:pPr>
            <w:r w:rsidRPr="001F7B9E">
              <w:rPr>
                <w:rFonts w:ascii="Times New Roman" w:hAnsi="Times New Roman"/>
                <w:sz w:val="28"/>
                <w:szCs w:val="28"/>
                <w:lang w:val="uk-UA"/>
              </w:rPr>
              <w:t>Незадовільний стан доріг.</w:t>
            </w:r>
          </w:p>
          <w:p w:rsidR="004B19BD" w:rsidRPr="001F7B9E" w:rsidRDefault="004B19BD" w:rsidP="004B19BD">
            <w:pPr>
              <w:spacing w:after="0"/>
              <w:ind w:firstLine="318"/>
              <w:jc w:val="both"/>
              <w:rPr>
                <w:rFonts w:ascii="Times New Roman" w:hAnsi="Times New Roman"/>
                <w:sz w:val="28"/>
                <w:szCs w:val="28"/>
                <w:lang w:val="uk-UA"/>
              </w:rPr>
            </w:pPr>
            <w:r w:rsidRPr="001F7B9E">
              <w:rPr>
                <w:rFonts w:ascii="Times New Roman" w:hAnsi="Times New Roman"/>
                <w:sz w:val="28"/>
                <w:szCs w:val="28"/>
                <w:lang w:val="uk-UA"/>
              </w:rPr>
              <w:t>Високий рівень безробіття, відтоку робочої сили в міста та за кордон.</w:t>
            </w:r>
          </w:p>
          <w:p w:rsidR="004B19BD" w:rsidRPr="001F7B9E" w:rsidRDefault="004B19BD" w:rsidP="004B19BD">
            <w:pPr>
              <w:spacing w:after="0"/>
              <w:ind w:firstLine="318"/>
              <w:jc w:val="both"/>
              <w:rPr>
                <w:rFonts w:ascii="Times New Roman" w:hAnsi="Times New Roman"/>
                <w:sz w:val="28"/>
                <w:szCs w:val="28"/>
                <w:lang w:val="uk-UA"/>
              </w:rPr>
            </w:pPr>
            <w:r w:rsidRPr="001F7B9E">
              <w:rPr>
                <w:rFonts w:ascii="Times New Roman" w:hAnsi="Times New Roman"/>
                <w:sz w:val="28"/>
                <w:szCs w:val="28"/>
                <w:lang w:val="uk-UA"/>
              </w:rPr>
              <w:t>Низький рівень платоспроможності населення.</w:t>
            </w:r>
          </w:p>
          <w:p w:rsidR="004B19BD" w:rsidRPr="001F7B9E" w:rsidRDefault="004B19BD" w:rsidP="004B19BD">
            <w:pPr>
              <w:spacing w:after="0"/>
              <w:ind w:firstLine="318"/>
              <w:jc w:val="both"/>
              <w:rPr>
                <w:rFonts w:ascii="Times New Roman" w:hAnsi="Times New Roman"/>
                <w:sz w:val="28"/>
                <w:szCs w:val="28"/>
                <w:lang w:val="uk-UA"/>
              </w:rPr>
            </w:pPr>
            <w:r w:rsidRPr="001F7B9E">
              <w:rPr>
                <w:rFonts w:ascii="Times New Roman" w:hAnsi="Times New Roman"/>
                <w:sz w:val="28"/>
                <w:szCs w:val="28"/>
                <w:lang w:val="uk-UA"/>
              </w:rPr>
              <w:t>Відсутність очисних споруд.</w:t>
            </w:r>
          </w:p>
          <w:p w:rsidR="004B19BD" w:rsidRPr="001F7B9E" w:rsidRDefault="004B19BD" w:rsidP="004B19BD">
            <w:pPr>
              <w:spacing w:after="0"/>
              <w:ind w:firstLine="318"/>
              <w:jc w:val="both"/>
              <w:rPr>
                <w:rFonts w:ascii="Times New Roman" w:hAnsi="Times New Roman"/>
                <w:sz w:val="28"/>
                <w:szCs w:val="28"/>
                <w:lang w:val="uk-UA"/>
              </w:rPr>
            </w:pPr>
            <w:r w:rsidRPr="001F7B9E">
              <w:rPr>
                <w:rFonts w:ascii="Times New Roman" w:hAnsi="Times New Roman"/>
                <w:sz w:val="28"/>
                <w:szCs w:val="28"/>
                <w:lang w:val="uk-UA"/>
              </w:rPr>
              <w:t>Низький рівень водопостачання та відсутність водовідведення.</w:t>
            </w:r>
          </w:p>
          <w:p w:rsidR="004B19BD" w:rsidRPr="001F7B9E" w:rsidRDefault="004B19BD" w:rsidP="004B19BD">
            <w:pPr>
              <w:spacing w:after="0"/>
              <w:ind w:firstLine="318"/>
              <w:jc w:val="both"/>
              <w:rPr>
                <w:rFonts w:ascii="Times New Roman" w:hAnsi="Times New Roman"/>
                <w:sz w:val="28"/>
                <w:szCs w:val="28"/>
                <w:lang w:val="uk-UA"/>
              </w:rPr>
            </w:pPr>
            <w:r w:rsidRPr="001F7B9E">
              <w:rPr>
                <w:rFonts w:ascii="Times New Roman" w:hAnsi="Times New Roman"/>
                <w:sz w:val="28"/>
                <w:szCs w:val="28"/>
                <w:lang w:val="uk-UA"/>
              </w:rPr>
              <w:t>Низький рівень сфери послуг.</w:t>
            </w:r>
          </w:p>
          <w:p w:rsidR="004B19BD" w:rsidRPr="001F7B9E" w:rsidRDefault="004B19BD" w:rsidP="004B19BD">
            <w:pPr>
              <w:spacing w:after="0"/>
              <w:ind w:firstLine="318"/>
              <w:jc w:val="both"/>
              <w:rPr>
                <w:rFonts w:ascii="Times New Roman" w:hAnsi="Times New Roman"/>
                <w:sz w:val="28"/>
                <w:szCs w:val="28"/>
                <w:lang w:val="uk-UA"/>
              </w:rPr>
            </w:pPr>
          </w:p>
          <w:p w:rsidR="004B19BD" w:rsidRPr="001F7B9E" w:rsidRDefault="004B19BD" w:rsidP="004B19BD">
            <w:pPr>
              <w:spacing w:after="0"/>
              <w:ind w:firstLine="318"/>
              <w:rPr>
                <w:rFonts w:ascii="Times New Roman" w:hAnsi="Times New Roman"/>
                <w:sz w:val="28"/>
                <w:szCs w:val="28"/>
                <w:lang w:val="uk-UA"/>
              </w:rPr>
            </w:pPr>
          </w:p>
        </w:tc>
      </w:tr>
      <w:tr w:rsidR="004B19BD" w:rsidRPr="001F7B9E" w:rsidTr="00B958D3">
        <w:trPr>
          <w:trHeight w:val="271"/>
        </w:trPr>
        <w:tc>
          <w:tcPr>
            <w:tcW w:w="534" w:type="dxa"/>
            <w:vMerge w:val="restart"/>
            <w:textDirection w:val="btLr"/>
          </w:tcPr>
          <w:p w:rsidR="004B19BD" w:rsidRPr="001F7B9E" w:rsidRDefault="004B19BD" w:rsidP="004B19BD">
            <w:pPr>
              <w:spacing w:after="0"/>
              <w:ind w:left="113" w:right="113"/>
              <w:jc w:val="center"/>
              <w:rPr>
                <w:rFonts w:ascii="Times New Roman" w:hAnsi="Times New Roman"/>
                <w:b/>
                <w:sz w:val="28"/>
                <w:szCs w:val="28"/>
                <w:lang w:val="uk-UA"/>
              </w:rPr>
            </w:pPr>
            <w:r w:rsidRPr="001F7B9E">
              <w:rPr>
                <w:rFonts w:ascii="Times New Roman" w:hAnsi="Times New Roman"/>
                <w:b/>
                <w:sz w:val="28"/>
                <w:szCs w:val="28"/>
                <w:lang w:val="uk-UA"/>
              </w:rPr>
              <w:t>Зовнішні чинники</w:t>
            </w:r>
          </w:p>
        </w:tc>
        <w:tc>
          <w:tcPr>
            <w:tcW w:w="4570" w:type="dxa"/>
          </w:tcPr>
          <w:p w:rsidR="004B19BD" w:rsidRPr="001F7B9E" w:rsidRDefault="004B19BD" w:rsidP="004B19BD">
            <w:pPr>
              <w:spacing w:after="0"/>
              <w:jc w:val="center"/>
              <w:rPr>
                <w:rFonts w:ascii="Times New Roman" w:hAnsi="Times New Roman"/>
                <w:b/>
                <w:sz w:val="28"/>
                <w:szCs w:val="28"/>
                <w:lang w:val="uk-UA"/>
              </w:rPr>
            </w:pPr>
            <w:r w:rsidRPr="001F7B9E">
              <w:rPr>
                <w:rFonts w:ascii="Times New Roman" w:hAnsi="Times New Roman"/>
                <w:b/>
                <w:sz w:val="28"/>
                <w:szCs w:val="28"/>
                <w:lang w:val="uk-UA"/>
              </w:rPr>
              <w:t>Можливості</w:t>
            </w:r>
          </w:p>
        </w:tc>
        <w:tc>
          <w:tcPr>
            <w:tcW w:w="4852" w:type="dxa"/>
          </w:tcPr>
          <w:p w:rsidR="004B19BD" w:rsidRPr="001F7B9E" w:rsidRDefault="004B19BD" w:rsidP="004B19BD">
            <w:pPr>
              <w:spacing w:after="0"/>
              <w:jc w:val="center"/>
              <w:rPr>
                <w:rFonts w:ascii="Times New Roman" w:hAnsi="Times New Roman"/>
                <w:b/>
                <w:sz w:val="28"/>
                <w:szCs w:val="28"/>
                <w:lang w:val="uk-UA"/>
              </w:rPr>
            </w:pPr>
            <w:r w:rsidRPr="001F7B9E">
              <w:rPr>
                <w:rFonts w:ascii="Times New Roman" w:hAnsi="Times New Roman"/>
                <w:b/>
                <w:sz w:val="28"/>
                <w:szCs w:val="28"/>
                <w:lang w:val="uk-UA"/>
              </w:rPr>
              <w:t>Загрози</w:t>
            </w:r>
          </w:p>
        </w:tc>
      </w:tr>
      <w:tr w:rsidR="004B19BD" w:rsidRPr="001F7B9E" w:rsidTr="00B958D3">
        <w:trPr>
          <w:trHeight w:val="1153"/>
        </w:trPr>
        <w:tc>
          <w:tcPr>
            <w:tcW w:w="534" w:type="dxa"/>
            <w:vMerge/>
          </w:tcPr>
          <w:p w:rsidR="004B19BD" w:rsidRPr="001F7B9E" w:rsidRDefault="004B19BD" w:rsidP="004B19BD">
            <w:pPr>
              <w:spacing w:after="0"/>
              <w:rPr>
                <w:rFonts w:ascii="Times New Roman" w:hAnsi="Times New Roman"/>
                <w:sz w:val="28"/>
                <w:szCs w:val="28"/>
                <w:lang w:val="uk-UA"/>
              </w:rPr>
            </w:pPr>
          </w:p>
        </w:tc>
        <w:tc>
          <w:tcPr>
            <w:tcW w:w="4570" w:type="dxa"/>
          </w:tcPr>
          <w:p w:rsidR="004B19BD" w:rsidRPr="001F7B9E" w:rsidRDefault="004B19BD" w:rsidP="004B19BD">
            <w:pPr>
              <w:spacing w:after="0"/>
              <w:ind w:firstLine="284"/>
              <w:jc w:val="both"/>
              <w:rPr>
                <w:rFonts w:ascii="Times New Roman" w:hAnsi="Times New Roman"/>
                <w:sz w:val="28"/>
                <w:szCs w:val="28"/>
                <w:lang w:val="uk-UA"/>
              </w:rPr>
            </w:pPr>
            <w:r w:rsidRPr="001F7B9E">
              <w:rPr>
                <w:rFonts w:ascii="Times New Roman" w:hAnsi="Times New Roman"/>
                <w:sz w:val="28"/>
                <w:szCs w:val="28"/>
                <w:lang w:val="uk-UA"/>
              </w:rPr>
              <w:t xml:space="preserve">Участь у Європейських та регіональних проектах розвитку та співробітництва. Покращення </w:t>
            </w:r>
            <w:r w:rsidRPr="001F7B9E">
              <w:rPr>
                <w:rFonts w:ascii="Times New Roman" w:hAnsi="Times New Roman"/>
                <w:sz w:val="28"/>
                <w:szCs w:val="28"/>
                <w:lang w:val="uk-UA"/>
              </w:rPr>
              <w:lastRenderedPageBreak/>
              <w:t>інфраструктури сіл. Економічний розвиток, залучення зовнішніх та внутрішніх інвестицій. Створення нових робочих місць, сприятливих умов для малого та середнього бізнесу. Розвиток фермерського господарства, особистого селянського господарства. Зростання попиту на сільськогосподарську продукцію та водні ресурси. Місцеве самоврядування у громаді: успішність реалізації реформи децентралізації.</w:t>
            </w:r>
          </w:p>
          <w:p w:rsidR="004B19BD" w:rsidRPr="001F7B9E" w:rsidRDefault="004B19BD" w:rsidP="004B19BD">
            <w:pPr>
              <w:spacing w:after="0"/>
              <w:ind w:firstLine="284"/>
              <w:jc w:val="both"/>
              <w:rPr>
                <w:rFonts w:ascii="Times New Roman" w:hAnsi="Times New Roman"/>
                <w:sz w:val="28"/>
                <w:szCs w:val="28"/>
                <w:lang w:val="uk-UA"/>
              </w:rPr>
            </w:pPr>
            <w:r w:rsidRPr="001F7B9E">
              <w:rPr>
                <w:rFonts w:ascii="Times New Roman" w:hAnsi="Times New Roman"/>
                <w:sz w:val="28"/>
                <w:szCs w:val="28"/>
                <w:lang w:val="uk-UA"/>
              </w:rPr>
              <w:t xml:space="preserve">Зростання популярності сільського, зеленого, культурного та </w:t>
            </w:r>
            <w:proofErr w:type="spellStart"/>
            <w:r w:rsidRPr="001F7B9E">
              <w:rPr>
                <w:rFonts w:ascii="Times New Roman" w:hAnsi="Times New Roman"/>
                <w:sz w:val="28"/>
                <w:szCs w:val="28"/>
                <w:lang w:val="uk-UA"/>
              </w:rPr>
              <w:t>агротуризму</w:t>
            </w:r>
            <w:proofErr w:type="spellEnd"/>
            <w:r w:rsidRPr="001F7B9E">
              <w:rPr>
                <w:rFonts w:ascii="Times New Roman" w:hAnsi="Times New Roman"/>
                <w:sz w:val="28"/>
                <w:szCs w:val="28"/>
                <w:lang w:val="uk-UA"/>
              </w:rPr>
              <w:t xml:space="preserve"> серед населення України.</w:t>
            </w:r>
          </w:p>
          <w:p w:rsidR="004B19BD" w:rsidRPr="001F7B9E" w:rsidRDefault="004B19BD" w:rsidP="004B19BD">
            <w:pPr>
              <w:spacing w:after="0"/>
              <w:ind w:firstLine="284"/>
              <w:jc w:val="both"/>
              <w:rPr>
                <w:rFonts w:ascii="Times New Roman" w:hAnsi="Times New Roman"/>
                <w:sz w:val="28"/>
                <w:szCs w:val="28"/>
                <w:lang w:val="uk-UA"/>
              </w:rPr>
            </w:pPr>
          </w:p>
        </w:tc>
        <w:tc>
          <w:tcPr>
            <w:tcW w:w="4852" w:type="dxa"/>
          </w:tcPr>
          <w:p w:rsidR="004B19BD" w:rsidRPr="001F7B9E" w:rsidRDefault="004B19BD" w:rsidP="004B19BD">
            <w:pPr>
              <w:spacing w:after="0"/>
              <w:ind w:firstLine="318"/>
              <w:jc w:val="both"/>
              <w:rPr>
                <w:rFonts w:ascii="Times New Roman" w:hAnsi="Times New Roman"/>
                <w:sz w:val="28"/>
                <w:szCs w:val="28"/>
                <w:lang w:val="uk-UA"/>
              </w:rPr>
            </w:pPr>
            <w:r w:rsidRPr="001F7B9E">
              <w:rPr>
                <w:rFonts w:ascii="Times New Roman" w:hAnsi="Times New Roman"/>
                <w:sz w:val="28"/>
                <w:szCs w:val="28"/>
                <w:lang w:val="uk-UA"/>
              </w:rPr>
              <w:lastRenderedPageBreak/>
              <w:t>Збільшення податкового та іншого роду навантажень на підприємців та потенційних інвесторів.</w:t>
            </w:r>
          </w:p>
          <w:p w:rsidR="004B19BD" w:rsidRPr="001F7B9E" w:rsidRDefault="004B19BD" w:rsidP="004B19BD">
            <w:pPr>
              <w:spacing w:after="0"/>
              <w:ind w:firstLine="318"/>
              <w:jc w:val="both"/>
              <w:rPr>
                <w:rFonts w:ascii="Times New Roman" w:hAnsi="Times New Roman"/>
                <w:sz w:val="28"/>
                <w:szCs w:val="28"/>
                <w:lang w:val="uk-UA"/>
              </w:rPr>
            </w:pPr>
            <w:r w:rsidRPr="001F7B9E">
              <w:rPr>
                <w:rFonts w:ascii="Times New Roman" w:hAnsi="Times New Roman"/>
                <w:sz w:val="28"/>
                <w:szCs w:val="28"/>
                <w:lang w:val="uk-UA"/>
              </w:rPr>
              <w:lastRenderedPageBreak/>
              <w:t>Військова агресія з боку РФ.</w:t>
            </w:r>
          </w:p>
          <w:p w:rsidR="004B19BD" w:rsidRPr="001F7B9E" w:rsidRDefault="004B19BD" w:rsidP="004B19BD">
            <w:pPr>
              <w:spacing w:after="0"/>
              <w:ind w:firstLine="318"/>
              <w:jc w:val="both"/>
              <w:rPr>
                <w:rFonts w:ascii="Times New Roman" w:hAnsi="Times New Roman"/>
                <w:sz w:val="28"/>
                <w:szCs w:val="28"/>
                <w:lang w:val="uk-UA"/>
              </w:rPr>
            </w:pPr>
            <w:r w:rsidRPr="001F7B9E">
              <w:rPr>
                <w:rFonts w:ascii="Times New Roman" w:hAnsi="Times New Roman"/>
                <w:sz w:val="28"/>
                <w:szCs w:val="28"/>
                <w:lang w:val="uk-UA"/>
              </w:rPr>
              <w:t>Міграція населення (ВПО) і зростання безробіття.</w:t>
            </w:r>
          </w:p>
          <w:p w:rsidR="004B19BD" w:rsidRPr="001F7B9E" w:rsidRDefault="004B19BD" w:rsidP="004B19BD">
            <w:pPr>
              <w:spacing w:after="0"/>
              <w:ind w:firstLine="318"/>
              <w:jc w:val="both"/>
              <w:rPr>
                <w:rFonts w:ascii="Times New Roman" w:hAnsi="Times New Roman"/>
                <w:sz w:val="28"/>
                <w:szCs w:val="28"/>
                <w:lang w:val="uk-UA"/>
              </w:rPr>
            </w:pPr>
            <w:r w:rsidRPr="001F7B9E">
              <w:rPr>
                <w:rFonts w:ascii="Times New Roman" w:hAnsi="Times New Roman"/>
                <w:sz w:val="28"/>
                <w:szCs w:val="28"/>
                <w:lang w:val="uk-UA"/>
              </w:rPr>
              <w:t>Низький рівень життя (низькі пенсійні та інші соціальні виплати).</w:t>
            </w:r>
          </w:p>
          <w:p w:rsidR="004B19BD" w:rsidRPr="001F7B9E" w:rsidRDefault="004B19BD" w:rsidP="004B19BD">
            <w:pPr>
              <w:spacing w:after="0"/>
              <w:ind w:firstLine="318"/>
              <w:jc w:val="both"/>
              <w:rPr>
                <w:rFonts w:ascii="Times New Roman" w:hAnsi="Times New Roman"/>
                <w:sz w:val="28"/>
                <w:szCs w:val="28"/>
                <w:lang w:val="uk-UA"/>
              </w:rPr>
            </w:pPr>
            <w:r w:rsidRPr="001F7B9E">
              <w:rPr>
                <w:rFonts w:ascii="Times New Roman" w:hAnsi="Times New Roman"/>
                <w:sz w:val="28"/>
                <w:szCs w:val="28"/>
                <w:lang w:val="uk-UA"/>
              </w:rPr>
              <w:t>Незадовільний стан дорожнього покриття між населеними пунктами та на дорогах регіонального значення.</w:t>
            </w:r>
          </w:p>
          <w:p w:rsidR="004B19BD" w:rsidRPr="001F7B9E" w:rsidRDefault="004B19BD" w:rsidP="004B19BD">
            <w:pPr>
              <w:spacing w:after="0"/>
              <w:ind w:firstLine="318"/>
              <w:jc w:val="both"/>
              <w:rPr>
                <w:rFonts w:ascii="Times New Roman" w:hAnsi="Times New Roman"/>
                <w:sz w:val="28"/>
                <w:szCs w:val="28"/>
                <w:lang w:val="uk-UA"/>
              </w:rPr>
            </w:pPr>
            <w:r w:rsidRPr="001F7B9E">
              <w:rPr>
                <w:rFonts w:ascii="Times New Roman" w:hAnsi="Times New Roman"/>
                <w:sz w:val="28"/>
                <w:szCs w:val="28"/>
                <w:lang w:val="uk-UA"/>
              </w:rPr>
              <w:t>Ріст цін на товари та послуги.</w:t>
            </w:r>
          </w:p>
          <w:p w:rsidR="004B19BD" w:rsidRPr="001F7B9E" w:rsidRDefault="004B19BD" w:rsidP="004B19BD">
            <w:pPr>
              <w:spacing w:after="0"/>
              <w:ind w:firstLine="318"/>
              <w:jc w:val="both"/>
              <w:rPr>
                <w:rFonts w:ascii="Times New Roman" w:hAnsi="Times New Roman"/>
                <w:sz w:val="28"/>
                <w:szCs w:val="28"/>
                <w:lang w:val="uk-UA"/>
              </w:rPr>
            </w:pPr>
            <w:r w:rsidRPr="001F7B9E">
              <w:rPr>
                <w:rFonts w:ascii="Times New Roman" w:hAnsi="Times New Roman"/>
                <w:sz w:val="28"/>
                <w:szCs w:val="28"/>
                <w:lang w:val="uk-UA"/>
              </w:rPr>
              <w:t>Недостатнє фінансування медичної галузі, що стримує реформу системи охорони здоров’я</w:t>
            </w:r>
          </w:p>
          <w:p w:rsidR="004B19BD" w:rsidRPr="001F7B9E" w:rsidRDefault="004B19BD" w:rsidP="004B19BD">
            <w:pPr>
              <w:spacing w:after="0"/>
              <w:ind w:firstLine="318"/>
              <w:jc w:val="both"/>
              <w:rPr>
                <w:rFonts w:ascii="Times New Roman" w:hAnsi="Times New Roman"/>
                <w:sz w:val="28"/>
                <w:szCs w:val="28"/>
                <w:lang w:val="uk-UA"/>
              </w:rPr>
            </w:pPr>
            <w:r w:rsidRPr="001F7B9E">
              <w:rPr>
                <w:rFonts w:ascii="Times New Roman" w:hAnsi="Times New Roman"/>
                <w:sz w:val="28"/>
                <w:szCs w:val="28"/>
                <w:lang w:val="uk-UA"/>
              </w:rPr>
              <w:t>Посилення конкуренції між громадами за інвестиційними ресурсами.</w:t>
            </w:r>
          </w:p>
          <w:p w:rsidR="004B19BD" w:rsidRPr="001F7B9E" w:rsidRDefault="004B19BD" w:rsidP="004B19BD">
            <w:pPr>
              <w:spacing w:after="0"/>
              <w:ind w:firstLine="318"/>
              <w:rPr>
                <w:rFonts w:ascii="Times New Roman" w:hAnsi="Times New Roman"/>
                <w:sz w:val="28"/>
                <w:szCs w:val="28"/>
                <w:lang w:val="uk-UA"/>
              </w:rPr>
            </w:pPr>
          </w:p>
        </w:tc>
      </w:tr>
    </w:tbl>
    <w:p w:rsidR="004B19BD" w:rsidRPr="001F7B9E" w:rsidRDefault="004B19BD" w:rsidP="004B19BD">
      <w:pPr>
        <w:spacing w:after="0"/>
        <w:jc w:val="both"/>
        <w:rPr>
          <w:rFonts w:ascii="Times New Roman" w:hAnsi="Times New Roman"/>
          <w:sz w:val="28"/>
          <w:szCs w:val="28"/>
          <w:bdr w:val="none" w:sz="0" w:space="0" w:color="auto" w:frame="1"/>
          <w:lang w:val="uk-UA"/>
        </w:rPr>
      </w:pPr>
      <w:r w:rsidRPr="001F7B9E">
        <w:rPr>
          <w:rFonts w:ascii="Times New Roman" w:hAnsi="Times New Roman"/>
          <w:sz w:val="28"/>
          <w:szCs w:val="28"/>
          <w:bdr w:val="none" w:sz="0" w:space="0" w:color="auto" w:frame="1"/>
          <w:lang w:val="uk-UA"/>
        </w:rPr>
        <w:lastRenderedPageBreak/>
        <w:t xml:space="preserve">   В результаті проведеного SWOT - аналізу було визначено порівняльні переваги, виклики та ризики, які існують чи можуть існувати в громаді.</w:t>
      </w:r>
    </w:p>
    <w:p w:rsidR="004B19BD" w:rsidRPr="001F7B9E" w:rsidRDefault="004B19BD" w:rsidP="004B19BD">
      <w:pPr>
        <w:spacing w:after="0"/>
        <w:jc w:val="both"/>
        <w:rPr>
          <w:rFonts w:ascii="Times New Roman" w:hAnsi="Times New Roman"/>
          <w:sz w:val="28"/>
          <w:szCs w:val="28"/>
        </w:rPr>
      </w:pPr>
    </w:p>
    <w:p w:rsidR="004B19BD" w:rsidRPr="001F7B9E" w:rsidRDefault="004B19BD" w:rsidP="004B19BD">
      <w:pPr>
        <w:autoSpaceDE w:val="0"/>
        <w:autoSpaceDN w:val="0"/>
        <w:adjustRightInd w:val="0"/>
        <w:spacing w:after="0" w:line="240" w:lineRule="auto"/>
        <w:jc w:val="center"/>
        <w:rPr>
          <w:rFonts w:ascii="Times New Roman" w:hAnsi="Times New Roman"/>
          <w:b/>
          <w:sz w:val="28"/>
          <w:szCs w:val="28"/>
          <w:lang w:val="uk-UA"/>
        </w:rPr>
      </w:pPr>
      <w:r w:rsidRPr="001F7B9E">
        <w:rPr>
          <w:rFonts w:ascii="Times New Roman" w:hAnsi="Times New Roman"/>
          <w:b/>
          <w:sz w:val="28"/>
          <w:szCs w:val="28"/>
          <w:lang w:val="uk-UA"/>
        </w:rPr>
        <w:t>3. Цілі та пріоритети розвитку територіальної громади.</w:t>
      </w:r>
    </w:p>
    <w:p w:rsidR="004B19BD" w:rsidRPr="001F7B9E" w:rsidRDefault="004B19BD" w:rsidP="004B19BD">
      <w:pPr>
        <w:autoSpaceDE w:val="0"/>
        <w:autoSpaceDN w:val="0"/>
        <w:adjustRightInd w:val="0"/>
        <w:jc w:val="both"/>
        <w:rPr>
          <w:rFonts w:ascii="Times New Roman" w:hAnsi="Times New Roman"/>
          <w:color w:val="000000"/>
          <w:sz w:val="28"/>
          <w:szCs w:val="28"/>
          <w:lang w:val="uk-UA"/>
        </w:rPr>
      </w:pPr>
      <w:r w:rsidRPr="001F7B9E">
        <w:rPr>
          <w:rFonts w:ascii="Times New Roman" w:hAnsi="Times New Roman"/>
          <w:color w:val="000000"/>
          <w:sz w:val="28"/>
          <w:szCs w:val="28"/>
          <w:lang w:val="uk-UA"/>
        </w:rPr>
        <w:t>Для забезпечення сталого соціально-економічного розвитку Піщанської сільської територіальної громади, на основі аналізу результатів розвитку за попередні періоди, нагальних потреб громади та можливостей сільського бюджету на 2025 рік, визначено пріоритети та цілі виконавчого комітету Піщанської сільської територіальної громади на 2025 рік.</w:t>
      </w:r>
    </w:p>
    <w:p w:rsidR="004B19BD" w:rsidRPr="001F7B9E" w:rsidRDefault="004B19BD" w:rsidP="004B19BD">
      <w:pPr>
        <w:autoSpaceDE w:val="0"/>
        <w:autoSpaceDN w:val="0"/>
        <w:adjustRightInd w:val="0"/>
        <w:spacing w:after="0"/>
        <w:jc w:val="both"/>
        <w:rPr>
          <w:rFonts w:ascii="Times New Roman" w:hAnsi="Times New Roman"/>
          <w:b/>
          <w:color w:val="000000"/>
          <w:sz w:val="28"/>
          <w:szCs w:val="28"/>
          <w:lang w:val="uk-UA"/>
        </w:rPr>
      </w:pPr>
      <w:r w:rsidRPr="001F7B9E">
        <w:rPr>
          <w:rFonts w:ascii="Times New Roman" w:hAnsi="Times New Roman"/>
          <w:b/>
          <w:color w:val="000000"/>
          <w:sz w:val="28"/>
          <w:szCs w:val="28"/>
          <w:lang w:val="uk-UA"/>
        </w:rPr>
        <w:t xml:space="preserve">    Пріоритет 1. Підвищення економічної ефективності використання ресурсного потенціалу громади. </w:t>
      </w:r>
    </w:p>
    <w:p w:rsidR="004B19BD" w:rsidRPr="001F7B9E" w:rsidRDefault="004B19BD" w:rsidP="004B19BD">
      <w:pPr>
        <w:autoSpaceDE w:val="0"/>
        <w:autoSpaceDN w:val="0"/>
        <w:adjustRightInd w:val="0"/>
        <w:spacing w:after="0"/>
        <w:jc w:val="both"/>
        <w:rPr>
          <w:rFonts w:ascii="Times New Roman" w:hAnsi="Times New Roman"/>
          <w:b/>
          <w:color w:val="000000"/>
          <w:sz w:val="28"/>
          <w:szCs w:val="28"/>
          <w:lang w:val="uk-UA"/>
        </w:rPr>
      </w:pPr>
      <w:r w:rsidRPr="001F7B9E">
        <w:rPr>
          <w:rFonts w:ascii="Times New Roman" w:hAnsi="Times New Roman"/>
          <w:b/>
          <w:color w:val="000000"/>
          <w:sz w:val="28"/>
          <w:szCs w:val="28"/>
          <w:lang w:val="uk-UA"/>
        </w:rPr>
        <w:t>Цілі:</w:t>
      </w:r>
    </w:p>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sz w:val="28"/>
          <w:szCs w:val="28"/>
          <w:lang w:val="uk-UA"/>
        </w:rPr>
        <w:t>- здійснення обліку майна Піщанської територіальної громади;</w:t>
      </w:r>
    </w:p>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sz w:val="28"/>
          <w:szCs w:val="28"/>
          <w:lang w:val="uk-UA"/>
        </w:rPr>
        <w:t xml:space="preserve">- підвищення ефективності управління об’єктами комунальної власності; </w:t>
      </w:r>
    </w:p>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sz w:val="28"/>
          <w:szCs w:val="28"/>
          <w:lang w:val="uk-UA"/>
        </w:rPr>
        <w:t xml:space="preserve">- підвищення рівня наповнення дохідної частини бюджету від використання об’єктів комунальної  власності; </w:t>
      </w:r>
    </w:p>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sz w:val="28"/>
          <w:szCs w:val="28"/>
          <w:lang w:val="uk-UA"/>
        </w:rPr>
        <w:t xml:space="preserve">- проведення технічної інвентаризації об’єктів права комунальної власності та заходів по реєстрації прав власності на комунальне майно; </w:t>
      </w:r>
    </w:p>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sz w:val="28"/>
          <w:szCs w:val="28"/>
          <w:lang w:val="uk-UA"/>
        </w:rPr>
        <w:lastRenderedPageBreak/>
        <w:t xml:space="preserve">- забезпечення виготовлення технічної документації по встановленню (відновленню) меж земельних ділянок під об’єктами комунального майна; </w:t>
      </w:r>
    </w:p>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sz w:val="28"/>
          <w:szCs w:val="28"/>
          <w:lang w:val="uk-UA"/>
        </w:rPr>
        <w:t>- вжиття заходів щодо проведення аудиту земель територіальної громади, зокрема земель несільськогосподарського та сільськогосподарського призначення за межами населених пунктів громади;</w:t>
      </w:r>
    </w:p>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sz w:val="28"/>
          <w:szCs w:val="28"/>
          <w:lang w:val="uk-UA"/>
        </w:rPr>
        <w:t>- посилення контролю за використанням земель сільськогосподарського призначення з метою виявлення фактичних землекористувачів;</w:t>
      </w:r>
    </w:p>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sz w:val="28"/>
          <w:szCs w:val="28"/>
          <w:lang w:val="uk-UA"/>
        </w:rPr>
        <w:t xml:space="preserve">- вжиття заходів щодо приведення договорів оренди земельних ділянок у відповідність із вимогами Податкового кодексу, земельного законодавства України з обґрунтованого розміру орендної плати за землю відповідно до ринкових умов; </w:t>
      </w:r>
    </w:p>
    <w:p w:rsidR="004B19BD" w:rsidRPr="001F7B9E" w:rsidRDefault="004B19BD" w:rsidP="004B19BD">
      <w:pPr>
        <w:autoSpaceDE w:val="0"/>
        <w:autoSpaceDN w:val="0"/>
        <w:adjustRightInd w:val="0"/>
        <w:spacing w:after="0"/>
        <w:jc w:val="both"/>
        <w:rPr>
          <w:rFonts w:ascii="Times New Roman" w:hAnsi="Times New Roman"/>
          <w:color w:val="000000"/>
          <w:sz w:val="28"/>
          <w:szCs w:val="28"/>
          <w:lang w:val="uk-UA"/>
        </w:rPr>
      </w:pPr>
      <w:r w:rsidRPr="001F7B9E">
        <w:rPr>
          <w:rFonts w:ascii="Times New Roman" w:hAnsi="Times New Roman"/>
          <w:color w:val="000000"/>
          <w:sz w:val="28"/>
          <w:szCs w:val="28"/>
          <w:lang w:val="uk-UA"/>
        </w:rPr>
        <w:t xml:space="preserve">- створення стабільних та сприятливих умов для функціонування та розвитку підприємництва; </w:t>
      </w:r>
    </w:p>
    <w:p w:rsidR="004B19BD" w:rsidRPr="001F7B9E" w:rsidRDefault="004B19BD" w:rsidP="004B19BD">
      <w:pPr>
        <w:autoSpaceDE w:val="0"/>
        <w:autoSpaceDN w:val="0"/>
        <w:adjustRightInd w:val="0"/>
        <w:spacing w:after="0"/>
        <w:jc w:val="both"/>
        <w:rPr>
          <w:rFonts w:ascii="Times New Roman" w:hAnsi="Times New Roman"/>
          <w:color w:val="000000"/>
          <w:sz w:val="28"/>
          <w:szCs w:val="28"/>
          <w:lang w:val="uk-UA"/>
        </w:rPr>
      </w:pPr>
      <w:r w:rsidRPr="001F7B9E">
        <w:rPr>
          <w:rFonts w:ascii="Times New Roman" w:hAnsi="Times New Roman"/>
          <w:color w:val="000000"/>
          <w:sz w:val="28"/>
          <w:szCs w:val="28"/>
          <w:lang w:val="uk-UA"/>
        </w:rPr>
        <w:t>- залучення коштів  міжнародних  фінансових  організацій  в інвестиційні проекти розвитку громади;</w:t>
      </w:r>
    </w:p>
    <w:p w:rsidR="004B19BD" w:rsidRPr="001F7B9E" w:rsidRDefault="004B19BD" w:rsidP="004B19BD">
      <w:pPr>
        <w:autoSpaceDE w:val="0"/>
        <w:autoSpaceDN w:val="0"/>
        <w:adjustRightInd w:val="0"/>
        <w:spacing w:after="0"/>
        <w:jc w:val="both"/>
        <w:rPr>
          <w:rFonts w:ascii="Times New Roman" w:hAnsi="Times New Roman"/>
          <w:color w:val="000000"/>
          <w:sz w:val="28"/>
          <w:szCs w:val="28"/>
          <w:lang w:val="uk-UA"/>
        </w:rPr>
      </w:pPr>
      <w:r w:rsidRPr="001F7B9E">
        <w:rPr>
          <w:rFonts w:ascii="Times New Roman" w:hAnsi="Times New Roman"/>
          <w:color w:val="000000"/>
          <w:sz w:val="28"/>
          <w:szCs w:val="28"/>
          <w:lang w:val="uk-UA"/>
        </w:rPr>
        <w:t xml:space="preserve">- формування сприятливого середовища для здійснення підприємницької діяльності; </w:t>
      </w:r>
    </w:p>
    <w:p w:rsidR="004B19BD" w:rsidRPr="001F7B9E" w:rsidRDefault="004B19BD" w:rsidP="004B19BD">
      <w:pPr>
        <w:autoSpaceDE w:val="0"/>
        <w:autoSpaceDN w:val="0"/>
        <w:adjustRightInd w:val="0"/>
        <w:spacing w:after="0"/>
        <w:jc w:val="both"/>
        <w:rPr>
          <w:rFonts w:ascii="Times New Roman" w:hAnsi="Times New Roman"/>
          <w:color w:val="000000"/>
          <w:sz w:val="28"/>
          <w:szCs w:val="28"/>
          <w:lang w:val="uk-UA"/>
        </w:rPr>
      </w:pPr>
      <w:r w:rsidRPr="001F7B9E">
        <w:rPr>
          <w:rFonts w:ascii="Times New Roman" w:hAnsi="Times New Roman"/>
          <w:color w:val="000000"/>
          <w:sz w:val="28"/>
          <w:szCs w:val="28"/>
          <w:lang w:val="uk-UA"/>
        </w:rPr>
        <w:t>- надання суб’єктам малого підприємництва інформаційно-консультативної допомоги.</w:t>
      </w:r>
    </w:p>
    <w:p w:rsidR="004B19BD" w:rsidRPr="001F7B9E" w:rsidRDefault="004B19BD" w:rsidP="004B19BD">
      <w:pPr>
        <w:autoSpaceDE w:val="0"/>
        <w:autoSpaceDN w:val="0"/>
        <w:adjustRightInd w:val="0"/>
        <w:spacing w:after="0" w:line="240" w:lineRule="auto"/>
        <w:jc w:val="both"/>
        <w:rPr>
          <w:rFonts w:ascii="Times New Roman" w:hAnsi="Times New Roman"/>
          <w:b/>
          <w:color w:val="000000"/>
          <w:sz w:val="28"/>
          <w:szCs w:val="28"/>
          <w:lang w:val="uk-UA"/>
        </w:rPr>
      </w:pPr>
      <w:r w:rsidRPr="001F7B9E">
        <w:rPr>
          <w:rFonts w:ascii="Times New Roman" w:hAnsi="Times New Roman"/>
          <w:b/>
          <w:color w:val="000000"/>
          <w:sz w:val="28"/>
          <w:szCs w:val="28"/>
          <w:lang w:val="uk-UA"/>
        </w:rPr>
        <w:t xml:space="preserve">     </w:t>
      </w:r>
    </w:p>
    <w:p w:rsidR="004B19BD" w:rsidRPr="001F7B9E" w:rsidRDefault="004B19BD" w:rsidP="004B19BD">
      <w:pPr>
        <w:autoSpaceDE w:val="0"/>
        <w:autoSpaceDN w:val="0"/>
        <w:adjustRightInd w:val="0"/>
        <w:spacing w:after="0" w:line="240" w:lineRule="auto"/>
        <w:jc w:val="both"/>
        <w:rPr>
          <w:rFonts w:ascii="Times New Roman" w:hAnsi="Times New Roman"/>
          <w:b/>
          <w:color w:val="000000"/>
          <w:sz w:val="28"/>
          <w:szCs w:val="28"/>
          <w:lang w:val="uk-UA"/>
        </w:rPr>
      </w:pPr>
      <w:r w:rsidRPr="001F7B9E">
        <w:rPr>
          <w:rFonts w:ascii="Times New Roman" w:hAnsi="Times New Roman"/>
          <w:b/>
          <w:color w:val="000000"/>
          <w:sz w:val="28"/>
          <w:szCs w:val="28"/>
          <w:lang w:val="uk-UA"/>
        </w:rPr>
        <w:t xml:space="preserve">  Пріоритет 2. Підвищення якості життя, комфортних умов та добробуту населення громади. </w:t>
      </w:r>
    </w:p>
    <w:p w:rsidR="004B19BD" w:rsidRPr="001F7B9E" w:rsidRDefault="004B19BD" w:rsidP="004B19BD">
      <w:pPr>
        <w:autoSpaceDE w:val="0"/>
        <w:autoSpaceDN w:val="0"/>
        <w:adjustRightInd w:val="0"/>
        <w:spacing w:after="0" w:line="240" w:lineRule="auto"/>
        <w:jc w:val="both"/>
        <w:rPr>
          <w:rFonts w:ascii="Times New Roman" w:hAnsi="Times New Roman"/>
          <w:b/>
          <w:color w:val="000000"/>
          <w:sz w:val="28"/>
          <w:szCs w:val="28"/>
          <w:lang w:val="uk-UA"/>
        </w:rPr>
      </w:pPr>
      <w:r w:rsidRPr="001F7B9E">
        <w:rPr>
          <w:rFonts w:ascii="Times New Roman" w:hAnsi="Times New Roman"/>
          <w:b/>
          <w:color w:val="000000"/>
          <w:sz w:val="28"/>
          <w:szCs w:val="28"/>
          <w:lang w:val="uk-UA"/>
        </w:rPr>
        <w:t xml:space="preserve"> Цілі:</w:t>
      </w:r>
    </w:p>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sz w:val="28"/>
          <w:szCs w:val="28"/>
          <w:lang w:val="uk-UA"/>
        </w:rPr>
        <w:t>- поліпшення соціальної інфраструктури громади;</w:t>
      </w:r>
    </w:p>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sz w:val="28"/>
          <w:szCs w:val="28"/>
          <w:lang w:val="uk-UA"/>
        </w:rPr>
        <w:t>- вжиття заходів з організації нових автобусних маршрутів на території громади;</w:t>
      </w:r>
    </w:p>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sz w:val="28"/>
          <w:szCs w:val="28"/>
          <w:lang w:val="uk-UA"/>
        </w:rPr>
        <w:t xml:space="preserve">- капітальний та поточний ремонт, будівництво та реконструкція, автомобільних доріг; </w:t>
      </w:r>
    </w:p>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sz w:val="28"/>
          <w:szCs w:val="28"/>
          <w:lang w:val="uk-UA"/>
        </w:rPr>
        <w:t xml:space="preserve">- будівництво, ремонт, реконструкція систем водопостачання; </w:t>
      </w:r>
    </w:p>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sz w:val="28"/>
          <w:szCs w:val="28"/>
          <w:lang w:val="uk-UA"/>
        </w:rPr>
        <w:t xml:space="preserve">- капітальний та поточний ремонт, технічне переоснащення мереж вуличного освітлення; </w:t>
      </w:r>
    </w:p>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sz w:val="28"/>
          <w:szCs w:val="28"/>
          <w:lang w:val="uk-UA"/>
        </w:rPr>
        <w:t xml:space="preserve">- забезпечення утримання в належному експлуатаційному та санітарному стані об’єктів благоустрою, створення належних умов для життєдіяльності та відпочинку населення громади; </w:t>
      </w:r>
    </w:p>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sz w:val="28"/>
          <w:szCs w:val="28"/>
          <w:lang w:val="uk-UA"/>
        </w:rPr>
        <w:t>- охоплення всієї території громади високошвидкісною мережею – інтернет;</w:t>
      </w:r>
    </w:p>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sz w:val="28"/>
          <w:szCs w:val="28"/>
          <w:lang w:val="uk-UA"/>
        </w:rPr>
        <w:t xml:space="preserve">- утримання в належному стані діючих  сміттєзвалищ, ліквідація стихійних сміттєзвалищ; </w:t>
      </w:r>
    </w:p>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sz w:val="28"/>
          <w:szCs w:val="28"/>
          <w:lang w:val="uk-UA"/>
        </w:rPr>
        <w:t xml:space="preserve">- придбання та встановлення дорожніх знаків, проведення робіт з нанесення дорожньої розмітки на дорогах з твердим покриттям. </w:t>
      </w:r>
    </w:p>
    <w:p w:rsidR="004B19BD" w:rsidRPr="001F7B9E" w:rsidRDefault="004B19BD" w:rsidP="004B19BD">
      <w:pPr>
        <w:spacing w:after="0"/>
        <w:jc w:val="both"/>
        <w:rPr>
          <w:rFonts w:ascii="Times New Roman" w:hAnsi="Times New Roman"/>
          <w:sz w:val="28"/>
          <w:szCs w:val="28"/>
          <w:lang w:val="uk-UA"/>
        </w:rPr>
      </w:pPr>
    </w:p>
    <w:p w:rsidR="004B19BD" w:rsidRPr="001F7B9E" w:rsidRDefault="004B19BD" w:rsidP="004B19BD">
      <w:pPr>
        <w:spacing w:after="0"/>
        <w:jc w:val="both"/>
        <w:rPr>
          <w:rFonts w:ascii="Times New Roman" w:hAnsi="Times New Roman"/>
          <w:b/>
          <w:sz w:val="28"/>
          <w:szCs w:val="28"/>
          <w:lang w:val="uk-UA"/>
        </w:rPr>
      </w:pPr>
      <w:r w:rsidRPr="001F7B9E">
        <w:rPr>
          <w:rFonts w:ascii="Times New Roman" w:hAnsi="Times New Roman"/>
          <w:b/>
          <w:sz w:val="28"/>
          <w:szCs w:val="28"/>
          <w:lang w:val="uk-UA"/>
        </w:rPr>
        <w:t xml:space="preserve">     Пріоритет 3. Підвищення фінансової спроможності територіальної громади та збільшення дохідної частини бюджету. </w:t>
      </w:r>
    </w:p>
    <w:p w:rsidR="004B19BD" w:rsidRPr="001F7B9E" w:rsidRDefault="004B19BD" w:rsidP="004B19BD">
      <w:pPr>
        <w:spacing w:after="0"/>
        <w:jc w:val="both"/>
        <w:rPr>
          <w:rFonts w:ascii="Times New Roman" w:hAnsi="Times New Roman"/>
          <w:b/>
          <w:sz w:val="28"/>
          <w:szCs w:val="28"/>
          <w:lang w:val="uk-UA"/>
        </w:rPr>
      </w:pPr>
      <w:r w:rsidRPr="001F7B9E">
        <w:rPr>
          <w:rFonts w:ascii="Times New Roman" w:hAnsi="Times New Roman"/>
          <w:b/>
          <w:sz w:val="28"/>
          <w:szCs w:val="28"/>
          <w:lang w:val="uk-UA"/>
        </w:rPr>
        <w:t>Цілі:</w:t>
      </w:r>
    </w:p>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sz w:val="28"/>
          <w:szCs w:val="28"/>
          <w:lang w:val="uk-UA"/>
        </w:rPr>
        <w:t>- запровадження дієвого механізму управління бюджетним процесом як складової частини системи управління фінансами;</w:t>
      </w:r>
    </w:p>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sz w:val="28"/>
          <w:szCs w:val="28"/>
          <w:lang w:val="uk-UA"/>
        </w:rPr>
        <w:t>- забезпечення наповнюваності бюджету, раціонального використання коштів, підвищення результативності бюджетних видатків;</w:t>
      </w:r>
    </w:p>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sz w:val="28"/>
          <w:szCs w:val="28"/>
          <w:lang w:val="uk-UA"/>
        </w:rPr>
        <w:t xml:space="preserve">- здійснення контролю за справлянням надходжень до бюджету, забезпечення своєчасних та в повному обсязі надходжень по всіх джерелах наповнення дохідної частини бюджету територіальної громади; </w:t>
      </w:r>
    </w:p>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sz w:val="28"/>
          <w:szCs w:val="28"/>
          <w:lang w:val="uk-UA"/>
        </w:rPr>
        <w:t>- проведення моніторингу стану забезпечення надходжень до бюджету територіальної громади, виявлення резервів та вишукування додаткових джерел надходжень до дохідної частини бюджету;</w:t>
      </w:r>
    </w:p>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sz w:val="28"/>
          <w:szCs w:val="28"/>
          <w:lang w:val="uk-UA"/>
        </w:rPr>
        <w:t>- проведення аналізу факторів впливу на наповнення дохідної частини бюджету від податку на доходи фізичних осіб та плати за землю;</w:t>
      </w:r>
    </w:p>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sz w:val="28"/>
          <w:szCs w:val="28"/>
          <w:lang w:val="uk-UA"/>
        </w:rPr>
        <w:t xml:space="preserve">- вжиття заходів щодо легалізації робочих місць, виявлення суб'єктів господарювання, які мінімізують податкові зобов'язання та ухиляються від сплати податків; </w:t>
      </w:r>
    </w:p>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sz w:val="28"/>
          <w:szCs w:val="28"/>
          <w:lang w:val="uk-UA"/>
        </w:rPr>
        <w:t>- вжиття заходів щодо недопущення використання суб'єктами господарювання праці найманих працівників без належного оформлення трудових відносин відповідно до законодавства;</w:t>
      </w:r>
    </w:p>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sz w:val="28"/>
          <w:szCs w:val="28"/>
          <w:lang w:val="uk-UA"/>
        </w:rPr>
        <w:t>- попередження порушень законодавства при виплаті заробітної плати;</w:t>
      </w:r>
    </w:p>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sz w:val="28"/>
          <w:szCs w:val="28"/>
          <w:lang w:val="uk-UA"/>
        </w:rPr>
        <w:t xml:space="preserve">- припинення права користування земельними ділянками боржників, які систематично не сплачують плату за землю; </w:t>
      </w:r>
    </w:p>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sz w:val="28"/>
          <w:szCs w:val="28"/>
          <w:lang w:val="uk-UA"/>
        </w:rPr>
        <w:t>- встановлення контролю за  раціональним та ефективним використанням бюджетних коштів.</w:t>
      </w:r>
    </w:p>
    <w:p w:rsidR="004B19BD" w:rsidRPr="001F7B9E" w:rsidRDefault="004B19BD" w:rsidP="004B19BD">
      <w:pPr>
        <w:spacing w:after="0"/>
        <w:rPr>
          <w:rFonts w:ascii="Times New Roman" w:hAnsi="Times New Roman"/>
          <w:sz w:val="24"/>
          <w:szCs w:val="24"/>
          <w:lang w:val="uk-UA"/>
        </w:rPr>
      </w:pPr>
    </w:p>
    <w:p w:rsidR="004B19BD" w:rsidRPr="001F7B9E" w:rsidRDefault="004B19BD" w:rsidP="004B19BD">
      <w:pPr>
        <w:spacing w:after="0"/>
        <w:jc w:val="both"/>
        <w:rPr>
          <w:rFonts w:ascii="Times New Roman" w:hAnsi="Times New Roman"/>
          <w:b/>
          <w:sz w:val="28"/>
          <w:szCs w:val="28"/>
          <w:lang w:val="uk-UA"/>
        </w:rPr>
      </w:pPr>
      <w:r w:rsidRPr="001F7B9E">
        <w:rPr>
          <w:rFonts w:ascii="Times New Roman" w:hAnsi="Times New Roman"/>
          <w:b/>
          <w:sz w:val="28"/>
          <w:szCs w:val="28"/>
          <w:lang w:val="uk-UA"/>
        </w:rPr>
        <w:t xml:space="preserve">     Пріоритет 4.  Підвищення якості освіти та розвиток культури.</w:t>
      </w:r>
    </w:p>
    <w:p w:rsidR="004B19BD" w:rsidRPr="001F7B9E" w:rsidRDefault="004B19BD" w:rsidP="004B19BD">
      <w:pPr>
        <w:spacing w:after="0"/>
        <w:jc w:val="both"/>
        <w:rPr>
          <w:rFonts w:ascii="Times New Roman" w:hAnsi="Times New Roman"/>
          <w:color w:val="000000"/>
          <w:sz w:val="28"/>
          <w:szCs w:val="28"/>
          <w:lang w:val="uk-UA"/>
        </w:rPr>
      </w:pPr>
      <w:r w:rsidRPr="001F7B9E">
        <w:rPr>
          <w:rFonts w:ascii="Times New Roman" w:hAnsi="Times New Roman"/>
          <w:b/>
          <w:sz w:val="28"/>
          <w:szCs w:val="28"/>
          <w:lang w:val="uk-UA"/>
        </w:rPr>
        <w:t xml:space="preserve"> Цілі:</w:t>
      </w:r>
    </w:p>
    <w:p w:rsidR="004B19BD" w:rsidRPr="001F7B9E" w:rsidRDefault="004B19BD" w:rsidP="004B19BD">
      <w:pPr>
        <w:autoSpaceDE w:val="0"/>
        <w:autoSpaceDN w:val="0"/>
        <w:adjustRightInd w:val="0"/>
        <w:spacing w:after="0"/>
        <w:jc w:val="both"/>
        <w:rPr>
          <w:rFonts w:ascii="Times New Roman" w:hAnsi="Times New Roman"/>
          <w:color w:val="000000"/>
          <w:sz w:val="28"/>
          <w:szCs w:val="28"/>
          <w:lang w:val="uk-UA"/>
        </w:rPr>
      </w:pPr>
      <w:r w:rsidRPr="001F7B9E">
        <w:rPr>
          <w:rFonts w:ascii="Times New Roman" w:hAnsi="Times New Roman"/>
          <w:color w:val="000000"/>
          <w:sz w:val="28"/>
          <w:szCs w:val="28"/>
          <w:lang w:val="uk-UA"/>
        </w:rPr>
        <w:t>- формування доступної та якісної системи освіти та виховання, що відповідає вимогам суспільства;</w:t>
      </w:r>
    </w:p>
    <w:p w:rsidR="004B19BD" w:rsidRPr="001F7B9E" w:rsidRDefault="004B19BD" w:rsidP="004B19BD">
      <w:pPr>
        <w:autoSpaceDE w:val="0"/>
        <w:autoSpaceDN w:val="0"/>
        <w:adjustRightInd w:val="0"/>
        <w:spacing w:after="0"/>
        <w:jc w:val="both"/>
        <w:rPr>
          <w:rFonts w:ascii="Times New Roman" w:hAnsi="Times New Roman"/>
          <w:color w:val="000000"/>
          <w:sz w:val="28"/>
          <w:szCs w:val="28"/>
          <w:lang w:val="uk-UA"/>
        </w:rPr>
      </w:pPr>
      <w:r w:rsidRPr="001F7B9E">
        <w:rPr>
          <w:rFonts w:ascii="Times New Roman" w:hAnsi="Times New Roman"/>
          <w:color w:val="000000"/>
          <w:sz w:val="28"/>
          <w:szCs w:val="28"/>
          <w:lang w:val="uk-UA"/>
        </w:rPr>
        <w:t xml:space="preserve">- забезпечення стабільного функціонування та розвитку матеріально-технічної та навчально - методичної бази освітніх закладів; </w:t>
      </w:r>
    </w:p>
    <w:p w:rsidR="004B19BD" w:rsidRPr="001F7B9E" w:rsidRDefault="004B19BD" w:rsidP="004B19BD">
      <w:pPr>
        <w:autoSpaceDE w:val="0"/>
        <w:autoSpaceDN w:val="0"/>
        <w:adjustRightInd w:val="0"/>
        <w:spacing w:after="0"/>
        <w:jc w:val="both"/>
        <w:rPr>
          <w:rFonts w:ascii="Times New Roman" w:hAnsi="Times New Roman"/>
          <w:color w:val="000000"/>
          <w:sz w:val="28"/>
          <w:szCs w:val="28"/>
          <w:lang w:val="uk-UA"/>
        </w:rPr>
      </w:pPr>
      <w:r w:rsidRPr="001F7B9E">
        <w:rPr>
          <w:rFonts w:ascii="Times New Roman" w:hAnsi="Times New Roman"/>
          <w:color w:val="000000"/>
          <w:sz w:val="28"/>
          <w:szCs w:val="28"/>
          <w:lang w:val="uk-UA"/>
        </w:rPr>
        <w:t xml:space="preserve">- потреба у збереженні енергетичних ресурсів, зокрема здійснення постійного контролю за встановленням (заміною) лічильного обладнання в установах та закладах освіти, заміною вікон на енергоефективні металопластикові,  капітальних ремонтів дахів приміщень закладів освіти; </w:t>
      </w:r>
    </w:p>
    <w:p w:rsidR="004B19BD" w:rsidRPr="001F7B9E" w:rsidRDefault="004B19BD" w:rsidP="004B19BD">
      <w:pPr>
        <w:autoSpaceDE w:val="0"/>
        <w:autoSpaceDN w:val="0"/>
        <w:adjustRightInd w:val="0"/>
        <w:spacing w:after="0"/>
        <w:jc w:val="both"/>
        <w:rPr>
          <w:rFonts w:ascii="Times New Roman" w:hAnsi="Times New Roman"/>
          <w:color w:val="000000"/>
          <w:sz w:val="28"/>
          <w:szCs w:val="28"/>
          <w:lang w:val="uk-UA"/>
        </w:rPr>
      </w:pPr>
      <w:r w:rsidRPr="001F7B9E">
        <w:rPr>
          <w:rFonts w:ascii="Times New Roman" w:hAnsi="Times New Roman"/>
          <w:color w:val="000000"/>
          <w:sz w:val="28"/>
          <w:szCs w:val="28"/>
          <w:lang w:val="uk-UA"/>
        </w:rPr>
        <w:lastRenderedPageBreak/>
        <w:t xml:space="preserve">- забезпеченість гарячим харчуванням учнів в період роботи таборів відпочинку з денним перебуванням під час літніх канікул; </w:t>
      </w:r>
    </w:p>
    <w:p w:rsidR="004B19BD" w:rsidRPr="001F7B9E" w:rsidRDefault="004B19BD" w:rsidP="004B19BD">
      <w:pPr>
        <w:autoSpaceDE w:val="0"/>
        <w:autoSpaceDN w:val="0"/>
        <w:adjustRightInd w:val="0"/>
        <w:spacing w:after="0"/>
        <w:jc w:val="both"/>
        <w:rPr>
          <w:rFonts w:ascii="Times New Roman" w:hAnsi="Times New Roman"/>
          <w:color w:val="000000"/>
          <w:sz w:val="28"/>
          <w:szCs w:val="28"/>
          <w:lang w:val="uk-UA"/>
        </w:rPr>
      </w:pPr>
      <w:r w:rsidRPr="001F7B9E">
        <w:rPr>
          <w:rFonts w:ascii="Times New Roman" w:hAnsi="Times New Roman"/>
          <w:color w:val="000000"/>
          <w:sz w:val="28"/>
          <w:szCs w:val="28"/>
          <w:lang w:val="uk-UA"/>
        </w:rPr>
        <w:t xml:space="preserve">- проведення заходів щодо забезпечення  пожежної безпеки у закладах освіти; </w:t>
      </w:r>
    </w:p>
    <w:p w:rsidR="004B19BD" w:rsidRPr="001F7B9E" w:rsidRDefault="004B19BD" w:rsidP="004B19BD">
      <w:pPr>
        <w:autoSpaceDE w:val="0"/>
        <w:autoSpaceDN w:val="0"/>
        <w:adjustRightInd w:val="0"/>
        <w:spacing w:after="0"/>
        <w:jc w:val="both"/>
        <w:rPr>
          <w:rFonts w:ascii="Times New Roman" w:hAnsi="Times New Roman"/>
          <w:color w:val="000000"/>
          <w:sz w:val="28"/>
          <w:szCs w:val="28"/>
          <w:lang w:val="uk-UA"/>
        </w:rPr>
      </w:pPr>
      <w:r w:rsidRPr="001F7B9E">
        <w:rPr>
          <w:rFonts w:ascii="Times New Roman" w:hAnsi="Times New Roman"/>
          <w:color w:val="000000"/>
          <w:sz w:val="28"/>
          <w:szCs w:val="28"/>
          <w:lang w:val="uk-UA"/>
        </w:rPr>
        <w:t>- здійснення протиепідемічних заходів у закладах освіти в період карантину в зв’язку з поширенням вірусних хвороб;</w:t>
      </w:r>
    </w:p>
    <w:p w:rsidR="004B19BD" w:rsidRPr="001F7B9E" w:rsidRDefault="004B19BD" w:rsidP="004B19BD">
      <w:pPr>
        <w:autoSpaceDE w:val="0"/>
        <w:autoSpaceDN w:val="0"/>
        <w:adjustRightInd w:val="0"/>
        <w:spacing w:after="0"/>
        <w:jc w:val="both"/>
        <w:rPr>
          <w:rFonts w:ascii="Times New Roman" w:hAnsi="Times New Roman"/>
          <w:color w:val="000000"/>
          <w:sz w:val="28"/>
          <w:szCs w:val="28"/>
          <w:lang w:val="uk-UA"/>
        </w:rPr>
      </w:pPr>
      <w:r w:rsidRPr="001F7B9E">
        <w:rPr>
          <w:rFonts w:ascii="Times New Roman" w:hAnsi="Times New Roman"/>
          <w:color w:val="000000"/>
          <w:sz w:val="28"/>
          <w:szCs w:val="28"/>
          <w:lang w:val="uk-UA"/>
        </w:rPr>
        <w:t xml:space="preserve">- оновлення сучасної комп’ютерної техніки закладів загальної, середньої освіти; </w:t>
      </w:r>
    </w:p>
    <w:p w:rsidR="004B19BD" w:rsidRPr="001F7B9E" w:rsidRDefault="004B19BD" w:rsidP="004B19BD">
      <w:pPr>
        <w:autoSpaceDE w:val="0"/>
        <w:autoSpaceDN w:val="0"/>
        <w:adjustRightInd w:val="0"/>
        <w:spacing w:after="0"/>
        <w:jc w:val="both"/>
        <w:rPr>
          <w:rFonts w:ascii="Times New Roman" w:hAnsi="Times New Roman"/>
          <w:color w:val="000000"/>
          <w:sz w:val="28"/>
          <w:szCs w:val="28"/>
          <w:lang w:val="uk-UA"/>
        </w:rPr>
      </w:pPr>
      <w:r w:rsidRPr="001F7B9E">
        <w:rPr>
          <w:rFonts w:ascii="Times New Roman" w:hAnsi="Times New Roman"/>
          <w:color w:val="000000"/>
          <w:sz w:val="28"/>
          <w:szCs w:val="28"/>
          <w:lang w:val="uk-UA"/>
        </w:rPr>
        <w:t>- проведення капітальних і поточних ремонтів у закладах освіти;</w:t>
      </w:r>
    </w:p>
    <w:p w:rsidR="004B19BD" w:rsidRPr="001F7B9E" w:rsidRDefault="004B19BD" w:rsidP="004B19BD">
      <w:pPr>
        <w:autoSpaceDE w:val="0"/>
        <w:autoSpaceDN w:val="0"/>
        <w:adjustRightInd w:val="0"/>
        <w:spacing w:after="0"/>
        <w:jc w:val="both"/>
        <w:rPr>
          <w:rFonts w:ascii="Times New Roman" w:hAnsi="Times New Roman"/>
          <w:color w:val="000000"/>
          <w:sz w:val="28"/>
          <w:szCs w:val="28"/>
          <w:lang w:val="uk-UA"/>
        </w:rPr>
      </w:pPr>
      <w:r w:rsidRPr="001F7B9E">
        <w:rPr>
          <w:rFonts w:ascii="Times New Roman" w:hAnsi="Times New Roman"/>
          <w:color w:val="000000"/>
          <w:sz w:val="28"/>
          <w:szCs w:val="28"/>
          <w:lang w:val="uk-UA"/>
        </w:rPr>
        <w:t>- забезпечення засобами захисту учасників освітнього процесу в закладах освіти під час адаптивного карантину;</w:t>
      </w:r>
    </w:p>
    <w:p w:rsidR="004B19BD" w:rsidRPr="001F7B9E" w:rsidRDefault="004B19BD" w:rsidP="004B19BD">
      <w:pPr>
        <w:autoSpaceDE w:val="0"/>
        <w:autoSpaceDN w:val="0"/>
        <w:adjustRightInd w:val="0"/>
        <w:spacing w:after="0"/>
        <w:jc w:val="both"/>
        <w:rPr>
          <w:rFonts w:ascii="Times New Roman" w:hAnsi="Times New Roman"/>
          <w:color w:val="000000"/>
          <w:sz w:val="28"/>
          <w:szCs w:val="28"/>
          <w:lang w:val="uk-UA"/>
        </w:rPr>
      </w:pPr>
      <w:r w:rsidRPr="001F7B9E">
        <w:rPr>
          <w:rFonts w:ascii="Times New Roman" w:hAnsi="Times New Roman"/>
          <w:color w:val="000000"/>
          <w:sz w:val="28"/>
          <w:szCs w:val="28"/>
          <w:lang w:val="uk-UA"/>
        </w:rPr>
        <w:t>- забезпечення рівного доступу дітей до якісної освіти;</w:t>
      </w:r>
    </w:p>
    <w:p w:rsidR="004B19BD" w:rsidRPr="001F7B9E" w:rsidRDefault="004B19BD" w:rsidP="004B19BD">
      <w:pPr>
        <w:autoSpaceDE w:val="0"/>
        <w:autoSpaceDN w:val="0"/>
        <w:adjustRightInd w:val="0"/>
        <w:spacing w:after="0"/>
        <w:jc w:val="both"/>
        <w:rPr>
          <w:rFonts w:ascii="Times New Roman" w:hAnsi="Times New Roman"/>
          <w:color w:val="000000"/>
          <w:sz w:val="28"/>
          <w:szCs w:val="28"/>
          <w:lang w:val="uk-UA"/>
        </w:rPr>
      </w:pPr>
      <w:r w:rsidRPr="001F7B9E">
        <w:rPr>
          <w:rFonts w:ascii="Times New Roman" w:hAnsi="Times New Roman"/>
          <w:color w:val="000000"/>
          <w:sz w:val="28"/>
          <w:szCs w:val="28"/>
          <w:lang w:val="uk-UA"/>
        </w:rPr>
        <w:t xml:space="preserve">- забезпечення кваліфікованими педагогічними кадрами дошкільних, загальноосвітніх закладів освіти; </w:t>
      </w:r>
    </w:p>
    <w:p w:rsidR="004B19BD" w:rsidRPr="001F7B9E" w:rsidRDefault="004B19BD" w:rsidP="004B19BD">
      <w:pPr>
        <w:autoSpaceDE w:val="0"/>
        <w:autoSpaceDN w:val="0"/>
        <w:adjustRightInd w:val="0"/>
        <w:spacing w:after="0"/>
        <w:jc w:val="both"/>
        <w:rPr>
          <w:rFonts w:ascii="Times New Roman" w:hAnsi="Times New Roman"/>
          <w:color w:val="000000"/>
          <w:sz w:val="28"/>
          <w:szCs w:val="28"/>
          <w:lang w:val="uk-UA"/>
        </w:rPr>
      </w:pPr>
      <w:r w:rsidRPr="001F7B9E">
        <w:rPr>
          <w:rFonts w:ascii="Times New Roman" w:hAnsi="Times New Roman"/>
          <w:color w:val="000000"/>
          <w:sz w:val="28"/>
          <w:szCs w:val="28"/>
          <w:lang w:val="uk-UA"/>
        </w:rPr>
        <w:t xml:space="preserve">- обладнання матеріальної бази закладів культури сучасними технологічними та інформаційними засобами; </w:t>
      </w:r>
    </w:p>
    <w:p w:rsidR="004B19BD" w:rsidRPr="001F7B9E" w:rsidRDefault="004B19BD" w:rsidP="004B19BD">
      <w:pPr>
        <w:autoSpaceDE w:val="0"/>
        <w:autoSpaceDN w:val="0"/>
        <w:adjustRightInd w:val="0"/>
        <w:spacing w:after="0"/>
        <w:jc w:val="both"/>
        <w:rPr>
          <w:rFonts w:ascii="Times New Roman" w:hAnsi="Times New Roman"/>
          <w:color w:val="000000"/>
          <w:sz w:val="28"/>
          <w:szCs w:val="28"/>
          <w:lang w:val="uk-UA"/>
        </w:rPr>
      </w:pPr>
      <w:r w:rsidRPr="001F7B9E">
        <w:rPr>
          <w:rFonts w:ascii="Times New Roman" w:hAnsi="Times New Roman"/>
          <w:color w:val="000000"/>
          <w:sz w:val="28"/>
          <w:szCs w:val="28"/>
          <w:lang w:val="uk-UA"/>
        </w:rPr>
        <w:t>- забезпечення доступності культурних благ для різних верств населення;</w:t>
      </w:r>
    </w:p>
    <w:p w:rsidR="004B19BD" w:rsidRPr="001F7B9E" w:rsidRDefault="004B19BD" w:rsidP="004B19BD">
      <w:pPr>
        <w:autoSpaceDE w:val="0"/>
        <w:autoSpaceDN w:val="0"/>
        <w:adjustRightInd w:val="0"/>
        <w:spacing w:after="0"/>
        <w:jc w:val="both"/>
        <w:rPr>
          <w:rFonts w:ascii="Times New Roman" w:hAnsi="Times New Roman"/>
          <w:color w:val="000000"/>
          <w:sz w:val="28"/>
          <w:szCs w:val="28"/>
          <w:lang w:val="uk-UA"/>
        </w:rPr>
      </w:pPr>
      <w:r w:rsidRPr="001F7B9E">
        <w:rPr>
          <w:rFonts w:ascii="Times New Roman" w:hAnsi="Times New Roman"/>
          <w:color w:val="000000"/>
          <w:sz w:val="28"/>
          <w:szCs w:val="28"/>
          <w:lang w:val="uk-UA"/>
        </w:rPr>
        <w:t>- збереження та розвиток нематеріальної культурної спадщини, реалізації конвенції ЮНЕСКО про нематеріальну культурну спадщину.</w:t>
      </w:r>
    </w:p>
    <w:p w:rsidR="004B19BD" w:rsidRPr="001F7B9E" w:rsidRDefault="004B19BD" w:rsidP="004B19BD">
      <w:pPr>
        <w:autoSpaceDE w:val="0"/>
        <w:autoSpaceDN w:val="0"/>
        <w:adjustRightInd w:val="0"/>
        <w:spacing w:after="0"/>
        <w:ind w:firstLine="851"/>
        <w:contextualSpacing/>
        <w:jc w:val="both"/>
        <w:rPr>
          <w:rFonts w:ascii="Times New Roman" w:hAnsi="Times New Roman"/>
          <w:sz w:val="28"/>
          <w:szCs w:val="28"/>
          <w:lang w:val="uk-UA"/>
        </w:rPr>
      </w:pPr>
      <w:r w:rsidRPr="001F7B9E">
        <w:rPr>
          <w:rFonts w:ascii="Times New Roman" w:hAnsi="Times New Roman"/>
          <w:color w:val="000000"/>
          <w:sz w:val="26"/>
          <w:szCs w:val="26"/>
          <w:lang w:val="uk-UA"/>
        </w:rPr>
        <w:t xml:space="preserve"> </w:t>
      </w:r>
    </w:p>
    <w:p w:rsidR="004B19BD" w:rsidRPr="001F7B9E" w:rsidRDefault="004B19BD" w:rsidP="004B19BD">
      <w:pPr>
        <w:spacing w:after="0"/>
        <w:jc w:val="both"/>
        <w:rPr>
          <w:rFonts w:ascii="Times New Roman" w:hAnsi="Times New Roman"/>
          <w:b/>
          <w:sz w:val="28"/>
          <w:szCs w:val="28"/>
          <w:lang w:val="uk-UA"/>
        </w:rPr>
      </w:pPr>
      <w:r w:rsidRPr="001F7B9E">
        <w:rPr>
          <w:rFonts w:ascii="Times New Roman" w:hAnsi="Times New Roman"/>
          <w:b/>
          <w:sz w:val="28"/>
          <w:szCs w:val="28"/>
          <w:lang w:val="uk-UA"/>
        </w:rPr>
        <w:t xml:space="preserve">     Пріоритет 5. Підтримка сімей, дітей та молоді, захист прав дітей – сиріт та дітей, позбавлених батьківського піклування.</w:t>
      </w:r>
    </w:p>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b/>
          <w:sz w:val="28"/>
          <w:szCs w:val="28"/>
          <w:lang w:val="uk-UA"/>
        </w:rPr>
        <w:t xml:space="preserve"> Цілі:</w:t>
      </w:r>
    </w:p>
    <w:p w:rsidR="004B19BD" w:rsidRPr="001F7B9E" w:rsidRDefault="004B19BD" w:rsidP="004B19BD">
      <w:pPr>
        <w:spacing w:after="0"/>
        <w:jc w:val="both"/>
        <w:rPr>
          <w:rFonts w:ascii="Times New Roman" w:hAnsi="Times New Roman"/>
          <w:b/>
          <w:sz w:val="28"/>
          <w:szCs w:val="28"/>
          <w:lang w:val="uk-UA"/>
        </w:rPr>
      </w:pPr>
      <w:r w:rsidRPr="001F7B9E">
        <w:rPr>
          <w:rFonts w:ascii="Times New Roman" w:hAnsi="Times New Roman"/>
          <w:sz w:val="28"/>
          <w:szCs w:val="28"/>
          <w:lang w:val="uk-UA"/>
        </w:rPr>
        <w:t>- забезпечення раннього виявлення, обліку та супроводження сімей, які опинились у складних життєвих обставинах, надання комплексної допомоги сім’ям з дітьми;</w:t>
      </w:r>
    </w:p>
    <w:p w:rsidR="004B19BD" w:rsidRPr="001F7B9E" w:rsidRDefault="004B19BD" w:rsidP="004B19BD">
      <w:pPr>
        <w:spacing w:after="0"/>
        <w:jc w:val="both"/>
        <w:rPr>
          <w:rFonts w:ascii="Times New Roman" w:hAnsi="Times New Roman"/>
          <w:b/>
          <w:sz w:val="28"/>
          <w:szCs w:val="28"/>
          <w:lang w:val="uk-UA"/>
        </w:rPr>
      </w:pPr>
      <w:r w:rsidRPr="001F7B9E">
        <w:rPr>
          <w:rFonts w:ascii="Times New Roman" w:hAnsi="Times New Roman"/>
          <w:sz w:val="28"/>
          <w:szCs w:val="28"/>
          <w:lang w:val="uk-UA"/>
        </w:rPr>
        <w:t>- проведення систематичних профілактичних рейдів з  метою виявлення бездоглядних  і безпритульних  дітей, фактів безпосередньої загрози життю або здоров’ю дітей. Забезпечення соціального захисту виявлених  дітей;</w:t>
      </w:r>
    </w:p>
    <w:p w:rsidR="004B19BD" w:rsidRPr="001F7B9E" w:rsidRDefault="004B19BD" w:rsidP="004B19BD">
      <w:pPr>
        <w:spacing w:after="0"/>
        <w:jc w:val="both"/>
        <w:rPr>
          <w:rFonts w:ascii="Times New Roman" w:hAnsi="Times New Roman"/>
          <w:b/>
          <w:sz w:val="28"/>
          <w:szCs w:val="28"/>
          <w:lang w:val="uk-UA"/>
        </w:rPr>
      </w:pPr>
      <w:r w:rsidRPr="001F7B9E">
        <w:rPr>
          <w:rFonts w:ascii="Times New Roman" w:hAnsi="Times New Roman"/>
          <w:sz w:val="28"/>
          <w:szCs w:val="28"/>
          <w:lang w:val="uk-UA"/>
        </w:rPr>
        <w:t>- удосконалення превентивної та профілактичної роботи щодо запобігання вчиненню дітьми злочинів та правопорушень, вживання алкоголю, наркотичних речовин, формування навичок здорового способу життя;</w:t>
      </w:r>
    </w:p>
    <w:p w:rsidR="004B19BD" w:rsidRPr="001F7B9E" w:rsidRDefault="004B19BD" w:rsidP="004B19BD">
      <w:pPr>
        <w:spacing w:after="0"/>
        <w:jc w:val="both"/>
        <w:rPr>
          <w:rFonts w:ascii="Times New Roman" w:hAnsi="Times New Roman"/>
          <w:b/>
          <w:sz w:val="28"/>
          <w:szCs w:val="28"/>
          <w:lang w:val="uk-UA"/>
        </w:rPr>
      </w:pPr>
      <w:r w:rsidRPr="001F7B9E">
        <w:rPr>
          <w:rFonts w:ascii="Times New Roman" w:hAnsi="Times New Roman"/>
          <w:sz w:val="28"/>
          <w:szCs w:val="28"/>
          <w:lang w:val="uk-UA"/>
        </w:rPr>
        <w:t>- забезпечення захисту прав дітей в умовах де інституалізації;</w:t>
      </w:r>
    </w:p>
    <w:p w:rsidR="004B19BD" w:rsidRPr="001F7B9E" w:rsidRDefault="004B19BD" w:rsidP="004B19BD">
      <w:pPr>
        <w:spacing w:after="0"/>
        <w:jc w:val="both"/>
        <w:rPr>
          <w:rFonts w:ascii="Times New Roman" w:hAnsi="Times New Roman"/>
          <w:b/>
          <w:sz w:val="28"/>
          <w:szCs w:val="28"/>
          <w:lang w:val="uk-UA"/>
        </w:rPr>
      </w:pPr>
      <w:r w:rsidRPr="001F7B9E">
        <w:rPr>
          <w:rFonts w:ascii="Times New Roman" w:hAnsi="Times New Roman"/>
          <w:sz w:val="28"/>
          <w:szCs w:val="28"/>
          <w:lang w:val="uk-UA"/>
        </w:rPr>
        <w:t xml:space="preserve">- проведення заходів по запобіганню та протидії проявам насильства, жорстокого поводження, </w:t>
      </w:r>
      <w:proofErr w:type="spellStart"/>
      <w:r w:rsidRPr="001F7B9E">
        <w:rPr>
          <w:rFonts w:ascii="Times New Roman" w:hAnsi="Times New Roman"/>
          <w:sz w:val="28"/>
          <w:szCs w:val="28"/>
          <w:lang w:val="uk-UA"/>
        </w:rPr>
        <w:t>булінгу</w:t>
      </w:r>
      <w:proofErr w:type="spellEnd"/>
      <w:r w:rsidRPr="001F7B9E">
        <w:rPr>
          <w:rFonts w:ascii="Times New Roman" w:hAnsi="Times New Roman"/>
          <w:sz w:val="28"/>
          <w:szCs w:val="28"/>
          <w:lang w:val="uk-UA"/>
        </w:rPr>
        <w:t xml:space="preserve"> відносно дітей;</w:t>
      </w:r>
    </w:p>
    <w:p w:rsidR="004B19BD" w:rsidRPr="001F7B9E" w:rsidRDefault="004B19BD" w:rsidP="004B19BD">
      <w:pPr>
        <w:spacing w:after="0"/>
        <w:jc w:val="both"/>
        <w:rPr>
          <w:rFonts w:ascii="Times New Roman" w:hAnsi="Times New Roman"/>
          <w:b/>
          <w:sz w:val="28"/>
          <w:szCs w:val="28"/>
          <w:lang w:val="uk-UA"/>
        </w:rPr>
      </w:pPr>
      <w:r w:rsidRPr="001F7B9E">
        <w:rPr>
          <w:rFonts w:ascii="Times New Roman" w:hAnsi="Times New Roman"/>
          <w:sz w:val="28"/>
          <w:szCs w:val="28"/>
          <w:lang w:val="uk-UA"/>
        </w:rPr>
        <w:t>- популяризація  та розвиток патронату та інших сімейних форм  виховання дітей;</w:t>
      </w:r>
    </w:p>
    <w:p w:rsidR="004B19BD" w:rsidRPr="001F7B9E" w:rsidRDefault="004B19BD" w:rsidP="004B19BD">
      <w:pPr>
        <w:spacing w:after="0"/>
        <w:jc w:val="both"/>
        <w:rPr>
          <w:rFonts w:ascii="Times New Roman" w:hAnsi="Times New Roman"/>
          <w:b/>
          <w:sz w:val="28"/>
          <w:szCs w:val="28"/>
          <w:lang w:val="uk-UA"/>
        </w:rPr>
      </w:pPr>
      <w:r w:rsidRPr="001F7B9E">
        <w:rPr>
          <w:rFonts w:ascii="Times New Roman" w:hAnsi="Times New Roman"/>
          <w:sz w:val="28"/>
          <w:szCs w:val="28"/>
          <w:lang w:val="uk-UA"/>
        </w:rPr>
        <w:t>- забезпечення своєчасного виявлення, обліку та соціального захисту дітей, які залишились без батьківського піклування;</w:t>
      </w:r>
    </w:p>
    <w:p w:rsidR="004B19BD" w:rsidRPr="001F7B9E" w:rsidRDefault="004B19BD" w:rsidP="004B19BD">
      <w:pPr>
        <w:spacing w:after="0"/>
        <w:jc w:val="both"/>
        <w:rPr>
          <w:rFonts w:ascii="Times New Roman" w:hAnsi="Times New Roman"/>
          <w:b/>
          <w:sz w:val="28"/>
          <w:szCs w:val="28"/>
          <w:lang w:val="uk-UA"/>
        </w:rPr>
      </w:pPr>
      <w:r w:rsidRPr="001F7B9E">
        <w:rPr>
          <w:rFonts w:ascii="Times New Roman" w:hAnsi="Times New Roman"/>
          <w:sz w:val="28"/>
          <w:szCs w:val="28"/>
          <w:lang w:val="uk-UA"/>
        </w:rPr>
        <w:lastRenderedPageBreak/>
        <w:t>- сприяння у влаштуванні  дітей-сиріт та дітей, позбавлених батьківського піклування у сімейні форми виховання;</w:t>
      </w:r>
    </w:p>
    <w:p w:rsidR="004B19BD" w:rsidRPr="001F7B9E" w:rsidRDefault="004B19BD" w:rsidP="004B19BD">
      <w:pPr>
        <w:spacing w:after="0"/>
        <w:jc w:val="both"/>
        <w:rPr>
          <w:rFonts w:ascii="Times New Roman" w:hAnsi="Times New Roman"/>
          <w:b/>
          <w:sz w:val="28"/>
          <w:szCs w:val="28"/>
          <w:lang w:val="uk-UA"/>
        </w:rPr>
      </w:pPr>
      <w:r w:rsidRPr="001F7B9E">
        <w:rPr>
          <w:rFonts w:ascii="Times New Roman" w:hAnsi="Times New Roman"/>
          <w:sz w:val="28"/>
          <w:szCs w:val="28"/>
          <w:lang w:val="uk-UA"/>
        </w:rPr>
        <w:t>- забезпечення проведення профілактичного рейду «Урок», з метою виявлення дітей, які систематично не відвідують навчання, профілактичної операції «Літо», з метою організації роботи із запобігання дитячої бездоглядності і безпритульності, правопорушень та профілактика негативних явищ під час оздоровчого періоду;</w:t>
      </w:r>
    </w:p>
    <w:p w:rsidR="004B19BD" w:rsidRPr="001F7B9E" w:rsidRDefault="004B19BD" w:rsidP="004B19BD">
      <w:pPr>
        <w:spacing w:after="0"/>
        <w:jc w:val="both"/>
        <w:rPr>
          <w:rFonts w:ascii="Times New Roman" w:hAnsi="Times New Roman"/>
          <w:b/>
          <w:sz w:val="28"/>
          <w:szCs w:val="28"/>
          <w:lang w:val="uk-UA"/>
        </w:rPr>
      </w:pPr>
      <w:r w:rsidRPr="001F7B9E">
        <w:rPr>
          <w:rFonts w:ascii="Times New Roman" w:hAnsi="Times New Roman"/>
          <w:sz w:val="28"/>
          <w:szCs w:val="28"/>
          <w:lang w:val="uk-UA"/>
        </w:rPr>
        <w:t>- забезпечення ведення єдиної інформаційно - аналітичної бази даних «Діти» ;</w:t>
      </w:r>
    </w:p>
    <w:p w:rsidR="004B19BD" w:rsidRPr="001F7B9E" w:rsidRDefault="004B19BD" w:rsidP="004B19BD">
      <w:pPr>
        <w:spacing w:after="0"/>
        <w:jc w:val="both"/>
        <w:rPr>
          <w:rFonts w:ascii="Times New Roman" w:hAnsi="Times New Roman"/>
          <w:b/>
          <w:sz w:val="28"/>
          <w:szCs w:val="28"/>
          <w:lang w:val="uk-UA"/>
        </w:rPr>
      </w:pPr>
      <w:r w:rsidRPr="001F7B9E">
        <w:rPr>
          <w:rFonts w:ascii="Times New Roman" w:hAnsi="Times New Roman"/>
          <w:sz w:val="28"/>
          <w:szCs w:val="28"/>
          <w:lang w:val="uk-UA"/>
        </w:rPr>
        <w:t>- захист житлових та майнових прав дітей, дітей – сиріт та дітей, позбавлених батьківського піклування, осіб, з їх числа.</w:t>
      </w:r>
    </w:p>
    <w:p w:rsidR="004B19BD" w:rsidRPr="001F7B9E" w:rsidRDefault="004B19BD" w:rsidP="004B19BD">
      <w:pPr>
        <w:spacing w:after="0"/>
        <w:ind w:firstLine="851"/>
        <w:jc w:val="both"/>
        <w:rPr>
          <w:rFonts w:ascii="Times New Roman" w:hAnsi="Times New Roman"/>
          <w:sz w:val="28"/>
          <w:szCs w:val="28"/>
          <w:lang w:val="uk-UA"/>
        </w:rPr>
      </w:pPr>
    </w:p>
    <w:p w:rsidR="004B19BD" w:rsidRPr="001F7B9E" w:rsidRDefault="004B19BD" w:rsidP="004B19BD">
      <w:pPr>
        <w:autoSpaceDE w:val="0"/>
        <w:autoSpaceDN w:val="0"/>
        <w:adjustRightInd w:val="0"/>
        <w:spacing w:after="0" w:line="240" w:lineRule="auto"/>
        <w:rPr>
          <w:rFonts w:ascii="Times New Roman" w:hAnsi="Times New Roman"/>
          <w:b/>
          <w:bCs/>
          <w:color w:val="000000"/>
          <w:sz w:val="28"/>
          <w:szCs w:val="28"/>
          <w:lang w:val="uk-UA"/>
        </w:rPr>
      </w:pPr>
      <w:r w:rsidRPr="001F7B9E">
        <w:rPr>
          <w:rFonts w:ascii="Times New Roman" w:hAnsi="Times New Roman"/>
          <w:b/>
          <w:sz w:val="28"/>
          <w:szCs w:val="28"/>
          <w:lang w:val="uk-UA"/>
        </w:rPr>
        <w:t xml:space="preserve">    Пріоритет 6.  </w:t>
      </w:r>
      <w:r w:rsidRPr="001F7B9E">
        <w:rPr>
          <w:rFonts w:ascii="Times New Roman" w:hAnsi="Times New Roman"/>
          <w:b/>
          <w:bCs/>
          <w:color w:val="000000"/>
          <w:sz w:val="28"/>
          <w:szCs w:val="28"/>
          <w:lang w:val="uk-UA"/>
        </w:rPr>
        <w:t>Захист населення і територій від надзвичайних ситуацій.</w:t>
      </w:r>
    </w:p>
    <w:p w:rsidR="004B19BD" w:rsidRPr="001F7B9E" w:rsidRDefault="004B19BD" w:rsidP="004B19BD">
      <w:pPr>
        <w:spacing w:after="0"/>
        <w:jc w:val="both"/>
        <w:rPr>
          <w:rFonts w:ascii="Times New Roman" w:hAnsi="Times New Roman"/>
          <w:b/>
          <w:sz w:val="28"/>
          <w:szCs w:val="28"/>
          <w:lang w:val="uk-UA"/>
        </w:rPr>
      </w:pPr>
      <w:r w:rsidRPr="001F7B9E">
        <w:rPr>
          <w:rFonts w:ascii="Times New Roman" w:hAnsi="Times New Roman"/>
          <w:b/>
          <w:sz w:val="28"/>
          <w:szCs w:val="28"/>
          <w:lang w:val="uk-UA"/>
        </w:rPr>
        <w:t>Цілі:</w:t>
      </w:r>
    </w:p>
    <w:p w:rsidR="004B19BD" w:rsidRPr="001F7B9E" w:rsidRDefault="004B19BD" w:rsidP="004B19BD">
      <w:pPr>
        <w:autoSpaceDE w:val="0"/>
        <w:autoSpaceDN w:val="0"/>
        <w:adjustRightInd w:val="0"/>
        <w:spacing w:after="0"/>
        <w:jc w:val="both"/>
        <w:rPr>
          <w:rFonts w:ascii="Times New Roman" w:hAnsi="Times New Roman"/>
          <w:color w:val="000000"/>
          <w:sz w:val="28"/>
          <w:szCs w:val="28"/>
          <w:lang w:val="uk-UA"/>
        </w:rPr>
      </w:pPr>
      <w:r w:rsidRPr="001F7B9E">
        <w:rPr>
          <w:rFonts w:ascii="Times New Roman" w:hAnsi="Times New Roman"/>
          <w:color w:val="000000"/>
          <w:sz w:val="28"/>
          <w:szCs w:val="28"/>
          <w:lang w:val="uk-UA"/>
        </w:rPr>
        <w:t xml:space="preserve">- забезпечення достатнього рівня безпеки території громади, населення та ефективність дій щодо запобігання й реагування на надзвичайні ситуації техногенного, природного та </w:t>
      </w:r>
      <w:r w:rsidRPr="001F7B9E">
        <w:rPr>
          <w:rFonts w:ascii="Times New Roman" w:hAnsi="Times New Roman"/>
          <w:sz w:val="28"/>
          <w:szCs w:val="28"/>
          <w:lang w:val="uk-UA"/>
        </w:rPr>
        <w:t>воєнного</w:t>
      </w:r>
      <w:r w:rsidRPr="001F7B9E">
        <w:rPr>
          <w:rFonts w:ascii="Times New Roman" w:hAnsi="Times New Roman"/>
          <w:color w:val="000000"/>
          <w:sz w:val="28"/>
          <w:szCs w:val="28"/>
          <w:lang w:val="uk-UA"/>
        </w:rPr>
        <w:t xml:space="preserve"> характеру, мінімізація їх наслідків;</w:t>
      </w:r>
    </w:p>
    <w:p w:rsidR="004B19BD" w:rsidRPr="001F7B9E" w:rsidRDefault="004B19BD" w:rsidP="004B19BD">
      <w:pPr>
        <w:autoSpaceDE w:val="0"/>
        <w:autoSpaceDN w:val="0"/>
        <w:adjustRightInd w:val="0"/>
        <w:spacing w:after="0"/>
        <w:jc w:val="both"/>
        <w:rPr>
          <w:rFonts w:ascii="Times New Roman" w:hAnsi="Times New Roman"/>
          <w:color w:val="000000"/>
          <w:sz w:val="28"/>
          <w:szCs w:val="28"/>
          <w:lang w:val="uk-UA"/>
        </w:rPr>
      </w:pPr>
      <w:r w:rsidRPr="001F7B9E">
        <w:rPr>
          <w:rFonts w:ascii="Times New Roman" w:hAnsi="Times New Roman"/>
          <w:color w:val="000000"/>
          <w:sz w:val="28"/>
          <w:szCs w:val="28"/>
          <w:lang w:val="uk-UA"/>
        </w:rPr>
        <w:t xml:space="preserve">- застосування своєчасних та ефективних дій щодо запобігання й реагування на надзвичайні ситуації техногенного, природного та </w:t>
      </w:r>
      <w:r w:rsidRPr="001F7B9E">
        <w:rPr>
          <w:rFonts w:ascii="Times New Roman" w:hAnsi="Times New Roman"/>
          <w:sz w:val="28"/>
          <w:szCs w:val="28"/>
          <w:lang w:val="uk-UA"/>
        </w:rPr>
        <w:t>воєнного</w:t>
      </w:r>
      <w:r w:rsidRPr="001F7B9E">
        <w:rPr>
          <w:rFonts w:ascii="Times New Roman" w:hAnsi="Times New Roman"/>
          <w:color w:val="000000"/>
          <w:sz w:val="28"/>
          <w:szCs w:val="28"/>
          <w:lang w:val="uk-UA"/>
        </w:rPr>
        <w:t xml:space="preserve"> характеру, забезпечення збереження життя і здоров’я людей;</w:t>
      </w:r>
    </w:p>
    <w:p w:rsidR="004B19BD" w:rsidRPr="001F7B9E" w:rsidRDefault="004B19BD" w:rsidP="004B19BD">
      <w:pPr>
        <w:autoSpaceDE w:val="0"/>
        <w:autoSpaceDN w:val="0"/>
        <w:adjustRightInd w:val="0"/>
        <w:spacing w:after="0"/>
        <w:jc w:val="both"/>
        <w:rPr>
          <w:rFonts w:ascii="Times New Roman" w:hAnsi="Times New Roman"/>
          <w:color w:val="000000"/>
          <w:sz w:val="28"/>
          <w:szCs w:val="28"/>
          <w:lang w:val="uk-UA"/>
        </w:rPr>
      </w:pPr>
      <w:r w:rsidRPr="001F7B9E">
        <w:rPr>
          <w:rFonts w:ascii="Times New Roman" w:hAnsi="Times New Roman"/>
          <w:color w:val="000000"/>
          <w:sz w:val="28"/>
          <w:szCs w:val="28"/>
          <w:lang w:val="uk-UA"/>
        </w:rPr>
        <w:t xml:space="preserve">- створення безпечних умов життєдіяльності населення, дотримання карантину та правил безпеки в зв’язку з поширенням вірусних інфекцій; </w:t>
      </w:r>
    </w:p>
    <w:p w:rsidR="004B19BD" w:rsidRPr="001F7B9E" w:rsidRDefault="004B19BD" w:rsidP="004B19BD">
      <w:pPr>
        <w:autoSpaceDE w:val="0"/>
        <w:autoSpaceDN w:val="0"/>
        <w:adjustRightInd w:val="0"/>
        <w:spacing w:after="0"/>
        <w:jc w:val="both"/>
        <w:rPr>
          <w:rFonts w:ascii="Times New Roman" w:hAnsi="Times New Roman"/>
          <w:color w:val="000000"/>
          <w:sz w:val="28"/>
          <w:szCs w:val="28"/>
          <w:lang w:val="uk-UA"/>
        </w:rPr>
      </w:pPr>
      <w:r w:rsidRPr="001F7B9E">
        <w:rPr>
          <w:rFonts w:ascii="Times New Roman" w:hAnsi="Times New Roman"/>
          <w:color w:val="000000"/>
          <w:sz w:val="28"/>
          <w:szCs w:val="28"/>
          <w:lang w:val="uk-UA"/>
        </w:rPr>
        <w:t xml:space="preserve">- створення матеріального резерву для ліквідації наслідків надзвичайних ситуацій; </w:t>
      </w:r>
    </w:p>
    <w:p w:rsidR="004B19BD" w:rsidRPr="001F7B9E" w:rsidRDefault="004B19BD" w:rsidP="004B19BD">
      <w:pPr>
        <w:autoSpaceDE w:val="0"/>
        <w:autoSpaceDN w:val="0"/>
        <w:adjustRightInd w:val="0"/>
        <w:spacing w:after="0"/>
        <w:jc w:val="both"/>
        <w:rPr>
          <w:rFonts w:ascii="Times New Roman" w:hAnsi="Times New Roman"/>
          <w:color w:val="000000"/>
          <w:sz w:val="28"/>
          <w:szCs w:val="28"/>
          <w:lang w:val="uk-UA"/>
        </w:rPr>
      </w:pPr>
      <w:r w:rsidRPr="001F7B9E">
        <w:rPr>
          <w:rFonts w:ascii="Times New Roman" w:hAnsi="Times New Roman"/>
          <w:color w:val="000000"/>
          <w:sz w:val="28"/>
          <w:szCs w:val="28"/>
          <w:lang w:val="uk-UA"/>
        </w:rPr>
        <w:t xml:space="preserve">- удосконалення механізму взаємодії виконавчого комітету сільської ради, підприємств, установ та організацій у процесі запобігання надзвичайних ситуацій; </w:t>
      </w:r>
    </w:p>
    <w:p w:rsidR="004B19BD" w:rsidRPr="001F7B9E" w:rsidRDefault="004B19BD" w:rsidP="004B19BD">
      <w:pPr>
        <w:autoSpaceDE w:val="0"/>
        <w:autoSpaceDN w:val="0"/>
        <w:adjustRightInd w:val="0"/>
        <w:spacing w:after="0"/>
        <w:jc w:val="both"/>
        <w:rPr>
          <w:rFonts w:ascii="Times New Roman" w:hAnsi="Times New Roman"/>
          <w:color w:val="000000"/>
          <w:sz w:val="28"/>
          <w:szCs w:val="28"/>
          <w:lang w:val="uk-UA"/>
        </w:rPr>
      </w:pPr>
      <w:r w:rsidRPr="001F7B9E">
        <w:rPr>
          <w:rFonts w:ascii="Times New Roman" w:hAnsi="Times New Roman"/>
          <w:color w:val="000000"/>
          <w:sz w:val="28"/>
          <w:szCs w:val="28"/>
          <w:lang w:val="uk-UA"/>
        </w:rPr>
        <w:t xml:space="preserve">- створення безпечних умов життєдіяльності населення, забезпечення достатнього рівня безпеки території громади, ефективність дій щодо запобігання й реагування на надзвичайні ситуації техногенного природного та </w:t>
      </w:r>
      <w:r w:rsidRPr="001F7B9E">
        <w:rPr>
          <w:rFonts w:ascii="Times New Roman" w:hAnsi="Times New Roman"/>
          <w:sz w:val="28"/>
          <w:szCs w:val="28"/>
          <w:lang w:val="uk-UA"/>
        </w:rPr>
        <w:t>воєнного</w:t>
      </w:r>
      <w:r w:rsidRPr="001F7B9E">
        <w:rPr>
          <w:rFonts w:ascii="Times New Roman" w:hAnsi="Times New Roman"/>
          <w:color w:val="000000"/>
          <w:sz w:val="28"/>
          <w:szCs w:val="28"/>
          <w:lang w:val="uk-UA"/>
        </w:rPr>
        <w:t xml:space="preserve"> характеру</w:t>
      </w:r>
      <w:r w:rsidRPr="001F7B9E">
        <w:rPr>
          <w:rFonts w:ascii="Times New Roman" w:hAnsi="Times New Roman"/>
          <w:sz w:val="28"/>
          <w:szCs w:val="28"/>
          <w:lang w:val="uk-UA"/>
        </w:rPr>
        <w:t>;</w:t>
      </w:r>
    </w:p>
    <w:p w:rsidR="004B19BD" w:rsidRPr="001F7B9E" w:rsidRDefault="004B19BD" w:rsidP="004B19BD">
      <w:pPr>
        <w:autoSpaceDE w:val="0"/>
        <w:autoSpaceDN w:val="0"/>
        <w:adjustRightInd w:val="0"/>
        <w:spacing w:after="0"/>
        <w:jc w:val="both"/>
        <w:rPr>
          <w:rFonts w:ascii="Times New Roman" w:hAnsi="Times New Roman"/>
          <w:color w:val="000000"/>
          <w:sz w:val="28"/>
          <w:szCs w:val="28"/>
          <w:lang w:val="uk-UA"/>
        </w:rPr>
      </w:pPr>
      <w:r w:rsidRPr="001F7B9E">
        <w:rPr>
          <w:rFonts w:ascii="Times New Roman" w:hAnsi="Times New Roman"/>
          <w:color w:val="000000"/>
          <w:sz w:val="28"/>
          <w:szCs w:val="28"/>
          <w:lang w:val="uk-UA"/>
        </w:rPr>
        <w:t>- організація роботи щодо публікацій в місцевих засобах масової інформації інструкцій про дії населення в різних надзвичайних ситуаціях, що можуть виникнути на території громади;</w:t>
      </w:r>
    </w:p>
    <w:p w:rsidR="004B19BD" w:rsidRPr="001F7B9E" w:rsidRDefault="004B19BD" w:rsidP="004B19BD">
      <w:pPr>
        <w:autoSpaceDE w:val="0"/>
        <w:autoSpaceDN w:val="0"/>
        <w:adjustRightInd w:val="0"/>
        <w:spacing w:after="0"/>
        <w:jc w:val="both"/>
        <w:rPr>
          <w:rFonts w:ascii="Times New Roman" w:hAnsi="Times New Roman"/>
          <w:sz w:val="28"/>
          <w:szCs w:val="28"/>
          <w:lang w:val="uk-UA"/>
        </w:rPr>
      </w:pPr>
      <w:r w:rsidRPr="001F7B9E">
        <w:rPr>
          <w:rFonts w:ascii="Times New Roman" w:hAnsi="Times New Roman"/>
          <w:sz w:val="28"/>
          <w:szCs w:val="28"/>
          <w:lang w:val="uk-UA"/>
        </w:rPr>
        <w:t>- укриття населення у фонді захисних споруд цивільного захисту та евакуаційні заходи;</w:t>
      </w:r>
    </w:p>
    <w:p w:rsidR="004B19BD" w:rsidRPr="001F7B9E" w:rsidRDefault="004B19BD" w:rsidP="004B19BD">
      <w:pPr>
        <w:autoSpaceDE w:val="0"/>
        <w:autoSpaceDN w:val="0"/>
        <w:adjustRightInd w:val="0"/>
        <w:spacing w:after="0"/>
        <w:jc w:val="both"/>
        <w:rPr>
          <w:rFonts w:ascii="Times New Roman" w:hAnsi="Times New Roman"/>
          <w:sz w:val="28"/>
          <w:szCs w:val="28"/>
          <w:lang w:val="uk-UA"/>
        </w:rPr>
      </w:pPr>
      <w:r w:rsidRPr="001F7B9E">
        <w:rPr>
          <w:rFonts w:ascii="Times New Roman" w:hAnsi="Times New Roman"/>
          <w:sz w:val="28"/>
          <w:szCs w:val="28"/>
          <w:lang w:val="uk-UA"/>
        </w:rPr>
        <w:t>- інженерний захист територій, радіаційний і хімічний захист;</w:t>
      </w:r>
    </w:p>
    <w:p w:rsidR="004B19BD" w:rsidRPr="001F7B9E" w:rsidRDefault="004B19BD" w:rsidP="004B19BD">
      <w:pPr>
        <w:autoSpaceDE w:val="0"/>
        <w:autoSpaceDN w:val="0"/>
        <w:adjustRightInd w:val="0"/>
        <w:spacing w:after="0"/>
        <w:jc w:val="both"/>
        <w:rPr>
          <w:rFonts w:ascii="Times New Roman" w:hAnsi="Times New Roman"/>
          <w:sz w:val="28"/>
          <w:szCs w:val="28"/>
          <w:lang w:val="uk-UA"/>
        </w:rPr>
      </w:pPr>
      <w:r w:rsidRPr="001F7B9E">
        <w:rPr>
          <w:rFonts w:ascii="Times New Roman" w:hAnsi="Times New Roman"/>
          <w:sz w:val="28"/>
          <w:szCs w:val="28"/>
          <w:lang w:val="uk-UA"/>
        </w:rPr>
        <w:t>- медичний і психологічний захист;</w:t>
      </w:r>
    </w:p>
    <w:p w:rsidR="004B19BD" w:rsidRPr="001F7B9E" w:rsidRDefault="004B19BD" w:rsidP="004B19BD">
      <w:pPr>
        <w:autoSpaceDE w:val="0"/>
        <w:autoSpaceDN w:val="0"/>
        <w:adjustRightInd w:val="0"/>
        <w:spacing w:after="0"/>
        <w:jc w:val="both"/>
        <w:rPr>
          <w:rFonts w:ascii="Times New Roman" w:hAnsi="Times New Roman"/>
          <w:sz w:val="28"/>
          <w:szCs w:val="28"/>
          <w:lang w:val="uk-UA"/>
        </w:rPr>
      </w:pPr>
      <w:r w:rsidRPr="001F7B9E">
        <w:rPr>
          <w:rFonts w:ascii="Times New Roman" w:hAnsi="Times New Roman"/>
          <w:sz w:val="28"/>
          <w:szCs w:val="28"/>
          <w:shd w:val="clear" w:color="auto" w:fill="FFFFFF"/>
          <w:lang w:val="uk-UA"/>
        </w:rPr>
        <w:lastRenderedPageBreak/>
        <w:t>- оповіщення населення про загрозу та виникнення надзвичайної ситуації і своєчасне та достовірне інформування його про наявну обстановку і вжиті заходи.</w:t>
      </w:r>
    </w:p>
    <w:p w:rsidR="004B19BD" w:rsidRPr="001F7B9E" w:rsidRDefault="004B19BD" w:rsidP="004B19BD">
      <w:pPr>
        <w:tabs>
          <w:tab w:val="left" w:pos="708"/>
          <w:tab w:val="left" w:pos="1416"/>
          <w:tab w:val="left" w:pos="2124"/>
          <w:tab w:val="left" w:pos="2832"/>
          <w:tab w:val="left" w:pos="3540"/>
          <w:tab w:val="left" w:pos="4248"/>
          <w:tab w:val="left" w:pos="4956"/>
          <w:tab w:val="left" w:pos="5664"/>
          <w:tab w:val="left" w:pos="6372"/>
          <w:tab w:val="left" w:pos="6860"/>
        </w:tabs>
        <w:spacing w:after="0"/>
        <w:ind w:firstLine="851"/>
        <w:jc w:val="center"/>
        <w:rPr>
          <w:rFonts w:ascii="Times New Roman" w:hAnsi="Times New Roman"/>
          <w:b/>
          <w:sz w:val="28"/>
          <w:szCs w:val="28"/>
          <w:lang w:val="uk-UA"/>
        </w:rPr>
      </w:pPr>
      <w:r w:rsidRPr="001F7B9E">
        <w:rPr>
          <w:rFonts w:ascii="Times New Roman" w:hAnsi="Times New Roman"/>
          <w:b/>
          <w:sz w:val="28"/>
          <w:szCs w:val="28"/>
          <w:lang w:val="uk-UA"/>
        </w:rPr>
        <w:t>4. Основні завдання та механізми реалізації Програми</w:t>
      </w:r>
    </w:p>
    <w:p w:rsidR="004B19BD" w:rsidRPr="001F7B9E" w:rsidRDefault="004B19BD" w:rsidP="004B19BD">
      <w:pPr>
        <w:autoSpaceDE w:val="0"/>
        <w:autoSpaceDN w:val="0"/>
        <w:adjustRightInd w:val="0"/>
        <w:spacing w:after="0"/>
        <w:jc w:val="both"/>
        <w:rPr>
          <w:rFonts w:ascii="Times New Roman" w:hAnsi="Times New Roman"/>
          <w:bCs/>
          <w:color w:val="000000"/>
          <w:sz w:val="28"/>
          <w:szCs w:val="28"/>
          <w:lang w:val="uk-UA"/>
        </w:rPr>
      </w:pPr>
      <w:r w:rsidRPr="001F7B9E">
        <w:rPr>
          <w:rFonts w:ascii="Times New Roman" w:hAnsi="Times New Roman"/>
          <w:bCs/>
          <w:color w:val="000000"/>
          <w:sz w:val="28"/>
          <w:szCs w:val="28"/>
          <w:lang w:val="uk-UA"/>
        </w:rPr>
        <w:t xml:space="preserve"> </w:t>
      </w:r>
    </w:p>
    <w:p w:rsidR="004B19BD" w:rsidRPr="001F7B9E" w:rsidRDefault="004B19BD" w:rsidP="004B19BD">
      <w:pPr>
        <w:autoSpaceDE w:val="0"/>
        <w:autoSpaceDN w:val="0"/>
        <w:adjustRightInd w:val="0"/>
        <w:spacing w:after="0"/>
        <w:jc w:val="both"/>
        <w:rPr>
          <w:rFonts w:ascii="Times New Roman" w:hAnsi="Times New Roman"/>
          <w:bCs/>
          <w:color w:val="000000"/>
          <w:sz w:val="28"/>
          <w:szCs w:val="28"/>
          <w:lang w:val="uk-UA"/>
        </w:rPr>
      </w:pPr>
      <w:r w:rsidRPr="001F7B9E">
        <w:rPr>
          <w:rFonts w:ascii="Times New Roman" w:hAnsi="Times New Roman"/>
          <w:bCs/>
          <w:color w:val="000000"/>
          <w:sz w:val="28"/>
          <w:szCs w:val="28"/>
          <w:lang w:val="uk-UA"/>
        </w:rPr>
        <w:t xml:space="preserve">   Завдання та заходи Піщанської територіальної громади, які потребують вирішенню та фінансуванню у 2025 році наведені у Додатку до Програми.</w:t>
      </w:r>
    </w:p>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color w:val="000000"/>
          <w:sz w:val="28"/>
          <w:szCs w:val="28"/>
          <w:lang w:val="uk-UA"/>
        </w:rPr>
        <w:t xml:space="preserve">    Фінансування з реалізації заходів Програми у 2025 році може</w:t>
      </w:r>
      <w:r w:rsidRPr="001F7B9E">
        <w:rPr>
          <w:rFonts w:ascii="Times New Roman" w:hAnsi="Times New Roman"/>
          <w:sz w:val="28"/>
          <w:szCs w:val="28"/>
          <w:lang w:val="uk-UA"/>
        </w:rPr>
        <w:t xml:space="preserve"> здійснюватися за рахунок</w:t>
      </w:r>
      <w:bookmarkStart w:id="0" w:name="n79"/>
      <w:bookmarkEnd w:id="0"/>
      <w:r w:rsidRPr="001F7B9E">
        <w:rPr>
          <w:rFonts w:ascii="Times New Roman" w:hAnsi="Times New Roman"/>
          <w:sz w:val="28"/>
          <w:szCs w:val="28"/>
          <w:lang w:val="uk-UA"/>
        </w:rPr>
        <w:t>:</w:t>
      </w:r>
    </w:p>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sz w:val="28"/>
          <w:szCs w:val="28"/>
          <w:lang w:val="uk-UA"/>
        </w:rPr>
        <w:t>- коштів державного бюджету, зокрема, державного фонду регіонального розвитку, субвенції з державного бюджету територіальним громадам на розвиток інфраструктури;</w:t>
      </w:r>
    </w:p>
    <w:p w:rsidR="004B19BD" w:rsidRPr="001F7B9E" w:rsidRDefault="004B19BD" w:rsidP="004B19BD">
      <w:pPr>
        <w:spacing w:after="0"/>
        <w:jc w:val="both"/>
        <w:rPr>
          <w:rFonts w:ascii="Times New Roman" w:hAnsi="Times New Roman"/>
          <w:sz w:val="28"/>
          <w:szCs w:val="28"/>
          <w:lang w:val="uk-UA"/>
        </w:rPr>
      </w:pPr>
      <w:bookmarkStart w:id="1" w:name="n80"/>
      <w:bookmarkEnd w:id="1"/>
      <w:r w:rsidRPr="001F7B9E">
        <w:rPr>
          <w:rFonts w:ascii="Times New Roman" w:hAnsi="Times New Roman"/>
          <w:sz w:val="28"/>
          <w:szCs w:val="28"/>
          <w:lang w:val="uk-UA"/>
        </w:rPr>
        <w:t>- коштів місцевих бюджетів (у тому числі, коштів бюджету сільської територіальної громади);</w:t>
      </w:r>
    </w:p>
    <w:p w:rsidR="004B19BD" w:rsidRPr="001F7B9E" w:rsidRDefault="004B19BD" w:rsidP="004B19BD">
      <w:pPr>
        <w:spacing w:after="0"/>
        <w:jc w:val="both"/>
        <w:rPr>
          <w:rFonts w:ascii="Times New Roman" w:hAnsi="Times New Roman"/>
          <w:sz w:val="28"/>
          <w:szCs w:val="28"/>
          <w:lang w:val="uk-UA"/>
        </w:rPr>
      </w:pPr>
      <w:bookmarkStart w:id="2" w:name="n81"/>
      <w:bookmarkEnd w:id="2"/>
      <w:r w:rsidRPr="001F7B9E">
        <w:rPr>
          <w:rFonts w:ascii="Times New Roman" w:hAnsi="Times New Roman"/>
          <w:sz w:val="28"/>
          <w:szCs w:val="28"/>
          <w:lang w:val="uk-UA"/>
        </w:rPr>
        <w:t xml:space="preserve">- коштів технічної допомоги Європейського Союзу, інших міжнародних донорів, міжнародних фінансових організацій, </w:t>
      </w:r>
      <w:bookmarkStart w:id="3" w:name="n82"/>
      <w:bookmarkEnd w:id="3"/>
    </w:p>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sz w:val="28"/>
          <w:szCs w:val="28"/>
          <w:lang w:val="uk-UA"/>
        </w:rPr>
        <w:t xml:space="preserve">- коштів інвесторів, у тому числі, на умовах державно-приватного партнерства, власних коштів підприємств, </w:t>
      </w:r>
      <w:bookmarkStart w:id="4" w:name="n83"/>
      <w:bookmarkEnd w:id="4"/>
    </w:p>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sz w:val="28"/>
          <w:szCs w:val="28"/>
          <w:lang w:val="uk-UA"/>
        </w:rPr>
        <w:t>- інших джерел, не заборонених законодавством.</w:t>
      </w:r>
    </w:p>
    <w:p w:rsidR="004B19BD" w:rsidRPr="001F7B9E" w:rsidRDefault="004B19BD" w:rsidP="004B19BD">
      <w:pPr>
        <w:spacing w:after="0"/>
        <w:jc w:val="both"/>
        <w:rPr>
          <w:rFonts w:ascii="Times New Roman" w:hAnsi="Times New Roman"/>
          <w:sz w:val="28"/>
          <w:szCs w:val="28"/>
          <w:lang w:val="uk-UA"/>
        </w:rPr>
      </w:pPr>
      <w:r w:rsidRPr="001F7B9E">
        <w:rPr>
          <w:rFonts w:ascii="Times New Roman" w:hAnsi="Times New Roman"/>
          <w:sz w:val="28"/>
          <w:szCs w:val="28"/>
          <w:lang w:val="uk-UA"/>
        </w:rPr>
        <w:t xml:space="preserve">    Обсяги фінансування заходів наведені виходячи з оціночних характеристик на час розроблення Програми і у разі необхідності можуть </w:t>
      </w:r>
      <w:proofErr w:type="spellStart"/>
      <w:r w:rsidRPr="001F7B9E">
        <w:rPr>
          <w:rFonts w:ascii="Times New Roman" w:hAnsi="Times New Roman"/>
          <w:sz w:val="28"/>
          <w:szCs w:val="28"/>
          <w:lang w:val="uk-UA"/>
        </w:rPr>
        <w:t>уточнюватись</w:t>
      </w:r>
      <w:proofErr w:type="spellEnd"/>
      <w:r w:rsidRPr="001F7B9E">
        <w:rPr>
          <w:rFonts w:ascii="Times New Roman" w:hAnsi="Times New Roman"/>
          <w:sz w:val="28"/>
          <w:szCs w:val="28"/>
          <w:lang w:val="uk-UA"/>
        </w:rPr>
        <w:t xml:space="preserve"> та доповнюватись. Зміни та доповнення до Програми затверджуються рішенням сесії Піщанської сільської ради.</w:t>
      </w:r>
    </w:p>
    <w:p w:rsidR="004B19BD" w:rsidRPr="001F7B9E" w:rsidRDefault="004B19BD" w:rsidP="004B19BD">
      <w:pPr>
        <w:autoSpaceDE w:val="0"/>
        <w:autoSpaceDN w:val="0"/>
        <w:adjustRightInd w:val="0"/>
        <w:spacing w:after="0"/>
        <w:rPr>
          <w:rFonts w:ascii="Times New Roman" w:hAnsi="Times New Roman"/>
          <w:b/>
          <w:bCs/>
          <w:color w:val="000000"/>
          <w:sz w:val="28"/>
          <w:szCs w:val="28"/>
          <w:lang w:val="uk-UA"/>
        </w:rPr>
      </w:pPr>
      <w:r w:rsidRPr="001F7B9E">
        <w:rPr>
          <w:rFonts w:ascii="Times New Roman" w:hAnsi="Times New Roman"/>
          <w:b/>
          <w:bCs/>
          <w:color w:val="000000"/>
          <w:sz w:val="28"/>
          <w:szCs w:val="28"/>
          <w:lang w:val="uk-UA"/>
        </w:rPr>
        <w:t xml:space="preserve">        </w:t>
      </w:r>
    </w:p>
    <w:p w:rsidR="004B19BD" w:rsidRPr="001F7B9E" w:rsidRDefault="004B19BD" w:rsidP="004B19BD">
      <w:pPr>
        <w:autoSpaceDE w:val="0"/>
        <w:autoSpaceDN w:val="0"/>
        <w:adjustRightInd w:val="0"/>
        <w:spacing w:after="0"/>
        <w:rPr>
          <w:rFonts w:ascii="Times New Roman" w:hAnsi="Times New Roman"/>
          <w:b/>
          <w:bCs/>
          <w:color w:val="000000"/>
          <w:sz w:val="28"/>
          <w:szCs w:val="28"/>
          <w:lang w:val="uk-UA"/>
        </w:rPr>
      </w:pPr>
      <w:r w:rsidRPr="001F7B9E">
        <w:rPr>
          <w:rFonts w:ascii="Times New Roman" w:hAnsi="Times New Roman"/>
          <w:b/>
          <w:bCs/>
          <w:color w:val="000000"/>
          <w:sz w:val="28"/>
          <w:szCs w:val="28"/>
          <w:lang w:val="uk-UA"/>
        </w:rPr>
        <w:t xml:space="preserve">      5. Моніторинг та оцінка результативності реалізації Програми.  </w:t>
      </w:r>
    </w:p>
    <w:p w:rsidR="004B19BD" w:rsidRPr="001F7B9E" w:rsidRDefault="004B19BD" w:rsidP="004B19BD">
      <w:pPr>
        <w:autoSpaceDE w:val="0"/>
        <w:autoSpaceDN w:val="0"/>
        <w:adjustRightInd w:val="0"/>
        <w:spacing w:after="0"/>
        <w:rPr>
          <w:rFonts w:ascii="Times New Roman" w:hAnsi="Times New Roman"/>
          <w:b/>
          <w:bCs/>
          <w:color w:val="000000"/>
          <w:sz w:val="28"/>
          <w:szCs w:val="28"/>
          <w:lang w:val="uk-UA"/>
        </w:rPr>
      </w:pPr>
    </w:p>
    <w:p w:rsidR="004B19BD" w:rsidRPr="001F7B9E" w:rsidRDefault="004B19BD" w:rsidP="004B19BD">
      <w:pPr>
        <w:autoSpaceDE w:val="0"/>
        <w:autoSpaceDN w:val="0"/>
        <w:adjustRightInd w:val="0"/>
        <w:spacing w:after="0"/>
        <w:rPr>
          <w:rFonts w:ascii="Times New Roman" w:hAnsi="Times New Roman"/>
          <w:color w:val="000000"/>
          <w:sz w:val="28"/>
          <w:szCs w:val="28"/>
          <w:lang w:val="uk-UA"/>
        </w:rPr>
      </w:pPr>
      <w:r w:rsidRPr="001F7B9E">
        <w:rPr>
          <w:rFonts w:ascii="Times New Roman" w:hAnsi="Times New Roman"/>
          <w:b/>
          <w:bCs/>
          <w:color w:val="000000"/>
          <w:sz w:val="28"/>
          <w:szCs w:val="28"/>
          <w:lang w:val="uk-UA"/>
        </w:rPr>
        <w:t xml:space="preserve">   </w:t>
      </w:r>
      <w:r w:rsidRPr="001F7B9E">
        <w:rPr>
          <w:rFonts w:ascii="Times New Roman" w:hAnsi="Times New Roman"/>
          <w:color w:val="000000"/>
          <w:sz w:val="28"/>
          <w:szCs w:val="28"/>
          <w:lang w:val="uk-UA"/>
        </w:rPr>
        <w:t xml:space="preserve">Моніторинг та оцінку результативності реалізації Програми буде здійснювати  </w:t>
      </w:r>
      <w:r w:rsidRPr="001F7B9E">
        <w:rPr>
          <w:rFonts w:ascii="Times New Roman" w:hAnsi="Times New Roman"/>
          <w:sz w:val="28"/>
          <w:szCs w:val="28"/>
          <w:lang w:val="uk-UA"/>
        </w:rPr>
        <w:t>відділ земельних відносин, економіки, комунальної власності, архітектури та містобудування Піщанської сільської ради</w:t>
      </w:r>
      <w:r w:rsidRPr="001F7B9E">
        <w:rPr>
          <w:rFonts w:ascii="Times New Roman" w:hAnsi="Times New Roman"/>
          <w:color w:val="000000"/>
          <w:sz w:val="28"/>
          <w:szCs w:val="28"/>
          <w:lang w:val="uk-UA"/>
        </w:rPr>
        <w:t>.</w:t>
      </w:r>
    </w:p>
    <w:p w:rsidR="004B19BD" w:rsidRPr="001F7B9E" w:rsidRDefault="004B19BD" w:rsidP="004B19BD">
      <w:pPr>
        <w:autoSpaceDE w:val="0"/>
        <w:autoSpaceDN w:val="0"/>
        <w:adjustRightInd w:val="0"/>
        <w:spacing w:after="0"/>
        <w:jc w:val="both"/>
        <w:rPr>
          <w:rFonts w:ascii="Times New Roman" w:hAnsi="Times New Roman"/>
          <w:color w:val="000000"/>
          <w:sz w:val="28"/>
          <w:szCs w:val="28"/>
          <w:lang w:val="uk-UA"/>
        </w:rPr>
      </w:pPr>
      <w:r w:rsidRPr="001F7B9E">
        <w:rPr>
          <w:rFonts w:ascii="Times New Roman" w:hAnsi="Times New Roman"/>
          <w:color w:val="000000"/>
          <w:sz w:val="28"/>
          <w:szCs w:val="28"/>
          <w:lang w:val="uk-UA"/>
        </w:rPr>
        <w:t xml:space="preserve">    На підставі інформації та даних, отриманих  від  структурних підрозділів,  </w:t>
      </w:r>
      <w:r w:rsidRPr="001F7B9E">
        <w:rPr>
          <w:rFonts w:ascii="Times New Roman" w:hAnsi="Times New Roman"/>
          <w:sz w:val="28"/>
          <w:szCs w:val="28"/>
          <w:lang w:val="uk-UA"/>
        </w:rPr>
        <w:t>відділ земельних відносин, економіки, комунальної власності, архітектури та містобудування сільської ради</w:t>
      </w:r>
      <w:r w:rsidRPr="001F7B9E">
        <w:rPr>
          <w:rFonts w:ascii="Times New Roman" w:hAnsi="Times New Roman"/>
          <w:color w:val="000000"/>
          <w:sz w:val="28"/>
          <w:szCs w:val="28"/>
          <w:lang w:val="uk-UA"/>
        </w:rPr>
        <w:t xml:space="preserve"> готує звіт щодо реалізації  Програми соціально – економічного розвитку Піщанської сільської ради за підсумками роботи за 2025 рік.</w:t>
      </w:r>
    </w:p>
    <w:p w:rsidR="004B19BD" w:rsidRPr="001F7B9E" w:rsidRDefault="004B19BD" w:rsidP="004B19BD">
      <w:pPr>
        <w:autoSpaceDE w:val="0"/>
        <w:autoSpaceDN w:val="0"/>
        <w:adjustRightInd w:val="0"/>
        <w:spacing w:after="0"/>
        <w:jc w:val="both"/>
        <w:rPr>
          <w:rFonts w:ascii="Times New Roman" w:hAnsi="Times New Roman"/>
          <w:color w:val="000000"/>
          <w:sz w:val="28"/>
          <w:szCs w:val="28"/>
          <w:lang w:val="uk-UA"/>
        </w:rPr>
      </w:pPr>
      <w:r w:rsidRPr="001F7B9E">
        <w:rPr>
          <w:rFonts w:ascii="Times New Roman" w:hAnsi="Times New Roman"/>
          <w:color w:val="000000"/>
          <w:sz w:val="28"/>
          <w:szCs w:val="28"/>
          <w:lang w:val="uk-UA"/>
        </w:rPr>
        <w:t xml:space="preserve">    Моніторинг та оцінка результативності Програми буде проводитись  шляхом відповідних індикаторів, відстеження їх динаміки до поставлених завдань.</w:t>
      </w:r>
    </w:p>
    <w:p w:rsidR="004B19BD" w:rsidRPr="001F7B9E" w:rsidRDefault="004B19BD" w:rsidP="004B19BD">
      <w:pPr>
        <w:autoSpaceDE w:val="0"/>
        <w:autoSpaceDN w:val="0"/>
        <w:adjustRightInd w:val="0"/>
        <w:spacing w:after="0"/>
        <w:jc w:val="both"/>
        <w:rPr>
          <w:rFonts w:ascii="Times New Roman" w:hAnsi="Times New Roman"/>
          <w:color w:val="000000"/>
          <w:sz w:val="28"/>
          <w:szCs w:val="28"/>
          <w:lang w:val="uk-UA"/>
        </w:rPr>
      </w:pPr>
      <w:r w:rsidRPr="001F7B9E">
        <w:rPr>
          <w:rFonts w:ascii="Times New Roman" w:hAnsi="Times New Roman"/>
          <w:color w:val="000000"/>
          <w:sz w:val="28"/>
          <w:szCs w:val="28"/>
          <w:lang w:val="uk-UA"/>
        </w:rPr>
        <w:t xml:space="preserve">    Індикаторами успішної реалізації Програми є: </w:t>
      </w:r>
    </w:p>
    <w:p w:rsidR="004B19BD" w:rsidRPr="001F7B9E" w:rsidRDefault="004B19BD" w:rsidP="004B19BD">
      <w:pPr>
        <w:autoSpaceDE w:val="0"/>
        <w:autoSpaceDN w:val="0"/>
        <w:adjustRightInd w:val="0"/>
        <w:spacing w:after="0"/>
        <w:jc w:val="both"/>
        <w:rPr>
          <w:rFonts w:ascii="Times New Roman" w:hAnsi="Times New Roman"/>
          <w:color w:val="000000"/>
          <w:sz w:val="28"/>
          <w:szCs w:val="28"/>
          <w:lang w:val="uk-UA"/>
        </w:rPr>
      </w:pPr>
      <w:r w:rsidRPr="001F7B9E">
        <w:rPr>
          <w:rFonts w:ascii="Times New Roman" w:hAnsi="Times New Roman"/>
          <w:color w:val="000000"/>
          <w:sz w:val="28"/>
          <w:szCs w:val="28"/>
          <w:lang w:val="uk-UA"/>
        </w:rPr>
        <w:t>- збільшення доходної частини сільського бюджету;</w:t>
      </w:r>
    </w:p>
    <w:p w:rsidR="004B19BD" w:rsidRPr="001F7B9E" w:rsidRDefault="004B19BD" w:rsidP="004B19BD">
      <w:pPr>
        <w:autoSpaceDE w:val="0"/>
        <w:autoSpaceDN w:val="0"/>
        <w:adjustRightInd w:val="0"/>
        <w:spacing w:after="0"/>
        <w:jc w:val="both"/>
        <w:rPr>
          <w:rFonts w:ascii="Times New Roman" w:hAnsi="Times New Roman"/>
          <w:color w:val="000000"/>
          <w:sz w:val="28"/>
          <w:szCs w:val="28"/>
          <w:lang w:val="uk-UA"/>
        </w:rPr>
      </w:pPr>
      <w:r w:rsidRPr="001F7B9E">
        <w:rPr>
          <w:rFonts w:ascii="Times New Roman" w:hAnsi="Times New Roman"/>
          <w:color w:val="000000"/>
          <w:sz w:val="28"/>
          <w:szCs w:val="28"/>
          <w:lang w:val="uk-UA"/>
        </w:rPr>
        <w:lastRenderedPageBreak/>
        <w:t xml:space="preserve">- стабільне функціонування установ громади, покращення надання послуг населенню; </w:t>
      </w:r>
    </w:p>
    <w:p w:rsidR="004B19BD" w:rsidRPr="001F7B9E" w:rsidRDefault="004B19BD" w:rsidP="004B19BD">
      <w:pPr>
        <w:autoSpaceDE w:val="0"/>
        <w:autoSpaceDN w:val="0"/>
        <w:adjustRightInd w:val="0"/>
        <w:spacing w:after="0"/>
        <w:jc w:val="both"/>
        <w:rPr>
          <w:rFonts w:ascii="Times New Roman" w:hAnsi="Times New Roman"/>
          <w:color w:val="000000"/>
          <w:sz w:val="28"/>
          <w:szCs w:val="28"/>
          <w:lang w:val="uk-UA"/>
        </w:rPr>
      </w:pPr>
      <w:r w:rsidRPr="001F7B9E">
        <w:rPr>
          <w:rFonts w:ascii="Times New Roman" w:hAnsi="Times New Roman"/>
          <w:color w:val="000000"/>
          <w:sz w:val="28"/>
          <w:szCs w:val="28"/>
          <w:lang w:val="uk-UA"/>
        </w:rPr>
        <w:t xml:space="preserve">- покращення інфраструктури територіальної громади, поліпшення стану доріг, благоустрою населених пунктів; </w:t>
      </w:r>
    </w:p>
    <w:p w:rsidR="004B19BD" w:rsidRPr="001F7B9E" w:rsidRDefault="004B19BD" w:rsidP="004B19BD">
      <w:pPr>
        <w:autoSpaceDE w:val="0"/>
        <w:autoSpaceDN w:val="0"/>
        <w:adjustRightInd w:val="0"/>
        <w:spacing w:after="0"/>
        <w:jc w:val="both"/>
        <w:rPr>
          <w:rFonts w:ascii="Times New Roman" w:hAnsi="Times New Roman"/>
          <w:color w:val="000000"/>
          <w:sz w:val="28"/>
          <w:szCs w:val="28"/>
          <w:lang w:val="uk-UA"/>
        </w:rPr>
      </w:pPr>
      <w:r w:rsidRPr="001F7B9E">
        <w:rPr>
          <w:rFonts w:ascii="Times New Roman" w:hAnsi="Times New Roman"/>
          <w:color w:val="000000"/>
          <w:sz w:val="28"/>
          <w:szCs w:val="28"/>
          <w:lang w:val="uk-UA"/>
        </w:rPr>
        <w:t xml:space="preserve">- покращення матеріально - технічної бази установ громади; </w:t>
      </w:r>
    </w:p>
    <w:p w:rsidR="004B19BD" w:rsidRPr="001F7B9E" w:rsidRDefault="004B19BD" w:rsidP="004B19BD">
      <w:pPr>
        <w:autoSpaceDE w:val="0"/>
        <w:autoSpaceDN w:val="0"/>
        <w:adjustRightInd w:val="0"/>
        <w:spacing w:after="0"/>
        <w:jc w:val="both"/>
        <w:rPr>
          <w:rFonts w:ascii="Times New Roman" w:hAnsi="Times New Roman"/>
          <w:color w:val="000000"/>
          <w:sz w:val="28"/>
          <w:szCs w:val="28"/>
          <w:lang w:val="uk-UA"/>
        </w:rPr>
      </w:pPr>
      <w:r w:rsidRPr="001F7B9E">
        <w:rPr>
          <w:rFonts w:ascii="Times New Roman" w:hAnsi="Times New Roman"/>
          <w:color w:val="000000"/>
          <w:sz w:val="28"/>
          <w:szCs w:val="28"/>
          <w:lang w:val="uk-UA"/>
        </w:rPr>
        <w:t>- зростання добробуту та підвищення життєвого рівня населення територіальної громади.</w:t>
      </w:r>
    </w:p>
    <w:p w:rsidR="004B19BD" w:rsidRPr="001F7B9E" w:rsidRDefault="004B19BD" w:rsidP="004B19BD">
      <w:pPr>
        <w:autoSpaceDE w:val="0"/>
        <w:autoSpaceDN w:val="0"/>
        <w:adjustRightInd w:val="0"/>
        <w:spacing w:after="0"/>
        <w:jc w:val="both"/>
        <w:rPr>
          <w:rFonts w:ascii="Times New Roman" w:hAnsi="Times New Roman"/>
          <w:sz w:val="28"/>
          <w:szCs w:val="28"/>
          <w:lang w:val="uk-UA"/>
        </w:rPr>
      </w:pPr>
      <w:r w:rsidRPr="001F7B9E">
        <w:rPr>
          <w:rFonts w:ascii="Times New Roman" w:hAnsi="Times New Roman"/>
          <w:color w:val="000000"/>
          <w:sz w:val="28"/>
          <w:szCs w:val="28"/>
          <w:lang w:val="uk-UA"/>
        </w:rPr>
        <w:t xml:space="preserve">    Виконання передбачених заходів дасть можливість досягти більш високого рівня соціально-економічного розвитку Піщанської сільської ради та сприятиме підвищенню рівня соціальної захищеності населення. </w:t>
      </w:r>
    </w:p>
    <w:p w:rsidR="004B19BD" w:rsidRPr="001F7B9E" w:rsidRDefault="004B19BD" w:rsidP="004B19BD">
      <w:pPr>
        <w:autoSpaceDE w:val="0"/>
        <w:autoSpaceDN w:val="0"/>
        <w:adjustRightInd w:val="0"/>
        <w:spacing w:after="0" w:line="240" w:lineRule="auto"/>
        <w:jc w:val="right"/>
        <w:rPr>
          <w:rFonts w:ascii="Times New Roman" w:hAnsi="Times New Roman"/>
          <w:bCs/>
          <w:color w:val="000000"/>
          <w:sz w:val="24"/>
          <w:szCs w:val="24"/>
          <w:lang w:val="uk-UA"/>
        </w:rPr>
      </w:pPr>
      <w:r w:rsidRPr="001F7B9E">
        <w:rPr>
          <w:rFonts w:ascii="Times New Roman" w:hAnsi="Times New Roman"/>
          <w:bCs/>
          <w:color w:val="000000"/>
          <w:sz w:val="24"/>
          <w:szCs w:val="24"/>
          <w:lang w:val="uk-UA"/>
        </w:rPr>
        <w:t xml:space="preserve">Додаток до  Програми </w:t>
      </w:r>
    </w:p>
    <w:p w:rsidR="004B19BD" w:rsidRPr="001F7B9E" w:rsidRDefault="004B19BD" w:rsidP="004B19BD">
      <w:pPr>
        <w:autoSpaceDE w:val="0"/>
        <w:autoSpaceDN w:val="0"/>
        <w:adjustRightInd w:val="0"/>
        <w:spacing w:after="0" w:line="240" w:lineRule="auto"/>
        <w:jc w:val="right"/>
        <w:rPr>
          <w:rFonts w:ascii="Times New Roman" w:hAnsi="Times New Roman"/>
          <w:bCs/>
          <w:color w:val="000000"/>
          <w:sz w:val="24"/>
          <w:szCs w:val="24"/>
          <w:lang w:val="uk-UA"/>
        </w:rPr>
      </w:pPr>
      <w:r w:rsidRPr="001F7B9E">
        <w:rPr>
          <w:rFonts w:ascii="Times New Roman" w:hAnsi="Times New Roman"/>
          <w:bCs/>
          <w:color w:val="000000"/>
          <w:sz w:val="24"/>
          <w:szCs w:val="24"/>
          <w:lang w:val="uk-UA"/>
        </w:rPr>
        <w:t xml:space="preserve">соціально-економічного розвитку   </w:t>
      </w:r>
    </w:p>
    <w:p w:rsidR="004B19BD" w:rsidRPr="001F7B9E" w:rsidRDefault="004B19BD" w:rsidP="004B19BD">
      <w:pPr>
        <w:autoSpaceDE w:val="0"/>
        <w:autoSpaceDN w:val="0"/>
        <w:adjustRightInd w:val="0"/>
        <w:spacing w:after="0" w:line="240" w:lineRule="auto"/>
        <w:jc w:val="center"/>
        <w:rPr>
          <w:rFonts w:ascii="Times New Roman" w:hAnsi="Times New Roman"/>
          <w:bCs/>
          <w:color w:val="000000"/>
          <w:sz w:val="28"/>
          <w:szCs w:val="28"/>
          <w:lang w:val="uk-UA"/>
        </w:rPr>
      </w:pPr>
      <w:r w:rsidRPr="001F7B9E">
        <w:rPr>
          <w:rFonts w:ascii="Times New Roman" w:hAnsi="Times New Roman"/>
          <w:bCs/>
          <w:color w:val="000000"/>
          <w:sz w:val="28"/>
          <w:szCs w:val="28"/>
          <w:lang w:val="uk-UA"/>
        </w:rPr>
        <w:t xml:space="preserve">Завдання та заходи Піщанської територіальної громади, </w:t>
      </w:r>
    </w:p>
    <w:p w:rsidR="004B19BD" w:rsidRPr="001F7B9E" w:rsidRDefault="004B19BD" w:rsidP="004B19BD">
      <w:pPr>
        <w:autoSpaceDE w:val="0"/>
        <w:autoSpaceDN w:val="0"/>
        <w:adjustRightInd w:val="0"/>
        <w:spacing w:after="0" w:line="240" w:lineRule="auto"/>
        <w:jc w:val="center"/>
        <w:rPr>
          <w:rFonts w:ascii="Times New Roman" w:hAnsi="Times New Roman"/>
          <w:bCs/>
          <w:color w:val="000000"/>
          <w:sz w:val="28"/>
          <w:szCs w:val="28"/>
          <w:lang w:val="uk-UA"/>
        </w:rPr>
      </w:pPr>
      <w:r w:rsidRPr="001F7B9E">
        <w:rPr>
          <w:rFonts w:ascii="Times New Roman" w:hAnsi="Times New Roman"/>
          <w:bCs/>
          <w:color w:val="000000"/>
          <w:sz w:val="28"/>
          <w:szCs w:val="28"/>
          <w:lang w:val="uk-UA"/>
        </w:rPr>
        <w:t>які потребують вирішення та фінансування у 2025 році</w:t>
      </w:r>
    </w:p>
    <w:tbl>
      <w:tblPr>
        <w:tblStyle w:val="a3"/>
        <w:tblW w:w="10574" w:type="dxa"/>
        <w:tblInd w:w="-601" w:type="dxa"/>
        <w:tblLayout w:type="fixed"/>
        <w:tblLook w:val="04A0" w:firstRow="1" w:lastRow="0" w:firstColumn="1" w:lastColumn="0" w:noHBand="0" w:noVBand="1"/>
      </w:tblPr>
      <w:tblGrid>
        <w:gridCol w:w="564"/>
        <w:gridCol w:w="1019"/>
        <w:gridCol w:w="1982"/>
        <w:gridCol w:w="1558"/>
        <w:gridCol w:w="720"/>
        <w:gridCol w:w="1276"/>
        <w:gridCol w:w="701"/>
        <w:gridCol w:w="712"/>
        <w:gridCol w:w="569"/>
        <w:gridCol w:w="567"/>
        <w:gridCol w:w="851"/>
        <w:gridCol w:w="55"/>
      </w:tblGrid>
      <w:tr w:rsidR="004B19BD" w:rsidRPr="001F7B9E" w:rsidTr="004B19BD">
        <w:trPr>
          <w:gridAfter w:val="1"/>
          <w:wAfter w:w="55" w:type="dxa"/>
        </w:trPr>
        <w:tc>
          <w:tcPr>
            <w:tcW w:w="564" w:type="dxa"/>
            <w:vMerge w:val="restart"/>
            <w:vAlign w:val="center"/>
          </w:tcPr>
          <w:p w:rsidR="004B19BD" w:rsidRPr="001F7B9E" w:rsidRDefault="004B19BD" w:rsidP="004B19BD">
            <w:pPr>
              <w:ind w:right="-108" w:hanging="1"/>
              <w:jc w:val="center"/>
              <w:rPr>
                <w:rFonts w:ascii="Times New Roman" w:hAnsi="Times New Roman"/>
                <w:lang w:val="uk-UA"/>
              </w:rPr>
            </w:pPr>
            <w:r w:rsidRPr="001F7B9E">
              <w:rPr>
                <w:rFonts w:ascii="Times New Roman" w:hAnsi="Times New Roman"/>
                <w:lang w:val="uk-UA"/>
              </w:rPr>
              <w:t>№ з/п</w:t>
            </w:r>
          </w:p>
        </w:tc>
        <w:tc>
          <w:tcPr>
            <w:tcW w:w="1019" w:type="dxa"/>
            <w:vMerge w:val="restart"/>
            <w:vAlign w:val="center"/>
          </w:tcPr>
          <w:p w:rsidR="004B19BD" w:rsidRPr="001F7B9E" w:rsidRDefault="004B19BD" w:rsidP="004B19BD">
            <w:pPr>
              <w:autoSpaceDE w:val="0"/>
              <w:autoSpaceDN w:val="0"/>
              <w:adjustRightInd w:val="0"/>
              <w:jc w:val="center"/>
              <w:rPr>
                <w:rFonts w:ascii="Times New Roman" w:hAnsi="Times New Roman"/>
                <w:bCs/>
                <w:color w:val="000000"/>
                <w:lang w:val="uk-UA"/>
              </w:rPr>
            </w:pPr>
            <w:r w:rsidRPr="001F7B9E">
              <w:rPr>
                <w:rFonts w:ascii="Times New Roman" w:hAnsi="Times New Roman"/>
                <w:bCs/>
                <w:color w:val="000000"/>
                <w:lang w:val="uk-UA"/>
              </w:rPr>
              <w:t>Назва об’єкту, населений пункт</w:t>
            </w:r>
          </w:p>
        </w:tc>
        <w:tc>
          <w:tcPr>
            <w:tcW w:w="1982" w:type="dxa"/>
            <w:vMerge w:val="restart"/>
            <w:vAlign w:val="center"/>
          </w:tcPr>
          <w:p w:rsidR="004B19BD" w:rsidRPr="001F7B9E" w:rsidRDefault="004B19BD" w:rsidP="004B19BD">
            <w:pPr>
              <w:autoSpaceDE w:val="0"/>
              <w:autoSpaceDN w:val="0"/>
              <w:adjustRightInd w:val="0"/>
              <w:jc w:val="center"/>
              <w:rPr>
                <w:rFonts w:ascii="Times New Roman" w:hAnsi="Times New Roman"/>
                <w:b/>
                <w:bCs/>
                <w:color w:val="000000"/>
                <w:lang w:val="uk-UA"/>
              </w:rPr>
            </w:pPr>
            <w:r w:rsidRPr="001F7B9E">
              <w:rPr>
                <w:rFonts w:ascii="Times New Roman" w:hAnsi="Times New Roman"/>
                <w:lang w:val="uk-UA"/>
              </w:rPr>
              <w:t>Завдання та заходи</w:t>
            </w:r>
          </w:p>
        </w:tc>
        <w:tc>
          <w:tcPr>
            <w:tcW w:w="1558" w:type="dxa"/>
            <w:vMerge w:val="restart"/>
            <w:vAlign w:val="center"/>
          </w:tcPr>
          <w:p w:rsidR="004B19BD" w:rsidRPr="001F7B9E" w:rsidRDefault="004B19BD" w:rsidP="004B19BD">
            <w:pPr>
              <w:ind w:right="-108" w:hanging="108"/>
              <w:jc w:val="center"/>
              <w:rPr>
                <w:rFonts w:ascii="Times New Roman" w:hAnsi="Times New Roman"/>
                <w:lang w:val="uk-UA"/>
              </w:rPr>
            </w:pPr>
            <w:r w:rsidRPr="001F7B9E">
              <w:rPr>
                <w:rFonts w:ascii="Times New Roman" w:hAnsi="Times New Roman"/>
                <w:lang w:val="uk-UA"/>
              </w:rPr>
              <w:t>Відповідальні виконавці</w:t>
            </w:r>
          </w:p>
        </w:tc>
        <w:tc>
          <w:tcPr>
            <w:tcW w:w="720" w:type="dxa"/>
            <w:vMerge w:val="restart"/>
            <w:vAlign w:val="center"/>
          </w:tcPr>
          <w:p w:rsidR="004B19BD" w:rsidRPr="001F7B9E" w:rsidRDefault="004B19BD" w:rsidP="004B19BD">
            <w:pPr>
              <w:ind w:left="-11" w:right="-108"/>
              <w:jc w:val="center"/>
              <w:rPr>
                <w:rFonts w:ascii="Times New Roman" w:hAnsi="Times New Roman"/>
                <w:lang w:val="uk-UA"/>
              </w:rPr>
            </w:pPr>
            <w:r w:rsidRPr="001F7B9E">
              <w:rPr>
                <w:rFonts w:ascii="Times New Roman" w:hAnsi="Times New Roman"/>
                <w:lang w:val="uk-UA"/>
              </w:rPr>
              <w:t xml:space="preserve">Тер-мін вико- </w:t>
            </w:r>
            <w:proofErr w:type="spellStart"/>
            <w:r w:rsidRPr="001F7B9E">
              <w:rPr>
                <w:rFonts w:ascii="Times New Roman" w:hAnsi="Times New Roman"/>
                <w:lang w:val="uk-UA"/>
              </w:rPr>
              <w:t>нання</w:t>
            </w:r>
            <w:proofErr w:type="spellEnd"/>
            <w:r w:rsidRPr="001F7B9E">
              <w:rPr>
                <w:rFonts w:ascii="Times New Roman" w:hAnsi="Times New Roman"/>
                <w:lang w:val="uk-UA"/>
              </w:rPr>
              <w:t>, рік</w:t>
            </w:r>
          </w:p>
        </w:tc>
        <w:tc>
          <w:tcPr>
            <w:tcW w:w="3825" w:type="dxa"/>
            <w:gridSpan w:val="5"/>
            <w:tcBorders>
              <w:right w:val="single" w:sz="4" w:space="0" w:color="auto"/>
            </w:tcBorders>
            <w:vAlign w:val="center"/>
          </w:tcPr>
          <w:p w:rsidR="004B19BD" w:rsidRPr="001F7B9E" w:rsidRDefault="004B19BD" w:rsidP="004B19BD">
            <w:pPr>
              <w:jc w:val="center"/>
              <w:rPr>
                <w:rFonts w:ascii="Times New Roman" w:hAnsi="Times New Roman"/>
                <w:lang w:val="uk-UA"/>
              </w:rPr>
            </w:pPr>
            <w:r w:rsidRPr="001F7B9E">
              <w:rPr>
                <w:rFonts w:ascii="Times New Roman" w:hAnsi="Times New Roman"/>
                <w:lang w:val="uk-UA"/>
              </w:rPr>
              <w:t>Джерела фінансування (</w:t>
            </w:r>
            <w:proofErr w:type="spellStart"/>
            <w:r w:rsidRPr="001F7B9E">
              <w:rPr>
                <w:rFonts w:ascii="Times New Roman" w:hAnsi="Times New Roman"/>
                <w:lang w:val="uk-UA"/>
              </w:rPr>
              <w:t>тис.грн</w:t>
            </w:r>
            <w:proofErr w:type="spellEnd"/>
            <w:r w:rsidRPr="001F7B9E">
              <w:rPr>
                <w:rFonts w:ascii="Times New Roman" w:hAnsi="Times New Roman"/>
                <w:lang w:val="uk-UA"/>
              </w:rPr>
              <w:t>.)</w:t>
            </w:r>
          </w:p>
        </w:tc>
        <w:tc>
          <w:tcPr>
            <w:tcW w:w="851" w:type="dxa"/>
            <w:tcBorders>
              <w:left w:val="single" w:sz="4" w:space="0" w:color="auto"/>
            </w:tcBorders>
            <w:vAlign w:val="center"/>
          </w:tcPr>
          <w:p w:rsidR="004B19BD" w:rsidRPr="001F7B9E" w:rsidRDefault="004B19BD" w:rsidP="004B19BD">
            <w:pPr>
              <w:jc w:val="center"/>
              <w:rPr>
                <w:rFonts w:ascii="Times New Roman" w:hAnsi="Times New Roman"/>
                <w:lang w:val="uk-UA"/>
              </w:rPr>
            </w:pPr>
            <w:r w:rsidRPr="001F7B9E">
              <w:rPr>
                <w:rFonts w:ascii="Times New Roman" w:hAnsi="Times New Roman"/>
                <w:lang w:val="uk-UA"/>
              </w:rPr>
              <w:t>Всього</w:t>
            </w:r>
          </w:p>
        </w:tc>
      </w:tr>
      <w:tr w:rsidR="004B19BD" w:rsidRPr="001F7B9E" w:rsidTr="004B19BD">
        <w:trPr>
          <w:gridAfter w:val="1"/>
          <w:wAfter w:w="55" w:type="dxa"/>
          <w:trHeight w:val="922"/>
        </w:trPr>
        <w:tc>
          <w:tcPr>
            <w:tcW w:w="564" w:type="dxa"/>
            <w:vMerge/>
            <w:vAlign w:val="center"/>
          </w:tcPr>
          <w:p w:rsidR="004B19BD" w:rsidRPr="001F7B9E" w:rsidRDefault="004B19BD" w:rsidP="004B19BD">
            <w:pPr>
              <w:jc w:val="center"/>
              <w:rPr>
                <w:rFonts w:ascii="Times New Roman" w:hAnsi="Times New Roman"/>
                <w:lang w:val="uk-UA"/>
              </w:rPr>
            </w:pPr>
          </w:p>
        </w:tc>
        <w:tc>
          <w:tcPr>
            <w:tcW w:w="1019" w:type="dxa"/>
            <w:vMerge/>
            <w:vAlign w:val="center"/>
          </w:tcPr>
          <w:p w:rsidR="004B19BD" w:rsidRPr="001F7B9E" w:rsidRDefault="004B19BD" w:rsidP="004B19BD">
            <w:pPr>
              <w:jc w:val="center"/>
              <w:rPr>
                <w:rFonts w:ascii="Times New Roman" w:hAnsi="Times New Roman"/>
                <w:lang w:val="uk-UA"/>
              </w:rPr>
            </w:pPr>
          </w:p>
        </w:tc>
        <w:tc>
          <w:tcPr>
            <w:tcW w:w="1982" w:type="dxa"/>
            <w:vMerge/>
            <w:vAlign w:val="center"/>
          </w:tcPr>
          <w:p w:rsidR="004B19BD" w:rsidRPr="001F7B9E" w:rsidRDefault="004B19BD" w:rsidP="004B19BD">
            <w:pPr>
              <w:jc w:val="center"/>
              <w:rPr>
                <w:rFonts w:ascii="Times New Roman" w:hAnsi="Times New Roman"/>
                <w:lang w:val="uk-UA"/>
              </w:rPr>
            </w:pPr>
          </w:p>
        </w:tc>
        <w:tc>
          <w:tcPr>
            <w:tcW w:w="1558" w:type="dxa"/>
            <w:vMerge/>
            <w:vAlign w:val="center"/>
          </w:tcPr>
          <w:p w:rsidR="004B19BD" w:rsidRPr="001F7B9E" w:rsidRDefault="004B19BD" w:rsidP="004B19BD">
            <w:pPr>
              <w:jc w:val="center"/>
              <w:rPr>
                <w:rFonts w:ascii="Times New Roman" w:hAnsi="Times New Roman"/>
                <w:lang w:val="uk-UA"/>
              </w:rPr>
            </w:pPr>
          </w:p>
        </w:tc>
        <w:tc>
          <w:tcPr>
            <w:tcW w:w="720" w:type="dxa"/>
            <w:vMerge/>
            <w:vAlign w:val="center"/>
          </w:tcPr>
          <w:p w:rsidR="004B19BD" w:rsidRPr="001F7B9E" w:rsidRDefault="004B19BD" w:rsidP="004B19BD">
            <w:pPr>
              <w:jc w:val="center"/>
              <w:rPr>
                <w:rFonts w:ascii="Times New Roman" w:hAnsi="Times New Roman"/>
                <w:lang w:val="uk-UA"/>
              </w:rPr>
            </w:pPr>
          </w:p>
        </w:tc>
        <w:tc>
          <w:tcPr>
            <w:tcW w:w="1276" w:type="dxa"/>
            <w:vAlign w:val="center"/>
          </w:tcPr>
          <w:p w:rsidR="004B19BD" w:rsidRPr="001F7B9E" w:rsidRDefault="004B19BD" w:rsidP="004B19BD">
            <w:pPr>
              <w:jc w:val="center"/>
              <w:rPr>
                <w:rFonts w:ascii="Times New Roman" w:hAnsi="Times New Roman"/>
                <w:lang w:val="uk-UA"/>
              </w:rPr>
            </w:pPr>
            <w:r w:rsidRPr="001F7B9E">
              <w:rPr>
                <w:rFonts w:ascii="Times New Roman" w:hAnsi="Times New Roman"/>
                <w:lang w:val="uk-UA"/>
              </w:rPr>
              <w:t>Місцевий бюджет</w:t>
            </w:r>
          </w:p>
        </w:tc>
        <w:tc>
          <w:tcPr>
            <w:tcW w:w="701" w:type="dxa"/>
            <w:vAlign w:val="center"/>
          </w:tcPr>
          <w:p w:rsidR="004B19BD" w:rsidRPr="001F7B9E" w:rsidRDefault="004B19BD" w:rsidP="004B19BD">
            <w:pPr>
              <w:ind w:right="-108"/>
              <w:jc w:val="center"/>
              <w:rPr>
                <w:rFonts w:ascii="Times New Roman" w:hAnsi="Times New Roman"/>
                <w:lang w:val="uk-UA"/>
              </w:rPr>
            </w:pPr>
            <w:r w:rsidRPr="001F7B9E">
              <w:rPr>
                <w:rFonts w:ascii="Times New Roman" w:hAnsi="Times New Roman"/>
                <w:lang w:val="uk-UA"/>
              </w:rPr>
              <w:t>Районний бюджет</w:t>
            </w:r>
          </w:p>
        </w:tc>
        <w:tc>
          <w:tcPr>
            <w:tcW w:w="712" w:type="dxa"/>
            <w:vAlign w:val="center"/>
          </w:tcPr>
          <w:p w:rsidR="004B19BD" w:rsidRPr="001F7B9E" w:rsidRDefault="004B19BD" w:rsidP="004B19BD">
            <w:pPr>
              <w:ind w:right="-108"/>
              <w:jc w:val="center"/>
              <w:rPr>
                <w:rFonts w:ascii="Times New Roman" w:hAnsi="Times New Roman"/>
                <w:lang w:val="uk-UA"/>
              </w:rPr>
            </w:pPr>
            <w:r w:rsidRPr="001F7B9E">
              <w:rPr>
                <w:rFonts w:ascii="Times New Roman" w:hAnsi="Times New Roman"/>
                <w:lang w:val="uk-UA"/>
              </w:rPr>
              <w:t>Обласний бюджет</w:t>
            </w:r>
          </w:p>
          <w:p w:rsidR="004B19BD" w:rsidRPr="001F7B9E" w:rsidRDefault="004B19BD" w:rsidP="004B19BD">
            <w:pPr>
              <w:ind w:right="-108"/>
              <w:jc w:val="center"/>
              <w:rPr>
                <w:rFonts w:ascii="Times New Roman" w:hAnsi="Times New Roman"/>
                <w:lang w:val="uk-UA"/>
              </w:rPr>
            </w:pPr>
          </w:p>
        </w:tc>
        <w:tc>
          <w:tcPr>
            <w:tcW w:w="569" w:type="dxa"/>
            <w:vAlign w:val="center"/>
          </w:tcPr>
          <w:p w:rsidR="004B19BD" w:rsidRPr="001F7B9E" w:rsidRDefault="004B19BD" w:rsidP="004B19BD">
            <w:pPr>
              <w:ind w:left="-43" w:right="-108"/>
              <w:jc w:val="center"/>
              <w:rPr>
                <w:rFonts w:ascii="Times New Roman" w:hAnsi="Times New Roman"/>
                <w:lang w:val="uk-UA"/>
              </w:rPr>
            </w:pPr>
            <w:r w:rsidRPr="001F7B9E">
              <w:rPr>
                <w:rFonts w:ascii="Times New Roman" w:hAnsi="Times New Roman"/>
                <w:lang w:val="uk-UA"/>
              </w:rPr>
              <w:t>Держав</w:t>
            </w:r>
          </w:p>
          <w:p w:rsidR="004B19BD" w:rsidRPr="001F7B9E" w:rsidRDefault="004B19BD" w:rsidP="004B19BD">
            <w:pPr>
              <w:ind w:left="-43" w:right="-108"/>
              <w:jc w:val="center"/>
              <w:rPr>
                <w:rFonts w:ascii="Times New Roman" w:hAnsi="Times New Roman"/>
                <w:lang w:val="uk-UA"/>
              </w:rPr>
            </w:pPr>
            <w:r w:rsidRPr="001F7B9E">
              <w:rPr>
                <w:rFonts w:ascii="Times New Roman" w:hAnsi="Times New Roman"/>
                <w:lang w:val="uk-UA"/>
              </w:rPr>
              <w:t>ний бюджет</w:t>
            </w:r>
          </w:p>
        </w:tc>
        <w:tc>
          <w:tcPr>
            <w:tcW w:w="567" w:type="dxa"/>
            <w:tcBorders>
              <w:right w:val="single" w:sz="4" w:space="0" w:color="auto"/>
            </w:tcBorders>
            <w:vAlign w:val="center"/>
          </w:tcPr>
          <w:p w:rsidR="004B19BD" w:rsidRPr="001F7B9E" w:rsidRDefault="004B19BD" w:rsidP="004B19BD">
            <w:pPr>
              <w:jc w:val="center"/>
              <w:rPr>
                <w:rFonts w:ascii="Times New Roman" w:hAnsi="Times New Roman"/>
                <w:lang w:val="uk-UA"/>
              </w:rPr>
            </w:pPr>
            <w:r w:rsidRPr="001F7B9E">
              <w:rPr>
                <w:rFonts w:ascii="Times New Roman" w:hAnsi="Times New Roman"/>
                <w:lang w:val="uk-UA"/>
              </w:rPr>
              <w:t>Інші джерела</w:t>
            </w:r>
          </w:p>
        </w:tc>
        <w:tc>
          <w:tcPr>
            <w:tcW w:w="851" w:type="dxa"/>
            <w:tcBorders>
              <w:left w:val="single" w:sz="4" w:space="0" w:color="auto"/>
            </w:tcBorders>
          </w:tcPr>
          <w:p w:rsidR="004B19BD" w:rsidRPr="001F7B9E" w:rsidRDefault="004B19BD" w:rsidP="004B19BD">
            <w:pPr>
              <w:rPr>
                <w:rFonts w:ascii="Times New Roman" w:hAnsi="Times New Roman"/>
                <w:lang w:val="uk-UA"/>
              </w:rPr>
            </w:pPr>
          </w:p>
        </w:tc>
      </w:tr>
      <w:tr w:rsidR="004B19BD" w:rsidRPr="001F7B9E" w:rsidTr="004B19BD">
        <w:trPr>
          <w:trHeight w:val="288"/>
        </w:trPr>
        <w:tc>
          <w:tcPr>
            <w:tcW w:w="10574" w:type="dxa"/>
            <w:gridSpan w:val="12"/>
          </w:tcPr>
          <w:p w:rsidR="004B19BD" w:rsidRPr="001F7B9E" w:rsidRDefault="004B19BD" w:rsidP="004B19BD">
            <w:pPr>
              <w:jc w:val="center"/>
              <w:rPr>
                <w:rFonts w:ascii="Times New Roman" w:hAnsi="Times New Roman"/>
                <w:lang w:val="uk-UA"/>
              </w:rPr>
            </w:pPr>
            <w:r w:rsidRPr="001F7B9E">
              <w:rPr>
                <w:rFonts w:ascii="Times New Roman" w:hAnsi="Times New Roman"/>
                <w:b/>
                <w:bCs/>
                <w:lang w:val="uk-UA"/>
              </w:rPr>
              <w:t>Розвиток інфраструктури</w:t>
            </w:r>
          </w:p>
        </w:tc>
      </w:tr>
      <w:tr w:rsidR="004B19BD" w:rsidRPr="001F7B9E" w:rsidTr="004B19BD">
        <w:trPr>
          <w:gridAfter w:val="1"/>
          <w:wAfter w:w="55" w:type="dxa"/>
        </w:trPr>
        <w:tc>
          <w:tcPr>
            <w:tcW w:w="564" w:type="dxa"/>
          </w:tcPr>
          <w:p w:rsidR="004B19BD" w:rsidRPr="001F7B9E" w:rsidRDefault="004B19BD" w:rsidP="004B19BD">
            <w:pPr>
              <w:numPr>
                <w:ilvl w:val="0"/>
                <w:numId w:val="31"/>
              </w:numPr>
              <w:spacing w:after="0" w:line="240" w:lineRule="auto"/>
              <w:ind w:hanging="720"/>
              <w:contextualSpacing/>
              <w:rPr>
                <w:rFonts w:ascii="Times New Roman" w:hAnsi="Times New Roman"/>
                <w:lang w:val="uk-UA"/>
              </w:rPr>
            </w:pPr>
          </w:p>
        </w:tc>
        <w:tc>
          <w:tcPr>
            <w:tcW w:w="1019" w:type="dxa"/>
          </w:tcPr>
          <w:p w:rsidR="004B19BD" w:rsidRPr="001F7B9E" w:rsidRDefault="004B19BD" w:rsidP="004B19BD">
            <w:pPr>
              <w:autoSpaceDE w:val="0"/>
              <w:autoSpaceDN w:val="0"/>
              <w:adjustRightInd w:val="0"/>
              <w:spacing w:after="0"/>
              <w:jc w:val="center"/>
              <w:rPr>
                <w:rFonts w:ascii="Times New Roman" w:hAnsi="Times New Roman"/>
                <w:bCs/>
                <w:lang w:val="uk-UA"/>
              </w:rPr>
            </w:pPr>
            <w:r w:rsidRPr="001F7B9E">
              <w:rPr>
                <w:rFonts w:ascii="Times New Roman" w:hAnsi="Times New Roman"/>
                <w:bCs/>
                <w:lang w:val="uk-UA"/>
              </w:rPr>
              <w:t>с. Піщана</w:t>
            </w:r>
          </w:p>
        </w:tc>
        <w:tc>
          <w:tcPr>
            <w:tcW w:w="1982" w:type="dxa"/>
          </w:tcPr>
          <w:p w:rsidR="004B19BD" w:rsidRPr="001F7B9E" w:rsidRDefault="004B19BD" w:rsidP="004B19BD">
            <w:pPr>
              <w:spacing w:after="0" w:line="240" w:lineRule="auto"/>
              <w:outlineLvl w:val="0"/>
              <w:rPr>
                <w:rFonts w:ascii="Times New Roman" w:eastAsia="Times New Roman" w:hAnsi="Times New Roman"/>
                <w:lang w:val="uk-UA" w:eastAsia="ru-RU"/>
              </w:rPr>
            </w:pPr>
            <w:r w:rsidRPr="001F7B9E">
              <w:rPr>
                <w:rFonts w:ascii="Times New Roman" w:eastAsia="Times New Roman" w:hAnsi="Times New Roman"/>
                <w:lang w:val="uk-UA" w:eastAsia="ru-RU"/>
              </w:rPr>
              <w:t xml:space="preserve">Облаштування території пам’ятника та  стели загиблим воїнам </w:t>
            </w:r>
          </w:p>
        </w:tc>
        <w:tc>
          <w:tcPr>
            <w:tcW w:w="1558" w:type="dxa"/>
          </w:tcPr>
          <w:p w:rsidR="004B19BD" w:rsidRPr="001F7B9E" w:rsidRDefault="004B19BD" w:rsidP="004B19BD">
            <w:pPr>
              <w:spacing w:after="0"/>
              <w:rPr>
                <w:rFonts w:ascii="Times New Roman" w:hAnsi="Times New Roman"/>
                <w:lang w:val="uk-UA"/>
              </w:rPr>
            </w:pPr>
            <w:r w:rsidRPr="001F7B9E">
              <w:rPr>
                <w:rFonts w:ascii="Times New Roman" w:hAnsi="Times New Roman"/>
                <w:lang w:val="uk-UA"/>
              </w:rPr>
              <w:t>КП «БЛАГОУСТРІЙ»</w:t>
            </w:r>
          </w:p>
        </w:tc>
        <w:tc>
          <w:tcPr>
            <w:tcW w:w="720" w:type="dxa"/>
          </w:tcPr>
          <w:p w:rsidR="004B19BD" w:rsidRPr="001F7B9E" w:rsidRDefault="004B19BD" w:rsidP="004B19BD">
            <w:pPr>
              <w:spacing w:after="0"/>
              <w:rPr>
                <w:rFonts w:ascii="Times New Roman" w:hAnsi="Times New Roman"/>
                <w:lang w:val="uk-UA"/>
              </w:rPr>
            </w:pPr>
            <w:r w:rsidRPr="001F7B9E">
              <w:rPr>
                <w:rFonts w:ascii="Times New Roman" w:hAnsi="Times New Roman"/>
                <w:lang w:val="uk-UA"/>
              </w:rPr>
              <w:t>2025</w:t>
            </w:r>
          </w:p>
        </w:tc>
        <w:tc>
          <w:tcPr>
            <w:tcW w:w="1276" w:type="dxa"/>
          </w:tcPr>
          <w:p w:rsidR="004B19BD" w:rsidRPr="001F7B9E" w:rsidRDefault="004B19BD" w:rsidP="004B19BD">
            <w:pPr>
              <w:spacing w:after="0"/>
              <w:rPr>
                <w:rFonts w:ascii="Times New Roman" w:hAnsi="Times New Roman"/>
                <w:lang w:val="uk-UA"/>
              </w:rPr>
            </w:pPr>
            <w:r w:rsidRPr="001F7B9E">
              <w:rPr>
                <w:rFonts w:ascii="Times New Roman" w:hAnsi="Times New Roman"/>
                <w:lang w:val="uk-UA"/>
              </w:rPr>
              <w:t>50,00</w:t>
            </w:r>
          </w:p>
        </w:tc>
        <w:tc>
          <w:tcPr>
            <w:tcW w:w="701" w:type="dxa"/>
          </w:tcPr>
          <w:p w:rsidR="004B19BD" w:rsidRPr="001F7B9E" w:rsidRDefault="004B19BD" w:rsidP="004B19BD">
            <w:pPr>
              <w:spacing w:after="0"/>
              <w:rPr>
                <w:rFonts w:ascii="Times New Roman" w:hAnsi="Times New Roman"/>
                <w:lang w:val="uk-UA"/>
              </w:rPr>
            </w:pPr>
          </w:p>
        </w:tc>
        <w:tc>
          <w:tcPr>
            <w:tcW w:w="712" w:type="dxa"/>
          </w:tcPr>
          <w:p w:rsidR="004B19BD" w:rsidRPr="001F7B9E" w:rsidRDefault="004B19BD" w:rsidP="004B19BD">
            <w:pPr>
              <w:spacing w:after="0"/>
              <w:rPr>
                <w:rFonts w:ascii="Times New Roman" w:hAnsi="Times New Roman"/>
                <w:lang w:val="uk-UA"/>
              </w:rPr>
            </w:pPr>
          </w:p>
        </w:tc>
        <w:tc>
          <w:tcPr>
            <w:tcW w:w="569" w:type="dxa"/>
          </w:tcPr>
          <w:p w:rsidR="004B19BD" w:rsidRPr="001F7B9E" w:rsidRDefault="004B19BD" w:rsidP="004B19BD">
            <w:pPr>
              <w:spacing w:after="0"/>
              <w:rPr>
                <w:rFonts w:ascii="Times New Roman" w:hAnsi="Times New Roman"/>
                <w:lang w:val="uk-UA"/>
              </w:rPr>
            </w:pPr>
          </w:p>
        </w:tc>
        <w:tc>
          <w:tcPr>
            <w:tcW w:w="567" w:type="dxa"/>
            <w:tcBorders>
              <w:right w:val="single" w:sz="4" w:space="0" w:color="auto"/>
            </w:tcBorders>
          </w:tcPr>
          <w:p w:rsidR="004B19BD" w:rsidRPr="001F7B9E" w:rsidRDefault="004B19BD" w:rsidP="004B19BD">
            <w:pPr>
              <w:spacing w:after="0"/>
              <w:rPr>
                <w:rFonts w:ascii="Times New Roman" w:hAnsi="Times New Roman"/>
                <w:lang w:val="uk-UA"/>
              </w:rPr>
            </w:pPr>
          </w:p>
        </w:tc>
        <w:tc>
          <w:tcPr>
            <w:tcW w:w="851" w:type="dxa"/>
            <w:tcBorders>
              <w:left w:val="single" w:sz="4" w:space="0" w:color="auto"/>
            </w:tcBorders>
          </w:tcPr>
          <w:p w:rsidR="004B19BD" w:rsidRPr="001F7B9E" w:rsidRDefault="004B19BD" w:rsidP="004B19BD">
            <w:pPr>
              <w:spacing w:after="0"/>
              <w:rPr>
                <w:rFonts w:ascii="Times New Roman" w:hAnsi="Times New Roman"/>
                <w:lang w:val="uk-UA"/>
              </w:rPr>
            </w:pPr>
            <w:r w:rsidRPr="001F7B9E">
              <w:rPr>
                <w:rFonts w:ascii="Times New Roman" w:hAnsi="Times New Roman"/>
                <w:lang w:val="uk-UA"/>
              </w:rPr>
              <w:t>50,00</w:t>
            </w:r>
          </w:p>
        </w:tc>
      </w:tr>
      <w:tr w:rsidR="004B19BD" w:rsidRPr="001F7B9E" w:rsidTr="004B19BD">
        <w:trPr>
          <w:gridAfter w:val="1"/>
          <w:wAfter w:w="55" w:type="dxa"/>
        </w:trPr>
        <w:tc>
          <w:tcPr>
            <w:tcW w:w="564" w:type="dxa"/>
          </w:tcPr>
          <w:p w:rsidR="004B19BD" w:rsidRPr="001F7B9E" w:rsidRDefault="004B19BD" w:rsidP="004B19BD">
            <w:pPr>
              <w:numPr>
                <w:ilvl w:val="0"/>
                <w:numId w:val="31"/>
              </w:numPr>
              <w:spacing w:after="0" w:line="240" w:lineRule="auto"/>
              <w:ind w:hanging="720"/>
              <w:contextualSpacing/>
              <w:rPr>
                <w:rFonts w:ascii="Times New Roman" w:hAnsi="Times New Roman"/>
                <w:lang w:val="uk-UA"/>
              </w:rPr>
            </w:pPr>
          </w:p>
        </w:tc>
        <w:tc>
          <w:tcPr>
            <w:tcW w:w="1019" w:type="dxa"/>
          </w:tcPr>
          <w:p w:rsidR="004B19BD" w:rsidRPr="001F7B9E" w:rsidRDefault="004B19BD" w:rsidP="004B19BD">
            <w:pPr>
              <w:autoSpaceDE w:val="0"/>
              <w:autoSpaceDN w:val="0"/>
              <w:adjustRightInd w:val="0"/>
              <w:spacing w:after="0"/>
              <w:jc w:val="center"/>
              <w:rPr>
                <w:rFonts w:ascii="Times New Roman" w:hAnsi="Times New Roman"/>
                <w:bCs/>
                <w:lang w:val="uk-UA"/>
              </w:rPr>
            </w:pPr>
            <w:r w:rsidRPr="001F7B9E">
              <w:rPr>
                <w:rFonts w:ascii="Times New Roman" w:hAnsi="Times New Roman"/>
                <w:bCs/>
                <w:lang w:val="uk-UA"/>
              </w:rPr>
              <w:t xml:space="preserve">с. </w:t>
            </w:r>
            <w:proofErr w:type="spellStart"/>
            <w:r w:rsidRPr="001F7B9E">
              <w:rPr>
                <w:rFonts w:ascii="Times New Roman" w:hAnsi="Times New Roman"/>
                <w:bCs/>
                <w:lang w:val="uk-UA"/>
              </w:rPr>
              <w:t>Гербине</w:t>
            </w:r>
            <w:proofErr w:type="spellEnd"/>
          </w:p>
        </w:tc>
        <w:tc>
          <w:tcPr>
            <w:tcW w:w="1982" w:type="dxa"/>
          </w:tcPr>
          <w:p w:rsidR="004B19BD" w:rsidRPr="001F7B9E" w:rsidRDefault="004B19BD" w:rsidP="004B19BD">
            <w:pPr>
              <w:spacing w:after="0" w:line="240" w:lineRule="auto"/>
              <w:outlineLvl w:val="0"/>
              <w:rPr>
                <w:rFonts w:ascii="Times New Roman" w:eastAsia="Times New Roman" w:hAnsi="Times New Roman"/>
                <w:lang w:val="uk-UA" w:eastAsia="ru-RU"/>
              </w:rPr>
            </w:pPr>
            <w:r w:rsidRPr="001F7B9E">
              <w:rPr>
                <w:rFonts w:ascii="Times New Roman" w:eastAsia="Times New Roman" w:hAnsi="Times New Roman"/>
                <w:lang w:val="uk-UA" w:eastAsia="ru-RU"/>
              </w:rPr>
              <w:t>Облаштування території пам’ятника та  стели загиблим воїнам</w:t>
            </w:r>
          </w:p>
        </w:tc>
        <w:tc>
          <w:tcPr>
            <w:tcW w:w="1558" w:type="dxa"/>
          </w:tcPr>
          <w:p w:rsidR="004B19BD" w:rsidRPr="001F7B9E" w:rsidRDefault="004B19BD" w:rsidP="004B19BD">
            <w:pPr>
              <w:spacing w:after="0"/>
              <w:rPr>
                <w:rFonts w:ascii="Times New Roman" w:hAnsi="Times New Roman"/>
                <w:lang w:val="uk-UA"/>
              </w:rPr>
            </w:pPr>
            <w:r w:rsidRPr="001F7B9E">
              <w:rPr>
                <w:rFonts w:ascii="Times New Roman" w:hAnsi="Times New Roman"/>
                <w:lang w:val="uk-UA"/>
              </w:rPr>
              <w:t>КП «БЛАГОУСТРІЙ»</w:t>
            </w:r>
          </w:p>
        </w:tc>
        <w:tc>
          <w:tcPr>
            <w:tcW w:w="720" w:type="dxa"/>
          </w:tcPr>
          <w:p w:rsidR="004B19BD" w:rsidRPr="001F7B9E" w:rsidRDefault="004B19BD" w:rsidP="004B19BD">
            <w:pPr>
              <w:spacing w:after="0"/>
              <w:rPr>
                <w:rFonts w:ascii="Times New Roman" w:hAnsi="Times New Roman"/>
                <w:lang w:val="uk-UA"/>
              </w:rPr>
            </w:pPr>
            <w:r w:rsidRPr="001F7B9E">
              <w:rPr>
                <w:rFonts w:ascii="Times New Roman" w:hAnsi="Times New Roman"/>
                <w:lang w:val="uk-UA"/>
              </w:rPr>
              <w:t>2025</w:t>
            </w:r>
          </w:p>
        </w:tc>
        <w:tc>
          <w:tcPr>
            <w:tcW w:w="1276" w:type="dxa"/>
          </w:tcPr>
          <w:p w:rsidR="004B19BD" w:rsidRPr="001F7B9E" w:rsidRDefault="004B19BD" w:rsidP="004B19BD">
            <w:pPr>
              <w:spacing w:after="0"/>
              <w:rPr>
                <w:rFonts w:ascii="Times New Roman" w:hAnsi="Times New Roman"/>
                <w:lang w:val="uk-UA"/>
              </w:rPr>
            </w:pPr>
            <w:r w:rsidRPr="001F7B9E">
              <w:rPr>
                <w:rFonts w:ascii="Times New Roman" w:hAnsi="Times New Roman"/>
                <w:lang w:val="uk-UA"/>
              </w:rPr>
              <w:t>30,00</w:t>
            </w:r>
          </w:p>
        </w:tc>
        <w:tc>
          <w:tcPr>
            <w:tcW w:w="701" w:type="dxa"/>
          </w:tcPr>
          <w:p w:rsidR="004B19BD" w:rsidRPr="001F7B9E" w:rsidRDefault="004B19BD" w:rsidP="004B19BD">
            <w:pPr>
              <w:spacing w:after="0"/>
              <w:rPr>
                <w:rFonts w:ascii="Times New Roman" w:hAnsi="Times New Roman"/>
                <w:lang w:val="uk-UA"/>
              </w:rPr>
            </w:pPr>
          </w:p>
        </w:tc>
        <w:tc>
          <w:tcPr>
            <w:tcW w:w="712" w:type="dxa"/>
          </w:tcPr>
          <w:p w:rsidR="004B19BD" w:rsidRPr="001F7B9E" w:rsidRDefault="004B19BD" w:rsidP="004B19BD">
            <w:pPr>
              <w:spacing w:after="0"/>
              <w:rPr>
                <w:rFonts w:ascii="Times New Roman" w:hAnsi="Times New Roman"/>
                <w:lang w:val="uk-UA"/>
              </w:rPr>
            </w:pPr>
          </w:p>
        </w:tc>
        <w:tc>
          <w:tcPr>
            <w:tcW w:w="569" w:type="dxa"/>
          </w:tcPr>
          <w:p w:rsidR="004B19BD" w:rsidRPr="001F7B9E" w:rsidRDefault="004B19BD" w:rsidP="004B19BD">
            <w:pPr>
              <w:spacing w:after="0"/>
              <w:rPr>
                <w:rFonts w:ascii="Times New Roman" w:hAnsi="Times New Roman"/>
                <w:lang w:val="uk-UA"/>
              </w:rPr>
            </w:pPr>
          </w:p>
        </w:tc>
        <w:tc>
          <w:tcPr>
            <w:tcW w:w="567" w:type="dxa"/>
            <w:tcBorders>
              <w:right w:val="single" w:sz="4" w:space="0" w:color="auto"/>
            </w:tcBorders>
          </w:tcPr>
          <w:p w:rsidR="004B19BD" w:rsidRPr="001F7B9E" w:rsidRDefault="004B19BD" w:rsidP="004B19BD">
            <w:pPr>
              <w:spacing w:after="0"/>
              <w:rPr>
                <w:rFonts w:ascii="Times New Roman" w:hAnsi="Times New Roman"/>
                <w:lang w:val="uk-UA"/>
              </w:rPr>
            </w:pPr>
          </w:p>
        </w:tc>
        <w:tc>
          <w:tcPr>
            <w:tcW w:w="851" w:type="dxa"/>
            <w:tcBorders>
              <w:left w:val="single" w:sz="4" w:space="0" w:color="auto"/>
            </w:tcBorders>
          </w:tcPr>
          <w:p w:rsidR="004B19BD" w:rsidRPr="001F7B9E" w:rsidRDefault="004B19BD" w:rsidP="004B19BD">
            <w:pPr>
              <w:spacing w:after="0"/>
              <w:rPr>
                <w:rFonts w:ascii="Times New Roman" w:hAnsi="Times New Roman"/>
                <w:lang w:val="uk-UA"/>
              </w:rPr>
            </w:pPr>
            <w:r w:rsidRPr="001F7B9E">
              <w:rPr>
                <w:rFonts w:ascii="Times New Roman" w:hAnsi="Times New Roman"/>
                <w:lang w:val="uk-UA"/>
              </w:rPr>
              <w:t>30,00</w:t>
            </w:r>
          </w:p>
        </w:tc>
      </w:tr>
      <w:tr w:rsidR="004B19BD" w:rsidRPr="001F7B9E" w:rsidTr="004B19BD">
        <w:trPr>
          <w:trHeight w:val="506"/>
        </w:trPr>
        <w:tc>
          <w:tcPr>
            <w:tcW w:w="10574" w:type="dxa"/>
            <w:gridSpan w:val="12"/>
          </w:tcPr>
          <w:p w:rsidR="004B19BD" w:rsidRPr="001F7B9E" w:rsidRDefault="004B19BD" w:rsidP="004B19BD">
            <w:pPr>
              <w:spacing w:after="0"/>
              <w:jc w:val="center"/>
              <w:rPr>
                <w:rFonts w:ascii="Times New Roman" w:hAnsi="Times New Roman"/>
                <w:lang w:val="uk-UA"/>
              </w:rPr>
            </w:pPr>
            <w:r w:rsidRPr="001F7B9E">
              <w:rPr>
                <w:rFonts w:ascii="Times New Roman" w:hAnsi="Times New Roman"/>
                <w:b/>
                <w:bCs/>
                <w:lang w:val="uk-UA"/>
              </w:rPr>
              <w:t>Природоохоронні та екологічні заходи</w:t>
            </w:r>
          </w:p>
        </w:tc>
      </w:tr>
      <w:tr w:rsidR="004B19BD" w:rsidRPr="001F7B9E" w:rsidTr="004B19BD">
        <w:trPr>
          <w:gridAfter w:val="1"/>
          <w:wAfter w:w="55" w:type="dxa"/>
        </w:trPr>
        <w:tc>
          <w:tcPr>
            <w:tcW w:w="564" w:type="dxa"/>
          </w:tcPr>
          <w:p w:rsidR="004B19BD" w:rsidRPr="001F7B9E" w:rsidRDefault="004B19BD" w:rsidP="004B19BD">
            <w:pPr>
              <w:numPr>
                <w:ilvl w:val="0"/>
                <w:numId w:val="32"/>
              </w:numPr>
              <w:spacing w:after="0" w:line="240" w:lineRule="auto"/>
              <w:ind w:hanging="686"/>
              <w:contextualSpacing/>
              <w:rPr>
                <w:rFonts w:ascii="Times New Roman" w:hAnsi="Times New Roman"/>
                <w:lang w:val="uk-UA"/>
              </w:rPr>
            </w:pPr>
          </w:p>
        </w:tc>
        <w:tc>
          <w:tcPr>
            <w:tcW w:w="1019" w:type="dxa"/>
          </w:tcPr>
          <w:p w:rsidR="004B19BD" w:rsidRPr="001F7B9E" w:rsidRDefault="004B19BD" w:rsidP="004B19BD">
            <w:pPr>
              <w:autoSpaceDE w:val="0"/>
              <w:autoSpaceDN w:val="0"/>
              <w:adjustRightInd w:val="0"/>
              <w:spacing w:after="0"/>
              <w:jc w:val="center"/>
              <w:rPr>
                <w:rFonts w:ascii="Times New Roman" w:hAnsi="Times New Roman"/>
                <w:bCs/>
                <w:lang w:val="uk-UA"/>
              </w:rPr>
            </w:pPr>
            <w:r w:rsidRPr="001F7B9E">
              <w:rPr>
                <w:rFonts w:ascii="Times New Roman" w:hAnsi="Times New Roman"/>
                <w:bCs/>
                <w:lang w:val="uk-UA"/>
              </w:rPr>
              <w:t>Піщанська сільська територіальна громада</w:t>
            </w:r>
          </w:p>
        </w:tc>
        <w:tc>
          <w:tcPr>
            <w:tcW w:w="1982" w:type="dxa"/>
          </w:tcPr>
          <w:p w:rsidR="004B19BD" w:rsidRPr="001F7B9E" w:rsidRDefault="004B19BD" w:rsidP="004B19BD">
            <w:pPr>
              <w:spacing w:after="0"/>
              <w:rPr>
                <w:rFonts w:ascii="Times New Roman" w:hAnsi="Times New Roman"/>
                <w:lang w:val="uk-UA"/>
              </w:rPr>
            </w:pPr>
            <w:r w:rsidRPr="001F7B9E">
              <w:rPr>
                <w:rFonts w:ascii="Times New Roman" w:hAnsi="Times New Roman"/>
                <w:bCs/>
                <w:lang w:val="uk-UA"/>
              </w:rPr>
              <w:t xml:space="preserve">Заходи з локалізації та ліквідації амброзії </w:t>
            </w:r>
            <w:proofErr w:type="spellStart"/>
            <w:r w:rsidRPr="001F7B9E">
              <w:rPr>
                <w:rFonts w:ascii="Times New Roman" w:hAnsi="Times New Roman"/>
                <w:bCs/>
                <w:lang w:val="uk-UA"/>
              </w:rPr>
              <w:t>полинолистої</w:t>
            </w:r>
            <w:proofErr w:type="spellEnd"/>
          </w:p>
        </w:tc>
        <w:tc>
          <w:tcPr>
            <w:tcW w:w="1558" w:type="dxa"/>
          </w:tcPr>
          <w:p w:rsidR="004B19BD" w:rsidRPr="001F7B9E" w:rsidRDefault="004B19BD" w:rsidP="004B19BD">
            <w:pPr>
              <w:spacing w:after="0"/>
              <w:rPr>
                <w:rFonts w:ascii="Times New Roman" w:hAnsi="Times New Roman"/>
                <w:lang w:val="uk-UA"/>
              </w:rPr>
            </w:pPr>
            <w:r w:rsidRPr="001F7B9E">
              <w:rPr>
                <w:rFonts w:ascii="Times New Roman" w:hAnsi="Times New Roman"/>
                <w:lang w:val="uk-UA"/>
              </w:rPr>
              <w:t xml:space="preserve">Відділ земельних відносин, економіки, комунальної власності, архітектури та містобудування </w:t>
            </w:r>
            <w:r w:rsidRPr="001F7B9E">
              <w:rPr>
                <w:rFonts w:ascii="Times New Roman" w:hAnsi="Times New Roman"/>
                <w:lang w:val="uk-UA"/>
              </w:rPr>
              <w:lastRenderedPageBreak/>
              <w:t>Піщанської сільської ради</w:t>
            </w:r>
          </w:p>
        </w:tc>
        <w:tc>
          <w:tcPr>
            <w:tcW w:w="720" w:type="dxa"/>
          </w:tcPr>
          <w:p w:rsidR="004B19BD" w:rsidRPr="001F7B9E" w:rsidRDefault="004B19BD" w:rsidP="004B19BD">
            <w:pPr>
              <w:spacing w:after="0"/>
              <w:rPr>
                <w:rFonts w:ascii="Times New Roman" w:hAnsi="Times New Roman"/>
                <w:lang w:val="uk-UA"/>
              </w:rPr>
            </w:pPr>
            <w:r w:rsidRPr="001F7B9E">
              <w:rPr>
                <w:rFonts w:ascii="Times New Roman" w:hAnsi="Times New Roman"/>
                <w:lang w:val="uk-UA"/>
              </w:rPr>
              <w:lastRenderedPageBreak/>
              <w:t>2025</w:t>
            </w:r>
          </w:p>
        </w:tc>
        <w:tc>
          <w:tcPr>
            <w:tcW w:w="1276" w:type="dxa"/>
          </w:tcPr>
          <w:p w:rsidR="004B19BD" w:rsidRPr="001F7B9E" w:rsidRDefault="004B19BD" w:rsidP="004B19BD">
            <w:pPr>
              <w:spacing w:after="0"/>
              <w:rPr>
                <w:rFonts w:ascii="Times New Roman" w:hAnsi="Times New Roman"/>
                <w:lang w:val="uk-UA"/>
              </w:rPr>
            </w:pPr>
            <w:r w:rsidRPr="001F7B9E">
              <w:rPr>
                <w:rFonts w:ascii="Times New Roman" w:hAnsi="Times New Roman"/>
                <w:lang w:val="uk-UA"/>
              </w:rPr>
              <w:t>50,00</w:t>
            </w:r>
          </w:p>
        </w:tc>
        <w:tc>
          <w:tcPr>
            <w:tcW w:w="701" w:type="dxa"/>
          </w:tcPr>
          <w:p w:rsidR="004B19BD" w:rsidRPr="001F7B9E" w:rsidRDefault="004B19BD" w:rsidP="004B19BD">
            <w:pPr>
              <w:spacing w:after="0"/>
              <w:rPr>
                <w:rFonts w:ascii="Times New Roman" w:hAnsi="Times New Roman"/>
                <w:lang w:val="uk-UA"/>
              </w:rPr>
            </w:pPr>
          </w:p>
        </w:tc>
        <w:tc>
          <w:tcPr>
            <w:tcW w:w="712" w:type="dxa"/>
          </w:tcPr>
          <w:p w:rsidR="004B19BD" w:rsidRPr="001F7B9E" w:rsidRDefault="004B19BD" w:rsidP="004B19BD">
            <w:pPr>
              <w:spacing w:after="0"/>
              <w:rPr>
                <w:rFonts w:ascii="Times New Roman" w:hAnsi="Times New Roman"/>
                <w:lang w:val="uk-UA"/>
              </w:rPr>
            </w:pPr>
          </w:p>
        </w:tc>
        <w:tc>
          <w:tcPr>
            <w:tcW w:w="569" w:type="dxa"/>
          </w:tcPr>
          <w:p w:rsidR="004B19BD" w:rsidRPr="001F7B9E" w:rsidRDefault="004B19BD" w:rsidP="004B19BD">
            <w:pPr>
              <w:spacing w:after="0"/>
              <w:rPr>
                <w:rFonts w:ascii="Times New Roman" w:hAnsi="Times New Roman"/>
                <w:lang w:val="uk-UA"/>
              </w:rPr>
            </w:pPr>
          </w:p>
        </w:tc>
        <w:tc>
          <w:tcPr>
            <w:tcW w:w="567" w:type="dxa"/>
            <w:tcBorders>
              <w:right w:val="single" w:sz="4" w:space="0" w:color="auto"/>
            </w:tcBorders>
          </w:tcPr>
          <w:p w:rsidR="004B19BD" w:rsidRPr="001F7B9E" w:rsidRDefault="004B19BD" w:rsidP="004B19BD">
            <w:pPr>
              <w:spacing w:after="0"/>
              <w:rPr>
                <w:rFonts w:ascii="Times New Roman" w:hAnsi="Times New Roman"/>
                <w:lang w:val="uk-UA"/>
              </w:rPr>
            </w:pPr>
          </w:p>
        </w:tc>
        <w:tc>
          <w:tcPr>
            <w:tcW w:w="851" w:type="dxa"/>
            <w:tcBorders>
              <w:left w:val="single" w:sz="4" w:space="0" w:color="auto"/>
            </w:tcBorders>
          </w:tcPr>
          <w:p w:rsidR="004B19BD" w:rsidRPr="001F7B9E" w:rsidRDefault="004B19BD" w:rsidP="004B19BD">
            <w:pPr>
              <w:spacing w:after="0"/>
              <w:rPr>
                <w:rFonts w:ascii="Times New Roman" w:hAnsi="Times New Roman"/>
                <w:sz w:val="16"/>
                <w:szCs w:val="16"/>
                <w:lang w:val="uk-UA"/>
              </w:rPr>
            </w:pPr>
            <w:r w:rsidRPr="001F7B9E">
              <w:rPr>
                <w:rFonts w:ascii="Times New Roman" w:hAnsi="Times New Roman"/>
                <w:lang w:val="uk-UA"/>
              </w:rPr>
              <w:t>50,00</w:t>
            </w:r>
          </w:p>
        </w:tc>
      </w:tr>
      <w:tr w:rsidR="004B19BD" w:rsidRPr="001F7B9E" w:rsidTr="004B19BD">
        <w:trPr>
          <w:trHeight w:val="261"/>
        </w:trPr>
        <w:tc>
          <w:tcPr>
            <w:tcW w:w="10574" w:type="dxa"/>
            <w:gridSpan w:val="12"/>
          </w:tcPr>
          <w:p w:rsidR="004B19BD" w:rsidRPr="001F7B9E" w:rsidRDefault="004B19BD" w:rsidP="004B19BD">
            <w:pPr>
              <w:spacing w:after="0"/>
              <w:jc w:val="center"/>
              <w:rPr>
                <w:rFonts w:ascii="Times New Roman" w:hAnsi="Times New Roman"/>
                <w:b/>
                <w:lang w:val="uk-UA"/>
              </w:rPr>
            </w:pPr>
            <w:r w:rsidRPr="001F7B9E">
              <w:rPr>
                <w:rFonts w:ascii="Times New Roman" w:hAnsi="Times New Roman"/>
                <w:b/>
                <w:lang w:val="uk-UA"/>
              </w:rPr>
              <w:lastRenderedPageBreak/>
              <w:t>Інші завдання та заходи</w:t>
            </w:r>
          </w:p>
        </w:tc>
      </w:tr>
      <w:tr w:rsidR="004B19BD" w:rsidRPr="001F7B9E" w:rsidTr="004B19BD">
        <w:trPr>
          <w:gridAfter w:val="1"/>
          <w:wAfter w:w="55" w:type="dxa"/>
          <w:trHeight w:val="1350"/>
        </w:trPr>
        <w:tc>
          <w:tcPr>
            <w:tcW w:w="564" w:type="dxa"/>
            <w:tcBorders>
              <w:top w:val="single" w:sz="4" w:space="0" w:color="auto"/>
              <w:bottom w:val="single" w:sz="4" w:space="0" w:color="auto"/>
            </w:tcBorders>
          </w:tcPr>
          <w:p w:rsidR="004B19BD" w:rsidRPr="001F7B9E" w:rsidRDefault="004B19BD" w:rsidP="004B19BD">
            <w:pPr>
              <w:numPr>
                <w:ilvl w:val="0"/>
                <w:numId w:val="33"/>
              </w:numPr>
              <w:spacing w:after="0" w:line="240" w:lineRule="auto"/>
              <w:ind w:hanging="720"/>
              <w:contextualSpacing/>
              <w:rPr>
                <w:rFonts w:ascii="Times New Roman" w:hAnsi="Times New Roman"/>
                <w:lang w:val="uk-UA"/>
              </w:rPr>
            </w:pPr>
          </w:p>
        </w:tc>
        <w:tc>
          <w:tcPr>
            <w:tcW w:w="1019" w:type="dxa"/>
            <w:tcBorders>
              <w:top w:val="single" w:sz="4" w:space="0" w:color="auto"/>
              <w:bottom w:val="single" w:sz="4" w:space="0" w:color="auto"/>
            </w:tcBorders>
          </w:tcPr>
          <w:p w:rsidR="004B19BD" w:rsidRPr="001F7B9E" w:rsidRDefault="004B19BD" w:rsidP="004B19BD">
            <w:pPr>
              <w:autoSpaceDE w:val="0"/>
              <w:autoSpaceDN w:val="0"/>
              <w:adjustRightInd w:val="0"/>
              <w:spacing w:after="0"/>
              <w:jc w:val="center"/>
              <w:rPr>
                <w:rFonts w:ascii="Times New Roman" w:hAnsi="Times New Roman"/>
                <w:bCs/>
                <w:lang w:val="uk-UA"/>
              </w:rPr>
            </w:pPr>
            <w:r w:rsidRPr="001F7B9E">
              <w:rPr>
                <w:rFonts w:ascii="Times New Roman" w:hAnsi="Times New Roman"/>
                <w:bCs/>
                <w:lang w:val="uk-UA"/>
              </w:rPr>
              <w:t xml:space="preserve">с. </w:t>
            </w:r>
            <w:proofErr w:type="spellStart"/>
            <w:r w:rsidRPr="001F7B9E">
              <w:rPr>
                <w:rFonts w:ascii="Times New Roman" w:hAnsi="Times New Roman"/>
                <w:bCs/>
                <w:lang w:val="uk-UA"/>
              </w:rPr>
              <w:t>Пужайкове</w:t>
            </w:r>
            <w:proofErr w:type="spellEnd"/>
          </w:p>
          <w:p w:rsidR="004B19BD" w:rsidRPr="001F7B9E" w:rsidRDefault="004B19BD" w:rsidP="004B19BD">
            <w:pPr>
              <w:autoSpaceDE w:val="0"/>
              <w:autoSpaceDN w:val="0"/>
              <w:adjustRightInd w:val="0"/>
              <w:spacing w:after="0"/>
              <w:jc w:val="center"/>
              <w:rPr>
                <w:rFonts w:ascii="Times New Roman" w:hAnsi="Times New Roman"/>
                <w:bCs/>
                <w:lang w:val="uk-UA"/>
              </w:rPr>
            </w:pPr>
          </w:p>
        </w:tc>
        <w:tc>
          <w:tcPr>
            <w:tcW w:w="1982" w:type="dxa"/>
            <w:tcBorders>
              <w:top w:val="single" w:sz="4" w:space="0" w:color="auto"/>
              <w:bottom w:val="single" w:sz="4" w:space="0" w:color="auto"/>
            </w:tcBorders>
          </w:tcPr>
          <w:p w:rsidR="004B19BD" w:rsidRPr="001F7B9E" w:rsidRDefault="004B19BD" w:rsidP="004B19BD">
            <w:pPr>
              <w:spacing w:after="0"/>
              <w:rPr>
                <w:rFonts w:ascii="Times New Roman" w:hAnsi="Times New Roman"/>
                <w:lang w:val="uk-UA"/>
              </w:rPr>
            </w:pPr>
            <w:r w:rsidRPr="001F7B9E">
              <w:rPr>
                <w:rFonts w:ascii="Times New Roman" w:hAnsi="Times New Roman"/>
                <w:lang w:val="uk-UA"/>
              </w:rPr>
              <w:t xml:space="preserve">Ремонт приміщення </w:t>
            </w:r>
            <w:proofErr w:type="spellStart"/>
            <w:r w:rsidRPr="001F7B9E">
              <w:rPr>
                <w:rFonts w:ascii="Times New Roman" w:hAnsi="Times New Roman"/>
                <w:lang w:val="uk-UA"/>
              </w:rPr>
              <w:t>Пужайківського</w:t>
            </w:r>
            <w:proofErr w:type="spellEnd"/>
            <w:r w:rsidRPr="001F7B9E">
              <w:rPr>
                <w:rFonts w:ascii="Times New Roman" w:hAnsi="Times New Roman"/>
                <w:lang w:val="uk-UA"/>
              </w:rPr>
              <w:t xml:space="preserve"> старостату</w:t>
            </w:r>
          </w:p>
        </w:tc>
        <w:tc>
          <w:tcPr>
            <w:tcW w:w="1558" w:type="dxa"/>
            <w:tcBorders>
              <w:top w:val="single" w:sz="4" w:space="0" w:color="auto"/>
              <w:bottom w:val="single" w:sz="4" w:space="0" w:color="auto"/>
            </w:tcBorders>
          </w:tcPr>
          <w:p w:rsidR="004B19BD" w:rsidRPr="001F7B9E" w:rsidRDefault="004B19BD" w:rsidP="004B19BD">
            <w:pPr>
              <w:spacing w:after="0"/>
              <w:rPr>
                <w:rFonts w:ascii="Times New Roman" w:hAnsi="Times New Roman"/>
                <w:lang w:val="uk-UA"/>
              </w:rPr>
            </w:pPr>
            <w:r w:rsidRPr="001F7B9E">
              <w:rPr>
                <w:rFonts w:ascii="Times New Roman" w:hAnsi="Times New Roman"/>
                <w:lang w:val="uk-UA"/>
              </w:rPr>
              <w:t>КП «БЛАГОУСТРІЙ»</w:t>
            </w:r>
          </w:p>
        </w:tc>
        <w:tc>
          <w:tcPr>
            <w:tcW w:w="720" w:type="dxa"/>
            <w:tcBorders>
              <w:top w:val="single" w:sz="4" w:space="0" w:color="auto"/>
              <w:bottom w:val="single" w:sz="4" w:space="0" w:color="auto"/>
            </w:tcBorders>
          </w:tcPr>
          <w:p w:rsidR="004B19BD" w:rsidRPr="001F7B9E" w:rsidRDefault="004B19BD" w:rsidP="004B19BD">
            <w:pPr>
              <w:spacing w:after="0"/>
              <w:rPr>
                <w:rFonts w:ascii="Times New Roman" w:hAnsi="Times New Roman"/>
                <w:lang w:val="uk-UA"/>
              </w:rPr>
            </w:pPr>
            <w:r w:rsidRPr="001F7B9E">
              <w:rPr>
                <w:rFonts w:ascii="Times New Roman" w:hAnsi="Times New Roman"/>
                <w:lang w:val="uk-UA"/>
              </w:rPr>
              <w:t>2025</w:t>
            </w:r>
          </w:p>
        </w:tc>
        <w:tc>
          <w:tcPr>
            <w:tcW w:w="1276" w:type="dxa"/>
            <w:tcBorders>
              <w:top w:val="single" w:sz="4" w:space="0" w:color="auto"/>
              <w:bottom w:val="single" w:sz="4" w:space="0" w:color="auto"/>
            </w:tcBorders>
          </w:tcPr>
          <w:p w:rsidR="004B19BD" w:rsidRPr="001F7B9E" w:rsidRDefault="004B19BD" w:rsidP="004B19BD">
            <w:pPr>
              <w:spacing w:after="0"/>
              <w:rPr>
                <w:rFonts w:ascii="Times New Roman" w:hAnsi="Times New Roman"/>
                <w:lang w:val="uk-UA"/>
              </w:rPr>
            </w:pPr>
            <w:r w:rsidRPr="001F7B9E">
              <w:rPr>
                <w:rFonts w:ascii="Times New Roman" w:hAnsi="Times New Roman"/>
                <w:lang w:val="uk-UA"/>
              </w:rPr>
              <w:t>50,00</w:t>
            </w:r>
          </w:p>
        </w:tc>
        <w:tc>
          <w:tcPr>
            <w:tcW w:w="701" w:type="dxa"/>
            <w:tcBorders>
              <w:top w:val="single" w:sz="4" w:space="0" w:color="auto"/>
              <w:bottom w:val="single" w:sz="4" w:space="0" w:color="auto"/>
            </w:tcBorders>
          </w:tcPr>
          <w:p w:rsidR="004B19BD" w:rsidRPr="001F7B9E" w:rsidRDefault="004B19BD" w:rsidP="004B19BD">
            <w:pPr>
              <w:spacing w:after="0"/>
              <w:rPr>
                <w:rFonts w:ascii="Times New Roman" w:hAnsi="Times New Roman"/>
                <w:lang w:val="uk-UA"/>
              </w:rPr>
            </w:pPr>
          </w:p>
        </w:tc>
        <w:tc>
          <w:tcPr>
            <w:tcW w:w="712" w:type="dxa"/>
            <w:tcBorders>
              <w:top w:val="single" w:sz="4" w:space="0" w:color="auto"/>
              <w:bottom w:val="single" w:sz="4" w:space="0" w:color="auto"/>
            </w:tcBorders>
          </w:tcPr>
          <w:p w:rsidR="004B19BD" w:rsidRPr="001F7B9E" w:rsidRDefault="004B19BD" w:rsidP="004B19BD">
            <w:pPr>
              <w:spacing w:after="0"/>
              <w:rPr>
                <w:rFonts w:ascii="Times New Roman" w:hAnsi="Times New Roman"/>
                <w:lang w:val="uk-UA"/>
              </w:rPr>
            </w:pPr>
          </w:p>
        </w:tc>
        <w:tc>
          <w:tcPr>
            <w:tcW w:w="569" w:type="dxa"/>
            <w:tcBorders>
              <w:top w:val="single" w:sz="4" w:space="0" w:color="auto"/>
              <w:bottom w:val="single" w:sz="4" w:space="0" w:color="auto"/>
            </w:tcBorders>
          </w:tcPr>
          <w:p w:rsidR="004B19BD" w:rsidRPr="001F7B9E" w:rsidRDefault="004B19BD" w:rsidP="004B19BD">
            <w:pPr>
              <w:spacing w:after="0"/>
              <w:rPr>
                <w:rFonts w:ascii="Times New Roman" w:hAnsi="Times New Roman"/>
                <w:lang w:val="uk-UA"/>
              </w:rPr>
            </w:pPr>
          </w:p>
        </w:tc>
        <w:tc>
          <w:tcPr>
            <w:tcW w:w="567" w:type="dxa"/>
            <w:tcBorders>
              <w:top w:val="single" w:sz="4" w:space="0" w:color="auto"/>
              <w:bottom w:val="single" w:sz="4" w:space="0" w:color="auto"/>
              <w:right w:val="single" w:sz="4" w:space="0" w:color="auto"/>
            </w:tcBorders>
          </w:tcPr>
          <w:p w:rsidR="004B19BD" w:rsidRPr="001F7B9E" w:rsidRDefault="004B19BD" w:rsidP="004B19BD">
            <w:pPr>
              <w:spacing w:after="0"/>
              <w:rPr>
                <w:rFonts w:ascii="Times New Roman" w:hAnsi="Times New Roman"/>
                <w:lang w:val="uk-UA"/>
              </w:rPr>
            </w:pPr>
          </w:p>
        </w:tc>
        <w:tc>
          <w:tcPr>
            <w:tcW w:w="851" w:type="dxa"/>
            <w:tcBorders>
              <w:top w:val="single" w:sz="4" w:space="0" w:color="auto"/>
              <w:left w:val="single" w:sz="4" w:space="0" w:color="auto"/>
              <w:bottom w:val="single" w:sz="4" w:space="0" w:color="auto"/>
            </w:tcBorders>
          </w:tcPr>
          <w:p w:rsidR="004B19BD" w:rsidRPr="001F7B9E" w:rsidRDefault="004B19BD" w:rsidP="004B19BD">
            <w:pPr>
              <w:spacing w:after="0"/>
              <w:rPr>
                <w:rFonts w:ascii="Times New Roman" w:hAnsi="Times New Roman"/>
                <w:lang w:val="uk-UA"/>
              </w:rPr>
            </w:pPr>
            <w:r w:rsidRPr="001F7B9E">
              <w:rPr>
                <w:rFonts w:ascii="Times New Roman" w:hAnsi="Times New Roman"/>
                <w:lang w:val="uk-UA"/>
              </w:rPr>
              <w:t>50,00</w:t>
            </w:r>
          </w:p>
        </w:tc>
      </w:tr>
      <w:tr w:rsidR="004B19BD" w:rsidRPr="001F7B9E" w:rsidTr="004B19BD">
        <w:trPr>
          <w:gridAfter w:val="1"/>
          <w:wAfter w:w="55" w:type="dxa"/>
          <w:trHeight w:val="1555"/>
        </w:trPr>
        <w:tc>
          <w:tcPr>
            <w:tcW w:w="564" w:type="dxa"/>
            <w:tcBorders>
              <w:top w:val="single" w:sz="4" w:space="0" w:color="auto"/>
              <w:bottom w:val="single" w:sz="4" w:space="0" w:color="auto"/>
            </w:tcBorders>
          </w:tcPr>
          <w:p w:rsidR="004B19BD" w:rsidRPr="001F7B9E" w:rsidRDefault="004B19BD" w:rsidP="004B19BD">
            <w:pPr>
              <w:numPr>
                <w:ilvl w:val="0"/>
                <w:numId w:val="33"/>
              </w:numPr>
              <w:spacing w:after="0" w:line="240" w:lineRule="auto"/>
              <w:ind w:hanging="720"/>
              <w:contextualSpacing/>
              <w:rPr>
                <w:rFonts w:ascii="Times New Roman" w:hAnsi="Times New Roman"/>
                <w:lang w:val="uk-UA"/>
              </w:rPr>
            </w:pPr>
          </w:p>
        </w:tc>
        <w:tc>
          <w:tcPr>
            <w:tcW w:w="1019" w:type="dxa"/>
            <w:tcBorders>
              <w:top w:val="single" w:sz="4" w:space="0" w:color="auto"/>
              <w:bottom w:val="single" w:sz="4" w:space="0" w:color="auto"/>
            </w:tcBorders>
          </w:tcPr>
          <w:p w:rsidR="004B19BD" w:rsidRPr="001F7B9E" w:rsidRDefault="004B19BD" w:rsidP="004B19BD">
            <w:pPr>
              <w:autoSpaceDE w:val="0"/>
              <w:autoSpaceDN w:val="0"/>
              <w:adjustRightInd w:val="0"/>
              <w:spacing w:after="0"/>
              <w:jc w:val="center"/>
              <w:rPr>
                <w:rFonts w:ascii="Times New Roman" w:hAnsi="Times New Roman"/>
                <w:bCs/>
                <w:lang w:val="uk-UA"/>
              </w:rPr>
            </w:pPr>
            <w:r w:rsidRPr="001F7B9E">
              <w:rPr>
                <w:rFonts w:ascii="Times New Roman" w:hAnsi="Times New Roman"/>
                <w:bCs/>
                <w:lang w:val="uk-UA"/>
              </w:rPr>
              <w:t>с. Шляхове</w:t>
            </w:r>
          </w:p>
        </w:tc>
        <w:tc>
          <w:tcPr>
            <w:tcW w:w="1982" w:type="dxa"/>
            <w:tcBorders>
              <w:top w:val="single" w:sz="4" w:space="0" w:color="auto"/>
              <w:bottom w:val="single" w:sz="4" w:space="0" w:color="auto"/>
            </w:tcBorders>
          </w:tcPr>
          <w:p w:rsidR="004B19BD" w:rsidRPr="001F7B9E" w:rsidRDefault="004B19BD" w:rsidP="004B19BD">
            <w:pPr>
              <w:spacing w:after="0"/>
              <w:rPr>
                <w:rFonts w:ascii="Times New Roman" w:hAnsi="Times New Roman"/>
                <w:lang w:val="uk-UA"/>
              </w:rPr>
            </w:pPr>
            <w:r w:rsidRPr="001F7B9E">
              <w:rPr>
                <w:rFonts w:ascii="Times New Roman" w:hAnsi="Times New Roman"/>
                <w:lang w:val="uk-UA"/>
              </w:rPr>
              <w:t xml:space="preserve">Ремонт приміщення </w:t>
            </w:r>
            <w:proofErr w:type="spellStart"/>
            <w:r w:rsidRPr="001F7B9E">
              <w:rPr>
                <w:rFonts w:ascii="Times New Roman" w:hAnsi="Times New Roman"/>
                <w:lang w:val="uk-UA"/>
              </w:rPr>
              <w:t>Шляхівського</w:t>
            </w:r>
            <w:proofErr w:type="spellEnd"/>
            <w:r w:rsidRPr="001F7B9E">
              <w:rPr>
                <w:rFonts w:ascii="Times New Roman" w:hAnsi="Times New Roman"/>
                <w:lang w:val="uk-UA"/>
              </w:rPr>
              <w:t xml:space="preserve"> старостату</w:t>
            </w:r>
          </w:p>
        </w:tc>
        <w:tc>
          <w:tcPr>
            <w:tcW w:w="1558" w:type="dxa"/>
            <w:tcBorders>
              <w:top w:val="single" w:sz="4" w:space="0" w:color="auto"/>
              <w:bottom w:val="single" w:sz="4" w:space="0" w:color="auto"/>
            </w:tcBorders>
          </w:tcPr>
          <w:p w:rsidR="004B19BD" w:rsidRPr="001F7B9E" w:rsidRDefault="004B19BD" w:rsidP="004B19BD">
            <w:pPr>
              <w:spacing w:after="0"/>
              <w:rPr>
                <w:rFonts w:ascii="Times New Roman" w:hAnsi="Times New Roman"/>
                <w:lang w:val="uk-UA"/>
              </w:rPr>
            </w:pPr>
            <w:r w:rsidRPr="001F7B9E">
              <w:rPr>
                <w:rFonts w:ascii="Times New Roman" w:hAnsi="Times New Roman"/>
                <w:lang w:val="uk-UA"/>
              </w:rPr>
              <w:t>КП «БЛАГОУСТРІЙ»</w:t>
            </w:r>
          </w:p>
        </w:tc>
        <w:tc>
          <w:tcPr>
            <w:tcW w:w="720" w:type="dxa"/>
            <w:tcBorders>
              <w:top w:val="single" w:sz="4" w:space="0" w:color="auto"/>
              <w:bottom w:val="single" w:sz="4" w:space="0" w:color="auto"/>
            </w:tcBorders>
          </w:tcPr>
          <w:p w:rsidR="004B19BD" w:rsidRPr="001F7B9E" w:rsidRDefault="004B19BD" w:rsidP="004B19BD">
            <w:pPr>
              <w:spacing w:after="0"/>
              <w:rPr>
                <w:rFonts w:ascii="Times New Roman" w:hAnsi="Times New Roman"/>
                <w:lang w:val="uk-UA"/>
              </w:rPr>
            </w:pPr>
            <w:r w:rsidRPr="001F7B9E">
              <w:rPr>
                <w:rFonts w:ascii="Times New Roman" w:hAnsi="Times New Roman"/>
                <w:lang w:val="uk-UA"/>
              </w:rPr>
              <w:t>2025</w:t>
            </w:r>
          </w:p>
        </w:tc>
        <w:tc>
          <w:tcPr>
            <w:tcW w:w="1276" w:type="dxa"/>
            <w:tcBorders>
              <w:top w:val="single" w:sz="4" w:space="0" w:color="auto"/>
              <w:bottom w:val="single" w:sz="4" w:space="0" w:color="auto"/>
            </w:tcBorders>
          </w:tcPr>
          <w:p w:rsidR="004B19BD" w:rsidRPr="001F7B9E" w:rsidRDefault="004B19BD" w:rsidP="004B19BD">
            <w:pPr>
              <w:spacing w:after="0"/>
              <w:rPr>
                <w:rFonts w:ascii="Times New Roman" w:hAnsi="Times New Roman"/>
                <w:lang w:val="uk-UA"/>
              </w:rPr>
            </w:pPr>
            <w:r w:rsidRPr="001F7B9E">
              <w:rPr>
                <w:rFonts w:ascii="Times New Roman" w:hAnsi="Times New Roman"/>
                <w:lang w:val="uk-UA"/>
              </w:rPr>
              <w:t>50,00</w:t>
            </w:r>
          </w:p>
        </w:tc>
        <w:tc>
          <w:tcPr>
            <w:tcW w:w="701" w:type="dxa"/>
            <w:tcBorders>
              <w:top w:val="single" w:sz="4" w:space="0" w:color="auto"/>
              <w:bottom w:val="single" w:sz="4" w:space="0" w:color="auto"/>
            </w:tcBorders>
          </w:tcPr>
          <w:p w:rsidR="004B19BD" w:rsidRPr="001F7B9E" w:rsidRDefault="004B19BD" w:rsidP="004B19BD">
            <w:pPr>
              <w:spacing w:after="0"/>
              <w:rPr>
                <w:rFonts w:ascii="Times New Roman" w:hAnsi="Times New Roman"/>
                <w:lang w:val="uk-UA"/>
              </w:rPr>
            </w:pPr>
          </w:p>
        </w:tc>
        <w:tc>
          <w:tcPr>
            <w:tcW w:w="712" w:type="dxa"/>
            <w:tcBorders>
              <w:top w:val="single" w:sz="4" w:space="0" w:color="auto"/>
              <w:bottom w:val="single" w:sz="4" w:space="0" w:color="auto"/>
            </w:tcBorders>
          </w:tcPr>
          <w:p w:rsidR="004B19BD" w:rsidRPr="001F7B9E" w:rsidRDefault="004B19BD" w:rsidP="004B19BD">
            <w:pPr>
              <w:spacing w:after="0"/>
              <w:rPr>
                <w:rFonts w:ascii="Times New Roman" w:hAnsi="Times New Roman"/>
                <w:lang w:val="uk-UA"/>
              </w:rPr>
            </w:pPr>
          </w:p>
        </w:tc>
        <w:tc>
          <w:tcPr>
            <w:tcW w:w="569" w:type="dxa"/>
            <w:tcBorders>
              <w:top w:val="single" w:sz="4" w:space="0" w:color="auto"/>
              <w:bottom w:val="single" w:sz="4" w:space="0" w:color="auto"/>
            </w:tcBorders>
          </w:tcPr>
          <w:p w:rsidR="004B19BD" w:rsidRPr="001F7B9E" w:rsidRDefault="004B19BD" w:rsidP="004B19BD">
            <w:pPr>
              <w:spacing w:after="0"/>
              <w:rPr>
                <w:rFonts w:ascii="Times New Roman" w:hAnsi="Times New Roman"/>
                <w:lang w:val="uk-UA"/>
              </w:rPr>
            </w:pPr>
          </w:p>
        </w:tc>
        <w:tc>
          <w:tcPr>
            <w:tcW w:w="567" w:type="dxa"/>
            <w:tcBorders>
              <w:top w:val="single" w:sz="4" w:space="0" w:color="auto"/>
              <w:bottom w:val="single" w:sz="4" w:space="0" w:color="auto"/>
              <w:right w:val="single" w:sz="4" w:space="0" w:color="auto"/>
            </w:tcBorders>
          </w:tcPr>
          <w:p w:rsidR="004B19BD" w:rsidRPr="001F7B9E" w:rsidRDefault="004B19BD" w:rsidP="004B19BD">
            <w:pPr>
              <w:spacing w:after="0"/>
              <w:rPr>
                <w:rFonts w:ascii="Times New Roman" w:hAnsi="Times New Roman"/>
                <w:lang w:val="uk-UA"/>
              </w:rPr>
            </w:pPr>
          </w:p>
        </w:tc>
        <w:tc>
          <w:tcPr>
            <w:tcW w:w="851" w:type="dxa"/>
            <w:tcBorders>
              <w:top w:val="single" w:sz="4" w:space="0" w:color="auto"/>
              <w:left w:val="single" w:sz="4" w:space="0" w:color="auto"/>
              <w:bottom w:val="single" w:sz="4" w:space="0" w:color="auto"/>
            </w:tcBorders>
          </w:tcPr>
          <w:p w:rsidR="004B19BD" w:rsidRPr="001F7B9E" w:rsidRDefault="004B19BD" w:rsidP="004B19BD">
            <w:pPr>
              <w:spacing w:after="0"/>
              <w:rPr>
                <w:rFonts w:ascii="Times New Roman" w:hAnsi="Times New Roman"/>
                <w:lang w:val="uk-UA"/>
              </w:rPr>
            </w:pPr>
            <w:r w:rsidRPr="001F7B9E">
              <w:rPr>
                <w:rFonts w:ascii="Times New Roman" w:hAnsi="Times New Roman"/>
                <w:lang w:val="uk-UA"/>
              </w:rPr>
              <w:t>50,00</w:t>
            </w:r>
          </w:p>
        </w:tc>
      </w:tr>
      <w:tr w:rsidR="004B19BD" w:rsidRPr="001F7B9E" w:rsidTr="004B19BD">
        <w:trPr>
          <w:gridAfter w:val="1"/>
          <w:wAfter w:w="55" w:type="dxa"/>
          <w:trHeight w:val="1555"/>
        </w:trPr>
        <w:tc>
          <w:tcPr>
            <w:tcW w:w="564" w:type="dxa"/>
            <w:tcBorders>
              <w:top w:val="single" w:sz="4" w:space="0" w:color="auto"/>
              <w:bottom w:val="single" w:sz="4" w:space="0" w:color="auto"/>
            </w:tcBorders>
          </w:tcPr>
          <w:p w:rsidR="004B19BD" w:rsidRPr="001F7B9E" w:rsidRDefault="004B19BD" w:rsidP="004B19BD">
            <w:pPr>
              <w:numPr>
                <w:ilvl w:val="0"/>
                <w:numId w:val="33"/>
              </w:numPr>
              <w:spacing w:after="0" w:line="240" w:lineRule="auto"/>
              <w:ind w:hanging="720"/>
              <w:contextualSpacing/>
              <w:rPr>
                <w:rFonts w:ascii="Times New Roman" w:hAnsi="Times New Roman"/>
                <w:lang w:val="uk-UA"/>
              </w:rPr>
            </w:pPr>
          </w:p>
        </w:tc>
        <w:tc>
          <w:tcPr>
            <w:tcW w:w="1019" w:type="dxa"/>
            <w:tcBorders>
              <w:top w:val="single" w:sz="4" w:space="0" w:color="auto"/>
              <w:bottom w:val="single" w:sz="4" w:space="0" w:color="auto"/>
            </w:tcBorders>
          </w:tcPr>
          <w:p w:rsidR="004B19BD" w:rsidRPr="001F7B9E" w:rsidRDefault="004B19BD" w:rsidP="004B19BD">
            <w:pPr>
              <w:autoSpaceDE w:val="0"/>
              <w:autoSpaceDN w:val="0"/>
              <w:adjustRightInd w:val="0"/>
              <w:spacing w:after="0"/>
              <w:jc w:val="center"/>
              <w:rPr>
                <w:rFonts w:ascii="Times New Roman" w:hAnsi="Times New Roman"/>
                <w:bCs/>
                <w:lang w:val="uk-UA"/>
              </w:rPr>
            </w:pPr>
            <w:r w:rsidRPr="001F7B9E">
              <w:rPr>
                <w:rFonts w:ascii="Times New Roman" w:hAnsi="Times New Roman"/>
                <w:bCs/>
                <w:color w:val="000000"/>
                <w:lang w:val="uk-UA"/>
              </w:rPr>
              <w:t>Піщанська сільська територіальна громада</w:t>
            </w:r>
          </w:p>
        </w:tc>
        <w:tc>
          <w:tcPr>
            <w:tcW w:w="1982" w:type="dxa"/>
            <w:tcBorders>
              <w:top w:val="single" w:sz="4" w:space="0" w:color="auto"/>
              <w:bottom w:val="single" w:sz="4" w:space="0" w:color="auto"/>
            </w:tcBorders>
          </w:tcPr>
          <w:p w:rsidR="004B19BD" w:rsidRPr="001F7B9E" w:rsidRDefault="004B19BD" w:rsidP="004B19BD">
            <w:pPr>
              <w:spacing w:after="0"/>
              <w:rPr>
                <w:rFonts w:ascii="Times New Roman" w:hAnsi="Times New Roman"/>
                <w:lang w:val="uk-UA"/>
              </w:rPr>
            </w:pPr>
            <w:r w:rsidRPr="001F7B9E">
              <w:rPr>
                <w:rFonts w:ascii="Times New Roman" w:hAnsi="Times New Roman"/>
                <w:lang w:val="uk-UA"/>
              </w:rPr>
              <w:t>Технічна документація із встановлення меж громади</w:t>
            </w:r>
          </w:p>
        </w:tc>
        <w:tc>
          <w:tcPr>
            <w:tcW w:w="1558" w:type="dxa"/>
            <w:tcBorders>
              <w:top w:val="single" w:sz="4" w:space="0" w:color="auto"/>
              <w:bottom w:val="single" w:sz="4" w:space="0" w:color="auto"/>
            </w:tcBorders>
          </w:tcPr>
          <w:p w:rsidR="004B19BD" w:rsidRPr="001F7B9E" w:rsidRDefault="004B19BD" w:rsidP="004B19BD">
            <w:pPr>
              <w:spacing w:after="0"/>
              <w:rPr>
                <w:rFonts w:ascii="Times New Roman" w:hAnsi="Times New Roman"/>
                <w:lang w:val="uk-UA"/>
              </w:rPr>
            </w:pPr>
            <w:r w:rsidRPr="001F7B9E">
              <w:rPr>
                <w:rFonts w:ascii="Times New Roman" w:hAnsi="Times New Roman"/>
                <w:lang w:val="uk-UA"/>
              </w:rPr>
              <w:t>Відділ земельних відносин, економіки, комунальної власності, архітектури та містобудування Піщанської сільської ради</w:t>
            </w:r>
          </w:p>
        </w:tc>
        <w:tc>
          <w:tcPr>
            <w:tcW w:w="720" w:type="dxa"/>
            <w:tcBorders>
              <w:top w:val="single" w:sz="4" w:space="0" w:color="auto"/>
              <w:bottom w:val="single" w:sz="4" w:space="0" w:color="auto"/>
            </w:tcBorders>
          </w:tcPr>
          <w:p w:rsidR="004B19BD" w:rsidRPr="001F7B9E" w:rsidRDefault="004B19BD" w:rsidP="004B19BD">
            <w:pPr>
              <w:spacing w:after="0"/>
              <w:rPr>
                <w:rFonts w:ascii="Times New Roman" w:hAnsi="Times New Roman"/>
                <w:lang w:val="uk-UA"/>
              </w:rPr>
            </w:pPr>
            <w:r w:rsidRPr="001F7B9E">
              <w:rPr>
                <w:rFonts w:ascii="Times New Roman" w:hAnsi="Times New Roman"/>
                <w:lang w:val="uk-UA"/>
              </w:rPr>
              <w:t>2025</w:t>
            </w:r>
          </w:p>
        </w:tc>
        <w:tc>
          <w:tcPr>
            <w:tcW w:w="1276" w:type="dxa"/>
            <w:tcBorders>
              <w:top w:val="single" w:sz="4" w:space="0" w:color="auto"/>
              <w:bottom w:val="single" w:sz="4" w:space="0" w:color="auto"/>
            </w:tcBorders>
          </w:tcPr>
          <w:p w:rsidR="004B19BD" w:rsidRPr="001F7B9E" w:rsidRDefault="004B19BD" w:rsidP="004B19BD">
            <w:pPr>
              <w:spacing w:after="0"/>
              <w:rPr>
                <w:rFonts w:ascii="Times New Roman" w:hAnsi="Times New Roman"/>
                <w:lang w:val="uk-UA"/>
              </w:rPr>
            </w:pPr>
            <w:r w:rsidRPr="001F7B9E">
              <w:rPr>
                <w:rFonts w:ascii="Times New Roman" w:hAnsi="Times New Roman"/>
                <w:lang w:val="uk-UA"/>
              </w:rPr>
              <w:t>100,00</w:t>
            </w:r>
          </w:p>
        </w:tc>
        <w:tc>
          <w:tcPr>
            <w:tcW w:w="701" w:type="dxa"/>
            <w:tcBorders>
              <w:top w:val="single" w:sz="4" w:space="0" w:color="auto"/>
              <w:bottom w:val="single" w:sz="4" w:space="0" w:color="auto"/>
            </w:tcBorders>
          </w:tcPr>
          <w:p w:rsidR="004B19BD" w:rsidRPr="001F7B9E" w:rsidRDefault="004B19BD" w:rsidP="004B19BD">
            <w:pPr>
              <w:spacing w:after="0"/>
              <w:rPr>
                <w:rFonts w:ascii="Times New Roman" w:hAnsi="Times New Roman"/>
                <w:lang w:val="uk-UA"/>
              </w:rPr>
            </w:pPr>
          </w:p>
        </w:tc>
        <w:tc>
          <w:tcPr>
            <w:tcW w:w="712" w:type="dxa"/>
            <w:tcBorders>
              <w:top w:val="single" w:sz="4" w:space="0" w:color="auto"/>
              <w:bottom w:val="single" w:sz="4" w:space="0" w:color="auto"/>
            </w:tcBorders>
          </w:tcPr>
          <w:p w:rsidR="004B19BD" w:rsidRPr="001F7B9E" w:rsidRDefault="004B19BD" w:rsidP="004B19BD">
            <w:pPr>
              <w:spacing w:after="0"/>
              <w:rPr>
                <w:rFonts w:ascii="Times New Roman" w:hAnsi="Times New Roman"/>
                <w:lang w:val="uk-UA"/>
              </w:rPr>
            </w:pPr>
          </w:p>
        </w:tc>
        <w:tc>
          <w:tcPr>
            <w:tcW w:w="569" w:type="dxa"/>
            <w:tcBorders>
              <w:top w:val="single" w:sz="4" w:space="0" w:color="auto"/>
              <w:bottom w:val="single" w:sz="4" w:space="0" w:color="auto"/>
            </w:tcBorders>
          </w:tcPr>
          <w:p w:rsidR="004B19BD" w:rsidRPr="001F7B9E" w:rsidRDefault="004B19BD" w:rsidP="004B19BD">
            <w:pPr>
              <w:spacing w:after="0"/>
              <w:rPr>
                <w:rFonts w:ascii="Times New Roman" w:hAnsi="Times New Roman"/>
                <w:lang w:val="uk-UA"/>
              </w:rPr>
            </w:pPr>
          </w:p>
        </w:tc>
        <w:tc>
          <w:tcPr>
            <w:tcW w:w="567" w:type="dxa"/>
            <w:tcBorders>
              <w:top w:val="single" w:sz="4" w:space="0" w:color="auto"/>
              <w:bottom w:val="single" w:sz="4" w:space="0" w:color="auto"/>
              <w:right w:val="single" w:sz="4" w:space="0" w:color="auto"/>
            </w:tcBorders>
          </w:tcPr>
          <w:p w:rsidR="004B19BD" w:rsidRPr="001F7B9E" w:rsidRDefault="004B19BD" w:rsidP="004B19BD">
            <w:pPr>
              <w:spacing w:after="0"/>
              <w:rPr>
                <w:rFonts w:ascii="Times New Roman" w:hAnsi="Times New Roman"/>
                <w:lang w:val="uk-UA"/>
              </w:rPr>
            </w:pPr>
          </w:p>
        </w:tc>
        <w:tc>
          <w:tcPr>
            <w:tcW w:w="851" w:type="dxa"/>
            <w:tcBorders>
              <w:top w:val="single" w:sz="4" w:space="0" w:color="auto"/>
              <w:left w:val="single" w:sz="4" w:space="0" w:color="auto"/>
              <w:bottom w:val="single" w:sz="4" w:space="0" w:color="auto"/>
            </w:tcBorders>
          </w:tcPr>
          <w:p w:rsidR="004B19BD" w:rsidRPr="001F7B9E" w:rsidRDefault="004B19BD" w:rsidP="004B19BD">
            <w:pPr>
              <w:spacing w:after="0"/>
              <w:rPr>
                <w:rFonts w:ascii="Times New Roman" w:hAnsi="Times New Roman"/>
                <w:lang w:val="uk-UA"/>
              </w:rPr>
            </w:pPr>
            <w:r w:rsidRPr="001F7B9E">
              <w:rPr>
                <w:rFonts w:ascii="Times New Roman" w:hAnsi="Times New Roman"/>
                <w:lang w:val="uk-UA"/>
              </w:rPr>
              <w:t>100,00</w:t>
            </w:r>
          </w:p>
        </w:tc>
      </w:tr>
      <w:tr w:rsidR="004B19BD" w:rsidRPr="001F7B9E" w:rsidTr="004B19BD">
        <w:trPr>
          <w:gridAfter w:val="1"/>
          <w:wAfter w:w="55" w:type="dxa"/>
          <w:trHeight w:val="1555"/>
        </w:trPr>
        <w:tc>
          <w:tcPr>
            <w:tcW w:w="564" w:type="dxa"/>
            <w:tcBorders>
              <w:top w:val="single" w:sz="4" w:space="0" w:color="auto"/>
              <w:bottom w:val="single" w:sz="4" w:space="0" w:color="auto"/>
            </w:tcBorders>
          </w:tcPr>
          <w:p w:rsidR="004B19BD" w:rsidRPr="001F7B9E" w:rsidRDefault="004B19BD" w:rsidP="004B19BD">
            <w:pPr>
              <w:numPr>
                <w:ilvl w:val="0"/>
                <w:numId w:val="33"/>
              </w:numPr>
              <w:spacing w:after="0" w:line="240" w:lineRule="auto"/>
              <w:ind w:hanging="720"/>
              <w:contextualSpacing/>
              <w:rPr>
                <w:rFonts w:ascii="Times New Roman" w:hAnsi="Times New Roman"/>
                <w:lang w:val="uk-UA"/>
              </w:rPr>
            </w:pPr>
          </w:p>
        </w:tc>
        <w:tc>
          <w:tcPr>
            <w:tcW w:w="1019" w:type="dxa"/>
            <w:tcBorders>
              <w:top w:val="single" w:sz="4" w:space="0" w:color="auto"/>
              <w:bottom w:val="single" w:sz="4" w:space="0" w:color="auto"/>
            </w:tcBorders>
          </w:tcPr>
          <w:p w:rsidR="004B19BD" w:rsidRPr="001F7B9E" w:rsidRDefault="004B19BD" w:rsidP="004B19BD">
            <w:pPr>
              <w:autoSpaceDE w:val="0"/>
              <w:autoSpaceDN w:val="0"/>
              <w:adjustRightInd w:val="0"/>
              <w:spacing w:after="0"/>
              <w:jc w:val="center"/>
              <w:rPr>
                <w:rFonts w:ascii="Times New Roman" w:hAnsi="Times New Roman"/>
                <w:bCs/>
                <w:lang w:val="uk-UA"/>
              </w:rPr>
            </w:pPr>
            <w:r w:rsidRPr="001F7B9E">
              <w:rPr>
                <w:rFonts w:ascii="Times New Roman" w:hAnsi="Times New Roman"/>
                <w:bCs/>
                <w:color w:val="000000"/>
                <w:lang w:val="uk-UA"/>
              </w:rPr>
              <w:t>Піщанська сільська територіальна громада</w:t>
            </w:r>
          </w:p>
        </w:tc>
        <w:tc>
          <w:tcPr>
            <w:tcW w:w="1982" w:type="dxa"/>
            <w:tcBorders>
              <w:top w:val="single" w:sz="4" w:space="0" w:color="auto"/>
              <w:bottom w:val="single" w:sz="4" w:space="0" w:color="auto"/>
            </w:tcBorders>
          </w:tcPr>
          <w:p w:rsidR="004B19BD" w:rsidRPr="001F7B9E" w:rsidRDefault="004B19BD" w:rsidP="004B19BD">
            <w:pPr>
              <w:spacing w:after="0"/>
              <w:rPr>
                <w:rFonts w:ascii="Times New Roman" w:hAnsi="Times New Roman"/>
                <w:lang w:val="uk-UA"/>
              </w:rPr>
            </w:pPr>
            <w:r w:rsidRPr="001F7B9E">
              <w:rPr>
                <w:rFonts w:ascii="Times New Roman" w:hAnsi="Times New Roman"/>
                <w:lang w:val="uk-UA"/>
              </w:rPr>
              <w:t xml:space="preserve">Технічна документація з нормативно грошової оцінки земель населеного пункту села </w:t>
            </w:r>
            <w:proofErr w:type="spellStart"/>
            <w:r w:rsidRPr="001F7B9E">
              <w:rPr>
                <w:rFonts w:ascii="Times New Roman" w:hAnsi="Times New Roman"/>
                <w:lang w:val="uk-UA"/>
              </w:rPr>
              <w:t>Шумилове</w:t>
            </w:r>
            <w:proofErr w:type="spellEnd"/>
            <w:r w:rsidRPr="001F7B9E">
              <w:rPr>
                <w:rFonts w:ascii="Times New Roman" w:hAnsi="Times New Roman"/>
                <w:lang w:val="uk-UA"/>
              </w:rPr>
              <w:t xml:space="preserve"> </w:t>
            </w:r>
          </w:p>
        </w:tc>
        <w:tc>
          <w:tcPr>
            <w:tcW w:w="1558" w:type="dxa"/>
            <w:tcBorders>
              <w:top w:val="single" w:sz="4" w:space="0" w:color="auto"/>
              <w:bottom w:val="single" w:sz="4" w:space="0" w:color="auto"/>
            </w:tcBorders>
          </w:tcPr>
          <w:p w:rsidR="004B19BD" w:rsidRPr="001F7B9E" w:rsidRDefault="004B19BD" w:rsidP="004B19BD">
            <w:pPr>
              <w:spacing w:after="0"/>
              <w:rPr>
                <w:rFonts w:ascii="Times New Roman" w:hAnsi="Times New Roman"/>
                <w:lang w:val="uk-UA"/>
              </w:rPr>
            </w:pPr>
            <w:r w:rsidRPr="001F7B9E">
              <w:rPr>
                <w:rFonts w:ascii="Times New Roman" w:hAnsi="Times New Roman"/>
                <w:lang w:val="uk-UA"/>
              </w:rPr>
              <w:t>Відділ земельних відносин, економіки, комунальної власності, архітектури та містобудування Піщанської сільської ради</w:t>
            </w:r>
          </w:p>
        </w:tc>
        <w:tc>
          <w:tcPr>
            <w:tcW w:w="720" w:type="dxa"/>
            <w:tcBorders>
              <w:top w:val="single" w:sz="4" w:space="0" w:color="auto"/>
              <w:bottom w:val="single" w:sz="4" w:space="0" w:color="auto"/>
            </w:tcBorders>
          </w:tcPr>
          <w:p w:rsidR="004B19BD" w:rsidRPr="001F7B9E" w:rsidRDefault="004B19BD" w:rsidP="004B19BD">
            <w:pPr>
              <w:spacing w:after="0"/>
              <w:rPr>
                <w:rFonts w:ascii="Times New Roman" w:hAnsi="Times New Roman"/>
                <w:lang w:val="uk-UA"/>
              </w:rPr>
            </w:pPr>
            <w:r w:rsidRPr="001F7B9E">
              <w:rPr>
                <w:rFonts w:ascii="Times New Roman" w:hAnsi="Times New Roman"/>
                <w:lang w:val="uk-UA"/>
              </w:rPr>
              <w:t>2025</w:t>
            </w:r>
          </w:p>
        </w:tc>
        <w:tc>
          <w:tcPr>
            <w:tcW w:w="1276" w:type="dxa"/>
            <w:tcBorders>
              <w:top w:val="single" w:sz="4" w:space="0" w:color="auto"/>
              <w:bottom w:val="single" w:sz="4" w:space="0" w:color="auto"/>
            </w:tcBorders>
          </w:tcPr>
          <w:p w:rsidR="004B19BD" w:rsidRPr="001F7B9E" w:rsidRDefault="004B19BD" w:rsidP="004B19BD">
            <w:pPr>
              <w:spacing w:after="0"/>
              <w:rPr>
                <w:rFonts w:ascii="Times New Roman" w:hAnsi="Times New Roman"/>
                <w:lang w:val="uk-UA"/>
              </w:rPr>
            </w:pPr>
            <w:r w:rsidRPr="001F7B9E">
              <w:rPr>
                <w:rFonts w:ascii="Times New Roman" w:hAnsi="Times New Roman"/>
                <w:lang w:val="uk-UA"/>
              </w:rPr>
              <w:t>55,00</w:t>
            </w:r>
          </w:p>
        </w:tc>
        <w:tc>
          <w:tcPr>
            <w:tcW w:w="701" w:type="dxa"/>
            <w:tcBorders>
              <w:top w:val="single" w:sz="4" w:space="0" w:color="auto"/>
              <w:bottom w:val="single" w:sz="4" w:space="0" w:color="auto"/>
            </w:tcBorders>
          </w:tcPr>
          <w:p w:rsidR="004B19BD" w:rsidRPr="001F7B9E" w:rsidRDefault="004B19BD" w:rsidP="004B19BD">
            <w:pPr>
              <w:spacing w:after="0"/>
              <w:rPr>
                <w:rFonts w:ascii="Times New Roman" w:hAnsi="Times New Roman"/>
                <w:lang w:val="uk-UA"/>
              </w:rPr>
            </w:pPr>
          </w:p>
        </w:tc>
        <w:tc>
          <w:tcPr>
            <w:tcW w:w="712" w:type="dxa"/>
            <w:tcBorders>
              <w:top w:val="single" w:sz="4" w:space="0" w:color="auto"/>
              <w:bottom w:val="single" w:sz="4" w:space="0" w:color="auto"/>
            </w:tcBorders>
          </w:tcPr>
          <w:p w:rsidR="004B19BD" w:rsidRPr="001F7B9E" w:rsidRDefault="004B19BD" w:rsidP="004B19BD">
            <w:pPr>
              <w:spacing w:after="0"/>
              <w:rPr>
                <w:rFonts w:ascii="Times New Roman" w:hAnsi="Times New Roman"/>
                <w:lang w:val="uk-UA"/>
              </w:rPr>
            </w:pPr>
          </w:p>
        </w:tc>
        <w:tc>
          <w:tcPr>
            <w:tcW w:w="569" w:type="dxa"/>
            <w:tcBorders>
              <w:top w:val="single" w:sz="4" w:space="0" w:color="auto"/>
              <w:bottom w:val="single" w:sz="4" w:space="0" w:color="auto"/>
            </w:tcBorders>
          </w:tcPr>
          <w:p w:rsidR="004B19BD" w:rsidRPr="001F7B9E" w:rsidRDefault="004B19BD" w:rsidP="004B19BD">
            <w:pPr>
              <w:spacing w:after="0"/>
              <w:rPr>
                <w:rFonts w:ascii="Times New Roman" w:hAnsi="Times New Roman"/>
                <w:lang w:val="uk-UA"/>
              </w:rPr>
            </w:pPr>
          </w:p>
        </w:tc>
        <w:tc>
          <w:tcPr>
            <w:tcW w:w="567" w:type="dxa"/>
            <w:tcBorders>
              <w:top w:val="single" w:sz="4" w:space="0" w:color="auto"/>
              <w:bottom w:val="single" w:sz="4" w:space="0" w:color="auto"/>
              <w:right w:val="single" w:sz="4" w:space="0" w:color="auto"/>
            </w:tcBorders>
          </w:tcPr>
          <w:p w:rsidR="004B19BD" w:rsidRPr="001F7B9E" w:rsidRDefault="004B19BD" w:rsidP="004B19BD">
            <w:pPr>
              <w:spacing w:after="0"/>
              <w:rPr>
                <w:rFonts w:ascii="Times New Roman" w:hAnsi="Times New Roman"/>
                <w:lang w:val="uk-UA"/>
              </w:rPr>
            </w:pPr>
          </w:p>
        </w:tc>
        <w:tc>
          <w:tcPr>
            <w:tcW w:w="851" w:type="dxa"/>
            <w:tcBorders>
              <w:top w:val="single" w:sz="4" w:space="0" w:color="auto"/>
              <w:left w:val="single" w:sz="4" w:space="0" w:color="auto"/>
              <w:bottom w:val="single" w:sz="4" w:space="0" w:color="auto"/>
            </w:tcBorders>
          </w:tcPr>
          <w:p w:rsidR="004B19BD" w:rsidRPr="001F7B9E" w:rsidRDefault="004B19BD" w:rsidP="004B19BD">
            <w:pPr>
              <w:spacing w:after="0"/>
              <w:rPr>
                <w:rFonts w:ascii="Times New Roman" w:hAnsi="Times New Roman"/>
                <w:lang w:val="uk-UA"/>
              </w:rPr>
            </w:pPr>
            <w:r w:rsidRPr="001F7B9E">
              <w:rPr>
                <w:rFonts w:ascii="Times New Roman" w:hAnsi="Times New Roman"/>
                <w:lang w:val="uk-UA"/>
              </w:rPr>
              <w:t>55,00</w:t>
            </w:r>
          </w:p>
        </w:tc>
      </w:tr>
      <w:tr w:rsidR="004B19BD" w:rsidRPr="001F7B9E" w:rsidTr="004B19BD">
        <w:trPr>
          <w:trHeight w:val="280"/>
        </w:trPr>
        <w:tc>
          <w:tcPr>
            <w:tcW w:w="564" w:type="dxa"/>
          </w:tcPr>
          <w:p w:rsidR="004B19BD" w:rsidRPr="001F7B9E" w:rsidRDefault="004B19BD" w:rsidP="004B19BD">
            <w:pPr>
              <w:spacing w:after="0"/>
              <w:ind w:left="360"/>
              <w:rPr>
                <w:rFonts w:ascii="Times New Roman" w:hAnsi="Times New Roman"/>
                <w:lang w:val="uk-UA"/>
              </w:rPr>
            </w:pPr>
          </w:p>
        </w:tc>
        <w:tc>
          <w:tcPr>
            <w:tcW w:w="10010" w:type="dxa"/>
            <w:gridSpan w:val="11"/>
          </w:tcPr>
          <w:p w:rsidR="004B19BD" w:rsidRPr="001F7B9E" w:rsidRDefault="004B19BD" w:rsidP="004B19BD">
            <w:pPr>
              <w:spacing w:after="0"/>
              <w:jc w:val="center"/>
              <w:rPr>
                <w:rFonts w:ascii="Times New Roman" w:hAnsi="Times New Roman"/>
                <w:lang w:val="uk-UA"/>
              </w:rPr>
            </w:pPr>
            <w:r w:rsidRPr="001F7B9E">
              <w:rPr>
                <w:rFonts w:ascii="Times New Roman" w:hAnsi="Times New Roman"/>
                <w:b/>
                <w:lang w:val="uk-UA"/>
              </w:rPr>
              <w:t>Заклади освіти</w:t>
            </w:r>
          </w:p>
        </w:tc>
      </w:tr>
      <w:tr w:rsidR="004B19BD" w:rsidRPr="001F7B9E" w:rsidTr="004B19BD">
        <w:trPr>
          <w:gridAfter w:val="1"/>
          <w:wAfter w:w="55" w:type="dxa"/>
          <w:trHeight w:val="1131"/>
        </w:trPr>
        <w:tc>
          <w:tcPr>
            <w:tcW w:w="564" w:type="dxa"/>
            <w:tcBorders>
              <w:top w:val="single" w:sz="4" w:space="0" w:color="auto"/>
              <w:bottom w:val="single" w:sz="4" w:space="0" w:color="auto"/>
            </w:tcBorders>
          </w:tcPr>
          <w:p w:rsidR="004B19BD" w:rsidRPr="001F7B9E" w:rsidRDefault="004B19BD" w:rsidP="004B19BD">
            <w:pPr>
              <w:numPr>
                <w:ilvl w:val="0"/>
                <w:numId w:val="1"/>
              </w:numPr>
              <w:spacing w:after="0" w:line="240" w:lineRule="auto"/>
              <w:ind w:hanging="720"/>
              <w:contextualSpacing/>
              <w:rPr>
                <w:rFonts w:ascii="Times New Roman" w:hAnsi="Times New Roman"/>
                <w:lang w:val="uk-UA"/>
              </w:rPr>
            </w:pPr>
          </w:p>
        </w:tc>
        <w:tc>
          <w:tcPr>
            <w:tcW w:w="1019" w:type="dxa"/>
            <w:tcBorders>
              <w:top w:val="single" w:sz="4" w:space="0" w:color="auto"/>
              <w:bottom w:val="single" w:sz="4" w:space="0" w:color="auto"/>
            </w:tcBorders>
          </w:tcPr>
          <w:p w:rsidR="004B19BD" w:rsidRPr="001F7B9E" w:rsidRDefault="004B19BD" w:rsidP="004B19BD">
            <w:pPr>
              <w:autoSpaceDE w:val="0"/>
              <w:autoSpaceDN w:val="0"/>
              <w:adjustRightInd w:val="0"/>
              <w:spacing w:after="0"/>
              <w:jc w:val="center"/>
              <w:rPr>
                <w:rFonts w:ascii="Times New Roman" w:hAnsi="Times New Roman"/>
                <w:lang w:val="uk-UA"/>
              </w:rPr>
            </w:pPr>
            <w:proofErr w:type="spellStart"/>
            <w:r w:rsidRPr="001F7B9E">
              <w:rPr>
                <w:rFonts w:ascii="Times New Roman" w:hAnsi="Times New Roman"/>
                <w:lang w:val="uk-UA"/>
              </w:rPr>
              <w:t>Піщанський</w:t>
            </w:r>
            <w:proofErr w:type="spellEnd"/>
            <w:r w:rsidRPr="001F7B9E">
              <w:rPr>
                <w:rFonts w:ascii="Times New Roman" w:hAnsi="Times New Roman"/>
                <w:lang w:val="uk-UA"/>
              </w:rPr>
              <w:t xml:space="preserve"> ліцей Піщанської сільської ради</w:t>
            </w:r>
          </w:p>
        </w:tc>
        <w:tc>
          <w:tcPr>
            <w:tcW w:w="1982" w:type="dxa"/>
            <w:tcBorders>
              <w:top w:val="single" w:sz="4" w:space="0" w:color="auto"/>
              <w:bottom w:val="single" w:sz="4" w:space="0" w:color="auto"/>
            </w:tcBorders>
          </w:tcPr>
          <w:p w:rsidR="004B19BD" w:rsidRPr="001F7B9E" w:rsidRDefault="004B19BD" w:rsidP="004B19BD">
            <w:pPr>
              <w:autoSpaceDE w:val="0"/>
              <w:autoSpaceDN w:val="0"/>
              <w:adjustRightInd w:val="0"/>
              <w:spacing w:after="0"/>
              <w:jc w:val="center"/>
              <w:rPr>
                <w:rFonts w:ascii="Times New Roman" w:hAnsi="Times New Roman"/>
                <w:lang w:val="uk-UA"/>
              </w:rPr>
            </w:pPr>
            <w:r w:rsidRPr="001F7B9E">
              <w:rPr>
                <w:rFonts w:ascii="Times New Roman" w:hAnsi="Times New Roman"/>
                <w:lang w:val="uk-UA"/>
              </w:rPr>
              <w:t>Встановлення сонячних панелей</w:t>
            </w:r>
          </w:p>
        </w:tc>
        <w:tc>
          <w:tcPr>
            <w:tcW w:w="1558" w:type="dxa"/>
            <w:tcBorders>
              <w:top w:val="single" w:sz="4" w:space="0" w:color="auto"/>
              <w:bottom w:val="single" w:sz="4" w:space="0" w:color="auto"/>
            </w:tcBorders>
          </w:tcPr>
          <w:p w:rsidR="004B19BD" w:rsidRPr="001F7B9E" w:rsidRDefault="004B19BD" w:rsidP="004B19BD">
            <w:pPr>
              <w:spacing w:after="0"/>
              <w:rPr>
                <w:rFonts w:ascii="Times New Roman" w:hAnsi="Times New Roman"/>
                <w:lang w:val="uk-UA"/>
              </w:rPr>
            </w:pPr>
            <w:r w:rsidRPr="001F7B9E">
              <w:rPr>
                <w:rFonts w:ascii="Times New Roman" w:hAnsi="Times New Roman"/>
                <w:lang w:val="uk-UA"/>
              </w:rPr>
              <w:t>Відділ освіти, культури, молоді та спорту Піщанської сільської ради</w:t>
            </w:r>
          </w:p>
        </w:tc>
        <w:tc>
          <w:tcPr>
            <w:tcW w:w="720" w:type="dxa"/>
            <w:tcBorders>
              <w:top w:val="single" w:sz="4" w:space="0" w:color="auto"/>
              <w:bottom w:val="single" w:sz="4" w:space="0" w:color="auto"/>
            </w:tcBorders>
          </w:tcPr>
          <w:p w:rsidR="004B19BD" w:rsidRPr="001F7B9E" w:rsidRDefault="004B19BD" w:rsidP="004B19BD">
            <w:pPr>
              <w:spacing w:after="0"/>
              <w:rPr>
                <w:rFonts w:ascii="Times New Roman" w:hAnsi="Times New Roman"/>
                <w:lang w:val="uk-UA"/>
              </w:rPr>
            </w:pPr>
            <w:r w:rsidRPr="001F7B9E">
              <w:rPr>
                <w:rFonts w:ascii="Times New Roman" w:hAnsi="Times New Roman"/>
                <w:lang w:val="uk-UA"/>
              </w:rPr>
              <w:t>2025</w:t>
            </w:r>
          </w:p>
        </w:tc>
        <w:tc>
          <w:tcPr>
            <w:tcW w:w="1276" w:type="dxa"/>
            <w:tcBorders>
              <w:top w:val="single" w:sz="4" w:space="0" w:color="auto"/>
              <w:bottom w:val="single" w:sz="4" w:space="0" w:color="auto"/>
            </w:tcBorders>
          </w:tcPr>
          <w:p w:rsidR="004B19BD" w:rsidRPr="001F7B9E" w:rsidRDefault="004B19BD" w:rsidP="004B19BD">
            <w:pPr>
              <w:spacing w:after="0"/>
              <w:rPr>
                <w:rFonts w:ascii="Times New Roman" w:hAnsi="Times New Roman"/>
                <w:lang w:val="uk-UA"/>
              </w:rPr>
            </w:pPr>
            <w:r w:rsidRPr="001F7B9E">
              <w:rPr>
                <w:rFonts w:ascii="Times New Roman" w:hAnsi="Times New Roman"/>
                <w:lang w:val="uk-UA"/>
              </w:rPr>
              <w:t>250,00</w:t>
            </w:r>
          </w:p>
        </w:tc>
        <w:tc>
          <w:tcPr>
            <w:tcW w:w="701" w:type="dxa"/>
            <w:tcBorders>
              <w:top w:val="single" w:sz="4" w:space="0" w:color="auto"/>
              <w:bottom w:val="single" w:sz="4" w:space="0" w:color="auto"/>
            </w:tcBorders>
          </w:tcPr>
          <w:p w:rsidR="004B19BD" w:rsidRPr="001F7B9E" w:rsidRDefault="004B19BD" w:rsidP="004B19BD">
            <w:pPr>
              <w:spacing w:after="0"/>
              <w:rPr>
                <w:rFonts w:ascii="Times New Roman" w:hAnsi="Times New Roman"/>
                <w:lang w:val="uk-UA"/>
              </w:rPr>
            </w:pPr>
          </w:p>
        </w:tc>
        <w:tc>
          <w:tcPr>
            <w:tcW w:w="712" w:type="dxa"/>
            <w:tcBorders>
              <w:top w:val="single" w:sz="4" w:space="0" w:color="auto"/>
              <w:bottom w:val="single" w:sz="4" w:space="0" w:color="auto"/>
            </w:tcBorders>
          </w:tcPr>
          <w:p w:rsidR="004B19BD" w:rsidRPr="001F7B9E" w:rsidRDefault="004B19BD" w:rsidP="004B19BD">
            <w:pPr>
              <w:spacing w:after="0"/>
              <w:rPr>
                <w:rFonts w:ascii="Times New Roman" w:hAnsi="Times New Roman"/>
                <w:lang w:val="uk-UA"/>
              </w:rPr>
            </w:pPr>
          </w:p>
        </w:tc>
        <w:tc>
          <w:tcPr>
            <w:tcW w:w="569" w:type="dxa"/>
            <w:tcBorders>
              <w:top w:val="single" w:sz="4" w:space="0" w:color="auto"/>
              <w:bottom w:val="single" w:sz="4" w:space="0" w:color="auto"/>
            </w:tcBorders>
          </w:tcPr>
          <w:p w:rsidR="004B19BD" w:rsidRPr="001F7B9E" w:rsidRDefault="004B19BD" w:rsidP="004B19BD">
            <w:pPr>
              <w:spacing w:after="0"/>
              <w:rPr>
                <w:rFonts w:ascii="Times New Roman" w:hAnsi="Times New Roman"/>
                <w:lang w:val="uk-UA"/>
              </w:rPr>
            </w:pPr>
          </w:p>
        </w:tc>
        <w:tc>
          <w:tcPr>
            <w:tcW w:w="567" w:type="dxa"/>
            <w:tcBorders>
              <w:top w:val="single" w:sz="4" w:space="0" w:color="auto"/>
              <w:bottom w:val="single" w:sz="4" w:space="0" w:color="auto"/>
              <w:right w:val="single" w:sz="4" w:space="0" w:color="auto"/>
            </w:tcBorders>
          </w:tcPr>
          <w:p w:rsidR="004B19BD" w:rsidRPr="001F7B9E" w:rsidRDefault="004B19BD" w:rsidP="004B19BD">
            <w:pPr>
              <w:spacing w:after="0"/>
              <w:rPr>
                <w:rFonts w:ascii="Times New Roman" w:hAnsi="Times New Roman"/>
                <w:lang w:val="uk-UA"/>
              </w:rPr>
            </w:pPr>
          </w:p>
        </w:tc>
        <w:tc>
          <w:tcPr>
            <w:tcW w:w="851" w:type="dxa"/>
            <w:tcBorders>
              <w:top w:val="single" w:sz="4" w:space="0" w:color="auto"/>
              <w:left w:val="single" w:sz="4" w:space="0" w:color="auto"/>
              <w:bottom w:val="single" w:sz="4" w:space="0" w:color="auto"/>
            </w:tcBorders>
          </w:tcPr>
          <w:p w:rsidR="004B19BD" w:rsidRPr="001F7B9E" w:rsidRDefault="004B19BD" w:rsidP="004B19BD">
            <w:pPr>
              <w:spacing w:after="0"/>
              <w:rPr>
                <w:rFonts w:ascii="Times New Roman" w:hAnsi="Times New Roman"/>
                <w:lang w:val="uk-UA"/>
              </w:rPr>
            </w:pPr>
            <w:r w:rsidRPr="001F7B9E">
              <w:rPr>
                <w:rFonts w:ascii="Times New Roman" w:hAnsi="Times New Roman"/>
                <w:lang w:val="uk-UA"/>
              </w:rPr>
              <w:t>250,00</w:t>
            </w:r>
          </w:p>
        </w:tc>
      </w:tr>
      <w:tr w:rsidR="004B19BD" w:rsidRPr="001F7B9E" w:rsidTr="004B19BD">
        <w:trPr>
          <w:gridAfter w:val="1"/>
          <w:wAfter w:w="55" w:type="dxa"/>
          <w:trHeight w:val="1233"/>
        </w:trPr>
        <w:tc>
          <w:tcPr>
            <w:tcW w:w="564" w:type="dxa"/>
            <w:tcBorders>
              <w:top w:val="single" w:sz="4" w:space="0" w:color="auto"/>
              <w:bottom w:val="single" w:sz="4" w:space="0" w:color="auto"/>
            </w:tcBorders>
          </w:tcPr>
          <w:p w:rsidR="004B19BD" w:rsidRPr="001F7B9E" w:rsidRDefault="004B19BD" w:rsidP="004B19BD">
            <w:pPr>
              <w:numPr>
                <w:ilvl w:val="0"/>
                <w:numId w:val="1"/>
              </w:numPr>
              <w:spacing w:after="0" w:line="240" w:lineRule="auto"/>
              <w:ind w:hanging="720"/>
              <w:contextualSpacing/>
              <w:rPr>
                <w:rFonts w:ascii="Times New Roman" w:hAnsi="Times New Roman"/>
                <w:lang w:val="uk-UA"/>
              </w:rPr>
            </w:pPr>
          </w:p>
        </w:tc>
        <w:tc>
          <w:tcPr>
            <w:tcW w:w="1019" w:type="dxa"/>
            <w:tcBorders>
              <w:top w:val="single" w:sz="4" w:space="0" w:color="auto"/>
              <w:bottom w:val="single" w:sz="4" w:space="0" w:color="auto"/>
            </w:tcBorders>
          </w:tcPr>
          <w:p w:rsidR="004B19BD" w:rsidRPr="001F7B9E" w:rsidRDefault="004B19BD" w:rsidP="004B19BD">
            <w:pPr>
              <w:autoSpaceDE w:val="0"/>
              <w:autoSpaceDN w:val="0"/>
              <w:adjustRightInd w:val="0"/>
              <w:spacing w:after="0"/>
              <w:jc w:val="center"/>
              <w:rPr>
                <w:rFonts w:ascii="Times New Roman" w:hAnsi="Times New Roman"/>
                <w:lang w:val="uk-UA"/>
              </w:rPr>
            </w:pPr>
            <w:proofErr w:type="spellStart"/>
            <w:r w:rsidRPr="001F7B9E">
              <w:rPr>
                <w:rFonts w:ascii="Times New Roman" w:hAnsi="Times New Roman"/>
                <w:lang w:val="uk-UA"/>
              </w:rPr>
              <w:t>Пужайківський</w:t>
            </w:r>
            <w:proofErr w:type="spellEnd"/>
            <w:r w:rsidRPr="001F7B9E">
              <w:rPr>
                <w:rFonts w:ascii="Times New Roman" w:hAnsi="Times New Roman"/>
                <w:lang w:val="uk-UA"/>
              </w:rPr>
              <w:t xml:space="preserve"> ліцей Піщансь</w:t>
            </w:r>
            <w:r w:rsidRPr="001F7B9E">
              <w:rPr>
                <w:rFonts w:ascii="Times New Roman" w:hAnsi="Times New Roman"/>
                <w:lang w:val="uk-UA"/>
              </w:rPr>
              <w:lastRenderedPageBreak/>
              <w:t xml:space="preserve">кої сільської ради </w:t>
            </w:r>
          </w:p>
        </w:tc>
        <w:tc>
          <w:tcPr>
            <w:tcW w:w="1982" w:type="dxa"/>
            <w:tcBorders>
              <w:top w:val="single" w:sz="4" w:space="0" w:color="auto"/>
              <w:bottom w:val="single" w:sz="4" w:space="0" w:color="auto"/>
            </w:tcBorders>
          </w:tcPr>
          <w:p w:rsidR="004B19BD" w:rsidRPr="001F7B9E" w:rsidRDefault="004B19BD" w:rsidP="004B19BD">
            <w:pPr>
              <w:autoSpaceDE w:val="0"/>
              <w:autoSpaceDN w:val="0"/>
              <w:adjustRightInd w:val="0"/>
              <w:spacing w:after="0"/>
              <w:jc w:val="center"/>
              <w:rPr>
                <w:rFonts w:ascii="Times New Roman" w:hAnsi="Times New Roman"/>
                <w:lang w:val="uk-UA"/>
              </w:rPr>
            </w:pPr>
            <w:r w:rsidRPr="001F7B9E">
              <w:rPr>
                <w:rFonts w:ascii="Times New Roman" w:hAnsi="Times New Roman"/>
                <w:lang w:val="uk-UA"/>
              </w:rPr>
              <w:lastRenderedPageBreak/>
              <w:t>Косметичний ремонт закладу</w:t>
            </w:r>
          </w:p>
        </w:tc>
        <w:tc>
          <w:tcPr>
            <w:tcW w:w="1558" w:type="dxa"/>
            <w:tcBorders>
              <w:top w:val="single" w:sz="4" w:space="0" w:color="auto"/>
              <w:bottom w:val="single" w:sz="4" w:space="0" w:color="auto"/>
            </w:tcBorders>
          </w:tcPr>
          <w:p w:rsidR="004B19BD" w:rsidRPr="001F7B9E" w:rsidRDefault="004B19BD" w:rsidP="004B19BD">
            <w:pPr>
              <w:spacing w:after="0"/>
              <w:rPr>
                <w:rFonts w:ascii="Times New Roman" w:hAnsi="Times New Roman"/>
                <w:lang w:val="uk-UA"/>
              </w:rPr>
            </w:pPr>
            <w:r w:rsidRPr="001F7B9E">
              <w:rPr>
                <w:rFonts w:ascii="Times New Roman" w:hAnsi="Times New Roman"/>
                <w:lang w:val="uk-UA"/>
              </w:rPr>
              <w:t xml:space="preserve">Відділ освіти, культури, молоді та спорту </w:t>
            </w:r>
            <w:r w:rsidRPr="001F7B9E">
              <w:rPr>
                <w:rFonts w:ascii="Times New Roman" w:hAnsi="Times New Roman"/>
                <w:lang w:val="uk-UA"/>
              </w:rPr>
              <w:lastRenderedPageBreak/>
              <w:t>Піщанської сільської ради</w:t>
            </w:r>
          </w:p>
        </w:tc>
        <w:tc>
          <w:tcPr>
            <w:tcW w:w="720" w:type="dxa"/>
            <w:tcBorders>
              <w:top w:val="single" w:sz="4" w:space="0" w:color="auto"/>
              <w:bottom w:val="single" w:sz="4" w:space="0" w:color="auto"/>
            </w:tcBorders>
          </w:tcPr>
          <w:p w:rsidR="004B19BD" w:rsidRPr="001F7B9E" w:rsidRDefault="004B19BD" w:rsidP="004B19BD">
            <w:pPr>
              <w:spacing w:after="0"/>
              <w:rPr>
                <w:rFonts w:ascii="Times New Roman" w:hAnsi="Times New Roman"/>
                <w:lang w:val="uk-UA"/>
              </w:rPr>
            </w:pPr>
            <w:r w:rsidRPr="001F7B9E">
              <w:rPr>
                <w:rFonts w:ascii="Times New Roman" w:hAnsi="Times New Roman"/>
                <w:lang w:val="uk-UA"/>
              </w:rPr>
              <w:lastRenderedPageBreak/>
              <w:t>2025</w:t>
            </w:r>
          </w:p>
        </w:tc>
        <w:tc>
          <w:tcPr>
            <w:tcW w:w="1276" w:type="dxa"/>
            <w:tcBorders>
              <w:top w:val="single" w:sz="4" w:space="0" w:color="auto"/>
              <w:bottom w:val="single" w:sz="4" w:space="0" w:color="auto"/>
            </w:tcBorders>
          </w:tcPr>
          <w:p w:rsidR="004B19BD" w:rsidRPr="001F7B9E" w:rsidRDefault="004B19BD" w:rsidP="004B19BD">
            <w:pPr>
              <w:spacing w:after="0"/>
              <w:rPr>
                <w:rFonts w:ascii="Times New Roman" w:hAnsi="Times New Roman"/>
                <w:lang w:val="uk-UA"/>
              </w:rPr>
            </w:pPr>
            <w:r w:rsidRPr="001F7B9E">
              <w:rPr>
                <w:rFonts w:ascii="Times New Roman" w:hAnsi="Times New Roman"/>
                <w:lang w:val="uk-UA"/>
              </w:rPr>
              <w:t>50,0</w:t>
            </w:r>
          </w:p>
        </w:tc>
        <w:tc>
          <w:tcPr>
            <w:tcW w:w="701" w:type="dxa"/>
            <w:tcBorders>
              <w:top w:val="single" w:sz="4" w:space="0" w:color="auto"/>
              <w:bottom w:val="single" w:sz="4" w:space="0" w:color="auto"/>
            </w:tcBorders>
          </w:tcPr>
          <w:p w:rsidR="004B19BD" w:rsidRPr="001F7B9E" w:rsidRDefault="004B19BD" w:rsidP="004B19BD">
            <w:pPr>
              <w:spacing w:after="0"/>
              <w:rPr>
                <w:rFonts w:ascii="Times New Roman" w:hAnsi="Times New Roman"/>
                <w:lang w:val="uk-UA"/>
              </w:rPr>
            </w:pPr>
          </w:p>
        </w:tc>
        <w:tc>
          <w:tcPr>
            <w:tcW w:w="712" w:type="dxa"/>
            <w:tcBorders>
              <w:top w:val="single" w:sz="4" w:space="0" w:color="auto"/>
              <w:bottom w:val="single" w:sz="4" w:space="0" w:color="auto"/>
            </w:tcBorders>
          </w:tcPr>
          <w:p w:rsidR="004B19BD" w:rsidRPr="001F7B9E" w:rsidRDefault="004B19BD" w:rsidP="004B19BD">
            <w:pPr>
              <w:spacing w:after="0"/>
              <w:rPr>
                <w:rFonts w:ascii="Times New Roman" w:hAnsi="Times New Roman"/>
                <w:lang w:val="uk-UA"/>
              </w:rPr>
            </w:pPr>
          </w:p>
        </w:tc>
        <w:tc>
          <w:tcPr>
            <w:tcW w:w="569" w:type="dxa"/>
            <w:tcBorders>
              <w:top w:val="single" w:sz="4" w:space="0" w:color="auto"/>
              <w:bottom w:val="single" w:sz="4" w:space="0" w:color="auto"/>
            </w:tcBorders>
          </w:tcPr>
          <w:p w:rsidR="004B19BD" w:rsidRPr="001F7B9E" w:rsidRDefault="004B19BD" w:rsidP="004B19BD">
            <w:pPr>
              <w:spacing w:after="0"/>
              <w:rPr>
                <w:rFonts w:ascii="Times New Roman" w:hAnsi="Times New Roman"/>
                <w:lang w:val="uk-UA"/>
              </w:rPr>
            </w:pPr>
          </w:p>
        </w:tc>
        <w:tc>
          <w:tcPr>
            <w:tcW w:w="567" w:type="dxa"/>
            <w:tcBorders>
              <w:top w:val="single" w:sz="4" w:space="0" w:color="auto"/>
              <w:bottom w:val="single" w:sz="4" w:space="0" w:color="auto"/>
              <w:right w:val="single" w:sz="4" w:space="0" w:color="auto"/>
            </w:tcBorders>
          </w:tcPr>
          <w:p w:rsidR="004B19BD" w:rsidRPr="001F7B9E" w:rsidRDefault="004B19BD" w:rsidP="004B19BD">
            <w:pPr>
              <w:spacing w:after="0"/>
              <w:rPr>
                <w:rFonts w:ascii="Times New Roman" w:hAnsi="Times New Roman"/>
                <w:lang w:val="uk-UA"/>
              </w:rPr>
            </w:pPr>
          </w:p>
        </w:tc>
        <w:tc>
          <w:tcPr>
            <w:tcW w:w="851" w:type="dxa"/>
            <w:tcBorders>
              <w:top w:val="single" w:sz="4" w:space="0" w:color="auto"/>
              <w:left w:val="single" w:sz="4" w:space="0" w:color="auto"/>
              <w:bottom w:val="single" w:sz="4" w:space="0" w:color="auto"/>
            </w:tcBorders>
          </w:tcPr>
          <w:p w:rsidR="004B19BD" w:rsidRPr="001F7B9E" w:rsidRDefault="004B19BD" w:rsidP="004B19BD">
            <w:pPr>
              <w:spacing w:after="0"/>
              <w:rPr>
                <w:rFonts w:ascii="Times New Roman" w:hAnsi="Times New Roman"/>
                <w:lang w:val="uk-UA"/>
              </w:rPr>
            </w:pPr>
            <w:r w:rsidRPr="001F7B9E">
              <w:rPr>
                <w:rFonts w:ascii="Times New Roman" w:hAnsi="Times New Roman"/>
                <w:lang w:val="uk-UA"/>
              </w:rPr>
              <w:t>50,00</w:t>
            </w:r>
          </w:p>
        </w:tc>
      </w:tr>
      <w:tr w:rsidR="004B19BD" w:rsidRPr="001F7B9E" w:rsidTr="004B19BD">
        <w:trPr>
          <w:gridAfter w:val="1"/>
          <w:wAfter w:w="55" w:type="dxa"/>
          <w:trHeight w:val="1413"/>
        </w:trPr>
        <w:tc>
          <w:tcPr>
            <w:tcW w:w="564" w:type="dxa"/>
            <w:tcBorders>
              <w:top w:val="single" w:sz="4" w:space="0" w:color="auto"/>
              <w:bottom w:val="single" w:sz="4" w:space="0" w:color="auto"/>
            </w:tcBorders>
          </w:tcPr>
          <w:p w:rsidR="004B19BD" w:rsidRPr="001F7B9E" w:rsidRDefault="004B19BD" w:rsidP="004B19BD">
            <w:pPr>
              <w:numPr>
                <w:ilvl w:val="0"/>
                <w:numId w:val="1"/>
              </w:numPr>
              <w:spacing w:after="0" w:line="240" w:lineRule="auto"/>
              <w:ind w:hanging="720"/>
              <w:contextualSpacing/>
              <w:rPr>
                <w:rFonts w:ascii="Times New Roman" w:hAnsi="Times New Roman"/>
                <w:lang w:val="uk-UA"/>
              </w:rPr>
            </w:pPr>
          </w:p>
        </w:tc>
        <w:tc>
          <w:tcPr>
            <w:tcW w:w="1019" w:type="dxa"/>
            <w:tcBorders>
              <w:top w:val="single" w:sz="4" w:space="0" w:color="auto"/>
              <w:bottom w:val="single" w:sz="4" w:space="0" w:color="auto"/>
            </w:tcBorders>
          </w:tcPr>
          <w:p w:rsidR="004B19BD" w:rsidRPr="001F7B9E" w:rsidRDefault="004B19BD" w:rsidP="004B19BD">
            <w:pPr>
              <w:autoSpaceDE w:val="0"/>
              <w:autoSpaceDN w:val="0"/>
              <w:adjustRightInd w:val="0"/>
              <w:spacing w:after="0"/>
              <w:jc w:val="center"/>
              <w:rPr>
                <w:rFonts w:ascii="Times New Roman" w:hAnsi="Times New Roman"/>
                <w:lang w:val="uk-UA"/>
              </w:rPr>
            </w:pPr>
            <w:proofErr w:type="spellStart"/>
            <w:r w:rsidRPr="001F7B9E">
              <w:rPr>
                <w:rFonts w:ascii="Times New Roman" w:hAnsi="Times New Roman"/>
                <w:lang w:val="uk-UA"/>
              </w:rPr>
              <w:t>Піщанський</w:t>
            </w:r>
            <w:proofErr w:type="spellEnd"/>
            <w:r w:rsidRPr="001F7B9E">
              <w:rPr>
                <w:rFonts w:ascii="Times New Roman" w:hAnsi="Times New Roman"/>
                <w:lang w:val="uk-UA"/>
              </w:rPr>
              <w:t xml:space="preserve"> ліцей Піщанської сільської ради </w:t>
            </w:r>
          </w:p>
        </w:tc>
        <w:tc>
          <w:tcPr>
            <w:tcW w:w="1982" w:type="dxa"/>
            <w:tcBorders>
              <w:top w:val="single" w:sz="4" w:space="0" w:color="auto"/>
              <w:bottom w:val="single" w:sz="4" w:space="0" w:color="auto"/>
            </w:tcBorders>
          </w:tcPr>
          <w:p w:rsidR="004B19BD" w:rsidRPr="001F7B9E" w:rsidRDefault="004B19BD" w:rsidP="004B19BD">
            <w:pPr>
              <w:autoSpaceDE w:val="0"/>
              <w:autoSpaceDN w:val="0"/>
              <w:adjustRightInd w:val="0"/>
              <w:spacing w:after="0"/>
              <w:jc w:val="center"/>
              <w:rPr>
                <w:rFonts w:ascii="Times New Roman" w:hAnsi="Times New Roman"/>
                <w:lang w:val="uk-UA"/>
              </w:rPr>
            </w:pPr>
            <w:r w:rsidRPr="001F7B9E">
              <w:rPr>
                <w:rFonts w:ascii="Times New Roman" w:hAnsi="Times New Roman"/>
                <w:lang w:val="uk-UA"/>
              </w:rPr>
              <w:t>Косметичний ремонт закладу</w:t>
            </w:r>
          </w:p>
        </w:tc>
        <w:tc>
          <w:tcPr>
            <w:tcW w:w="1558" w:type="dxa"/>
            <w:tcBorders>
              <w:top w:val="single" w:sz="4" w:space="0" w:color="auto"/>
              <w:bottom w:val="single" w:sz="4" w:space="0" w:color="auto"/>
            </w:tcBorders>
          </w:tcPr>
          <w:p w:rsidR="004B19BD" w:rsidRPr="001F7B9E" w:rsidRDefault="004B19BD" w:rsidP="004B19BD">
            <w:pPr>
              <w:spacing w:after="0"/>
              <w:rPr>
                <w:rFonts w:ascii="Times New Roman" w:hAnsi="Times New Roman"/>
                <w:lang w:val="uk-UA"/>
              </w:rPr>
            </w:pPr>
            <w:r w:rsidRPr="001F7B9E">
              <w:rPr>
                <w:rFonts w:ascii="Times New Roman" w:hAnsi="Times New Roman"/>
                <w:lang w:val="uk-UA"/>
              </w:rPr>
              <w:t>Відділ освіти, культури, молоді та спорту Піщанської сільської ради</w:t>
            </w:r>
          </w:p>
        </w:tc>
        <w:tc>
          <w:tcPr>
            <w:tcW w:w="720" w:type="dxa"/>
            <w:tcBorders>
              <w:top w:val="single" w:sz="4" w:space="0" w:color="auto"/>
              <w:bottom w:val="single" w:sz="4" w:space="0" w:color="auto"/>
            </w:tcBorders>
          </w:tcPr>
          <w:p w:rsidR="004B19BD" w:rsidRPr="001F7B9E" w:rsidRDefault="004B19BD" w:rsidP="004B19BD">
            <w:pPr>
              <w:spacing w:after="0"/>
              <w:rPr>
                <w:rFonts w:ascii="Times New Roman" w:hAnsi="Times New Roman"/>
                <w:lang w:val="uk-UA"/>
              </w:rPr>
            </w:pPr>
            <w:r w:rsidRPr="001F7B9E">
              <w:rPr>
                <w:rFonts w:ascii="Times New Roman" w:hAnsi="Times New Roman"/>
                <w:lang w:val="uk-UA"/>
              </w:rPr>
              <w:t>2025</w:t>
            </w:r>
          </w:p>
        </w:tc>
        <w:tc>
          <w:tcPr>
            <w:tcW w:w="1276" w:type="dxa"/>
            <w:tcBorders>
              <w:top w:val="single" w:sz="4" w:space="0" w:color="auto"/>
              <w:bottom w:val="single" w:sz="4" w:space="0" w:color="auto"/>
            </w:tcBorders>
          </w:tcPr>
          <w:p w:rsidR="004B19BD" w:rsidRPr="001F7B9E" w:rsidRDefault="004B19BD" w:rsidP="004B19BD">
            <w:pPr>
              <w:spacing w:after="0"/>
              <w:rPr>
                <w:rFonts w:ascii="Times New Roman" w:hAnsi="Times New Roman"/>
                <w:lang w:val="uk-UA"/>
              </w:rPr>
            </w:pPr>
            <w:r w:rsidRPr="001F7B9E">
              <w:rPr>
                <w:rFonts w:ascii="Times New Roman" w:hAnsi="Times New Roman"/>
                <w:lang w:val="uk-UA"/>
              </w:rPr>
              <w:t>50,0</w:t>
            </w:r>
          </w:p>
        </w:tc>
        <w:tc>
          <w:tcPr>
            <w:tcW w:w="701" w:type="dxa"/>
            <w:tcBorders>
              <w:top w:val="single" w:sz="4" w:space="0" w:color="auto"/>
              <w:bottom w:val="single" w:sz="4" w:space="0" w:color="auto"/>
            </w:tcBorders>
          </w:tcPr>
          <w:p w:rsidR="004B19BD" w:rsidRPr="001F7B9E" w:rsidRDefault="004B19BD" w:rsidP="004B19BD">
            <w:pPr>
              <w:spacing w:after="0"/>
              <w:rPr>
                <w:rFonts w:ascii="Times New Roman" w:hAnsi="Times New Roman"/>
                <w:lang w:val="uk-UA"/>
              </w:rPr>
            </w:pPr>
          </w:p>
        </w:tc>
        <w:tc>
          <w:tcPr>
            <w:tcW w:w="712" w:type="dxa"/>
            <w:tcBorders>
              <w:top w:val="single" w:sz="4" w:space="0" w:color="auto"/>
              <w:bottom w:val="single" w:sz="4" w:space="0" w:color="auto"/>
            </w:tcBorders>
          </w:tcPr>
          <w:p w:rsidR="004B19BD" w:rsidRPr="001F7B9E" w:rsidRDefault="004B19BD" w:rsidP="004B19BD">
            <w:pPr>
              <w:spacing w:after="0"/>
              <w:rPr>
                <w:rFonts w:ascii="Times New Roman" w:hAnsi="Times New Roman"/>
                <w:lang w:val="uk-UA"/>
              </w:rPr>
            </w:pPr>
          </w:p>
        </w:tc>
        <w:tc>
          <w:tcPr>
            <w:tcW w:w="569" w:type="dxa"/>
            <w:tcBorders>
              <w:top w:val="single" w:sz="4" w:space="0" w:color="auto"/>
              <w:bottom w:val="single" w:sz="4" w:space="0" w:color="auto"/>
            </w:tcBorders>
          </w:tcPr>
          <w:p w:rsidR="004B19BD" w:rsidRPr="001F7B9E" w:rsidRDefault="004B19BD" w:rsidP="004B19BD">
            <w:pPr>
              <w:spacing w:after="0"/>
              <w:rPr>
                <w:rFonts w:ascii="Times New Roman" w:hAnsi="Times New Roman"/>
                <w:lang w:val="uk-UA"/>
              </w:rPr>
            </w:pPr>
          </w:p>
        </w:tc>
        <w:tc>
          <w:tcPr>
            <w:tcW w:w="567" w:type="dxa"/>
            <w:tcBorders>
              <w:top w:val="single" w:sz="4" w:space="0" w:color="auto"/>
              <w:bottom w:val="single" w:sz="4" w:space="0" w:color="auto"/>
              <w:right w:val="single" w:sz="4" w:space="0" w:color="auto"/>
            </w:tcBorders>
          </w:tcPr>
          <w:p w:rsidR="004B19BD" w:rsidRPr="001F7B9E" w:rsidRDefault="004B19BD" w:rsidP="004B19BD">
            <w:pPr>
              <w:spacing w:after="0"/>
              <w:rPr>
                <w:rFonts w:ascii="Times New Roman" w:hAnsi="Times New Roman"/>
                <w:lang w:val="uk-UA"/>
              </w:rPr>
            </w:pPr>
          </w:p>
        </w:tc>
        <w:tc>
          <w:tcPr>
            <w:tcW w:w="851" w:type="dxa"/>
            <w:tcBorders>
              <w:top w:val="single" w:sz="4" w:space="0" w:color="auto"/>
              <w:left w:val="single" w:sz="4" w:space="0" w:color="auto"/>
              <w:bottom w:val="single" w:sz="4" w:space="0" w:color="auto"/>
            </w:tcBorders>
          </w:tcPr>
          <w:p w:rsidR="004B19BD" w:rsidRPr="001F7B9E" w:rsidRDefault="004B19BD" w:rsidP="004B19BD">
            <w:pPr>
              <w:spacing w:after="0"/>
              <w:rPr>
                <w:rFonts w:ascii="Times New Roman" w:hAnsi="Times New Roman"/>
                <w:lang w:val="uk-UA"/>
              </w:rPr>
            </w:pPr>
            <w:r w:rsidRPr="001F7B9E">
              <w:rPr>
                <w:rFonts w:ascii="Times New Roman" w:hAnsi="Times New Roman"/>
                <w:lang w:val="uk-UA"/>
              </w:rPr>
              <w:t>50,00</w:t>
            </w:r>
          </w:p>
        </w:tc>
      </w:tr>
      <w:tr w:rsidR="004B19BD" w:rsidRPr="001F7B9E" w:rsidTr="004B19BD">
        <w:trPr>
          <w:gridAfter w:val="1"/>
          <w:wAfter w:w="55" w:type="dxa"/>
        </w:trPr>
        <w:tc>
          <w:tcPr>
            <w:tcW w:w="564" w:type="dxa"/>
          </w:tcPr>
          <w:p w:rsidR="004B19BD" w:rsidRPr="001F7B9E" w:rsidRDefault="004B19BD" w:rsidP="004B19BD">
            <w:pPr>
              <w:spacing w:after="0" w:line="240" w:lineRule="auto"/>
              <w:ind w:left="360"/>
              <w:rPr>
                <w:rFonts w:ascii="Times New Roman" w:hAnsi="Times New Roman"/>
                <w:lang w:val="uk-UA"/>
              </w:rPr>
            </w:pPr>
          </w:p>
        </w:tc>
        <w:tc>
          <w:tcPr>
            <w:tcW w:w="3001" w:type="dxa"/>
            <w:gridSpan w:val="2"/>
            <w:vAlign w:val="center"/>
          </w:tcPr>
          <w:p w:rsidR="004B19BD" w:rsidRPr="001F7B9E" w:rsidRDefault="004B19BD" w:rsidP="004B19BD">
            <w:pPr>
              <w:spacing w:after="0" w:line="240" w:lineRule="auto"/>
              <w:rPr>
                <w:rFonts w:ascii="Times New Roman" w:hAnsi="Times New Roman"/>
                <w:lang w:val="uk-UA"/>
              </w:rPr>
            </w:pPr>
            <w:r w:rsidRPr="001F7B9E">
              <w:rPr>
                <w:rFonts w:ascii="Times New Roman" w:hAnsi="Times New Roman"/>
                <w:b/>
                <w:lang w:val="uk-UA"/>
              </w:rPr>
              <w:t>Всього за програмою (</w:t>
            </w:r>
            <w:proofErr w:type="spellStart"/>
            <w:r w:rsidRPr="001F7B9E">
              <w:rPr>
                <w:rFonts w:ascii="Times New Roman" w:hAnsi="Times New Roman"/>
                <w:b/>
                <w:lang w:val="uk-UA"/>
              </w:rPr>
              <w:t>тис.грн</w:t>
            </w:r>
            <w:proofErr w:type="spellEnd"/>
            <w:r w:rsidRPr="001F7B9E">
              <w:rPr>
                <w:rFonts w:ascii="Times New Roman" w:hAnsi="Times New Roman"/>
                <w:b/>
                <w:lang w:val="uk-UA"/>
              </w:rPr>
              <w:t>.):</w:t>
            </w:r>
          </w:p>
        </w:tc>
        <w:tc>
          <w:tcPr>
            <w:tcW w:w="2278" w:type="dxa"/>
            <w:gridSpan w:val="2"/>
            <w:vAlign w:val="center"/>
          </w:tcPr>
          <w:p w:rsidR="004B19BD" w:rsidRPr="001F7B9E" w:rsidRDefault="004B19BD" w:rsidP="004B19BD">
            <w:pPr>
              <w:spacing w:after="0" w:line="240" w:lineRule="auto"/>
              <w:jc w:val="center"/>
              <w:rPr>
                <w:rFonts w:ascii="Times New Roman" w:hAnsi="Times New Roman"/>
                <w:b/>
                <w:lang w:val="uk-UA"/>
              </w:rPr>
            </w:pPr>
            <w:r w:rsidRPr="001F7B9E">
              <w:rPr>
                <w:rFonts w:ascii="Times New Roman" w:hAnsi="Times New Roman"/>
                <w:b/>
                <w:lang w:val="uk-UA"/>
              </w:rPr>
              <w:t>735,00</w:t>
            </w:r>
          </w:p>
        </w:tc>
        <w:tc>
          <w:tcPr>
            <w:tcW w:w="1276" w:type="dxa"/>
          </w:tcPr>
          <w:p w:rsidR="004B19BD" w:rsidRPr="001F7B9E" w:rsidRDefault="004B19BD" w:rsidP="004B19BD">
            <w:pPr>
              <w:spacing w:after="0" w:line="240" w:lineRule="auto"/>
              <w:rPr>
                <w:rFonts w:ascii="Times New Roman" w:hAnsi="Times New Roman"/>
                <w:b/>
                <w:lang w:val="uk-UA"/>
              </w:rPr>
            </w:pPr>
          </w:p>
        </w:tc>
        <w:tc>
          <w:tcPr>
            <w:tcW w:w="701" w:type="dxa"/>
          </w:tcPr>
          <w:p w:rsidR="004B19BD" w:rsidRPr="001F7B9E" w:rsidRDefault="004B19BD" w:rsidP="004B19BD">
            <w:pPr>
              <w:spacing w:after="0" w:line="240" w:lineRule="auto"/>
              <w:rPr>
                <w:rFonts w:ascii="Times New Roman" w:hAnsi="Times New Roman"/>
                <w:lang w:val="uk-UA"/>
              </w:rPr>
            </w:pPr>
          </w:p>
        </w:tc>
        <w:tc>
          <w:tcPr>
            <w:tcW w:w="712" w:type="dxa"/>
          </w:tcPr>
          <w:p w:rsidR="004B19BD" w:rsidRPr="001F7B9E" w:rsidRDefault="004B19BD" w:rsidP="004B19BD">
            <w:pPr>
              <w:spacing w:after="0" w:line="240" w:lineRule="auto"/>
              <w:rPr>
                <w:rFonts w:ascii="Times New Roman" w:hAnsi="Times New Roman"/>
                <w:lang w:val="uk-UA"/>
              </w:rPr>
            </w:pPr>
          </w:p>
        </w:tc>
        <w:tc>
          <w:tcPr>
            <w:tcW w:w="569" w:type="dxa"/>
          </w:tcPr>
          <w:p w:rsidR="004B19BD" w:rsidRPr="001F7B9E" w:rsidRDefault="004B19BD" w:rsidP="004B19BD">
            <w:pPr>
              <w:spacing w:after="0" w:line="240" w:lineRule="auto"/>
              <w:rPr>
                <w:rFonts w:ascii="Times New Roman" w:hAnsi="Times New Roman"/>
                <w:lang w:val="uk-UA"/>
              </w:rPr>
            </w:pPr>
          </w:p>
        </w:tc>
        <w:tc>
          <w:tcPr>
            <w:tcW w:w="567" w:type="dxa"/>
            <w:tcBorders>
              <w:right w:val="single" w:sz="4" w:space="0" w:color="auto"/>
            </w:tcBorders>
          </w:tcPr>
          <w:p w:rsidR="004B19BD" w:rsidRPr="001F7B9E" w:rsidRDefault="004B19BD" w:rsidP="004B19BD">
            <w:pPr>
              <w:spacing w:after="0" w:line="240" w:lineRule="auto"/>
              <w:rPr>
                <w:rFonts w:ascii="Times New Roman" w:hAnsi="Times New Roman"/>
                <w:lang w:val="uk-UA"/>
              </w:rPr>
            </w:pPr>
          </w:p>
        </w:tc>
        <w:tc>
          <w:tcPr>
            <w:tcW w:w="851" w:type="dxa"/>
            <w:tcBorders>
              <w:left w:val="single" w:sz="4" w:space="0" w:color="auto"/>
            </w:tcBorders>
          </w:tcPr>
          <w:p w:rsidR="004B19BD" w:rsidRPr="001F7B9E" w:rsidRDefault="004B19BD" w:rsidP="004B19BD">
            <w:pPr>
              <w:spacing w:after="0" w:line="240" w:lineRule="auto"/>
              <w:rPr>
                <w:rFonts w:ascii="Times New Roman" w:hAnsi="Times New Roman"/>
                <w:lang w:val="uk-UA"/>
              </w:rPr>
            </w:pPr>
          </w:p>
        </w:tc>
      </w:tr>
      <w:tr w:rsidR="004B19BD" w:rsidRPr="001F7B9E" w:rsidTr="004B19BD">
        <w:trPr>
          <w:gridAfter w:val="1"/>
          <w:wAfter w:w="55" w:type="dxa"/>
        </w:trPr>
        <w:tc>
          <w:tcPr>
            <w:tcW w:w="564" w:type="dxa"/>
          </w:tcPr>
          <w:p w:rsidR="004B19BD" w:rsidRPr="001F7B9E" w:rsidRDefault="004B19BD" w:rsidP="004B19BD">
            <w:pPr>
              <w:spacing w:after="0" w:line="240" w:lineRule="auto"/>
              <w:ind w:left="360"/>
              <w:rPr>
                <w:rFonts w:ascii="Times New Roman" w:hAnsi="Times New Roman"/>
                <w:lang w:val="uk-UA"/>
              </w:rPr>
            </w:pPr>
          </w:p>
        </w:tc>
        <w:tc>
          <w:tcPr>
            <w:tcW w:w="3001" w:type="dxa"/>
            <w:gridSpan w:val="2"/>
            <w:vAlign w:val="center"/>
          </w:tcPr>
          <w:p w:rsidR="004B19BD" w:rsidRPr="001F7B9E" w:rsidRDefault="004B19BD" w:rsidP="004B19BD">
            <w:pPr>
              <w:spacing w:after="0" w:line="240" w:lineRule="auto"/>
              <w:rPr>
                <w:rFonts w:ascii="Times New Roman" w:hAnsi="Times New Roman"/>
                <w:lang w:val="uk-UA"/>
              </w:rPr>
            </w:pPr>
            <w:r w:rsidRPr="001F7B9E">
              <w:rPr>
                <w:rFonts w:ascii="Times New Roman" w:hAnsi="Times New Roman"/>
                <w:b/>
                <w:lang w:val="uk-UA"/>
              </w:rPr>
              <w:t>Місцевий бюджет громади</w:t>
            </w:r>
          </w:p>
        </w:tc>
        <w:tc>
          <w:tcPr>
            <w:tcW w:w="2278" w:type="dxa"/>
            <w:gridSpan w:val="2"/>
            <w:vAlign w:val="center"/>
          </w:tcPr>
          <w:p w:rsidR="004B19BD" w:rsidRPr="001F7B9E" w:rsidRDefault="004B19BD" w:rsidP="004B19BD">
            <w:pPr>
              <w:spacing w:after="0" w:line="240" w:lineRule="auto"/>
              <w:jc w:val="center"/>
              <w:rPr>
                <w:rFonts w:ascii="Times New Roman" w:hAnsi="Times New Roman"/>
                <w:b/>
                <w:lang w:val="uk-UA"/>
              </w:rPr>
            </w:pPr>
            <w:r w:rsidRPr="001F7B9E">
              <w:rPr>
                <w:rFonts w:ascii="Times New Roman" w:hAnsi="Times New Roman"/>
                <w:b/>
                <w:lang w:val="uk-UA"/>
              </w:rPr>
              <w:t>735,00</w:t>
            </w:r>
          </w:p>
        </w:tc>
        <w:tc>
          <w:tcPr>
            <w:tcW w:w="1276" w:type="dxa"/>
          </w:tcPr>
          <w:p w:rsidR="004B19BD" w:rsidRPr="001F7B9E" w:rsidRDefault="004B19BD" w:rsidP="004B19BD">
            <w:pPr>
              <w:spacing w:after="0" w:line="240" w:lineRule="auto"/>
              <w:rPr>
                <w:rFonts w:ascii="Times New Roman" w:hAnsi="Times New Roman"/>
                <w:b/>
                <w:lang w:val="uk-UA"/>
              </w:rPr>
            </w:pPr>
          </w:p>
        </w:tc>
        <w:tc>
          <w:tcPr>
            <w:tcW w:w="701" w:type="dxa"/>
          </w:tcPr>
          <w:p w:rsidR="004B19BD" w:rsidRPr="001F7B9E" w:rsidRDefault="004B19BD" w:rsidP="004B19BD">
            <w:pPr>
              <w:spacing w:after="0" w:line="240" w:lineRule="auto"/>
              <w:rPr>
                <w:rFonts w:ascii="Times New Roman" w:hAnsi="Times New Roman"/>
                <w:lang w:val="uk-UA"/>
              </w:rPr>
            </w:pPr>
          </w:p>
        </w:tc>
        <w:tc>
          <w:tcPr>
            <w:tcW w:w="712" w:type="dxa"/>
          </w:tcPr>
          <w:p w:rsidR="004B19BD" w:rsidRPr="001F7B9E" w:rsidRDefault="004B19BD" w:rsidP="004B19BD">
            <w:pPr>
              <w:spacing w:after="0" w:line="240" w:lineRule="auto"/>
              <w:rPr>
                <w:rFonts w:ascii="Times New Roman" w:hAnsi="Times New Roman"/>
                <w:lang w:val="uk-UA"/>
              </w:rPr>
            </w:pPr>
          </w:p>
        </w:tc>
        <w:tc>
          <w:tcPr>
            <w:tcW w:w="569" w:type="dxa"/>
          </w:tcPr>
          <w:p w:rsidR="004B19BD" w:rsidRPr="001F7B9E" w:rsidRDefault="004B19BD" w:rsidP="004B19BD">
            <w:pPr>
              <w:spacing w:after="0" w:line="240" w:lineRule="auto"/>
              <w:rPr>
                <w:rFonts w:ascii="Times New Roman" w:hAnsi="Times New Roman"/>
                <w:lang w:val="uk-UA"/>
              </w:rPr>
            </w:pPr>
          </w:p>
        </w:tc>
        <w:tc>
          <w:tcPr>
            <w:tcW w:w="567" w:type="dxa"/>
            <w:tcBorders>
              <w:right w:val="single" w:sz="4" w:space="0" w:color="auto"/>
            </w:tcBorders>
          </w:tcPr>
          <w:p w:rsidR="004B19BD" w:rsidRPr="001F7B9E" w:rsidRDefault="004B19BD" w:rsidP="004B19BD">
            <w:pPr>
              <w:spacing w:after="0" w:line="240" w:lineRule="auto"/>
              <w:rPr>
                <w:rFonts w:ascii="Times New Roman" w:hAnsi="Times New Roman"/>
                <w:lang w:val="uk-UA"/>
              </w:rPr>
            </w:pPr>
          </w:p>
        </w:tc>
        <w:tc>
          <w:tcPr>
            <w:tcW w:w="851" w:type="dxa"/>
            <w:tcBorders>
              <w:left w:val="single" w:sz="4" w:space="0" w:color="auto"/>
            </w:tcBorders>
          </w:tcPr>
          <w:p w:rsidR="004B19BD" w:rsidRPr="001F7B9E" w:rsidRDefault="004B19BD" w:rsidP="004B19BD">
            <w:pPr>
              <w:spacing w:after="0" w:line="240" w:lineRule="auto"/>
              <w:rPr>
                <w:rFonts w:ascii="Times New Roman" w:hAnsi="Times New Roman"/>
                <w:lang w:val="uk-UA"/>
              </w:rPr>
            </w:pPr>
          </w:p>
        </w:tc>
      </w:tr>
    </w:tbl>
    <w:p w:rsidR="004B19BD" w:rsidRPr="001F7B9E" w:rsidRDefault="004B19BD" w:rsidP="004B19BD">
      <w:pPr>
        <w:rPr>
          <w:rFonts w:ascii="Times New Roman" w:hAnsi="Times New Roman"/>
        </w:rPr>
      </w:pPr>
    </w:p>
    <w:p w:rsidR="001F7B9E" w:rsidRPr="001F7B9E" w:rsidRDefault="001F7B9E" w:rsidP="004B19BD">
      <w:pPr>
        <w:rPr>
          <w:rFonts w:ascii="Times New Roman" w:hAnsi="Times New Roman"/>
        </w:rPr>
      </w:pPr>
    </w:p>
    <w:p w:rsidR="001F7B9E" w:rsidRPr="001F7B9E" w:rsidRDefault="001F7B9E" w:rsidP="004B19BD">
      <w:pPr>
        <w:rPr>
          <w:rFonts w:ascii="Times New Roman" w:hAnsi="Times New Roman"/>
        </w:rPr>
      </w:pPr>
    </w:p>
    <w:p w:rsidR="001F7B9E" w:rsidRPr="001F7B9E" w:rsidRDefault="001F7B9E" w:rsidP="004B19BD">
      <w:pPr>
        <w:rPr>
          <w:rFonts w:ascii="Times New Roman" w:hAnsi="Times New Roman"/>
        </w:rPr>
      </w:pPr>
    </w:p>
    <w:p w:rsidR="001F7B9E" w:rsidRPr="001F7B9E" w:rsidRDefault="001F7B9E" w:rsidP="004B19BD">
      <w:pPr>
        <w:rPr>
          <w:rFonts w:ascii="Times New Roman" w:hAnsi="Times New Roman"/>
        </w:rPr>
      </w:pPr>
    </w:p>
    <w:p w:rsidR="001F7B9E" w:rsidRDefault="001F7B9E" w:rsidP="004B19BD">
      <w:pPr>
        <w:rPr>
          <w:rFonts w:ascii="Times New Roman" w:hAnsi="Times New Roman"/>
        </w:rPr>
      </w:pPr>
    </w:p>
    <w:p w:rsidR="001F7B9E" w:rsidRPr="001F7B9E" w:rsidRDefault="001F7B9E" w:rsidP="004B19BD">
      <w:pPr>
        <w:rPr>
          <w:rFonts w:ascii="Times New Roman" w:hAnsi="Times New Roman"/>
        </w:rPr>
      </w:pPr>
    </w:p>
    <w:p w:rsidR="001F7B9E" w:rsidRPr="001F7B9E" w:rsidRDefault="001F7B9E" w:rsidP="004B19BD">
      <w:pPr>
        <w:rPr>
          <w:rFonts w:ascii="Times New Roman" w:hAnsi="Times New Roman"/>
        </w:rPr>
      </w:pPr>
    </w:p>
    <w:p w:rsidR="001F7B9E" w:rsidRPr="001F7B9E" w:rsidRDefault="001F7B9E" w:rsidP="004B19BD">
      <w:pPr>
        <w:rPr>
          <w:rFonts w:ascii="Times New Roman" w:hAnsi="Times New Roman"/>
        </w:rPr>
      </w:pPr>
    </w:p>
    <w:p w:rsidR="001F7B9E" w:rsidRPr="001F7B9E" w:rsidRDefault="001F7B9E" w:rsidP="004B19BD">
      <w:pPr>
        <w:rPr>
          <w:rFonts w:ascii="Times New Roman" w:hAnsi="Times New Roman"/>
        </w:rPr>
      </w:pPr>
    </w:p>
    <w:p w:rsidR="001F7B9E" w:rsidRPr="001F7B9E" w:rsidRDefault="001F7B9E" w:rsidP="004B19BD">
      <w:pPr>
        <w:rPr>
          <w:rFonts w:ascii="Times New Roman" w:hAnsi="Times New Roman"/>
        </w:rPr>
      </w:pPr>
    </w:p>
    <w:p w:rsidR="001F7B9E" w:rsidRPr="001F7B9E" w:rsidRDefault="001F7B9E" w:rsidP="004B19BD">
      <w:pPr>
        <w:rPr>
          <w:rFonts w:ascii="Times New Roman" w:hAnsi="Times New Roman"/>
        </w:rPr>
      </w:pPr>
    </w:p>
    <w:p w:rsidR="001F7B9E" w:rsidRPr="001F7B9E" w:rsidRDefault="001F7B9E" w:rsidP="004B19BD">
      <w:pPr>
        <w:rPr>
          <w:rFonts w:ascii="Times New Roman" w:hAnsi="Times New Roman"/>
        </w:rPr>
      </w:pPr>
    </w:p>
    <w:p w:rsidR="001F7B9E" w:rsidRPr="001F7B9E" w:rsidRDefault="001F7B9E" w:rsidP="004B19BD">
      <w:pPr>
        <w:rPr>
          <w:rFonts w:ascii="Times New Roman" w:hAnsi="Times New Roman"/>
        </w:rPr>
      </w:pPr>
    </w:p>
    <w:p w:rsidR="001F7B9E" w:rsidRPr="001F7B9E" w:rsidRDefault="001F7B9E" w:rsidP="004B19BD">
      <w:pPr>
        <w:rPr>
          <w:rFonts w:ascii="Times New Roman" w:hAnsi="Times New Roman"/>
        </w:rPr>
      </w:pPr>
    </w:p>
    <w:p w:rsidR="001F7B9E" w:rsidRPr="001F7B9E" w:rsidRDefault="001F7B9E" w:rsidP="004B19BD">
      <w:pPr>
        <w:rPr>
          <w:rFonts w:ascii="Times New Roman" w:hAnsi="Times New Roman"/>
        </w:rPr>
      </w:pPr>
    </w:p>
    <w:p w:rsidR="001F7B9E" w:rsidRPr="001F7B9E" w:rsidRDefault="001F7B9E" w:rsidP="004B19BD">
      <w:pPr>
        <w:rPr>
          <w:rFonts w:ascii="Times New Roman" w:hAnsi="Times New Roman"/>
        </w:rPr>
      </w:pPr>
    </w:p>
    <w:p w:rsidR="006A0080" w:rsidRPr="001F7B9E" w:rsidRDefault="006A0080">
      <w:pPr>
        <w:rPr>
          <w:rFonts w:ascii="Times New Roman" w:eastAsia="Times New Roman" w:hAnsi="Times New Roman"/>
          <w:b/>
          <w:sz w:val="26"/>
          <w:szCs w:val="26"/>
          <w:lang w:val="uk-UA" w:eastAsia="ru-RU"/>
        </w:rPr>
      </w:pPr>
    </w:p>
    <w:p w:rsidR="001F7B9E" w:rsidRPr="001F7B9E" w:rsidRDefault="001F7B9E">
      <w:pPr>
        <w:rPr>
          <w:rFonts w:ascii="Times New Roman" w:eastAsia="Times New Roman" w:hAnsi="Times New Roman"/>
          <w:b/>
          <w:sz w:val="26"/>
          <w:szCs w:val="26"/>
          <w:lang w:val="uk-UA" w:eastAsia="ru-RU"/>
        </w:rPr>
      </w:pPr>
    </w:p>
    <w:p w:rsidR="001F7B9E" w:rsidRPr="001F7B9E" w:rsidRDefault="001F7B9E" w:rsidP="001F7B9E">
      <w:pPr>
        <w:jc w:val="center"/>
        <w:rPr>
          <w:rFonts w:ascii="Times New Roman" w:hAnsi="Times New Roman"/>
          <w:lang w:val="uk-UA"/>
        </w:rPr>
      </w:pPr>
      <w:r w:rsidRPr="001F7B9E">
        <w:rPr>
          <w:rFonts w:ascii="Times New Roman" w:hAnsi="Times New Roman"/>
          <w:noProof/>
          <w:sz w:val="28"/>
          <w:szCs w:val="28"/>
          <w:lang w:val="en-US"/>
        </w:rPr>
        <w:lastRenderedPageBreak/>
        <w:drawing>
          <wp:inline distT="0" distB="0" distL="0" distR="0" wp14:anchorId="7A47195E" wp14:editId="14A518C6">
            <wp:extent cx="546100" cy="688975"/>
            <wp:effectExtent l="0" t="0" r="6350" b="0"/>
            <wp:docPr id="16" name="Рисунок 16"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TSIG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6100" cy="688975"/>
                    </a:xfrm>
                    <a:prstGeom prst="rect">
                      <a:avLst/>
                    </a:prstGeom>
                    <a:noFill/>
                    <a:ln>
                      <a:noFill/>
                    </a:ln>
                  </pic:spPr>
                </pic:pic>
              </a:graphicData>
            </a:graphic>
          </wp:inline>
        </w:drawing>
      </w:r>
    </w:p>
    <w:p w:rsidR="001F7B9E" w:rsidRPr="001F7B9E" w:rsidRDefault="001F7B9E" w:rsidP="001F7B9E">
      <w:pPr>
        <w:keepNext/>
        <w:jc w:val="center"/>
        <w:rPr>
          <w:rFonts w:ascii="Times New Roman" w:hAnsi="Times New Roman"/>
          <w:b/>
          <w:sz w:val="26"/>
          <w:szCs w:val="26"/>
          <w:lang w:val="uk-UA"/>
        </w:rPr>
      </w:pPr>
      <w:r w:rsidRPr="001F7B9E">
        <w:rPr>
          <w:rFonts w:ascii="Times New Roman" w:hAnsi="Times New Roman"/>
          <w:b/>
          <w:sz w:val="26"/>
          <w:szCs w:val="26"/>
          <w:lang w:val="uk-UA"/>
        </w:rPr>
        <w:t>УКРАЇНА</w:t>
      </w:r>
    </w:p>
    <w:p w:rsidR="001F7B9E" w:rsidRPr="001F7B9E" w:rsidRDefault="001F7B9E" w:rsidP="001F7B9E">
      <w:pPr>
        <w:keepNext/>
        <w:jc w:val="center"/>
        <w:rPr>
          <w:rFonts w:ascii="Times New Roman" w:hAnsi="Times New Roman"/>
          <w:b/>
          <w:sz w:val="32"/>
          <w:szCs w:val="32"/>
          <w:lang w:val="uk-UA"/>
        </w:rPr>
      </w:pPr>
      <w:r w:rsidRPr="001F7B9E">
        <w:rPr>
          <w:rFonts w:ascii="Times New Roman" w:hAnsi="Times New Roman"/>
          <w:b/>
          <w:sz w:val="32"/>
          <w:szCs w:val="32"/>
          <w:lang w:val="uk-UA"/>
        </w:rPr>
        <w:t xml:space="preserve">Піщанська сільська рада </w:t>
      </w:r>
    </w:p>
    <w:p w:rsidR="001F7B9E" w:rsidRPr="001F7B9E" w:rsidRDefault="001F7B9E" w:rsidP="001F7B9E">
      <w:pPr>
        <w:keepNext/>
        <w:jc w:val="center"/>
        <w:rPr>
          <w:rFonts w:ascii="Times New Roman" w:hAnsi="Times New Roman"/>
          <w:lang w:val="uk-UA"/>
        </w:rPr>
      </w:pPr>
      <w:r w:rsidRPr="001F7B9E">
        <w:rPr>
          <w:rFonts w:ascii="Times New Roman" w:hAnsi="Times New Roman"/>
          <w:b/>
          <w:sz w:val="32"/>
          <w:szCs w:val="32"/>
          <w:lang w:val="uk-UA"/>
        </w:rPr>
        <w:t>Подільського району Одеської області</w:t>
      </w:r>
    </w:p>
    <w:p w:rsidR="001F7B9E" w:rsidRPr="001F7B9E" w:rsidRDefault="001F7B9E" w:rsidP="001F7B9E">
      <w:pPr>
        <w:keepNext/>
        <w:jc w:val="center"/>
        <w:rPr>
          <w:rFonts w:ascii="Times New Roman" w:hAnsi="Times New Roman"/>
          <w:lang w:val="uk-UA"/>
        </w:rPr>
      </w:pPr>
    </w:p>
    <w:p w:rsidR="001F7B9E" w:rsidRPr="001F7B9E" w:rsidRDefault="001F7B9E" w:rsidP="001F7B9E">
      <w:pPr>
        <w:keepNext/>
        <w:jc w:val="center"/>
        <w:rPr>
          <w:rFonts w:ascii="Times New Roman" w:hAnsi="Times New Roman"/>
          <w:lang w:val="uk-UA"/>
        </w:rPr>
      </w:pPr>
      <w:r w:rsidRPr="001F7B9E">
        <w:rPr>
          <w:rFonts w:ascii="Times New Roman" w:hAnsi="Times New Roman"/>
          <w:b/>
          <w:sz w:val="36"/>
          <w:szCs w:val="36"/>
          <w:lang w:val="uk-UA"/>
        </w:rPr>
        <w:t>РІШЕННЯ</w:t>
      </w:r>
    </w:p>
    <w:p w:rsidR="001F7B9E" w:rsidRPr="001F7B9E" w:rsidRDefault="001F7B9E" w:rsidP="001F7B9E">
      <w:pPr>
        <w:jc w:val="both"/>
        <w:rPr>
          <w:rFonts w:ascii="Times New Roman" w:hAnsi="Times New Roman"/>
          <w:sz w:val="28"/>
          <w:szCs w:val="28"/>
          <w:lang w:val="uk-UA"/>
        </w:rPr>
      </w:pPr>
    </w:p>
    <w:p w:rsidR="001F7B9E" w:rsidRPr="001F7B9E" w:rsidRDefault="001F7B9E" w:rsidP="001F7B9E">
      <w:pPr>
        <w:jc w:val="both"/>
        <w:rPr>
          <w:rFonts w:ascii="Times New Roman" w:hAnsi="Times New Roman"/>
          <w:sz w:val="28"/>
          <w:szCs w:val="28"/>
          <w:lang w:val="uk-UA"/>
        </w:rPr>
      </w:pPr>
      <w:r w:rsidRPr="001F7B9E">
        <w:rPr>
          <w:rFonts w:ascii="Times New Roman" w:hAnsi="Times New Roman"/>
          <w:sz w:val="28"/>
          <w:szCs w:val="28"/>
          <w:lang w:val="uk-UA"/>
        </w:rPr>
        <w:t xml:space="preserve"> 16 квітня 2025 року</w:t>
      </w:r>
      <w:r w:rsidRPr="001F7B9E">
        <w:rPr>
          <w:rFonts w:ascii="Times New Roman" w:hAnsi="Times New Roman"/>
          <w:sz w:val="28"/>
          <w:szCs w:val="28"/>
          <w:lang w:val="uk-UA"/>
        </w:rPr>
        <w:tab/>
        <w:t xml:space="preserve">   </w:t>
      </w:r>
      <w:r w:rsidRPr="001F7B9E">
        <w:rPr>
          <w:rFonts w:ascii="Times New Roman" w:hAnsi="Times New Roman"/>
          <w:sz w:val="28"/>
          <w:szCs w:val="28"/>
          <w:lang w:val="uk-UA"/>
        </w:rPr>
        <w:tab/>
        <w:t xml:space="preserve">         с. Піщана</w:t>
      </w:r>
      <w:r w:rsidRPr="001F7B9E">
        <w:rPr>
          <w:rFonts w:ascii="Times New Roman" w:hAnsi="Times New Roman"/>
          <w:sz w:val="28"/>
          <w:szCs w:val="28"/>
          <w:lang w:val="uk-UA"/>
        </w:rPr>
        <w:tab/>
      </w:r>
      <w:r w:rsidRPr="001F7B9E">
        <w:rPr>
          <w:rFonts w:ascii="Times New Roman" w:hAnsi="Times New Roman"/>
          <w:sz w:val="28"/>
          <w:szCs w:val="28"/>
          <w:lang w:val="uk-UA"/>
        </w:rPr>
        <w:tab/>
      </w:r>
      <w:r w:rsidRPr="001F7B9E">
        <w:rPr>
          <w:rFonts w:ascii="Times New Roman" w:hAnsi="Times New Roman"/>
          <w:sz w:val="28"/>
          <w:szCs w:val="28"/>
          <w:lang w:val="uk-UA"/>
        </w:rPr>
        <w:tab/>
        <w:t xml:space="preserve">          № 710 - VІІІ</w:t>
      </w:r>
    </w:p>
    <w:p w:rsidR="001F7B9E" w:rsidRDefault="001F7B9E" w:rsidP="001F7B9E">
      <w:pPr>
        <w:rPr>
          <w:rFonts w:ascii="Times New Roman" w:hAnsi="Times New Roman"/>
          <w:b/>
          <w:sz w:val="28"/>
          <w:szCs w:val="28"/>
          <w:lang w:val="uk-UA"/>
        </w:rPr>
      </w:pPr>
      <w:r w:rsidRPr="001F7B9E">
        <w:rPr>
          <w:rFonts w:ascii="Times New Roman" w:hAnsi="Times New Roman"/>
          <w:b/>
          <w:sz w:val="28"/>
          <w:szCs w:val="28"/>
          <w:lang w:val="uk-UA"/>
        </w:rPr>
        <w:t xml:space="preserve">Про надання згоди на організацію </w:t>
      </w:r>
    </w:p>
    <w:p w:rsidR="001F7B9E" w:rsidRPr="001F7B9E" w:rsidRDefault="001F7B9E" w:rsidP="001F7B9E">
      <w:pPr>
        <w:rPr>
          <w:rFonts w:ascii="Times New Roman" w:hAnsi="Times New Roman"/>
          <w:b/>
          <w:sz w:val="28"/>
          <w:szCs w:val="28"/>
          <w:lang w:val="uk-UA"/>
        </w:rPr>
      </w:pPr>
      <w:r w:rsidRPr="001F7B9E">
        <w:rPr>
          <w:rFonts w:ascii="Times New Roman" w:hAnsi="Times New Roman"/>
          <w:b/>
          <w:sz w:val="28"/>
          <w:szCs w:val="28"/>
          <w:lang w:val="uk-UA"/>
        </w:rPr>
        <w:t>співробітництва територіальних громад</w:t>
      </w:r>
    </w:p>
    <w:p w:rsidR="001F7B9E" w:rsidRPr="001F7B9E" w:rsidRDefault="001F7B9E" w:rsidP="001F7B9E">
      <w:pPr>
        <w:jc w:val="both"/>
        <w:rPr>
          <w:rFonts w:ascii="Times New Roman" w:hAnsi="Times New Roman"/>
          <w:sz w:val="28"/>
          <w:szCs w:val="28"/>
          <w:bdr w:val="none" w:sz="0" w:space="0" w:color="auto" w:frame="1"/>
        </w:rPr>
      </w:pPr>
      <w:r w:rsidRPr="001F7B9E">
        <w:rPr>
          <w:rFonts w:ascii="Times New Roman" w:hAnsi="Times New Roman"/>
          <w:sz w:val="28"/>
          <w:szCs w:val="28"/>
          <w:bdr w:val="none" w:sz="0" w:space="0" w:color="auto" w:frame="1"/>
          <w:lang w:val="uk-UA"/>
        </w:rPr>
        <w:t xml:space="preserve">        За результатами розгляду та обговорення інформації виконуючої обов’язки </w:t>
      </w:r>
      <w:proofErr w:type="spellStart"/>
      <w:r w:rsidRPr="001F7B9E">
        <w:rPr>
          <w:rFonts w:ascii="Times New Roman" w:hAnsi="Times New Roman"/>
          <w:sz w:val="28"/>
          <w:szCs w:val="28"/>
          <w:bdr w:val="none" w:sz="0" w:space="0" w:color="auto" w:frame="1"/>
          <w:lang w:val="uk-UA"/>
        </w:rPr>
        <w:t>Піщанського</w:t>
      </w:r>
      <w:proofErr w:type="spellEnd"/>
      <w:r w:rsidRPr="001F7B9E">
        <w:rPr>
          <w:rFonts w:ascii="Times New Roman" w:hAnsi="Times New Roman"/>
          <w:sz w:val="28"/>
          <w:szCs w:val="28"/>
          <w:bdr w:val="none" w:sz="0" w:space="0" w:color="auto" w:frame="1"/>
          <w:lang w:val="uk-UA"/>
        </w:rPr>
        <w:t xml:space="preserve"> сільського голови Валентини ГУЛЛИ </w:t>
      </w:r>
      <w:r w:rsidRPr="001F7B9E">
        <w:rPr>
          <w:rFonts w:ascii="Times New Roman" w:hAnsi="Times New Roman"/>
          <w:sz w:val="28"/>
          <w:szCs w:val="28"/>
          <w:lang w:val="uk-UA"/>
        </w:rPr>
        <w:t xml:space="preserve">щодо ініціювання співробітництва між </w:t>
      </w:r>
      <w:proofErr w:type="spellStart"/>
      <w:r w:rsidRPr="001F7B9E">
        <w:rPr>
          <w:rFonts w:ascii="Times New Roman" w:hAnsi="Times New Roman"/>
          <w:sz w:val="28"/>
          <w:szCs w:val="28"/>
          <w:lang w:val="uk-UA"/>
        </w:rPr>
        <w:t>Піщанською</w:t>
      </w:r>
      <w:proofErr w:type="spellEnd"/>
      <w:r w:rsidRPr="001F7B9E">
        <w:rPr>
          <w:rFonts w:ascii="Times New Roman" w:hAnsi="Times New Roman"/>
          <w:sz w:val="28"/>
          <w:szCs w:val="28"/>
          <w:lang w:val="uk-UA"/>
        </w:rPr>
        <w:t xml:space="preserve"> сільською та Балтською міською територіальними громадами  у формі </w:t>
      </w:r>
      <w:r w:rsidRPr="001F7B9E">
        <w:rPr>
          <w:rFonts w:ascii="Times New Roman" w:hAnsi="Times New Roman"/>
          <w:sz w:val="28"/>
          <w:szCs w:val="28"/>
          <w:shd w:val="clear" w:color="auto" w:fill="FFFFFF"/>
          <w:lang w:val="uk-UA"/>
        </w:rPr>
        <w:t>делегування одному із суб’єктів співробітництва іншими суб’єктами співробітництва виконання одного чи кількох завдань з передачею йому відповідних ресурсів</w:t>
      </w:r>
      <w:r w:rsidRPr="001F7B9E">
        <w:rPr>
          <w:rFonts w:ascii="Times New Roman" w:hAnsi="Times New Roman"/>
          <w:sz w:val="28"/>
          <w:szCs w:val="28"/>
          <w:lang w:val="uk-UA"/>
        </w:rPr>
        <w:t>,</w:t>
      </w:r>
      <w:r w:rsidRPr="001F7B9E">
        <w:rPr>
          <w:rFonts w:ascii="Times New Roman" w:hAnsi="Times New Roman"/>
          <w:sz w:val="28"/>
          <w:szCs w:val="28"/>
          <w:bdr w:val="none" w:sz="0" w:space="0" w:color="auto" w:frame="1"/>
          <w:lang w:val="uk-UA"/>
        </w:rPr>
        <w:t xml:space="preserve"> враховуючи рішення виконавчого комітету</w:t>
      </w:r>
      <w:r w:rsidRPr="001F7B9E">
        <w:rPr>
          <w:rFonts w:ascii="Times New Roman" w:hAnsi="Times New Roman"/>
          <w:sz w:val="28"/>
          <w:szCs w:val="28"/>
          <w:lang w:val="uk-UA"/>
        </w:rPr>
        <w:t xml:space="preserve"> від 27 березня 2025 року № 26 «Про затвердження попереднього висновку щодо відповідності інтересам та потребам</w:t>
      </w:r>
      <w:r w:rsidRPr="001F7B9E">
        <w:rPr>
          <w:rFonts w:ascii="Times New Roman" w:hAnsi="Times New Roman"/>
          <w:lang w:val="uk-UA"/>
        </w:rPr>
        <w:t xml:space="preserve"> </w:t>
      </w:r>
      <w:r w:rsidRPr="001F7B9E">
        <w:rPr>
          <w:rFonts w:ascii="Times New Roman" w:hAnsi="Times New Roman"/>
          <w:sz w:val="28"/>
          <w:szCs w:val="28"/>
          <w:lang w:val="uk-UA"/>
        </w:rPr>
        <w:t>Піщанської сільської територіальної громади пропозиції щодо ініціювання співробітництва територіальних громад»</w:t>
      </w:r>
      <w:r w:rsidRPr="001F7B9E">
        <w:rPr>
          <w:rFonts w:ascii="Times New Roman" w:hAnsi="Times New Roman"/>
          <w:sz w:val="28"/>
          <w:szCs w:val="28"/>
          <w:bdr w:val="none" w:sz="0" w:space="0" w:color="auto" w:frame="1"/>
          <w:lang w:val="uk-UA"/>
        </w:rPr>
        <w:t xml:space="preserve">, керуючись статтями 25, 26, 59 Закону України «Про місцеве самоврядування в Україні», частиною </w:t>
      </w:r>
      <w:r w:rsidRPr="001F7B9E">
        <w:rPr>
          <w:rFonts w:ascii="Times New Roman" w:hAnsi="Times New Roman"/>
          <w:sz w:val="28"/>
          <w:szCs w:val="28"/>
          <w:bdr w:val="none" w:sz="0" w:space="0" w:color="auto" w:frame="1"/>
        </w:rPr>
        <w:t xml:space="preserve">3 </w:t>
      </w:r>
      <w:proofErr w:type="spellStart"/>
      <w:r w:rsidRPr="001F7B9E">
        <w:rPr>
          <w:rFonts w:ascii="Times New Roman" w:hAnsi="Times New Roman"/>
          <w:sz w:val="28"/>
          <w:szCs w:val="28"/>
          <w:bdr w:val="none" w:sz="0" w:space="0" w:color="auto" w:frame="1"/>
        </w:rPr>
        <w:t>статті</w:t>
      </w:r>
      <w:proofErr w:type="spellEnd"/>
      <w:r w:rsidRPr="001F7B9E">
        <w:rPr>
          <w:rFonts w:ascii="Times New Roman" w:hAnsi="Times New Roman"/>
          <w:sz w:val="28"/>
          <w:szCs w:val="28"/>
          <w:bdr w:val="none" w:sz="0" w:space="0" w:color="auto" w:frame="1"/>
        </w:rPr>
        <w:t xml:space="preserve"> 5 Закону </w:t>
      </w:r>
      <w:proofErr w:type="spellStart"/>
      <w:r w:rsidRPr="001F7B9E">
        <w:rPr>
          <w:rFonts w:ascii="Times New Roman" w:hAnsi="Times New Roman"/>
          <w:sz w:val="28"/>
          <w:szCs w:val="28"/>
          <w:bdr w:val="none" w:sz="0" w:space="0" w:color="auto" w:frame="1"/>
        </w:rPr>
        <w:t>України</w:t>
      </w:r>
      <w:proofErr w:type="spellEnd"/>
      <w:r w:rsidRPr="001F7B9E">
        <w:rPr>
          <w:rFonts w:ascii="Times New Roman" w:hAnsi="Times New Roman"/>
          <w:sz w:val="28"/>
          <w:szCs w:val="28"/>
          <w:bdr w:val="none" w:sz="0" w:space="0" w:color="auto" w:frame="1"/>
        </w:rPr>
        <w:t xml:space="preserve"> «Про </w:t>
      </w:r>
      <w:proofErr w:type="spellStart"/>
      <w:r w:rsidRPr="001F7B9E">
        <w:rPr>
          <w:rFonts w:ascii="Times New Roman" w:hAnsi="Times New Roman"/>
          <w:sz w:val="28"/>
          <w:szCs w:val="28"/>
          <w:bdr w:val="none" w:sz="0" w:space="0" w:color="auto" w:frame="1"/>
        </w:rPr>
        <w:t>співробітництво</w:t>
      </w:r>
      <w:proofErr w:type="spellEnd"/>
      <w:r w:rsidRPr="001F7B9E">
        <w:rPr>
          <w:rFonts w:ascii="Times New Roman" w:hAnsi="Times New Roman"/>
          <w:sz w:val="28"/>
          <w:szCs w:val="28"/>
          <w:bdr w:val="none" w:sz="0" w:space="0" w:color="auto" w:frame="1"/>
        </w:rPr>
        <w:t xml:space="preserve"> </w:t>
      </w:r>
      <w:proofErr w:type="spellStart"/>
      <w:r w:rsidRPr="001F7B9E">
        <w:rPr>
          <w:rFonts w:ascii="Times New Roman" w:hAnsi="Times New Roman"/>
          <w:sz w:val="28"/>
          <w:szCs w:val="28"/>
          <w:bdr w:val="none" w:sz="0" w:space="0" w:color="auto" w:frame="1"/>
        </w:rPr>
        <w:t>територіальних</w:t>
      </w:r>
      <w:proofErr w:type="spellEnd"/>
      <w:r w:rsidRPr="001F7B9E">
        <w:rPr>
          <w:rFonts w:ascii="Times New Roman" w:hAnsi="Times New Roman"/>
          <w:sz w:val="28"/>
          <w:szCs w:val="28"/>
          <w:bdr w:val="none" w:sz="0" w:space="0" w:color="auto" w:frame="1"/>
        </w:rPr>
        <w:t xml:space="preserve"> громад», </w:t>
      </w:r>
      <w:r w:rsidRPr="001F7B9E">
        <w:rPr>
          <w:rFonts w:ascii="Times New Roman" w:hAnsi="Times New Roman"/>
          <w:color w:val="000000"/>
          <w:sz w:val="28"/>
          <w:szCs w:val="28"/>
          <w:shd w:val="clear" w:color="auto" w:fill="FFFFFF"/>
        </w:rPr>
        <w:t xml:space="preserve">з метою </w:t>
      </w:r>
      <w:proofErr w:type="spellStart"/>
      <w:r w:rsidRPr="001F7B9E">
        <w:rPr>
          <w:rFonts w:ascii="Times New Roman" w:hAnsi="Times New Roman"/>
          <w:color w:val="000000"/>
          <w:sz w:val="28"/>
          <w:szCs w:val="28"/>
          <w:shd w:val="clear" w:color="auto" w:fill="FFFFFF"/>
        </w:rPr>
        <w:t>підготовки</w:t>
      </w:r>
      <w:proofErr w:type="spellEnd"/>
      <w:r w:rsidRPr="001F7B9E">
        <w:rPr>
          <w:rFonts w:ascii="Times New Roman" w:hAnsi="Times New Roman"/>
          <w:color w:val="000000"/>
          <w:sz w:val="28"/>
          <w:szCs w:val="28"/>
          <w:shd w:val="clear" w:color="auto" w:fill="FFFFFF"/>
        </w:rPr>
        <w:t xml:space="preserve"> </w:t>
      </w:r>
      <w:proofErr w:type="spellStart"/>
      <w:r w:rsidRPr="001F7B9E">
        <w:rPr>
          <w:rFonts w:ascii="Times New Roman" w:hAnsi="Times New Roman"/>
          <w:color w:val="000000"/>
          <w:sz w:val="28"/>
          <w:szCs w:val="28"/>
          <w:shd w:val="clear" w:color="auto" w:fill="FFFFFF"/>
        </w:rPr>
        <w:t>проєкту</w:t>
      </w:r>
      <w:proofErr w:type="spellEnd"/>
      <w:r w:rsidRPr="001F7B9E">
        <w:rPr>
          <w:rFonts w:ascii="Times New Roman" w:hAnsi="Times New Roman"/>
          <w:color w:val="000000"/>
          <w:sz w:val="28"/>
          <w:szCs w:val="28"/>
          <w:shd w:val="clear" w:color="auto" w:fill="FFFFFF"/>
        </w:rPr>
        <w:t xml:space="preserve"> договору про </w:t>
      </w:r>
      <w:proofErr w:type="spellStart"/>
      <w:r w:rsidRPr="001F7B9E">
        <w:rPr>
          <w:rFonts w:ascii="Times New Roman" w:hAnsi="Times New Roman"/>
          <w:color w:val="000000"/>
          <w:sz w:val="28"/>
          <w:szCs w:val="28"/>
          <w:shd w:val="clear" w:color="auto" w:fill="FFFFFF"/>
        </w:rPr>
        <w:t>співробітництво</w:t>
      </w:r>
      <w:proofErr w:type="spellEnd"/>
      <w:r w:rsidRPr="001F7B9E">
        <w:rPr>
          <w:rFonts w:ascii="Times New Roman" w:hAnsi="Times New Roman"/>
          <w:color w:val="000000"/>
          <w:sz w:val="28"/>
          <w:szCs w:val="28"/>
          <w:shd w:val="clear" w:color="auto" w:fill="FFFFFF"/>
        </w:rPr>
        <w:t xml:space="preserve"> </w:t>
      </w:r>
      <w:proofErr w:type="spellStart"/>
      <w:r w:rsidRPr="001F7B9E">
        <w:rPr>
          <w:rFonts w:ascii="Times New Roman" w:hAnsi="Times New Roman"/>
          <w:color w:val="000000"/>
          <w:sz w:val="28"/>
          <w:szCs w:val="28"/>
          <w:shd w:val="clear" w:color="auto" w:fill="FFFFFF"/>
        </w:rPr>
        <w:t>територіальних</w:t>
      </w:r>
      <w:proofErr w:type="spellEnd"/>
      <w:r w:rsidRPr="001F7B9E">
        <w:rPr>
          <w:rFonts w:ascii="Times New Roman" w:hAnsi="Times New Roman"/>
          <w:color w:val="000000"/>
          <w:sz w:val="28"/>
          <w:szCs w:val="28"/>
          <w:shd w:val="clear" w:color="auto" w:fill="FFFFFF"/>
        </w:rPr>
        <w:t xml:space="preserve"> громад, </w:t>
      </w:r>
      <w:proofErr w:type="spellStart"/>
      <w:r w:rsidRPr="001F7B9E">
        <w:rPr>
          <w:rFonts w:ascii="Times New Roman" w:hAnsi="Times New Roman"/>
          <w:sz w:val="28"/>
          <w:szCs w:val="28"/>
          <w:bdr w:val="none" w:sz="0" w:space="0" w:color="auto" w:frame="1"/>
        </w:rPr>
        <w:t>сільська</w:t>
      </w:r>
      <w:proofErr w:type="spellEnd"/>
      <w:r w:rsidRPr="001F7B9E">
        <w:rPr>
          <w:rFonts w:ascii="Times New Roman" w:hAnsi="Times New Roman"/>
          <w:sz w:val="28"/>
          <w:szCs w:val="28"/>
          <w:bdr w:val="none" w:sz="0" w:space="0" w:color="auto" w:frame="1"/>
        </w:rPr>
        <w:t xml:space="preserve"> рада</w:t>
      </w:r>
    </w:p>
    <w:p w:rsidR="001F7B9E" w:rsidRPr="001F7B9E" w:rsidRDefault="001F7B9E" w:rsidP="001F7B9E">
      <w:pPr>
        <w:pStyle w:val="af0"/>
        <w:tabs>
          <w:tab w:val="left" w:pos="3720"/>
        </w:tabs>
        <w:spacing w:line="276" w:lineRule="auto"/>
        <w:rPr>
          <w:rFonts w:ascii="Times New Roman" w:hAnsi="Times New Roman" w:cs="Times New Roman"/>
          <w:sz w:val="28"/>
          <w:szCs w:val="28"/>
          <w:bdr w:val="none" w:sz="0" w:space="0" w:color="auto" w:frame="1"/>
        </w:rPr>
      </w:pPr>
      <w:r w:rsidRPr="001F7B9E">
        <w:rPr>
          <w:rFonts w:ascii="Times New Roman" w:hAnsi="Times New Roman" w:cs="Times New Roman"/>
          <w:sz w:val="28"/>
          <w:szCs w:val="28"/>
          <w:bdr w:val="none" w:sz="0" w:space="0" w:color="auto" w:frame="1"/>
        </w:rPr>
        <w:t xml:space="preserve">   </w:t>
      </w:r>
    </w:p>
    <w:p w:rsidR="001F7B9E" w:rsidRPr="001F7B9E" w:rsidRDefault="001F7B9E" w:rsidP="001F7B9E">
      <w:pPr>
        <w:jc w:val="both"/>
        <w:rPr>
          <w:rFonts w:ascii="Times New Roman" w:hAnsi="Times New Roman"/>
          <w:b/>
          <w:sz w:val="28"/>
          <w:szCs w:val="28"/>
          <w:lang w:val="uk-UA"/>
        </w:rPr>
      </w:pPr>
      <w:r w:rsidRPr="001F7B9E">
        <w:rPr>
          <w:rFonts w:ascii="Times New Roman" w:hAnsi="Times New Roman"/>
          <w:b/>
          <w:sz w:val="28"/>
          <w:szCs w:val="28"/>
          <w:lang w:val="uk-UA"/>
        </w:rPr>
        <w:t>ВИРІШИЛА:</w:t>
      </w:r>
    </w:p>
    <w:p w:rsidR="001F7B9E" w:rsidRPr="001F7B9E" w:rsidRDefault="001F7B9E" w:rsidP="001F7B9E">
      <w:pPr>
        <w:ind w:firstLine="709"/>
        <w:contextualSpacing/>
        <w:jc w:val="both"/>
        <w:rPr>
          <w:rFonts w:ascii="Times New Roman" w:hAnsi="Times New Roman"/>
          <w:lang w:val="uk-UA"/>
        </w:rPr>
      </w:pPr>
      <w:r w:rsidRPr="001F7B9E">
        <w:rPr>
          <w:rFonts w:ascii="Times New Roman" w:hAnsi="Times New Roman"/>
          <w:sz w:val="28"/>
          <w:szCs w:val="28"/>
          <w:bdr w:val="none" w:sz="0" w:space="0" w:color="auto" w:frame="1"/>
          <w:lang w:val="uk-UA"/>
        </w:rPr>
        <w:t xml:space="preserve">1. Надати згоду на організацію співробітництва Піщанської сільської </w:t>
      </w:r>
    </w:p>
    <w:p w:rsidR="001F7B9E" w:rsidRPr="001F7B9E" w:rsidRDefault="001F7B9E" w:rsidP="001F7B9E">
      <w:pPr>
        <w:jc w:val="both"/>
        <w:rPr>
          <w:rFonts w:ascii="Times New Roman" w:hAnsi="Times New Roman"/>
          <w:lang w:val="uk-UA"/>
        </w:rPr>
      </w:pPr>
      <w:r w:rsidRPr="001F7B9E">
        <w:rPr>
          <w:rFonts w:ascii="Times New Roman" w:hAnsi="Times New Roman"/>
          <w:sz w:val="28"/>
          <w:szCs w:val="28"/>
          <w:bdr w:val="none" w:sz="0" w:space="0" w:color="auto" w:frame="1"/>
          <w:lang w:val="uk-UA"/>
        </w:rPr>
        <w:t xml:space="preserve">територіальної громади через </w:t>
      </w:r>
      <w:proofErr w:type="spellStart"/>
      <w:r w:rsidRPr="001F7B9E">
        <w:rPr>
          <w:rFonts w:ascii="Times New Roman" w:hAnsi="Times New Roman"/>
          <w:sz w:val="28"/>
          <w:szCs w:val="28"/>
          <w:bdr w:val="none" w:sz="0" w:space="0" w:color="auto" w:frame="1"/>
          <w:lang w:val="uk-UA"/>
        </w:rPr>
        <w:t>Піщанську</w:t>
      </w:r>
      <w:proofErr w:type="spellEnd"/>
      <w:r w:rsidRPr="001F7B9E">
        <w:rPr>
          <w:rFonts w:ascii="Times New Roman" w:hAnsi="Times New Roman"/>
          <w:sz w:val="28"/>
          <w:szCs w:val="28"/>
          <w:bdr w:val="none" w:sz="0" w:space="0" w:color="auto" w:frame="1"/>
          <w:lang w:val="uk-UA"/>
        </w:rPr>
        <w:t xml:space="preserve"> сільську раду в особі виконуючої обов’язки сільського голови Валентини ГУЛЛИ та Балтської  міської територіальної громади через Балтську міську раду Одеської області  в особі </w:t>
      </w:r>
      <w:r w:rsidRPr="001F7B9E">
        <w:rPr>
          <w:rFonts w:ascii="Times New Roman" w:hAnsi="Times New Roman"/>
          <w:sz w:val="28"/>
          <w:szCs w:val="28"/>
          <w:bdr w:val="none" w:sz="0" w:space="0" w:color="auto" w:frame="1"/>
          <w:lang w:val="uk-UA"/>
        </w:rPr>
        <w:lastRenderedPageBreak/>
        <w:t xml:space="preserve">міського голови Сергія МАЗУРА у формі  делегування Балтській міській раді Одеської області </w:t>
      </w:r>
      <w:proofErr w:type="spellStart"/>
      <w:r w:rsidRPr="001F7B9E">
        <w:rPr>
          <w:rFonts w:ascii="Times New Roman" w:hAnsi="Times New Roman"/>
          <w:sz w:val="28"/>
          <w:szCs w:val="28"/>
          <w:bdr w:val="none" w:sz="0" w:space="0" w:color="auto" w:frame="1"/>
          <w:lang w:val="uk-UA"/>
        </w:rPr>
        <w:t>Піщанською</w:t>
      </w:r>
      <w:proofErr w:type="spellEnd"/>
      <w:r w:rsidRPr="001F7B9E">
        <w:rPr>
          <w:rFonts w:ascii="Times New Roman" w:hAnsi="Times New Roman"/>
          <w:sz w:val="28"/>
          <w:szCs w:val="28"/>
          <w:bdr w:val="none" w:sz="0" w:space="0" w:color="auto" w:frame="1"/>
          <w:lang w:val="uk-UA"/>
        </w:rPr>
        <w:t xml:space="preserve"> сільською радою виконання наступних завдань з надання </w:t>
      </w:r>
      <w:r w:rsidRPr="001F7B9E">
        <w:rPr>
          <w:rFonts w:ascii="Times New Roman" w:hAnsi="Times New Roman"/>
          <w:sz w:val="28"/>
          <w:szCs w:val="28"/>
          <w:lang w:val="uk-UA"/>
        </w:rPr>
        <w:t>освітніх послуг жителям Піщанської територіальної громади:</w:t>
      </w:r>
    </w:p>
    <w:p w:rsidR="001F7B9E" w:rsidRPr="001F7B9E" w:rsidRDefault="001F7B9E" w:rsidP="001F7B9E">
      <w:pPr>
        <w:jc w:val="both"/>
        <w:rPr>
          <w:rFonts w:ascii="Times New Roman" w:hAnsi="Times New Roman"/>
          <w:lang w:val="uk-UA"/>
        </w:rPr>
      </w:pPr>
      <w:r w:rsidRPr="001F7B9E">
        <w:rPr>
          <w:rFonts w:ascii="Times New Roman" w:hAnsi="Times New Roman"/>
          <w:sz w:val="28"/>
          <w:szCs w:val="28"/>
          <w:lang w:val="uk-UA"/>
        </w:rPr>
        <w:t xml:space="preserve">- комунальною установою «Центр професійного розвитку педагогічних працівників» Балтської міської ради Одеської області у сфері професійного зростання і розвитку педагогічних працівників, шляхом </w:t>
      </w:r>
      <w:r w:rsidRPr="001F7B9E">
        <w:rPr>
          <w:rFonts w:ascii="Times New Roman" w:hAnsi="Times New Roman"/>
          <w:sz w:val="28"/>
          <w:szCs w:val="28"/>
          <w:shd w:val="clear" w:color="auto" w:fill="FFFFFF"/>
          <w:lang w:val="uk-UA"/>
        </w:rPr>
        <w:t>забезпечення проведення </w:t>
      </w:r>
      <w:r w:rsidRPr="001F7B9E">
        <w:rPr>
          <w:rFonts w:ascii="Times New Roman" w:hAnsi="Times New Roman"/>
          <w:sz w:val="28"/>
          <w:szCs w:val="28"/>
          <w:lang w:val="uk-UA"/>
        </w:rPr>
        <w:t>методичних нарад щодо організації освітнього процесу у закладах освіти, </w:t>
      </w:r>
      <w:r w:rsidRPr="001F7B9E">
        <w:rPr>
          <w:rFonts w:ascii="Times New Roman" w:hAnsi="Times New Roman"/>
          <w:sz w:val="28"/>
          <w:szCs w:val="28"/>
          <w:shd w:val="clear" w:color="auto" w:fill="FFFFFF"/>
          <w:lang w:val="uk-UA"/>
        </w:rPr>
        <w:t>н</w:t>
      </w:r>
      <w:r w:rsidRPr="001F7B9E">
        <w:rPr>
          <w:rFonts w:ascii="Times New Roman" w:hAnsi="Times New Roman"/>
          <w:sz w:val="28"/>
          <w:szCs w:val="28"/>
          <w:lang w:val="uk-UA"/>
        </w:rPr>
        <w:t>ауково-практичних семінарів з обміну та розповсюдження передового досвіду роботи, засідання предметних методичних об’єднань для усіх категорій педагогічних працівників за напрямами, школи молодого спеціаліста, проведення фахових та професійних конкурсів для педагогічних працівників, консультативного пункту для усіх категорій педагогічних працівників</w:t>
      </w:r>
      <w:r w:rsidRPr="001F7B9E">
        <w:rPr>
          <w:rFonts w:ascii="Times New Roman" w:hAnsi="Times New Roman"/>
          <w:sz w:val="28"/>
          <w:szCs w:val="28"/>
          <w:bdr w:val="none" w:sz="0" w:space="0" w:color="auto" w:frame="1"/>
          <w:lang w:val="uk-UA"/>
        </w:rPr>
        <w:t xml:space="preserve"> і</w:t>
      </w:r>
      <w:r w:rsidRPr="001F7B9E">
        <w:rPr>
          <w:rFonts w:ascii="Times New Roman" w:hAnsi="Times New Roman"/>
          <w:sz w:val="28"/>
          <w:szCs w:val="28"/>
          <w:lang w:val="uk-UA"/>
        </w:rPr>
        <w:t>з передачею відповідних фінансових ресурсів;</w:t>
      </w:r>
    </w:p>
    <w:p w:rsidR="001F7B9E" w:rsidRPr="001F7B9E" w:rsidRDefault="001F7B9E" w:rsidP="001F7B9E">
      <w:pPr>
        <w:jc w:val="both"/>
        <w:rPr>
          <w:rFonts w:ascii="Times New Roman" w:eastAsiaTheme="minorHAnsi" w:hAnsi="Times New Roman"/>
          <w:lang w:val="uk-UA"/>
        </w:rPr>
      </w:pPr>
      <w:r w:rsidRPr="001F7B9E">
        <w:rPr>
          <w:rFonts w:ascii="Times New Roman" w:hAnsi="Times New Roman"/>
          <w:sz w:val="28"/>
          <w:szCs w:val="28"/>
          <w:lang w:val="uk-UA"/>
        </w:rPr>
        <w:t xml:space="preserve">-  комунальною установою «Балтський </w:t>
      </w:r>
      <w:proofErr w:type="spellStart"/>
      <w:r w:rsidRPr="001F7B9E">
        <w:rPr>
          <w:rFonts w:ascii="Times New Roman" w:hAnsi="Times New Roman"/>
          <w:sz w:val="28"/>
          <w:szCs w:val="28"/>
          <w:lang w:val="uk-UA"/>
        </w:rPr>
        <w:t>інклюзивно</w:t>
      </w:r>
      <w:proofErr w:type="spellEnd"/>
      <w:r w:rsidRPr="001F7B9E">
        <w:rPr>
          <w:rFonts w:ascii="Times New Roman" w:hAnsi="Times New Roman"/>
          <w:sz w:val="28"/>
          <w:szCs w:val="28"/>
          <w:lang w:val="uk-UA"/>
        </w:rPr>
        <w:t>-ресурсний центр» Балтської міської ради Одеської області у сфері послуг дітям з особливими освітніми потребами, шляхом проведення комплексних психолого-педагогічних оцінок розвитку осіб з особливими освітніми потребами та забезпечення їх кваліфікованого супроводу</w:t>
      </w:r>
      <w:r w:rsidRPr="001F7B9E">
        <w:rPr>
          <w:rFonts w:ascii="Times New Roman" w:hAnsi="Times New Roman"/>
          <w:sz w:val="28"/>
          <w:szCs w:val="28"/>
          <w:bdr w:val="none" w:sz="0" w:space="0" w:color="auto" w:frame="1"/>
          <w:lang w:val="uk-UA"/>
        </w:rPr>
        <w:t xml:space="preserve"> і</w:t>
      </w:r>
      <w:r w:rsidRPr="001F7B9E">
        <w:rPr>
          <w:rFonts w:ascii="Times New Roman" w:hAnsi="Times New Roman"/>
          <w:sz w:val="28"/>
          <w:szCs w:val="28"/>
          <w:lang w:val="uk-UA"/>
        </w:rPr>
        <w:t>з передачею відповідних фінансових ресурсів</w:t>
      </w:r>
    </w:p>
    <w:p w:rsidR="001F7B9E" w:rsidRPr="001F7B9E" w:rsidRDefault="001F7B9E" w:rsidP="001F7B9E">
      <w:pPr>
        <w:jc w:val="both"/>
        <w:rPr>
          <w:rFonts w:ascii="Times New Roman" w:hAnsi="Times New Roman"/>
          <w:sz w:val="28"/>
          <w:szCs w:val="28"/>
          <w:lang w:val="uk-UA"/>
        </w:rPr>
      </w:pPr>
    </w:p>
    <w:p w:rsidR="001F7B9E" w:rsidRPr="001F7B9E" w:rsidRDefault="001F7B9E" w:rsidP="001F7B9E">
      <w:pPr>
        <w:ind w:firstLine="709"/>
        <w:jc w:val="both"/>
        <w:rPr>
          <w:rFonts w:ascii="Times New Roman" w:hAnsi="Times New Roman"/>
          <w:sz w:val="28"/>
          <w:szCs w:val="28"/>
          <w:lang w:val="uk-UA"/>
        </w:rPr>
      </w:pPr>
      <w:r w:rsidRPr="001F7B9E">
        <w:rPr>
          <w:rFonts w:ascii="Times New Roman" w:hAnsi="Times New Roman"/>
          <w:sz w:val="28"/>
          <w:szCs w:val="28"/>
          <w:bdr w:val="none" w:sz="0" w:space="0" w:color="auto" w:frame="1"/>
          <w:lang w:val="uk-UA"/>
        </w:rPr>
        <w:t xml:space="preserve">2. Виконуючій обов’язки </w:t>
      </w:r>
      <w:proofErr w:type="spellStart"/>
      <w:r w:rsidRPr="001F7B9E">
        <w:rPr>
          <w:rFonts w:ascii="Times New Roman" w:hAnsi="Times New Roman"/>
          <w:sz w:val="28"/>
          <w:szCs w:val="28"/>
          <w:bdr w:val="none" w:sz="0" w:space="0" w:color="auto" w:frame="1"/>
          <w:lang w:val="uk-UA"/>
        </w:rPr>
        <w:t>Піщанського</w:t>
      </w:r>
      <w:proofErr w:type="spellEnd"/>
      <w:r w:rsidRPr="001F7B9E">
        <w:rPr>
          <w:rFonts w:ascii="Times New Roman" w:hAnsi="Times New Roman"/>
          <w:sz w:val="28"/>
          <w:szCs w:val="28"/>
          <w:bdr w:val="none" w:sz="0" w:space="0" w:color="auto" w:frame="1"/>
          <w:lang w:val="uk-UA"/>
        </w:rPr>
        <w:t xml:space="preserve"> сільського голови Валентині ГУЛЛІ звернутися до Балтської міської територіальної громади з ініціативою співробітництва і початок переговорів</w:t>
      </w:r>
      <w:r w:rsidRPr="001F7B9E">
        <w:rPr>
          <w:rFonts w:ascii="Times New Roman" w:hAnsi="Times New Roman"/>
          <w:sz w:val="28"/>
          <w:szCs w:val="28"/>
          <w:lang w:val="uk-UA"/>
        </w:rPr>
        <w:t xml:space="preserve"> та, у випадку надання згоди, забезпечити делегування членів комісії для підготовки </w:t>
      </w:r>
      <w:proofErr w:type="spellStart"/>
      <w:r w:rsidRPr="001F7B9E">
        <w:rPr>
          <w:rFonts w:ascii="Times New Roman" w:hAnsi="Times New Roman"/>
          <w:sz w:val="28"/>
          <w:szCs w:val="28"/>
          <w:lang w:val="uk-UA"/>
        </w:rPr>
        <w:t>проєкту</w:t>
      </w:r>
      <w:proofErr w:type="spellEnd"/>
      <w:r w:rsidRPr="001F7B9E">
        <w:rPr>
          <w:rFonts w:ascii="Times New Roman" w:hAnsi="Times New Roman"/>
          <w:sz w:val="28"/>
          <w:szCs w:val="28"/>
          <w:lang w:val="uk-UA"/>
        </w:rPr>
        <w:t xml:space="preserve"> договору про співробітництво територіальних громад</w:t>
      </w:r>
    </w:p>
    <w:p w:rsidR="001F7B9E" w:rsidRPr="001F7B9E" w:rsidRDefault="001F7B9E" w:rsidP="001F7B9E">
      <w:pPr>
        <w:rPr>
          <w:rFonts w:ascii="Times New Roman" w:hAnsi="Times New Roman"/>
          <w:sz w:val="28"/>
          <w:szCs w:val="28"/>
          <w:lang w:val="uk-UA"/>
        </w:rPr>
      </w:pPr>
      <w:r w:rsidRPr="001F7B9E">
        <w:rPr>
          <w:rFonts w:ascii="Times New Roman" w:hAnsi="Times New Roman"/>
          <w:sz w:val="28"/>
          <w:szCs w:val="28"/>
          <w:lang w:val="uk-UA"/>
        </w:rPr>
        <w:t xml:space="preserve"> </w:t>
      </w:r>
      <w:r w:rsidRPr="001F7B9E">
        <w:rPr>
          <w:rFonts w:ascii="Times New Roman" w:hAnsi="Times New Roman"/>
          <w:sz w:val="28"/>
          <w:szCs w:val="28"/>
          <w:lang w:val="uk-UA"/>
        </w:rPr>
        <w:tab/>
        <w:t xml:space="preserve">3. Затвердити склад комісії з підготовки </w:t>
      </w:r>
      <w:proofErr w:type="spellStart"/>
      <w:r w:rsidRPr="001F7B9E">
        <w:rPr>
          <w:rFonts w:ascii="Times New Roman" w:hAnsi="Times New Roman"/>
          <w:sz w:val="28"/>
          <w:szCs w:val="28"/>
          <w:lang w:val="uk-UA"/>
        </w:rPr>
        <w:t>проєкту</w:t>
      </w:r>
      <w:proofErr w:type="spellEnd"/>
      <w:r w:rsidRPr="001F7B9E">
        <w:rPr>
          <w:rFonts w:ascii="Times New Roman" w:hAnsi="Times New Roman"/>
          <w:sz w:val="28"/>
          <w:szCs w:val="28"/>
          <w:lang w:val="uk-UA"/>
        </w:rPr>
        <w:t xml:space="preserve"> договору про співробітництво:</w:t>
      </w:r>
    </w:p>
    <w:p w:rsidR="001F7B9E" w:rsidRPr="001F7B9E" w:rsidRDefault="001F7B9E" w:rsidP="001F7B9E">
      <w:pPr>
        <w:ind w:firstLine="567"/>
        <w:rPr>
          <w:rFonts w:ascii="Times New Roman" w:hAnsi="Times New Roman"/>
          <w:sz w:val="28"/>
          <w:szCs w:val="28"/>
          <w:lang w:val="uk-UA"/>
        </w:rPr>
      </w:pPr>
      <w:r w:rsidRPr="001F7B9E">
        <w:rPr>
          <w:rFonts w:ascii="Times New Roman" w:hAnsi="Times New Roman"/>
          <w:sz w:val="28"/>
          <w:szCs w:val="28"/>
          <w:lang w:val="uk-UA"/>
        </w:rPr>
        <w:t xml:space="preserve">- </w:t>
      </w:r>
      <w:proofErr w:type="spellStart"/>
      <w:r w:rsidRPr="001F7B9E">
        <w:rPr>
          <w:rFonts w:ascii="Times New Roman" w:hAnsi="Times New Roman"/>
          <w:sz w:val="28"/>
          <w:szCs w:val="28"/>
          <w:lang w:val="uk-UA"/>
        </w:rPr>
        <w:t>Усатенко</w:t>
      </w:r>
      <w:proofErr w:type="spellEnd"/>
      <w:r w:rsidRPr="001F7B9E">
        <w:rPr>
          <w:rFonts w:ascii="Times New Roman" w:hAnsi="Times New Roman"/>
          <w:sz w:val="28"/>
          <w:szCs w:val="28"/>
          <w:lang w:val="uk-UA"/>
        </w:rPr>
        <w:t xml:space="preserve"> Ларису Анатоліївну - </w:t>
      </w:r>
      <w:proofErr w:type="spellStart"/>
      <w:r w:rsidRPr="001F7B9E">
        <w:rPr>
          <w:rFonts w:ascii="Times New Roman" w:hAnsi="Times New Roman"/>
          <w:sz w:val="28"/>
          <w:szCs w:val="28"/>
          <w:lang w:eastAsia="uk-UA"/>
        </w:rPr>
        <w:t>керуючу</w:t>
      </w:r>
      <w:proofErr w:type="spellEnd"/>
      <w:r w:rsidRPr="001F7B9E">
        <w:rPr>
          <w:rFonts w:ascii="Times New Roman" w:hAnsi="Times New Roman"/>
          <w:sz w:val="28"/>
          <w:szCs w:val="28"/>
          <w:lang w:eastAsia="uk-UA"/>
        </w:rPr>
        <w:t xml:space="preserve"> справами </w:t>
      </w:r>
      <w:proofErr w:type="spellStart"/>
      <w:r w:rsidRPr="001F7B9E">
        <w:rPr>
          <w:rFonts w:ascii="Times New Roman" w:hAnsi="Times New Roman"/>
          <w:sz w:val="28"/>
          <w:szCs w:val="28"/>
          <w:lang w:eastAsia="uk-UA"/>
        </w:rPr>
        <w:t>виконавчого</w:t>
      </w:r>
      <w:proofErr w:type="spellEnd"/>
      <w:r w:rsidRPr="001F7B9E">
        <w:rPr>
          <w:rFonts w:ascii="Times New Roman" w:hAnsi="Times New Roman"/>
          <w:sz w:val="28"/>
          <w:szCs w:val="28"/>
          <w:lang w:eastAsia="uk-UA"/>
        </w:rPr>
        <w:t xml:space="preserve"> </w:t>
      </w:r>
      <w:proofErr w:type="spellStart"/>
      <w:r w:rsidRPr="001F7B9E">
        <w:rPr>
          <w:rFonts w:ascii="Times New Roman" w:hAnsi="Times New Roman"/>
          <w:sz w:val="28"/>
          <w:szCs w:val="28"/>
          <w:lang w:eastAsia="uk-UA"/>
        </w:rPr>
        <w:t>комітету</w:t>
      </w:r>
      <w:proofErr w:type="spellEnd"/>
      <w:r w:rsidRPr="001F7B9E">
        <w:rPr>
          <w:rFonts w:ascii="Times New Roman" w:hAnsi="Times New Roman"/>
          <w:sz w:val="28"/>
          <w:szCs w:val="28"/>
          <w:lang w:eastAsia="uk-UA"/>
        </w:rPr>
        <w:t xml:space="preserve"> Піщанської </w:t>
      </w:r>
      <w:proofErr w:type="spellStart"/>
      <w:r w:rsidRPr="001F7B9E">
        <w:rPr>
          <w:rFonts w:ascii="Times New Roman" w:hAnsi="Times New Roman"/>
          <w:sz w:val="28"/>
          <w:szCs w:val="28"/>
          <w:lang w:eastAsia="uk-UA"/>
        </w:rPr>
        <w:t>сільської</w:t>
      </w:r>
      <w:proofErr w:type="spellEnd"/>
      <w:r w:rsidRPr="001F7B9E">
        <w:rPr>
          <w:rFonts w:ascii="Times New Roman" w:hAnsi="Times New Roman"/>
          <w:sz w:val="28"/>
          <w:szCs w:val="28"/>
          <w:lang w:eastAsia="uk-UA"/>
        </w:rPr>
        <w:t xml:space="preserve"> ради</w:t>
      </w:r>
      <w:r w:rsidRPr="001F7B9E">
        <w:rPr>
          <w:rFonts w:ascii="Times New Roman" w:hAnsi="Times New Roman"/>
          <w:sz w:val="28"/>
          <w:szCs w:val="28"/>
          <w:lang w:val="uk-UA" w:eastAsia="uk-UA"/>
        </w:rPr>
        <w:t xml:space="preserve">; </w:t>
      </w:r>
    </w:p>
    <w:p w:rsidR="001F7B9E" w:rsidRPr="001F7B9E" w:rsidRDefault="001F7B9E" w:rsidP="001F7B9E">
      <w:pPr>
        <w:ind w:firstLine="567"/>
        <w:rPr>
          <w:rFonts w:ascii="Times New Roman" w:hAnsi="Times New Roman"/>
          <w:sz w:val="28"/>
          <w:szCs w:val="28"/>
          <w:lang w:val="uk-UA"/>
        </w:rPr>
      </w:pPr>
      <w:r w:rsidRPr="001F7B9E">
        <w:rPr>
          <w:rFonts w:ascii="Times New Roman" w:hAnsi="Times New Roman"/>
          <w:sz w:val="28"/>
          <w:szCs w:val="28"/>
          <w:lang w:val="uk-UA"/>
        </w:rPr>
        <w:t>- Мельничук Олену Андріївну  - начальника відділу освіти, культури, молоді та спорту Піщанської сільської ради;</w:t>
      </w:r>
    </w:p>
    <w:p w:rsidR="001F7B9E" w:rsidRPr="001F7B9E" w:rsidRDefault="001F7B9E" w:rsidP="001F7B9E">
      <w:pPr>
        <w:ind w:firstLine="567"/>
        <w:rPr>
          <w:rFonts w:ascii="Times New Roman" w:hAnsi="Times New Roman"/>
          <w:sz w:val="28"/>
          <w:szCs w:val="28"/>
          <w:lang w:val="uk-UA"/>
        </w:rPr>
      </w:pPr>
      <w:r w:rsidRPr="001F7B9E">
        <w:rPr>
          <w:rFonts w:ascii="Times New Roman" w:hAnsi="Times New Roman"/>
          <w:sz w:val="28"/>
          <w:szCs w:val="28"/>
          <w:lang w:val="uk-UA"/>
        </w:rPr>
        <w:t xml:space="preserve">- </w:t>
      </w:r>
      <w:proofErr w:type="spellStart"/>
      <w:r w:rsidRPr="001F7B9E">
        <w:rPr>
          <w:rFonts w:ascii="Times New Roman" w:hAnsi="Times New Roman"/>
          <w:sz w:val="28"/>
          <w:szCs w:val="28"/>
          <w:lang w:val="uk-UA"/>
        </w:rPr>
        <w:t>Боделан</w:t>
      </w:r>
      <w:proofErr w:type="spellEnd"/>
      <w:r w:rsidRPr="001F7B9E">
        <w:rPr>
          <w:rFonts w:ascii="Times New Roman" w:hAnsi="Times New Roman"/>
          <w:sz w:val="28"/>
          <w:szCs w:val="28"/>
          <w:lang w:val="uk-UA"/>
        </w:rPr>
        <w:t xml:space="preserve"> Олену Сергіївну – начальника фінансового відділу Піщанської сільської ради;</w:t>
      </w:r>
    </w:p>
    <w:p w:rsidR="001F7B9E" w:rsidRPr="001F7B9E" w:rsidRDefault="001F7B9E" w:rsidP="001F7B9E">
      <w:pPr>
        <w:ind w:firstLine="567"/>
        <w:rPr>
          <w:rFonts w:ascii="Times New Roman" w:hAnsi="Times New Roman"/>
          <w:sz w:val="28"/>
          <w:szCs w:val="28"/>
          <w:lang w:val="uk-UA"/>
        </w:rPr>
      </w:pPr>
      <w:r w:rsidRPr="001F7B9E">
        <w:rPr>
          <w:rFonts w:ascii="Times New Roman" w:hAnsi="Times New Roman"/>
          <w:sz w:val="28"/>
          <w:szCs w:val="28"/>
          <w:lang w:val="uk-UA"/>
        </w:rPr>
        <w:lastRenderedPageBreak/>
        <w:t>-  Струтинську Наталію Володимирівну – начальника юридичного відділу Піщанської сільської ради</w:t>
      </w:r>
    </w:p>
    <w:p w:rsidR="001F7B9E" w:rsidRPr="001F7B9E" w:rsidRDefault="001F7B9E" w:rsidP="001F7B9E">
      <w:pPr>
        <w:pStyle w:val="ab"/>
        <w:spacing w:line="276" w:lineRule="auto"/>
        <w:ind w:firstLine="567"/>
        <w:jc w:val="both"/>
        <w:rPr>
          <w:rFonts w:ascii="Times New Roman" w:hAnsi="Times New Roman" w:cs="Times New Roman"/>
          <w:bCs/>
          <w:sz w:val="28"/>
          <w:szCs w:val="28"/>
        </w:rPr>
      </w:pPr>
      <w:r w:rsidRPr="001F7B9E">
        <w:rPr>
          <w:rFonts w:ascii="Times New Roman" w:hAnsi="Times New Roman" w:cs="Times New Roman"/>
          <w:color w:val="000000"/>
          <w:sz w:val="28"/>
          <w:szCs w:val="28"/>
          <w:lang w:eastAsia="uk-UA"/>
        </w:rPr>
        <w:t xml:space="preserve">4.  </w:t>
      </w:r>
      <w:r w:rsidRPr="001F7B9E">
        <w:rPr>
          <w:rFonts w:ascii="Times New Roman" w:hAnsi="Times New Roman" w:cs="Times New Roman"/>
          <w:sz w:val="28"/>
          <w:szCs w:val="28"/>
        </w:rPr>
        <w:t xml:space="preserve">Контроль за </w:t>
      </w:r>
      <w:proofErr w:type="spellStart"/>
      <w:r w:rsidRPr="001F7B9E">
        <w:rPr>
          <w:rFonts w:ascii="Times New Roman" w:hAnsi="Times New Roman" w:cs="Times New Roman"/>
          <w:sz w:val="28"/>
          <w:szCs w:val="28"/>
        </w:rPr>
        <w:t>виконанням</w:t>
      </w:r>
      <w:proofErr w:type="spellEnd"/>
      <w:r w:rsidRPr="001F7B9E">
        <w:rPr>
          <w:rFonts w:ascii="Times New Roman" w:hAnsi="Times New Roman" w:cs="Times New Roman"/>
          <w:sz w:val="28"/>
          <w:szCs w:val="28"/>
        </w:rPr>
        <w:t xml:space="preserve"> </w:t>
      </w:r>
      <w:proofErr w:type="spellStart"/>
      <w:r w:rsidRPr="001F7B9E">
        <w:rPr>
          <w:rFonts w:ascii="Times New Roman" w:hAnsi="Times New Roman" w:cs="Times New Roman"/>
          <w:sz w:val="28"/>
          <w:szCs w:val="28"/>
        </w:rPr>
        <w:t>даного</w:t>
      </w:r>
      <w:proofErr w:type="spellEnd"/>
      <w:r w:rsidRPr="001F7B9E">
        <w:rPr>
          <w:rFonts w:ascii="Times New Roman" w:hAnsi="Times New Roman" w:cs="Times New Roman"/>
          <w:sz w:val="28"/>
          <w:szCs w:val="28"/>
        </w:rPr>
        <w:t xml:space="preserve"> </w:t>
      </w:r>
      <w:proofErr w:type="spellStart"/>
      <w:r w:rsidRPr="001F7B9E">
        <w:rPr>
          <w:rFonts w:ascii="Times New Roman" w:hAnsi="Times New Roman" w:cs="Times New Roman"/>
          <w:sz w:val="28"/>
          <w:szCs w:val="28"/>
        </w:rPr>
        <w:t>рішення</w:t>
      </w:r>
      <w:proofErr w:type="spellEnd"/>
      <w:r w:rsidRPr="001F7B9E">
        <w:rPr>
          <w:rFonts w:ascii="Times New Roman" w:hAnsi="Times New Roman" w:cs="Times New Roman"/>
          <w:sz w:val="28"/>
          <w:szCs w:val="28"/>
        </w:rPr>
        <w:t xml:space="preserve"> </w:t>
      </w:r>
      <w:proofErr w:type="spellStart"/>
      <w:r w:rsidRPr="001F7B9E">
        <w:rPr>
          <w:rFonts w:ascii="Times New Roman" w:hAnsi="Times New Roman" w:cs="Times New Roman"/>
          <w:sz w:val="28"/>
          <w:szCs w:val="28"/>
        </w:rPr>
        <w:t>покласти</w:t>
      </w:r>
      <w:proofErr w:type="spellEnd"/>
      <w:r w:rsidRPr="001F7B9E">
        <w:rPr>
          <w:rFonts w:ascii="Times New Roman" w:hAnsi="Times New Roman" w:cs="Times New Roman"/>
          <w:sz w:val="28"/>
          <w:szCs w:val="28"/>
        </w:rPr>
        <w:t xml:space="preserve"> на </w:t>
      </w:r>
      <w:proofErr w:type="spellStart"/>
      <w:r w:rsidRPr="001F7B9E">
        <w:rPr>
          <w:rFonts w:ascii="Times New Roman" w:hAnsi="Times New Roman" w:cs="Times New Roman"/>
          <w:sz w:val="28"/>
          <w:szCs w:val="28"/>
        </w:rPr>
        <w:t>постійну</w:t>
      </w:r>
      <w:proofErr w:type="spellEnd"/>
      <w:r w:rsidRPr="001F7B9E">
        <w:rPr>
          <w:rFonts w:ascii="Times New Roman" w:hAnsi="Times New Roman" w:cs="Times New Roman"/>
          <w:sz w:val="28"/>
          <w:szCs w:val="28"/>
        </w:rPr>
        <w:t xml:space="preserve"> </w:t>
      </w:r>
      <w:proofErr w:type="spellStart"/>
      <w:r w:rsidRPr="001F7B9E">
        <w:rPr>
          <w:rFonts w:ascii="Times New Roman" w:hAnsi="Times New Roman" w:cs="Times New Roman"/>
          <w:sz w:val="28"/>
          <w:szCs w:val="28"/>
        </w:rPr>
        <w:t>комісію</w:t>
      </w:r>
      <w:proofErr w:type="spellEnd"/>
      <w:r w:rsidRPr="001F7B9E">
        <w:rPr>
          <w:rFonts w:ascii="Times New Roman" w:hAnsi="Times New Roman" w:cs="Times New Roman"/>
          <w:sz w:val="28"/>
          <w:szCs w:val="28"/>
        </w:rPr>
        <w:t xml:space="preserve"> </w:t>
      </w:r>
      <w:proofErr w:type="spellStart"/>
      <w:r w:rsidRPr="001F7B9E">
        <w:rPr>
          <w:rFonts w:ascii="Times New Roman" w:hAnsi="Times New Roman" w:cs="Times New Roman"/>
          <w:sz w:val="28"/>
          <w:szCs w:val="28"/>
        </w:rPr>
        <w:t>сільської</w:t>
      </w:r>
      <w:proofErr w:type="spellEnd"/>
      <w:r w:rsidRPr="001F7B9E">
        <w:rPr>
          <w:rFonts w:ascii="Times New Roman" w:hAnsi="Times New Roman" w:cs="Times New Roman"/>
          <w:sz w:val="28"/>
          <w:szCs w:val="28"/>
        </w:rPr>
        <w:t xml:space="preserve"> ради з </w:t>
      </w:r>
      <w:proofErr w:type="spellStart"/>
      <w:r w:rsidRPr="001F7B9E">
        <w:rPr>
          <w:rFonts w:ascii="Times New Roman" w:hAnsi="Times New Roman" w:cs="Times New Roman"/>
          <w:sz w:val="28"/>
          <w:szCs w:val="28"/>
        </w:rPr>
        <w:t>питань</w:t>
      </w:r>
      <w:proofErr w:type="spellEnd"/>
      <w:r w:rsidRPr="001F7B9E">
        <w:rPr>
          <w:rFonts w:ascii="Times New Roman" w:hAnsi="Times New Roman" w:cs="Times New Roman"/>
          <w:sz w:val="28"/>
          <w:szCs w:val="28"/>
        </w:rPr>
        <w:t xml:space="preserve"> </w:t>
      </w:r>
      <w:proofErr w:type="spellStart"/>
      <w:r w:rsidRPr="001F7B9E">
        <w:rPr>
          <w:rFonts w:ascii="Times New Roman" w:hAnsi="Times New Roman" w:cs="Times New Roman"/>
          <w:bCs/>
          <w:sz w:val="28"/>
          <w:szCs w:val="28"/>
        </w:rPr>
        <w:t>освіти</w:t>
      </w:r>
      <w:proofErr w:type="spellEnd"/>
      <w:r w:rsidRPr="001F7B9E">
        <w:rPr>
          <w:rFonts w:ascii="Times New Roman" w:hAnsi="Times New Roman" w:cs="Times New Roman"/>
          <w:bCs/>
          <w:sz w:val="28"/>
          <w:szCs w:val="28"/>
        </w:rPr>
        <w:t xml:space="preserve">, </w:t>
      </w:r>
      <w:proofErr w:type="spellStart"/>
      <w:r w:rsidRPr="001F7B9E">
        <w:rPr>
          <w:rFonts w:ascii="Times New Roman" w:hAnsi="Times New Roman" w:cs="Times New Roman"/>
          <w:bCs/>
          <w:sz w:val="28"/>
          <w:szCs w:val="28"/>
        </w:rPr>
        <w:t>охорони</w:t>
      </w:r>
      <w:proofErr w:type="spellEnd"/>
      <w:r w:rsidRPr="001F7B9E">
        <w:rPr>
          <w:rFonts w:ascii="Times New Roman" w:hAnsi="Times New Roman" w:cs="Times New Roman"/>
          <w:bCs/>
          <w:sz w:val="28"/>
          <w:szCs w:val="28"/>
        </w:rPr>
        <w:t xml:space="preserve"> </w:t>
      </w:r>
      <w:proofErr w:type="spellStart"/>
      <w:r w:rsidRPr="001F7B9E">
        <w:rPr>
          <w:rFonts w:ascii="Times New Roman" w:hAnsi="Times New Roman" w:cs="Times New Roman"/>
          <w:bCs/>
          <w:sz w:val="28"/>
          <w:szCs w:val="28"/>
        </w:rPr>
        <w:t>здоров’я</w:t>
      </w:r>
      <w:proofErr w:type="spellEnd"/>
      <w:r w:rsidRPr="001F7B9E">
        <w:rPr>
          <w:rFonts w:ascii="Times New Roman" w:hAnsi="Times New Roman" w:cs="Times New Roman"/>
          <w:bCs/>
          <w:sz w:val="28"/>
          <w:szCs w:val="28"/>
        </w:rPr>
        <w:t xml:space="preserve">, </w:t>
      </w:r>
      <w:proofErr w:type="spellStart"/>
      <w:r w:rsidRPr="001F7B9E">
        <w:rPr>
          <w:rFonts w:ascii="Times New Roman" w:hAnsi="Times New Roman" w:cs="Times New Roman"/>
          <w:bCs/>
          <w:sz w:val="28"/>
          <w:szCs w:val="28"/>
        </w:rPr>
        <w:t>культури</w:t>
      </w:r>
      <w:proofErr w:type="spellEnd"/>
      <w:r w:rsidRPr="001F7B9E">
        <w:rPr>
          <w:rFonts w:ascii="Times New Roman" w:hAnsi="Times New Roman" w:cs="Times New Roman"/>
          <w:bCs/>
          <w:sz w:val="28"/>
          <w:szCs w:val="28"/>
        </w:rPr>
        <w:t xml:space="preserve">, </w:t>
      </w:r>
      <w:proofErr w:type="spellStart"/>
      <w:r w:rsidRPr="001F7B9E">
        <w:rPr>
          <w:rFonts w:ascii="Times New Roman" w:hAnsi="Times New Roman" w:cs="Times New Roman"/>
          <w:bCs/>
          <w:sz w:val="28"/>
          <w:szCs w:val="28"/>
        </w:rPr>
        <w:t>молодіжної</w:t>
      </w:r>
      <w:proofErr w:type="spellEnd"/>
      <w:r w:rsidRPr="001F7B9E">
        <w:rPr>
          <w:rFonts w:ascii="Times New Roman" w:hAnsi="Times New Roman" w:cs="Times New Roman"/>
          <w:bCs/>
          <w:sz w:val="28"/>
          <w:szCs w:val="28"/>
        </w:rPr>
        <w:t xml:space="preserve"> </w:t>
      </w:r>
      <w:proofErr w:type="spellStart"/>
      <w:r w:rsidRPr="001F7B9E">
        <w:rPr>
          <w:rFonts w:ascii="Times New Roman" w:hAnsi="Times New Roman" w:cs="Times New Roman"/>
          <w:bCs/>
          <w:sz w:val="28"/>
          <w:szCs w:val="28"/>
        </w:rPr>
        <w:t>політики</w:t>
      </w:r>
      <w:proofErr w:type="spellEnd"/>
      <w:r w:rsidRPr="001F7B9E">
        <w:rPr>
          <w:rFonts w:ascii="Times New Roman" w:hAnsi="Times New Roman" w:cs="Times New Roman"/>
          <w:bCs/>
          <w:sz w:val="28"/>
          <w:szCs w:val="28"/>
        </w:rPr>
        <w:t xml:space="preserve">, </w:t>
      </w:r>
      <w:proofErr w:type="spellStart"/>
      <w:r w:rsidRPr="001F7B9E">
        <w:rPr>
          <w:rFonts w:ascii="Times New Roman" w:hAnsi="Times New Roman" w:cs="Times New Roman"/>
          <w:bCs/>
          <w:sz w:val="28"/>
          <w:szCs w:val="28"/>
        </w:rPr>
        <w:t>фізичної</w:t>
      </w:r>
      <w:proofErr w:type="spellEnd"/>
      <w:r w:rsidRPr="001F7B9E">
        <w:rPr>
          <w:rFonts w:ascii="Times New Roman" w:hAnsi="Times New Roman" w:cs="Times New Roman"/>
          <w:bCs/>
          <w:sz w:val="28"/>
          <w:szCs w:val="28"/>
        </w:rPr>
        <w:t xml:space="preserve"> </w:t>
      </w:r>
      <w:proofErr w:type="spellStart"/>
      <w:r w:rsidRPr="001F7B9E">
        <w:rPr>
          <w:rFonts w:ascii="Times New Roman" w:hAnsi="Times New Roman" w:cs="Times New Roman"/>
          <w:bCs/>
          <w:sz w:val="28"/>
          <w:szCs w:val="28"/>
        </w:rPr>
        <w:t>культури</w:t>
      </w:r>
      <w:proofErr w:type="spellEnd"/>
      <w:r w:rsidRPr="001F7B9E">
        <w:rPr>
          <w:rFonts w:ascii="Times New Roman" w:hAnsi="Times New Roman" w:cs="Times New Roman"/>
          <w:bCs/>
          <w:sz w:val="28"/>
          <w:szCs w:val="28"/>
        </w:rPr>
        <w:t xml:space="preserve"> і спорту та </w:t>
      </w:r>
      <w:proofErr w:type="spellStart"/>
      <w:r w:rsidRPr="001F7B9E">
        <w:rPr>
          <w:rFonts w:ascii="Times New Roman" w:hAnsi="Times New Roman" w:cs="Times New Roman"/>
          <w:bCs/>
          <w:sz w:val="28"/>
          <w:szCs w:val="28"/>
        </w:rPr>
        <w:t>соціального</w:t>
      </w:r>
      <w:proofErr w:type="spellEnd"/>
      <w:r w:rsidRPr="001F7B9E">
        <w:rPr>
          <w:rFonts w:ascii="Times New Roman" w:hAnsi="Times New Roman" w:cs="Times New Roman"/>
          <w:bCs/>
          <w:sz w:val="28"/>
          <w:szCs w:val="28"/>
        </w:rPr>
        <w:t xml:space="preserve"> </w:t>
      </w:r>
      <w:proofErr w:type="spellStart"/>
      <w:r w:rsidRPr="001F7B9E">
        <w:rPr>
          <w:rFonts w:ascii="Times New Roman" w:hAnsi="Times New Roman" w:cs="Times New Roman"/>
          <w:bCs/>
          <w:sz w:val="28"/>
          <w:szCs w:val="28"/>
        </w:rPr>
        <w:t>захисту</w:t>
      </w:r>
      <w:proofErr w:type="spellEnd"/>
      <w:r w:rsidRPr="001F7B9E">
        <w:rPr>
          <w:rFonts w:ascii="Times New Roman" w:hAnsi="Times New Roman" w:cs="Times New Roman"/>
          <w:bCs/>
          <w:sz w:val="28"/>
          <w:szCs w:val="28"/>
        </w:rPr>
        <w:t xml:space="preserve"> </w:t>
      </w:r>
      <w:proofErr w:type="spellStart"/>
      <w:r w:rsidRPr="001F7B9E">
        <w:rPr>
          <w:rFonts w:ascii="Times New Roman" w:hAnsi="Times New Roman" w:cs="Times New Roman"/>
          <w:bCs/>
          <w:sz w:val="28"/>
          <w:szCs w:val="28"/>
        </w:rPr>
        <w:t>населення</w:t>
      </w:r>
      <w:proofErr w:type="spellEnd"/>
    </w:p>
    <w:p w:rsidR="001F7B9E" w:rsidRPr="001F7B9E" w:rsidRDefault="001F7B9E" w:rsidP="001F7B9E">
      <w:pPr>
        <w:pStyle w:val="ab"/>
        <w:spacing w:line="276" w:lineRule="auto"/>
        <w:jc w:val="both"/>
        <w:rPr>
          <w:rFonts w:ascii="Times New Roman" w:hAnsi="Times New Roman" w:cs="Times New Roman"/>
          <w:bCs/>
          <w:sz w:val="28"/>
          <w:szCs w:val="28"/>
        </w:rPr>
      </w:pPr>
    </w:p>
    <w:p w:rsidR="001F7B9E" w:rsidRPr="001F7B9E" w:rsidRDefault="001F7B9E" w:rsidP="001F7B9E">
      <w:pPr>
        <w:pStyle w:val="ab"/>
        <w:spacing w:line="276" w:lineRule="auto"/>
        <w:jc w:val="both"/>
        <w:rPr>
          <w:rFonts w:ascii="Times New Roman" w:hAnsi="Times New Roman" w:cs="Times New Roman"/>
          <w:sz w:val="28"/>
          <w:szCs w:val="28"/>
        </w:rPr>
      </w:pPr>
    </w:p>
    <w:p w:rsidR="001F7B9E" w:rsidRPr="001F7B9E" w:rsidRDefault="001F7B9E" w:rsidP="001F7B9E">
      <w:pPr>
        <w:pStyle w:val="ab"/>
        <w:spacing w:line="276" w:lineRule="auto"/>
        <w:jc w:val="both"/>
        <w:rPr>
          <w:rFonts w:ascii="Times New Roman" w:hAnsi="Times New Roman" w:cs="Times New Roman"/>
          <w:sz w:val="28"/>
          <w:szCs w:val="28"/>
        </w:rPr>
      </w:pPr>
    </w:p>
    <w:p w:rsidR="001F7B9E" w:rsidRPr="001F7B9E" w:rsidRDefault="001F7B9E" w:rsidP="001F7B9E">
      <w:pPr>
        <w:pStyle w:val="ab"/>
        <w:spacing w:line="276" w:lineRule="auto"/>
        <w:jc w:val="both"/>
        <w:rPr>
          <w:rFonts w:ascii="Times New Roman" w:hAnsi="Times New Roman" w:cs="Times New Roman"/>
          <w:sz w:val="28"/>
          <w:szCs w:val="28"/>
        </w:rPr>
      </w:pPr>
    </w:p>
    <w:p w:rsidR="001F7B9E" w:rsidRPr="001F7B9E" w:rsidRDefault="001F7B9E" w:rsidP="001F7B9E">
      <w:pPr>
        <w:shd w:val="clear" w:color="auto" w:fill="FFFFFF"/>
        <w:jc w:val="both"/>
        <w:rPr>
          <w:rFonts w:ascii="Times New Roman" w:hAnsi="Times New Roman"/>
          <w:sz w:val="28"/>
          <w:szCs w:val="28"/>
          <w:lang w:val="uk-UA"/>
        </w:rPr>
      </w:pPr>
      <w:r w:rsidRPr="001F7B9E">
        <w:rPr>
          <w:rFonts w:ascii="Times New Roman" w:hAnsi="Times New Roman"/>
          <w:sz w:val="28"/>
          <w:szCs w:val="28"/>
          <w:lang w:val="uk-UA"/>
        </w:rPr>
        <w:t>В.о. сільського голови</w:t>
      </w:r>
      <w:r w:rsidRPr="001F7B9E">
        <w:rPr>
          <w:rFonts w:ascii="Times New Roman" w:hAnsi="Times New Roman"/>
          <w:sz w:val="28"/>
          <w:szCs w:val="28"/>
          <w:lang w:val="uk-UA"/>
        </w:rPr>
        <w:tab/>
      </w:r>
      <w:r w:rsidRPr="001F7B9E">
        <w:rPr>
          <w:rFonts w:ascii="Times New Roman" w:hAnsi="Times New Roman"/>
          <w:sz w:val="28"/>
          <w:szCs w:val="28"/>
          <w:lang w:val="uk-UA"/>
        </w:rPr>
        <w:tab/>
      </w:r>
      <w:r w:rsidRPr="001F7B9E">
        <w:rPr>
          <w:rFonts w:ascii="Times New Roman" w:hAnsi="Times New Roman"/>
          <w:sz w:val="28"/>
          <w:szCs w:val="28"/>
          <w:lang w:val="uk-UA"/>
        </w:rPr>
        <w:tab/>
      </w:r>
      <w:r w:rsidRPr="001F7B9E">
        <w:rPr>
          <w:rFonts w:ascii="Times New Roman" w:hAnsi="Times New Roman"/>
          <w:sz w:val="28"/>
          <w:szCs w:val="28"/>
          <w:lang w:val="uk-UA"/>
        </w:rPr>
        <w:tab/>
      </w:r>
      <w:r w:rsidRPr="001F7B9E">
        <w:rPr>
          <w:rFonts w:ascii="Times New Roman" w:hAnsi="Times New Roman"/>
          <w:sz w:val="28"/>
          <w:szCs w:val="28"/>
          <w:lang w:val="uk-UA"/>
        </w:rPr>
        <w:tab/>
      </w:r>
      <w:r w:rsidRPr="001F7B9E">
        <w:rPr>
          <w:rFonts w:ascii="Times New Roman" w:hAnsi="Times New Roman"/>
          <w:sz w:val="28"/>
          <w:szCs w:val="28"/>
          <w:lang w:val="uk-UA"/>
        </w:rPr>
        <w:tab/>
        <w:t>Валентина ГУЛЛА</w:t>
      </w:r>
    </w:p>
    <w:p w:rsidR="001F7B9E" w:rsidRPr="001F7B9E" w:rsidRDefault="001F7B9E">
      <w:pPr>
        <w:rPr>
          <w:rFonts w:ascii="Times New Roman" w:eastAsia="Times New Roman" w:hAnsi="Times New Roman"/>
          <w:b/>
          <w:sz w:val="26"/>
          <w:szCs w:val="26"/>
          <w:lang w:val="uk-UA" w:eastAsia="ru-RU"/>
        </w:rPr>
      </w:pPr>
    </w:p>
    <w:p w:rsidR="001F7B9E" w:rsidRPr="001F7B9E" w:rsidRDefault="001F7B9E">
      <w:pPr>
        <w:rPr>
          <w:rFonts w:ascii="Times New Roman" w:eastAsia="Times New Roman" w:hAnsi="Times New Roman"/>
          <w:b/>
          <w:sz w:val="26"/>
          <w:szCs w:val="26"/>
          <w:lang w:val="uk-UA" w:eastAsia="ru-RU"/>
        </w:rPr>
      </w:pPr>
    </w:p>
    <w:p w:rsidR="001F7B9E" w:rsidRPr="001F7B9E" w:rsidRDefault="001F7B9E">
      <w:pPr>
        <w:rPr>
          <w:rFonts w:ascii="Times New Roman" w:eastAsia="Times New Roman" w:hAnsi="Times New Roman"/>
          <w:b/>
          <w:sz w:val="26"/>
          <w:szCs w:val="26"/>
          <w:lang w:val="uk-UA" w:eastAsia="ru-RU"/>
        </w:rPr>
      </w:pPr>
    </w:p>
    <w:p w:rsidR="001F7B9E" w:rsidRPr="001F7B9E" w:rsidRDefault="001F7B9E">
      <w:pPr>
        <w:rPr>
          <w:rFonts w:ascii="Times New Roman" w:eastAsia="Times New Roman" w:hAnsi="Times New Roman"/>
          <w:b/>
          <w:sz w:val="26"/>
          <w:szCs w:val="26"/>
          <w:lang w:val="uk-UA" w:eastAsia="ru-RU"/>
        </w:rPr>
      </w:pPr>
    </w:p>
    <w:p w:rsidR="001F7B9E" w:rsidRPr="001F7B9E" w:rsidRDefault="001F7B9E">
      <w:pPr>
        <w:rPr>
          <w:rFonts w:ascii="Times New Roman" w:eastAsia="Times New Roman" w:hAnsi="Times New Roman"/>
          <w:b/>
          <w:sz w:val="26"/>
          <w:szCs w:val="26"/>
          <w:lang w:val="uk-UA" w:eastAsia="ru-RU"/>
        </w:rPr>
      </w:pPr>
    </w:p>
    <w:p w:rsidR="001F7B9E" w:rsidRPr="001F7B9E" w:rsidRDefault="001F7B9E">
      <w:pPr>
        <w:rPr>
          <w:rFonts w:ascii="Times New Roman" w:eastAsia="Times New Roman" w:hAnsi="Times New Roman"/>
          <w:b/>
          <w:sz w:val="26"/>
          <w:szCs w:val="26"/>
          <w:lang w:val="uk-UA" w:eastAsia="ru-RU"/>
        </w:rPr>
      </w:pPr>
    </w:p>
    <w:p w:rsidR="001F7B9E" w:rsidRPr="001F7B9E" w:rsidRDefault="001F7B9E">
      <w:pPr>
        <w:rPr>
          <w:rFonts w:ascii="Times New Roman" w:eastAsia="Times New Roman" w:hAnsi="Times New Roman"/>
          <w:b/>
          <w:sz w:val="26"/>
          <w:szCs w:val="26"/>
          <w:lang w:val="uk-UA" w:eastAsia="ru-RU"/>
        </w:rPr>
      </w:pPr>
    </w:p>
    <w:p w:rsidR="001F7B9E" w:rsidRPr="001F7B9E" w:rsidRDefault="001F7B9E">
      <w:pPr>
        <w:rPr>
          <w:rFonts w:ascii="Times New Roman" w:eastAsia="Times New Roman" w:hAnsi="Times New Roman"/>
          <w:b/>
          <w:sz w:val="26"/>
          <w:szCs w:val="26"/>
          <w:lang w:val="uk-UA" w:eastAsia="ru-RU"/>
        </w:rPr>
      </w:pPr>
    </w:p>
    <w:p w:rsidR="001F7B9E" w:rsidRPr="001F7B9E" w:rsidRDefault="001F7B9E">
      <w:pPr>
        <w:rPr>
          <w:rFonts w:ascii="Times New Roman" w:eastAsia="Times New Roman" w:hAnsi="Times New Roman"/>
          <w:b/>
          <w:sz w:val="26"/>
          <w:szCs w:val="26"/>
          <w:lang w:val="uk-UA" w:eastAsia="ru-RU"/>
        </w:rPr>
      </w:pPr>
    </w:p>
    <w:p w:rsidR="001F7B9E" w:rsidRPr="001F7B9E" w:rsidRDefault="001F7B9E">
      <w:pPr>
        <w:rPr>
          <w:rFonts w:ascii="Times New Roman" w:eastAsia="Times New Roman" w:hAnsi="Times New Roman"/>
          <w:b/>
          <w:sz w:val="26"/>
          <w:szCs w:val="26"/>
          <w:lang w:val="uk-UA" w:eastAsia="ru-RU"/>
        </w:rPr>
      </w:pPr>
    </w:p>
    <w:p w:rsidR="001F7B9E" w:rsidRPr="001F7B9E" w:rsidRDefault="001F7B9E">
      <w:pPr>
        <w:rPr>
          <w:rFonts w:ascii="Times New Roman" w:eastAsia="Times New Roman" w:hAnsi="Times New Roman"/>
          <w:b/>
          <w:sz w:val="26"/>
          <w:szCs w:val="26"/>
          <w:lang w:val="uk-UA" w:eastAsia="ru-RU"/>
        </w:rPr>
      </w:pPr>
    </w:p>
    <w:p w:rsidR="001F7B9E" w:rsidRPr="001F7B9E" w:rsidRDefault="001F7B9E">
      <w:pPr>
        <w:rPr>
          <w:rFonts w:ascii="Times New Roman" w:eastAsia="Times New Roman" w:hAnsi="Times New Roman"/>
          <w:b/>
          <w:sz w:val="26"/>
          <w:szCs w:val="26"/>
          <w:lang w:val="uk-UA" w:eastAsia="ru-RU"/>
        </w:rPr>
      </w:pPr>
    </w:p>
    <w:p w:rsidR="001F7B9E" w:rsidRPr="001F7B9E" w:rsidRDefault="001F7B9E">
      <w:pPr>
        <w:rPr>
          <w:rFonts w:ascii="Times New Roman" w:hAnsi="Times New Roman"/>
          <w:lang w:val="uk-UA"/>
        </w:rPr>
      </w:pPr>
    </w:p>
    <w:p w:rsidR="006A0080" w:rsidRPr="001F7B9E" w:rsidRDefault="006A0080">
      <w:pPr>
        <w:rPr>
          <w:rFonts w:ascii="Times New Roman" w:hAnsi="Times New Roman"/>
          <w:lang w:val="uk-UA"/>
        </w:rPr>
      </w:pPr>
    </w:p>
    <w:p w:rsidR="006A0080" w:rsidRPr="001F7B9E" w:rsidRDefault="006A0080">
      <w:pPr>
        <w:rPr>
          <w:rFonts w:ascii="Times New Roman" w:hAnsi="Times New Roman"/>
          <w:lang w:val="uk-UA"/>
        </w:rPr>
      </w:pPr>
    </w:p>
    <w:p w:rsidR="001F7B9E" w:rsidRPr="001F7B9E" w:rsidRDefault="001F7B9E">
      <w:pPr>
        <w:rPr>
          <w:rFonts w:ascii="Times New Roman" w:hAnsi="Times New Roman"/>
          <w:lang w:val="uk-UA"/>
        </w:rPr>
      </w:pPr>
    </w:p>
    <w:p w:rsidR="006A0080" w:rsidRDefault="006A0080">
      <w:pPr>
        <w:rPr>
          <w:rFonts w:ascii="Times New Roman" w:hAnsi="Times New Roman"/>
          <w:lang w:val="uk-UA"/>
        </w:rPr>
      </w:pPr>
    </w:p>
    <w:p w:rsidR="001F7B9E" w:rsidRPr="001F7B9E" w:rsidRDefault="001F7B9E">
      <w:pPr>
        <w:rPr>
          <w:rFonts w:ascii="Times New Roman" w:hAnsi="Times New Roman"/>
          <w:lang w:val="uk-UA"/>
        </w:rPr>
      </w:pPr>
      <w:bookmarkStart w:id="5" w:name="_GoBack"/>
      <w:bookmarkEnd w:id="5"/>
    </w:p>
    <w:p w:rsidR="006A0080" w:rsidRPr="001F7B9E" w:rsidRDefault="006A0080" w:rsidP="006A0080">
      <w:pPr>
        <w:spacing w:after="0" w:line="240" w:lineRule="auto"/>
        <w:jc w:val="center"/>
        <w:rPr>
          <w:rFonts w:ascii="Times New Roman" w:eastAsia="Times New Roman" w:hAnsi="Times New Roman"/>
          <w:sz w:val="20"/>
          <w:szCs w:val="20"/>
          <w:lang w:val="uk-UA" w:eastAsia="uk-UA"/>
        </w:rPr>
      </w:pPr>
      <w:r w:rsidRPr="001F7B9E">
        <w:rPr>
          <w:rFonts w:ascii="Times New Roman" w:eastAsia="Times New Roman" w:hAnsi="Times New Roman"/>
          <w:noProof/>
          <w:sz w:val="28"/>
          <w:szCs w:val="28"/>
          <w:lang w:val="en-US"/>
        </w:rPr>
        <w:lastRenderedPageBreak/>
        <w:drawing>
          <wp:inline distT="0" distB="0" distL="0" distR="0" wp14:anchorId="11ADF699" wp14:editId="59D9F4DE">
            <wp:extent cx="542925" cy="685800"/>
            <wp:effectExtent l="0" t="0" r="0" b="0"/>
            <wp:docPr id="4"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7" cstate="print"/>
                    <a:srcRect/>
                    <a:stretch>
                      <a:fillRect/>
                    </a:stretch>
                  </pic:blipFill>
                  <pic:spPr bwMode="auto">
                    <a:xfrm>
                      <a:off x="0" y="0"/>
                      <a:ext cx="542925" cy="685800"/>
                    </a:xfrm>
                    <a:prstGeom prst="rect">
                      <a:avLst/>
                    </a:prstGeom>
                    <a:noFill/>
                    <a:ln w="9525">
                      <a:noFill/>
                      <a:miter lim="800000"/>
                      <a:headEnd/>
                      <a:tailEnd/>
                    </a:ln>
                  </pic:spPr>
                </pic:pic>
              </a:graphicData>
            </a:graphic>
          </wp:inline>
        </w:drawing>
      </w:r>
    </w:p>
    <w:p w:rsidR="006A0080" w:rsidRPr="001F7B9E" w:rsidRDefault="006A0080" w:rsidP="006A0080">
      <w:pPr>
        <w:keepNext/>
        <w:spacing w:after="0" w:line="240" w:lineRule="auto"/>
        <w:jc w:val="center"/>
        <w:rPr>
          <w:rFonts w:ascii="Times New Roman" w:eastAsia="Times New Roman" w:hAnsi="Times New Roman"/>
          <w:b/>
          <w:sz w:val="26"/>
          <w:szCs w:val="26"/>
          <w:lang w:val="uk-UA" w:eastAsia="uk-UA"/>
        </w:rPr>
      </w:pPr>
      <w:r w:rsidRPr="001F7B9E">
        <w:rPr>
          <w:rFonts w:ascii="Times New Roman" w:eastAsia="Times New Roman" w:hAnsi="Times New Roman"/>
          <w:b/>
          <w:sz w:val="26"/>
          <w:szCs w:val="26"/>
          <w:lang w:val="uk-UA" w:eastAsia="uk-UA"/>
        </w:rPr>
        <w:t>УКРАЇНА</w:t>
      </w:r>
    </w:p>
    <w:p w:rsidR="006A0080" w:rsidRPr="001F7B9E" w:rsidRDefault="006A0080" w:rsidP="006A0080">
      <w:pPr>
        <w:keepNext/>
        <w:spacing w:after="0" w:line="240" w:lineRule="auto"/>
        <w:jc w:val="center"/>
        <w:rPr>
          <w:rFonts w:ascii="Times New Roman" w:eastAsia="Times New Roman" w:hAnsi="Times New Roman"/>
          <w:b/>
          <w:sz w:val="32"/>
          <w:szCs w:val="32"/>
          <w:lang w:val="uk-UA" w:eastAsia="uk-UA"/>
        </w:rPr>
      </w:pPr>
      <w:r w:rsidRPr="001F7B9E">
        <w:rPr>
          <w:rFonts w:ascii="Times New Roman" w:eastAsia="Times New Roman" w:hAnsi="Times New Roman"/>
          <w:b/>
          <w:sz w:val="32"/>
          <w:szCs w:val="32"/>
          <w:lang w:val="uk-UA" w:eastAsia="uk-UA"/>
        </w:rPr>
        <w:t xml:space="preserve">Піщанська сільська рада </w:t>
      </w:r>
    </w:p>
    <w:p w:rsidR="006A0080" w:rsidRPr="001F7B9E" w:rsidRDefault="006A0080" w:rsidP="006A0080">
      <w:pPr>
        <w:keepNext/>
        <w:spacing w:after="0" w:line="240" w:lineRule="auto"/>
        <w:jc w:val="center"/>
        <w:rPr>
          <w:rFonts w:ascii="Times New Roman" w:eastAsia="Times New Roman" w:hAnsi="Times New Roman"/>
          <w:lang w:val="uk-UA" w:eastAsia="uk-UA"/>
        </w:rPr>
      </w:pPr>
      <w:r w:rsidRPr="001F7B9E">
        <w:rPr>
          <w:rFonts w:ascii="Times New Roman" w:eastAsia="Times New Roman" w:hAnsi="Times New Roman"/>
          <w:b/>
          <w:sz w:val="32"/>
          <w:szCs w:val="32"/>
          <w:lang w:val="uk-UA" w:eastAsia="uk-UA"/>
        </w:rPr>
        <w:t>Подільського району Одеської області</w:t>
      </w:r>
    </w:p>
    <w:p w:rsidR="006A0080" w:rsidRPr="001F7B9E" w:rsidRDefault="006A0080" w:rsidP="006A0080">
      <w:pPr>
        <w:keepNext/>
        <w:spacing w:after="0" w:line="240" w:lineRule="auto"/>
        <w:jc w:val="center"/>
        <w:rPr>
          <w:rFonts w:ascii="Times New Roman" w:eastAsia="Times New Roman" w:hAnsi="Times New Roman"/>
          <w:sz w:val="20"/>
          <w:szCs w:val="20"/>
          <w:lang w:val="uk-UA" w:eastAsia="uk-UA"/>
        </w:rPr>
      </w:pPr>
    </w:p>
    <w:p w:rsidR="006A0080" w:rsidRPr="001F7B9E" w:rsidRDefault="006A0080" w:rsidP="006A0080">
      <w:pPr>
        <w:keepNext/>
        <w:spacing w:after="0" w:line="240" w:lineRule="auto"/>
        <w:jc w:val="center"/>
        <w:rPr>
          <w:rFonts w:ascii="Times New Roman" w:eastAsia="Times New Roman" w:hAnsi="Times New Roman"/>
          <w:sz w:val="20"/>
          <w:szCs w:val="20"/>
          <w:lang w:val="uk-UA" w:eastAsia="uk-UA"/>
        </w:rPr>
      </w:pPr>
      <w:r w:rsidRPr="001F7B9E">
        <w:rPr>
          <w:rFonts w:ascii="Times New Roman" w:eastAsia="Times New Roman" w:hAnsi="Times New Roman"/>
          <w:b/>
          <w:sz w:val="36"/>
          <w:szCs w:val="36"/>
          <w:lang w:val="uk-UA" w:eastAsia="uk-UA"/>
        </w:rPr>
        <w:t xml:space="preserve">  РІШЕННЯ</w:t>
      </w:r>
    </w:p>
    <w:p w:rsidR="006A0080" w:rsidRPr="001F7B9E" w:rsidRDefault="006A0080" w:rsidP="006A0080">
      <w:pPr>
        <w:spacing w:after="0" w:line="240" w:lineRule="auto"/>
        <w:jc w:val="both"/>
        <w:rPr>
          <w:rFonts w:ascii="Times New Roman" w:eastAsia="Times New Roman" w:hAnsi="Times New Roman"/>
          <w:sz w:val="20"/>
          <w:szCs w:val="20"/>
          <w:lang w:val="uk-UA" w:eastAsia="uk-UA"/>
        </w:rPr>
      </w:pPr>
    </w:p>
    <w:p w:rsidR="006A0080" w:rsidRPr="001F7B9E" w:rsidRDefault="006A0080" w:rsidP="006A0080">
      <w:pPr>
        <w:spacing w:after="0" w:line="240" w:lineRule="auto"/>
        <w:jc w:val="both"/>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16 квітня 2025 року</w:t>
      </w:r>
      <w:r w:rsidRPr="001F7B9E">
        <w:rPr>
          <w:rFonts w:ascii="Times New Roman" w:eastAsia="Times New Roman" w:hAnsi="Times New Roman"/>
          <w:sz w:val="28"/>
          <w:szCs w:val="28"/>
          <w:lang w:val="uk-UA" w:eastAsia="uk-UA"/>
        </w:rPr>
        <w:tab/>
        <w:t xml:space="preserve">   </w:t>
      </w:r>
      <w:r w:rsidRPr="001F7B9E">
        <w:rPr>
          <w:rFonts w:ascii="Times New Roman" w:eastAsia="Times New Roman" w:hAnsi="Times New Roman"/>
          <w:sz w:val="28"/>
          <w:szCs w:val="28"/>
          <w:lang w:val="uk-UA" w:eastAsia="uk-UA"/>
        </w:rPr>
        <w:tab/>
        <w:t xml:space="preserve">       с. Піщана</w:t>
      </w:r>
      <w:r w:rsidRPr="001F7B9E">
        <w:rPr>
          <w:rFonts w:ascii="Times New Roman" w:eastAsia="Times New Roman" w:hAnsi="Times New Roman"/>
          <w:sz w:val="28"/>
          <w:szCs w:val="28"/>
          <w:lang w:val="uk-UA" w:eastAsia="uk-UA"/>
        </w:rPr>
        <w:tab/>
        <w:t xml:space="preserve">                            № 711-</w:t>
      </w:r>
      <w:r w:rsidRPr="001F7B9E">
        <w:rPr>
          <w:rFonts w:ascii="Times New Roman" w:eastAsia="Times New Roman" w:hAnsi="Times New Roman"/>
          <w:sz w:val="28"/>
          <w:szCs w:val="28"/>
          <w:lang w:val="en-US" w:eastAsia="uk-UA"/>
        </w:rPr>
        <w:t>V</w:t>
      </w:r>
      <w:r w:rsidRPr="001F7B9E">
        <w:rPr>
          <w:rFonts w:ascii="Times New Roman" w:eastAsia="Times New Roman" w:hAnsi="Times New Roman"/>
          <w:sz w:val="28"/>
          <w:szCs w:val="28"/>
          <w:lang w:val="uk-UA" w:eastAsia="uk-UA"/>
        </w:rPr>
        <w:t>ІІІ</w:t>
      </w:r>
    </w:p>
    <w:p w:rsidR="006A0080" w:rsidRPr="001F7B9E" w:rsidRDefault="006A0080" w:rsidP="006A0080">
      <w:pPr>
        <w:tabs>
          <w:tab w:val="left" w:pos="2190"/>
        </w:tabs>
        <w:spacing w:after="0" w:line="240" w:lineRule="auto"/>
        <w:rPr>
          <w:rFonts w:ascii="Times New Roman" w:eastAsia="Times New Roman" w:hAnsi="Times New Roman"/>
          <w:b/>
          <w:sz w:val="28"/>
          <w:szCs w:val="28"/>
          <w:lang w:val="uk-UA" w:eastAsia="uk-UA"/>
        </w:rPr>
      </w:pPr>
    </w:p>
    <w:p w:rsidR="006A0080" w:rsidRPr="001F7B9E" w:rsidRDefault="006A0080" w:rsidP="006A0080">
      <w:pPr>
        <w:spacing w:after="0" w:line="240" w:lineRule="auto"/>
        <w:jc w:val="both"/>
        <w:rPr>
          <w:rFonts w:ascii="Times New Roman" w:eastAsia="Times New Roman" w:hAnsi="Times New Roman"/>
          <w:b/>
          <w:sz w:val="28"/>
          <w:szCs w:val="28"/>
          <w:lang w:val="uk-UA" w:eastAsia="uk-UA"/>
        </w:rPr>
      </w:pPr>
      <w:r w:rsidRPr="001F7B9E">
        <w:rPr>
          <w:rFonts w:ascii="Times New Roman" w:eastAsia="Times New Roman" w:hAnsi="Times New Roman"/>
          <w:b/>
          <w:sz w:val="28"/>
          <w:szCs w:val="28"/>
          <w:lang w:val="uk-UA" w:eastAsia="uk-UA"/>
        </w:rPr>
        <w:t xml:space="preserve">Про внесення змін до рішення від 16 лютого 2023 року № 400 – </w:t>
      </w:r>
      <w:r w:rsidRPr="001F7B9E">
        <w:rPr>
          <w:rFonts w:ascii="Times New Roman" w:eastAsia="Times New Roman" w:hAnsi="Times New Roman"/>
          <w:b/>
          <w:sz w:val="28"/>
          <w:szCs w:val="28"/>
          <w:lang w:val="en-US" w:eastAsia="uk-UA"/>
        </w:rPr>
        <w:t>V</w:t>
      </w:r>
      <w:r w:rsidRPr="001F7B9E">
        <w:rPr>
          <w:rFonts w:ascii="Times New Roman" w:eastAsia="Times New Roman" w:hAnsi="Times New Roman"/>
          <w:b/>
          <w:sz w:val="28"/>
          <w:szCs w:val="28"/>
          <w:lang w:val="uk-UA" w:eastAsia="uk-UA"/>
        </w:rPr>
        <w:t xml:space="preserve">ІІІ «Про затвердження Програми </w:t>
      </w:r>
      <w:r w:rsidRPr="001F7B9E">
        <w:rPr>
          <w:rFonts w:ascii="Times New Roman" w:eastAsia="Times New Roman" w:hAnsi="Times New Roman"/>
          <w:b/>
          <w:bCs/>
          <w:sz w:val="28"/>
          <w:szCs w:val="28"/>
          <w:lang w:val="uk-UA" w:eastAsia="uk-UA"/>
        </w:rPr>
        <w:t xml:space="preserve">підтримки підрозділів територіальної оборони та Збройних сил України на 2023-2025 роки» зі змінами від 22 лютого 2024 року </w:t>
      </w:r>
      <w:r w:rsidRPr="001F7B9E">
        <w:rPr>
          <w:rFonts w:ascii="Times New Roman" w:eastAsia="Times New Roman" w:hAnsi="Times New Roman"/>
          <w:b/>
          <w:sz w:val="28"/>
          <w:szCs w:val="28"/>
          <w:lang w:val="uk-UA" w:eastAsia="uk-UA"/>
        </w:rPr>
        <w:t xml:space="preserve">№ 560 – </w:t>
      </w:r>
      <w:r w:rsidRPr="001F7B9E">
        <w:rPr>
          <w:rFonts w:ascii="Times New Roman" w:eastAsia="Times New Roman" w:hAnsi="Times New Roman"/>
          <w:b/>
          <w:sz w:val="28"/>
          <w:szCs w:val="28"/>
          <w:lang w:val="en-US" w:eastAsia="uk-UA"/>
        </w:rPr>
        <w:t>V</w:t>
      </w:r>
      <w:r w:rsidRPr="001F7B9E">
        <w:rPr>
          <w:rFonts w:ascii="Times New Roman" w:eastAsia="Times New Roman" w:hAnsi="Times New Roman"/>
          <w:b/>
          <w:sz w:val="28"/>
          <w:szCs w:val="28"/>
          <w:lang w:val="uk-UA" w:eastAsia="uk-UA"/>
        </w:rPr>
        <w:t xml:space="preserve">ІІІ, від 12 квітня 2024 року №585– </w:t>
      </w:r>
      <w:r w:rsidRPr="001F7B9E">
        <w:rPr>
          <w:rFonts w:ascii="Times New Roman" w:eastAsia="Times New Roman" w:hAnsi="Times New Roman"/>
          <w:b/>
          <w:sz w:val="28"/>
          <w:szCs w:val="28"/>
          <w:lang w:val="en-US" w:eastAsia="uk-UA"/>
        </w:rPr>
        <w:t>V</w:t>
      </w:r>
      <w:r w:rsidRPr="001F7B9E">
        <w:rPr>
          <w:rFonts w:ascii="Times New Roman" w:eastAsia="Times New Roman" w:hAnsi="Times New Roman"/>
          <w:b/>
          <w:sz w:val="28"/>
          <w:szCs w:val="28"/>
          <w:lang w:val="uk-UA" w:eastAsia="uk-UA"/>
        </w:rPr>
        <w:t xml:space="preserve">ІІІ, від 21 листопада 2024 року №635– </w:t>
      </w:r>
      <w:r w:rsidRPr="001F7B9E">
        <w:rPr>
          <w:rFonts w:ascii="Times New Roman" w:eastAsia="Times New Roman" w:hAnsi="Times New Roman"/>
          <w:b/>
          <w:sz w:val="28"/>
          <w:szCs w:val="28"/>
          <w:lang w:val="en-US" w:eastAsia="uk-UA"/>
        </w:rPr>
        <w:t>V</w:t>
      </w:r>
      <w:r w:rsidRPr="001F7B9E">
        <w:rPr>
          <w:rFonts w:ascii="Times New Roman" w:eastAsia="Times New Roman" w:hAnsi="Times New Roman"/>
          <w:b/>
          <w:sz w:val="28"/>
          <w:szCs w:val="28"/>
          <w:lang w:val="uk-UA" w:eastAsia="uk-UA"/>
        </w:rPr>
        <w:t>ІІІ</w:t>
      </w:r>
    </w:p>
    <w:p w:rsidR="006A0080" w:rsidRPr="001F7B9E" w:rsidRDefault="006A0080" w:rsidP="006A0080">
      <w:pPr>
        <w:shd w:val="clear" w:color="auto" w:fill="FFFFFF"/>
        <w:spacing w:after="0" w:line="240" w:lineRule="auto"/>
        <w:ind w:firstLine="708"/>
        <w:jc w:val="both"/>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 xml:space="preserve">Відповідно до Закону України «Про затвердження Указу Президента    </w:t>
      </w:r>
      <w:r w:rsidRPr="001F7B9E">
        <w:rPr>
          <w:rFonts w:ascii="Times New Roman" w:eastAsia="Times New Roman" w:hAnsi="Times New Roman"/>
          <w:sz w:val="28"/>
          <w:szCs w:val="28"/>
          <w:shd w:val="clear" w:color="auto" w:fill="FFFFFF"/>
          <w:lang w:val="uk-UA" w:eastAsia="uk-UA"/>
        </w:rPr>
        <w:t>№64/2022 від 24.02.2022 року</w:t>
      </w:r>
      <w:r w:rsidRPr="001F7B9E">
        <w:rPr>
          <w:rFonts w:ascii="Times New Roman" w:eastAsia="Times New Roman" w:hAnsi="Times New Roman"/>
          <w:sz w:val="28"/>
          <w:szCs w:val="28"/>
          <w:lang w:val="uk-UA" w:eastAsia="uk-UA"/>
        </w:rPr>
        <w:t xml:space="preserve"> «Про введення воєнного стану в Україні»       №2102-ІХ від 24 лютого 2022 року, законів України «Про основи національного спротиву», «Про правовий режим воєнного стану», «Про місцеве самоврядування в Україні», постанови Кабінету Міністрів України від 11.03.2022 №252 «Деякі питання формування та виконання місцевих бюджетів у період воєнного стану», з метою продовження роботи з надання допомоги Збройним силам України, сільська рада</w:t>
      </w:r>
    </w:p>
    <w:p w:rsidR="006A0080" w:rsidRPr="001F7B9E" w:rsidRDefault="006A0080" w:rsidP="006A0080">
      <w:pPr>
        <w:spacing w:after="0" w:line="240" w:lineRule="auto"/>
        <w:rPr>
          <w:rFonts w:ascii="Times New Roman" w:eastAsia="Times New Roman" w:hAnsi="Times New Roman"/>
          <w:b/>
          <w:sz w:val="28"/>
          <w:szCs w:val="28"/>
          <w:lang w:val="uk-UA" w:eastAsia="uk-UA"/>
        </w:rPr>
      </w:pPr>
      <w:r w:rsidRPr="001F7B9E">
        <w:rPr>
          <w:rFonts w:ascii="Times New Roman" w:eastAsia="Times New Roman" w:hAnsi="Times New Roman"/>
          <w:b/>
          <w:sz w:val="28"/>
          <w:szCs w:val="28"/>
          <w:lang w:val="uk-UA" w:eastAsia="uk-UA"/>
        </w:rPr>
        <w:t>ВИРІШИЛА:</w:t>
      </w:r>
    </w:p>
    <w:p w:rsidR="006A0080" w:rsidRPr="001F7B9E" w:rsidRDefault="006A0080" w:rsidP="006A0080">
      <w:pPr>
        <w:spacing w:after="0" w:line="240" w:lineRule="auto"/>
        <w:jc w:val="both"/>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1.Внести зміни до Програми</w:t>
      </w:r>
      <w:r w:rsidRPr="001F7B9E">
        <w:rPr>
          <w:rFonts w:ascii="Times New Roman" w:eastAsia="Times New Roman" w:hAnsi="Times New Roman"/>
          <w:b/>
          <w:sz w:val="28"/>
          <w:szCs w:val="28"/>
          <w:lang w:val="uk-UA" w:eastAsia="uk-UA"/>
        </w:rPr>
        <w:t xml:space="preserve"> </w:t>
      </w:r>
      <w:r w:rsidRPr="001F7B9E">
        <w:rPr>
          <w:rFonts w:ascii="Times New Roman" w:eastAsia="Times New Roman" w:hAnsi="Times New Roman"/>
          <w:bCs/>
          <w:sz w:val="28"/>
          <w:szCs w:val="28"/>
          <w:lang w:val="uk-UA" w:eastAsia="uk-UA"/>
        </w:rPr>
        <w:t>підтримки підрозділів територіальної оборони та Збройних сил України на 2023-2025 роки</w:t>
      </w:r>
      <w:r w:rsidRPr="001F7B9E">
        <w:rPr>
          <w:rFonts w:ascii="Times New Roman" w:eastAsia="Times New Roman" w:hAnsi="Times New Roman"/>
          <w:b/>
          <w:sz w:val="28"/>
          <w:szCs w:val="28"/>
          <w:lang w:val="uk-UA" w:eastAsia="uk-UA"/>
        </w:rPr>
        <w:t>,</w:t>
      </w:r>
      <w:r w:rsidRPr="001F7B9E">
        <w:rPr>
          <w:rFonts w:ascii="Times New Roman" w:eastAsia="Times New Roman" w:hAnsi="Times New Roman"/>
          <w:sz w:val="28"/>
          <w:szCs w:val="28"/>
          <w:lang w:val="uk-UA" w:eastAsia="uk-UA"/>
        </w:rPr>
        <w:t xml:space="preserve"> а саме:</w:t>
      </w:r>
    </w:p>
    <w:p w:rsidR="006A0080" w:rsidRPr="001F7B9E" w:rsidRDefault="006A0080" w:rsidP="006A0080">
      <w:pPr>
        <w:spacing w:after="0" w:line="240" w:lineRule="auto"/>
        <w:jc w:val="both"/>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1.1 Викласти Паспорт Програми в новій редакції, зазначивши обсяг фінансових ресурсів у 2025 році - 3 000 000,0 грн (три мільйона гривень)</w:t>
      </w:r>
      <w:r w:rsidRPr="001F7B9E">
        <w:rPr>
          <w:rFonts w:ascii="Times New Roman" w:eastAsia="Times New Roman" w:hAnsi="Times New Roman"/>
          <w:color w:val="FF0000"/>
          <w:sz w:val="28"/>
          <w:szCs w:val="28"/>
          <w:lang w:val="uk-UA" w:eastAsia="uk-UA"/>
        </w:rPr>
        <w:t xml:space="preserve"> </w:t>
      </w:r>
      <w:r w:rsidRPr="001F7B9E">
        <w:rPr>
          <w:rFonts w:ascii="Times New Roman" w:eastAsia="Times New Roman" w:hAnsi="Times New Roman"/>
          <w:sz w:val="28"/>
          <w:szCs w:val="28"/>
          <w:lang w:val="uk-UA" w:eastAsia="uk-UA"/>
        </w:rPr>
        <w:t>(додається)</w:t>
      </w:r>
    </w:p>
    <w:p w:rsidR="006A0080" w:rsidRPr="001F7B9E" w:rsidRDefault="006A0080" w:rsidP="006A0080">
      <w:pPr>
        <w:spacing w:after="0" w:line="240" w:lineRule="auto"/>
        <w:jc w:val="both"/>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1.2 В Додатку 1 до Програми</w:t>
      </w:r>
      <w:r w:rsidRPr="001F7B9E">
        <w:rPr>
          <w:rFonts w:ascii="Times New Roman" w:eastAsia="Times New Roman" w:hAnsi="Times New Roman"/>
          <w:b/>
          <w:sz w:val="32"/>
          <w:szCs w:val="32"/>
          <w:lang w:val="uk-UA" w:eastAsia="uk-UA"/>
        </w:rPr>
        <w:t xml:space="preserve"> </w:t>
      </w:r>
      <w:r w:rsidRPr="001F7B9E">
        <w:rPr>
          <w:rFonts w:ascii="Times New Roman" w:eastAsia="Times New Roman" w:hAnsi="Times New Roman"/>
          <w:b/>
          <w:sz w:val="28"/>
          <w:szCs w:val="28"/>
          <w:lang w:val="uk-UA" w:eastAsia="uk-UA"/>
        </w:rPr>
        <w:t>«</w:t>
      </w:r>
      <w:r w:rsidRPr="001F7B9E">
        <w:rPr>
          <w:rFonts w:ascii="Times New Roman" w:eastAsia="Times New Roman" w:hAnsi="Times New Roman"/>
          <w:sz w:val="28"/>
          <w:szCs w:val="28"/>
          <w:lang w:val="uk-UA" w:eastAsia="uk-UA"/>
        </w:rPr>
        <w:t>Ресурсне забезпечення Програми підтримки підрозділів територіальної оборони та Збройних сил України  на 2023-2025 роки»</w:t>
      </w:r>
      <w:r w:rsidRPr="001F7B9E">
        <w:rPr>
          <w:rFonts w:ascii="Times New Roman" w:eastAsia="Times New Roman" w:hAnsi="Times New Roman"/>
          <w:b/>
          <w:sz w:val="28"/>
          <w:szCs w:val="28"/>
          <w:lang w:val="uk-UA" w:eastAsia="uk-UA"/>
        </w:rPr>
        <w:t xml:space="preserve"> </w:t>
      </w:r>
      <w:r w:rsidRPr="001F7B9E">
        <w:rPr>
          <w:rFonts w:ascii="Times New Roman" w:eastAsia="Times New Roman" w:hAnsi="Times New Roman"/>
          <w:sz w:val="28"/>
          <w:szCs w:val="28"/>
          <w:lang w:val="uk-UA" w:eastAsia="uk-UA"/>
        </w:rPr>
        <w:t>в розділі «Обсяг коштів, які пропонується залучити на виконання Програми» в 2025 році зазначити обсяг фінансових ресурсів: 3 000 000,0 грн (три мільйона гривень)</w:t>
      </w:r>
      <w:r w:rsidRPr="001F7B9E">
        <w:rPr>
          <w:rFonts w:ascii="Times New Roman" w:eastAsia="Times New Roman" w:hAnsi="Times New Roman"/>
          <w:color w:val="FF0000"/>
          <w:sz w:val="28"/>
          <w:szCs w:val="28"/>
          <w:lang w:val="uk-UA" w:eastAsia="uk-UA"/>
        </w:rPr>
        <w:t xml:space="preserve"> </w:t>
      </w:r>
      <w:r w:rsidRPr="001F7B9E">
        <w:rPr>
          <w:rFonts w:ascii="Times New Roman" w:eastAsia="Times New Roman" w:hAnsi="Times New Roman"/>
          <w:sz w:val="28"/>
          <w:szCs w:val="28"/>
          <w:lang w:val="uk-UA" w:eastAsia="uk-UA"/>
        </w:rPr>
        <w:t>(додається)</w:t>
      </w:r>
    </w:p>
    <w:p w:rsidR="006A0080" w:rsidRPr="001F7B9E" w:rsidRDefault="006A0080" w:rsidP="006A0080">
      <w:pPr>
        <w:spacing w:after="0" w:line="240" w:lineRule="auto"/>
        <w:jc w:val="both"/>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2. Фінансовому відділу Піщанської сільської ради під час внесення змін та доповнень до рішення</w:t>
      </w:r>
      <w:r w:rsidRPr="001F7B9E">
        <w:rPr>
          <w:rFonts w:ascii="Times New Roman" w:eastAsia="Times New Roman" w:hAnsi="Times New Roman"/>
          <w:bCs/>
          <w:sz w:val="28"/>
          <w:szCs w:val="28"/>
          <w:lang w:val="uk-UA" w:eastAsia="uk-UA"/>
        </w:rPr>
        <w:t xml:space="preserve"> від 20 грудня 2024 року</w:t>
      </w:r>
      <w:r w:rsidRPr="001F7B9E">
        <w:rPr>
          <w:rFonts w:ascii="Times New Roman" w:eastAsia="Times New Roman" w:hAnsi="Times New Roman"/>
          <w:sz w:val="28"/>
          <w:szCs w:val="28"/>
          <w:lang w:val="uk-UA" w:eastAsia="uk-UA"/>
        </w:rPr>
        <w:t xml:space="preserve"> № 669 - </w:t>
      </w:r>
      <w:r w:rsidRPr="001F7B9E">
        <w:rPr>
          <w:rFonts w:ascii="Times New Roman" w:eastAsia="Times New Roman" w:hAnsi="Times New Roman"/>
          <w:sz w:val="28"/>
          <w:szCs w:val="28"/>
          <w:lang w:val="en-US" w:eastAsia="uk-UA"/>
        </w:rPr>
        <w:t>V</w:t>
      </w:r>
      <w:r w:rsidRPr="001F7B9E">
        <w:rPr>
          <w:rFonts w:ascii="Times New Roman" w:eastAsia="Times New Roman" w:hAnsi="Times New Roman"/>
          <w:sz w:val="28"/>
          <w:szCs w:val="28"/>
          <w:lang w:val="uk-UA" w:eastAsia="uk-UA"/>
        </w:rPr>
        <w:t>ІІІ</w:t>
      </w:r>
      <w:r w:rsidRPr="001F7B9E">
        <w:rPr>
          <w:rFonts w:ascii="Times New Roman" w:eastAsia="Times New Roman" w:hAnsi="Times New Roman"/>
          <w:bCs/>
          <w:sz w:val="28"/>
          <w:szCs w:val="28"/>
          <w:lang w:val="uk-UA" w:eastAsia="uk-UA"/>
        </w:rPr>
        <w:t xml:space="preserve"> «Про </w:t>
      </w:r>
      <w:r w:rsidRPr="001F7B9E">
        <w:rPr>
          <w:rFonts w:ascii="Times New Roman" w:eastAsia="Times New Roman" w:hAnsi="Times New Roman"/>
          <w:sz w:val="28"/>
          <w:szCs w:val="28"/>
          <w:lang w:val="uk-UA" w:eastAsia="uk-UA"/>
        </w:rPr>
        <w:t xml:space="preserve">бюджет Піщанської сільської територіальної громади на 2025 рік» передбачити кошти для реалізації заходів Програми </w:t>
      </w:r>
    </w:p>
    <w:p w:rsidR="006A0080" w:rsidRPr="001F7B9E" w:rsidRDefault="006A0080" w:rsidP="006A0080">
      <w:pPr>
        <w:spacing w:after="0" w:line="240" w:lineRule="auto"/>
        <w:jc w:val="both"/>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3. Контроль за виконанням даного рішення покласти на постійну комісію сільської ради з фінансових питань, бюджету, інвестиційної діяльності, економіки та регуляторної політики</w:t>
      </w:r>
    </w:p>
    <w:p w:rsidR="006A0080" w:rsidRPr="001F7B9E" w:rsidRDefault="006A0080" w:rsidP="006A0080">
      <w:pPr>
        <w:spacing w:after="0" w:line="240" w:lineRule="auto"/>
        <w:jc w:val="both"/>
        <w:rPr>
          <w:rFonts w:ascii="Times New Roman" w:eastAsia="Times New Roman" w:hAnsi="Times New Roman"/>
          <w:sz w:val="28"/>
          <w:szCs w:val="28"/>
          <w:lang w:val="uk-UA" w:eastAsia="uk-UA"/>
        </w:rPr>
      </w:pPr>
    </w:p>
    <w:p w:rsidR="006A0080" w:rsidRPr="001F7B9E" w:rsidRDefault="006A0080" w:rsidP="006A0080">
      <w:pPr>
        <w:spacing w:after="0" w:line="240" w:lineRule="auto"/>
        <w:jc w:val="both"/>
        <w:rPr>
          <w:rFonts w:ascii="Times New Roman" w:eastAsia="Times New Roman" w:hAnsi="Times New Roman"/>
          <w:sz w:val="28"/>
          <w:szCs w:val="28"/>
          <w:lang w:val="uk-UA" w:eastAsia="uk-UA"/>
        </w:rPr>
      </w:pPr>
      <w:proofErr w:type="spellStart"/>
      <w:r w:rsidRPr="001F7B9E">
        <w:rPr>
          <w:rFonts w:ascii="Times New Roman" w:eastAsia="Times New Roman" w:hAnsi="Times New Roman"/>
          <w:sz w:val="28"/>
          <w:szCs w:val="28"/>
          <w:lang w:val="uk-UA" w:eastAsia="uk-UA"/>
        </w:rPr>
        <w:t>В.о.сільського</w:t>
      </w:r>
      <w:proofErr w:type="spellEnd"/>
      <w:r w:rsidRPr="001F7B9E">
        <w:rPr>
          <w:rFonts w:ascii="Times New Roman" w:eastAsia="Times New Roman" w:hAnsi="Times New Roman"/>
          <w:sz w:val="28"/>
          <w:szCs w:val="28"/>
          <w:lang w:val="uk-UA" w:eastAsia="uk-UA"/>
        </w:rPr>
        <w:t xml:space="preserve"> голови                                                              Валентина ГУЛЛА</w:t>
      </w:r>
    </w:p>
    <w:p w:rsidR="006A0080" w:rsidRPr="001F7B9E" w:rsidRDefault="006A0080" w:rsidP="006A0080">
      <w:pPr>
        <w:spacing w:after="0" w:line="240" w:lineRule="auto"/>
        <w:jc w:val="both"/>
        <w:rPr>
          <w:rFonts w:ascii="Times New Roman" w:eastAsia="Times New Roman" w:hAnsi="Times New Roman"/>
          <w:sz w:val="32"/>
          <w:szCs w:val="32"/>
          <w:lang w:val="uk-UA" w:eastAsia="uk-UA"/>
        </w:rPr>
        <w:sectPr w:rsidR="006A0080" w:rsidRPr="001F7B9E" w:rsidSect="002A2F19">
          <w:headerReference w:type="default" r:id="rId19"/>
          <w:pgSz w:w="11906" w:h="16838"/>
          <w:pgMar w:top="567" w:right="851" w:bottom="567" w:left="1701" w:header="709" w:footer="709" w:gutter="0"/>
          <w:pgNumType w:start="1"/>
          <w:cols w:space="720"/>
          <w:docGrid w:linePitch="272"/>
        </w:sectPr>
      </w:pPr>
    </w:p>
    <w:p w:rsidR="006A0080" w:rsidRPr="001F7B9E" w:rsidRDefault="006A0080" w:rsidP="006A0080">
      <w:pPr>
        <w:keepNext/>
        <w:spacing w:after="0" w:line="240" w:lineRule="auto"/>
        <w:jc w:val="center"/>
        <w:outlineLvl w:val="0"/>
        <w:rPr>
          <w:rFonts w:ascii="Times New Roman" w:eastAsia="Times New Roman" w:hAnsi="Times New Roman"/>
          <w:b/>
          <w:sz w:val="32"/>
          <w:szCs w:val="32"/>
          <w:lang w:val="uk-UA" w:eastAsia="uk-UA"/>
        </w:rPr>
      </w:pPr>
      <w:bookmarkStart w:id="6" w:name="_gjdgxs" w:colFirst="0" w:colLast="0"/>
      <w:bookmarkEnd w:id="6"/>
    </w:p>
    <w:p w:rsidR="006A0080" w:rsidRPr="001F7B9E" w:rsidRDefault="006A0080" w:rsidP="006A0080">
      <w:pPr>
        <w:spacing w:after="0" w:line="240" w:lineRule="auto"/>
        <w:rPr>
          <w:rFonts w:ascii="Times New Roman" w:eastAsia="Times New Roman" w:hAnsi="Times New Roman"/>
          <w:sz w:val="20"/>
          <w:szCs w:val="20"/>
          <w:lang w:val="uk-UA" w:eastAsia="uk-UA"/>
        </w:rPr>
      </w:pPr>
    </w:p>
    <w:p w:rsidR="006A0080" w:rsidRPr="001F7B9E" w:rsidRDefault="006A0080" w:rsidP="006A0080">
      <w:pPr>
        <w:keepNext/>
        <w:spacing w:after="0" w:line="240" w:lineRule="auto"/>
        <w:jc w:val="center"/>
        <w:outlineLvl w:val="0"/>
        <w:rPr>
          <w:rFonts w:ascii="Times New Roman" w:eastAsia="Times New Roman" w:hAnsi="Times New Roman"/>
          <w:b/>
          <w:sz w:val="32"/>
          <w:szCs w:val="32"/>
          <w:lang w:val="uk-UA" w:eastAsia="uk-UA"/>
        </w:rPr>
      </w:pPr>
      <w:r w:rsidRPr="001F7B9E">
        <w:rPr>
          <w:rFonts w:ascii="Times New Roman" w:eastAsia="Times New Roman" w:hAnsi="Times New Roman"/>
          <w:b/>
          <w:sz w:val="32"/>
          <w:szCs w:val="32"/>
          <w:lang w:val="uk-UA" w:eastAsia="uk-UA"/>
        </w:rPr>
        <w:t>ПАСПОРТ</w:t>
      </w:r>
    </w:p>
    <w:p w:rsidR="006A0080" w:rsidRPr="001F7B9E" w:rsidRDefault="006A0080" w:rsidP="006A0080">
      <w:pPr>
        <w:spacing w:after="0" w:line="240" w:lineRule="auto"/>
        <w:jc w:val="center"/>
        <w:rPr>
          <w:rFonts w:ascii="Times New Roman" w:eastAsia="Times New Roman" w:hAnsi="Times New Roman"/>
          <w:b/>
          <w:sz w:val="28"/>
          <w:szCs w:val="28"/>
          <w:lang w:val="uk-UA" w:eastAsia="uk-UA"/>
        </w:rPr>
      </w:pPr>
      <w:r w:rsidRPr="001F7B9E">
        <w:rPr>
          <w:rFonts w:ascii="Times New Roman" w:eastAsia="Times New Roman" w:hAnsi="Times New Roman"/>
          <w:b/>
          <w:sz w:val="28"/>
          <w:szCs w:val="28"/>
          <w:lang w:val="uk-UA" w:eastAsia="uk-UA"/>
        </w:rPr>
        <w:t>Програми підтримки підрозділів територіальної оборони та Збройних сил України на 2023-2025 роки</w:t>
      </w:r>
    </w:p>
    <w:p w:rsidR="006A0080" w:rsidRPr="001F7B9E" w:rsidRDefault="006A0080" w:rsidP="006A0080">
      <w:pPr>
        <w:spacing w:after="0" w:line="240" w:lineRule="auto"/>
        <w:rPr>
          <w:rFonts w:ascii="Times New Roman" w:eastAsia="Times New Roman" w:hAnsi="Times New Roman"/>
          <w:sz w:val="20"/>
          <w:szCs w:val="20"/>
          <w:lang w:val="uk-UA" w:eastAsia="uk-UA"/>
        </w:rPr>
      </w:pPr>
    </w:p>
    <w:p w:rsidR="006A0080" w:rsidRPr="001F7B9E" w:rsidRDefault="006A0080" w:rsidP="006A0080">
      <w:pPr>
        <w:spacing w:after="0" w:line="240" w:lineRule="auto"/>
        <w:rPr>
          <w:rFonts w:ascii="Times New Roman" w:eastAsia="Times New Roman" w:hAnsi="Times New Roman"/>
          <w:sz w:val="20"/>
          <w:szCs w:val="20"/>
          <w:lang w:val="uk-UA" w:eastAsia="uk-UA"/>
        </w:rPr>
      </w:pPr>
    </w:p>
    <w:tbl>
      <w:tblPr>
        <w:tblW w:w="9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9"/>
        <w:gridCol w:w="4091"/>
        <w:gridCol w:w="4440"/>
      </w:tblGrid>
      <w:tr w:rsidR="006A0080" w:rsidRPr="001F7B9E" w:rsidTr="00B958D3">
        <w:tc>
          <w:tcPr>
            <w:tcW w:w="709" w:type="dxa"/>
          </w:tcPr>
          <w:p w:rsidR="006A0080" w:rsidRPr="001F7B9E" w:rsidRDefault="006A0080" w:rsidP="006A0080">
            <w:pPr>
              <w:spacing w:after="0" w:line="240" w:lineRule="auto"/>
              <w:jc w:val="center"/>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1.</w:t>
            </w:r>
          </w:p>
        </w:tc>
        <w:tc>
          <w:tcPr>
            <w:tcW w:w="4091" w:type="dxa"/>
          </w:tcPr>
          <w:p w:rsidR="006A0080" w:rsidRPr="001F7B9E" w:rsidRDefault="006A0080" w:rsidP="006A0080">
            <w:pPr>
              <w:spacing w:after="0" w:line="240" w:lineRule="auto"/>
              <w:jc w:val="center"/>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Назва Програми</w:t>
            </w:r>
          </w:p>
        </w:tc>
        <w:tc>
          <w:tcPr>
            <w:tcW w:w="4440" w:type="dxa"/>
          </w:tcPr>
          <w:p w:rsidR="006A0080" w:rsidRPr="001F7B9E" w:rsidRDefault="006A0080" w:rsidP="006A0080">
            <w:pPr>
              <w:spacing w:after="0" w:line="240" w:lineRule="auto"/>
              <w:contextualSpacing/>
              <w:jc w:val="center"/>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 xml:space="preserve">Програма  підтримки підрозділів територіальної оборони та Збройних сил України </w:t>
            </w:r>
          </w:p>
          <w:p w:rsidR="006A0080" w:rsidRPr="001F7B9E" w:rsidRDefault="006A0080" w:rsidP="006A0080">
            <w:pPr>
              <w:spacing w:after="0" w:line="240" w:lineRule="auto"/>
              <w:contextualSpacing/>
              <w:jc w:val="center"/>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на 2023-2025 роки</w:t>
            </w:r>
          </w:p>
        </w:tc>
      </w:tr>
      <w:tr w:rsidR="006A0080" w:rsidRPr="001F7B9E" w:rsidTr="00B958D3">
        <w:tc>
          <w:tcPr>
            <w:tcW w:w="709" w:type="dxa"/>
          </w:tcPr>
          <w:p w:rsidR="006A0080" w:rsidRPr="001F7B9E" w:rsidRDefault="006A0080" w:rsidP="006A0080">
            <w:pPr>
              <w:spacing w:after="0" w:line="240" w:lineRule="auto"/>
              <w:jc w:val="center"/>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2.</w:t>
            </w:r>
          </w:p>
        </w:tc>
        <w:tc>
          <w:tcPr>
            <w:tcW w:w="4091" w:type="dxa"/>
          </w:tcPr>
          <w:p w:rsidR="006A0080" w:rsidRPr="001F7B9E" w:rsidRDefault="006A0080" w:rsidP="006A0080">
            <w:pPr>
              <w:spacing w:after="0" w:line="240" w:lineRule="auto"/>
              <w:jc w:val="center"/>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Ініціатор розроблення програми</w:t>
            </w:r>
          </w:p>
        </w:tc>
        <w:tc>
          <w:tcPr>
            <w:tcW w:w="4440" w:type="dxa"/>
          </w:tcPr>
          <w:p w:rsidR="006A0080" w:rsidRPr="001F7B9E" w:rsidRDefault="006A0080" w:rsidP="006A0080">
            <w:pPr>
              <w:spacing w:after="0" w:line="240" w:lineRule="auto"/>
              <w:ind w:left="720"/>
              <w:rPr>
                <w:rFonts w:ascii="Times New Roman" w:eastAsia="Cambria" w:hAnsi="Times New Roman"/>
                <w:sz w:val="28"/>
                <w:szCs w:val="28"/>
                <w:lang w:val="uk-UA"/>
              </w:rPr>
            </w:pPr>
            <w:r w:rsidRPr="001F7B9E">
              <w:rPr>
                <w:rFonts w:ascii="Times New Roman" w:eastAsia="Cambria" w:hAnsi="Times New Roman"/>
                <w:sz w:val="28"/>
                <w:szCs w:val="28"/>
                <w:lang w:val="uk-UA"/>
              </w:rPr>
              <w:t>Піщанська сільська рада</w:t>
            </w:r>
          </w:p>
          <w:p w:rsidR="006A0080" w:rsidRPr="001F7B9E" w:rsidRDefault="006A0080" w:rsidP="006A0080">
            <w:pPr>
              <w:spacing w:after="0" w:line="240" w:lineRule="auto"/>
              <w:jc w:val="center"/>
              <w:rPr>
                <w:rFonts w:ascii="Times New Roman" w:eastAsia="Times New Roman" w:hAnsi="Times New Roman"/>
                <w:color w:val="FF0000"/>
                <w:sz w:val="28"/>
                <w:szCs w:val="28"/>
                <w:lang w:val="uk-UA" w:eastAsia="uk-UA"/>
              </w:rPr>
            </w:pPr>
          </w:p>
        </w:tc>
      </w:tr>
      <w:tr w:rsidR="006A0080" w:rsidRPr="001F7B9E" w:rsidTr="00B958D3">
        <w:tc>
          <w:tcPr>
            <w:tcW w:w="709" w:type="dxa"/>
          </w:tcPr>
          <w:p w:rsidR="006A0080" w:rsidRPr="001F7B9E" w:rsidRDefault="006A0080" w:rsidP="006A0080">
            <w:pPr>
              <w:spacing w:after="0" w:line="240" w:lineRule="auto"/>
              <w:jc w:val="center"/>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3.</w:t>
            </w:r>
          </w:p>
        </w:tc>
        <w:tc>
          <w:tcPr>
            <w:tcW w:w="4091" w:type="dxa"/>
          </w:tcPr>
          <w:p w:rsidR="006A0080" w:rsidRPr="001F7B9E" w:rsidRDefault="006A0080" w:rsidP="006A0080">
            <w:pPr>
              <w:spacing w:after="0" w:line="240" w:lineRule="auto"/>
              <w:jc w:val="center"/>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Розробник програми</w:t>
            </w:r>
          </w:p>
        </w:tc>
        <w:tc>
          <w:tcPr>
            <w:tcW w:w="4440" w:type="dxa"/>
          </w:tcPr>
          <w:p w:rsidR="006A0080" w:rsidRPr="001F7B9E" w:rsidRDefault="006A0080" w:rsidP="006A0080">
            <w:pPr>
              <w:spacing w:after="0" w:line="240" w:lineRule="auto"/>
              <w:ind w:left="720"/>
              <w:rPr>
                <w:rFonts w:ascii="Times New Roman" w:eastAsia="Cambria" w:hAnsi="Times New Roman"/>
                <w:sz w:val="28"/>
                <w:szCs w:val="28"/>
                <w:lang w:val="uk-UA"/>
              </w:rPr>
            </w:pPr>
            <w:r w:rsidRPr="001F7B9E">
              <w:rPr>
                <w:rFonts w:ascii="Times New Roman" w:eastAsia="Cambria" w:hAnsi="Times New Roman"/>
                <w:sz w:val="28"/>
                <w:szCs w:val="28"/>
                <w:lang w:val="uk-UA"/>
              </w:rPr>
              <w:t>Піщанська сільська рада</w:t>
            </w:r>
          </w:p>
        </w:tc>
      </w:tr>
      <w:tr w:rsidR="006A0080" w:rsidRPr="001F7B9E" w:rsidTr="00B958D3">
        <w:tc>
          <w:tcPr>
            <w:tcW w:w="709" w:type="dxa"/>
          </w:tcPr>
          <w:p w:rsidR="006A0080" w:rsidRPr="001F7B9E" w:rsidRDefault="006A0080" w:rsidP="006A0080">
            <w:pPr>
              <w:spacing w:after="0" w:line="240" w:lineRule="auto"/>
              <w:jc w:val="center"/>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4.</w:t>
            </w:r>
          </w:p>
        </w:tc>
        <w:tc>
          <w:tcPr>
            <w:tcW w:w="4091" w:type="dxa"/>
          </w:tcPr>
          <w:p w:rsidR="006A0080" w:rsidRPr="001F7B9E" w:rsidRDefault="006A0080" w:rsidP="006A0080">
            <w:pPr>
              <w:spacing w:after="0" w:line="240" w:lineRule="auto"/>
              <w:jc w:val="center"/>
              <w:rPr>
                <w:rFonts w:ascii="Times New Roman" w:eastAsia="Times New Roman" w:hAnsi="Times New Roman"/>
                <w:sz w:val="28"/>
                <w:szCs w:val="28"/>
                <w:lang w:val="uk-UA" w:eastAsia="uk-UA"/>
              </w:rPr>
            </w:pPr>
            <w:proofErr w:type="spellStart"/>
            <w:r w:rsidRPr="001F7B9E">
              <w:rPr>
                <w:rFonts w:ascii="Times New Roman" w:eastAsia="Times New Roman" w:hAnsi="Times New Roman"/>
                <w:sz w:val="28"/>
                <w:szCs w:val="28"/>
                <w:lang w:val="uk-UA" w:eastAsia="uk-UA"/>
              </w:rPr>
              <w:t>Співрозробники</w:t>
            </w:r>
            <w:proofErr w:type="spellEnd"/>
            <w:r w:rsidRPr="001F7B9E">
              <w:rPr>
                <w:rFonts w:ascii="Times New Roman" w:eastAsia="Times New Roman" w:hAnsi="Times New Roman"/>
                <w:sz w:val="28"/>
                <w:szCs w:val="28"/>
                <w:lang w:val="uk-UA" w:eastAsia="uk-UA"/>
              </w:rPr>
              <w:t xml:space="preserve"> програми</w:t>
            </w:r>
          </w:p>
        </w:tc>
        <w:tc>
          <w:tcPr>
            <w:tcW w:w="4440" w:type="dxa"/>
          </w:tcPr>
          <w:p w:rsidR="006A0080" w:rsidRPr="001F7B9E" w:rsidRDefault="006A0080" w:rsidP="006A0080">
            <w:pPr>
              <w:spacing w:after="0" w:line="240" w:lineRule="auto"/>
              <w:jc w:val="center"/>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w:t>
            </w:r>
          </w:p>
        </w:tc>
      </w:tr>
      <w:tr w:rsidR="006A0080" w:rsidRPr="001F7B9E" w:rsidTr="00B958D3">
        <w:tc>
          <w:tcPr>
            <w:tcW w:w="709" w:type="dxa"/>
          </w:tcPr>
          <w:p w:rsidR="006A0080" w:rsidRPr="001F7B9E" w:rsidRDefault="006A0080" w:rsidP="006A0080">
            <w:pPr>
              <w:spacing w:after="0" w:line="240" w:lineRule="auto"/>
              <w:jc w:val="center"/>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5.</w:t>
            </w:r>
          </w:p>
        </w:tc>
        <w:tc>
          <w:tcPr>
            <w:tcW w:w="4091" w:type="dxa"/>
          </w:tcPr>
          <w:p w:rsidR="006A0080" w:rsidRPr="001F7B9E" w:rsidRDefault="006A0080" w:rsidP="006A0080">
            <w:pPr>
              <w:spacing w:after="0" w:line="240" w:lineRule="auto"/>
              <w:jc w:val="center"/>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Відповідальний  виконавець програми</w:t>
            </w:r>
          </w:p>
        </w:tc>
        <w:tc>
          <w:tcPr>
            <w:tcW w:w="4440" w:type="dxa"/>
          </w:tcPr>
          <w:p w:rsidR="006A0080" w:rsidRPr="001F7B9E" w:rsidRDefault="006A0080" w:rsidP="006A0080">
            <w:pPr>
              <w:spacing w:after="0" w:line="240" w:lineRule="auto"/>
              <w:ind w:left="142"/>
              <w:jc w:val="center"/>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Виконавчий комітет Піщанської сільської ради</w:t>
            </w:r>
          </w:p>
          <w:p w:rsidR="006A0080" w:rsidRPr="001F7B9E" w:rsidRDefault="006A0080" w:rsidP="006A0080">
            <w:pPr>
              <w:spacing w:after="0" w:line="240" w:lineRule="auto"/>
              <w:jc w:val="center"/>
              <w:rPr>
                <w:rFonts w:ascii="Times New Roman" w:eastAsia="Times New Roman" w:hAnsi="Times New Roman"/>
                <w:color w:val="FF0000"/>
                <w:sz w:val="28"/>
                <w:szCs w:val="28"/>
                <w:lang w:val="uk-UA" w:eastAsia="uk-UA"/>
              </w:rPr>
            </w:pPr>
          </w:p>
        </w:tc>
      </w:tr>
      <w:tr w:rsidR="006A0080" w:rsidRPr="001F7B9E" w:rsidTr="00B958D3">
        <w:tc>
          <w:tcPr>
            <w:tcW w:w="709" w:type="dxa"/>
          </w:tcPr>
          <w:p w:rsidR="006A0080" w:rsidRPr="001F7B9E" w:rsidRDefault="006A0080" w:rsidP="006A0080">
            <w:pPr>
              <w:spacing w:after="0" w:line="240" w:lineRule="auto"/>
              <w:jc w:val="center"/>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7.</w:t>
            </w:r>
          </w:p>
        </w:tc>
        <w:tc>
          <w:tcPr>
            <w:tcW w:w="4091" w:type="dxa"/>
          </w:tcPr>
          <w:p w:rsidR="006A0080" w:rsidRPr="001F7B9E" w:rsidRDefault="006A0080" w:rsidP="006A0080">
            <w:pPr>
              <w:spacing w:after="0" w:line="240" w:lineRule="auto"/>
              <w:jc w:val="center"/>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Учасники програми</w:t>
            </w:r>
          </w:p>
        </w:tc>
        <w:tc>
          <w:tcPr>
            <w:tcW w:w="4440" w:type="dxa"/>
          </w:tcPr>
          <w:p w:rsidR="006A0080" w:rsidRPr="001F7B9E" w:rsidRDefault="006A0080" w:rsidP="006A0080">
            <w:pPr>
              <w:spacing w:after="0" w:line="240" w:lineRule="auto"/>
              <w:jc w:val="center"/>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 xml:space="preserve">Піщанська сільська рада </w:t>
            </w:r>
          </w:p>
          <w:p w:rsidR="006A0080" w:rsidRPr="001F7B9E" w:rsidRDefault="006A0080" w:rsidP="006A0080">
            <w:pPr>
              <w:spacing w:after="0" w:line="240" w:lineRule="auto"/>
              <w:jc w:val="center"/>
              <w:rPr>
                <w:rFonts w:ascii="Times New Roman" w:eastAsia="Times New Roman" w:hAnsi="Times New Roman"/>
                <w:color w:val="FF0000"/>
                <w:sz w:val="28"/>
                <w:szCs w:val="28"/>
                <w:lang w:val="uk-UA" w:eastAsia="uk-UA"/>
              </w:rPr>
            </w:pPr>
          </w:p>
        </w:tc>
      </w:tr>
      <w:tr w:rsidR="006A0080" w:rsidRPr="001F7B9E" w:rsidTr="00B958D3">
        <w:tc>
          <w:tcPr>
            <w:tcW w:w="709" w:type="dxa"/>
          </w:tcPr>
          <w:p w:rsidR="006A0080" w:rsidRPr="001F7B9E" w:rsidRDefault="006A0080" w:rsidP="006A0080">
            <w:pPr>
              <w:spacing w:after="0" w:line="240" w:lineRule="auto"/>
              <w:jc w:val="center"/>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8.</w:t>
            </w:r>
          </w:p>
        </w:tc>
        <w:tc>
          <w:tcPr>
            <w:tcW w:w="4091" w:type="dxa"/>
          </w:tcPr>
          <w:p w:rsidR="006A0080" w:rsidRPr="001F7B9E" w:rsidRDefault="006A0080" w:rsidP="006A0080">
            <w:pPr>
              <w:spacing w:after="0" w:line="240" w:lineRule="auto"/>
              <w:jc w:val="center"/>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Термін реалізації програми</w:t>
            </w:r>
          </w:p>
        </w:tc>
        <w:tc>
          <w:tcPr>
            <w:tcW w:w="4440" w:type="dxa"/>
          </w:tcPr>
          <w:p w:rsidR="006A0080" w:rsidRPr="001F7B9E" w:rsidRDefault="006A0080" w:rsidP="006A0080">
            <w:pPr>
              <w:spacing w:after="0" w:line="240" w:lineRule="auto"/>
              <w:jc w:val="center"/>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2023-2025</w:t>
            </w:r>
            <w:r w:rsidRPr="001F7B9E">
              <w:rPr>
                <w:rFonts w:ascii="Times New Roman" w:eastAsia="Times New Roman" w:hAnsi="Times New Roman"/>
                <w:sz w:val="28"/>
                <w:szCs w:val="28"/>
                <w:lang w:val="en-US" w:eastAsia="uk-UA"/>
              </w:rPr>
              <w:t xml:space="preserve"> </w:t>
            </w:r>
            <w:r w:rsidRPr="001F7B9E">
              <w:rPr>
                <w:rFonts w:ascii="Times New Roman" w:eastAsia="Times New Roman" w:hAnsi="Times New Roman"/>
                <w:sz w:val="28"/>
                <w:szCs w:val="28"/>
                <w:lang w:val="uk-UA" w:eastAsia="uk-UA"/>
              </w:rPr>
              <w:t>рр.</w:t>
            </w:r>
          </w:p>
        </w:tc>
      </w:tr>
      <w:tr w:rsidR="006A0080" w:rsidRPr="001F7B9E" w:rsidTr="00B958D3">
        <w:tc>
          <w:tcPr>
            <w:tcW w:w="709" w:type="dxa"/>
          </w:tcPr>
          <w:p w:rsidR="006A0080" w:rsidRPr="001F7B9E" w:rsidRDefault="006A0080" w:rsidP="006A0080">
            <w:pPr>
              <w:spacing w:after="0" w:line="240" w:lineRule="auto"/>
              <w:jc w:val="center"/>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9.</w:t>
            </w:r>
          </w:p>
        </w:tc>
        <w:tc>
          <w:tcPr>
            <w:tcW w:w="4091" w:type="dxa"/>
          </w:tcPr>
          <w:p w:rsidR="006A0080" w:rsidRPr="001F7B9E" w:rsidRDefault="006A0080" w:rsidP="006A0080">
            <w:pPr>
              <w:spacing w:after="0" w:line="240" w:lineRule="auto"/>
              <w:jc w:val="center"/>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Перелік місцевих бюджетів, які беруть участь у виконанні</w:t>
            </w:r>
          </w:p>
        </w:tc>
        <w:tc>
          <w:tcPr>
            <w:tcW w:w="4440" w:type="dxa"/>
          </w:tcPr>
          <w:p w:rsidR="006A0080" w:rsidRPr="001F7B9E" w:rsidRDefault="006A0080" w:rsidP="006A0080">
            <w:pPr>
              <w:spacing w:after="0" w:line="240" w:lineRule="auto"/>
              <w:jc w:val="center"/>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Бюджет Піщанської сільської територіальної громади</w:t>
            </w:r>
          </w:p>
        </w:tc>
      </w:tr>
      <w:tr w:rsidR="006A0080" w:rsidRPr="001F7B9E" w:rsidTr="00B958D3">
        <w:tc>
          <w:tcPr>
            <w:tcW w:w="709" w:type="dxa"/>
            <w:tcBorders>
              <w:top w:val="single" w:sz="4" w:space="0" w:color="000000"/>
              <w:left w:val="single" w:sz="4" w:space="0" w:color="000000"/>
              <w:bottom w:val="single" w:sz="4" w:space="0" w:color="000000"/>
              <w:right w:val="single" w:sz="4" w:space="0" w:color="000000"/>
            </w:tcBorders>
          </w:tcPr>
          <w:p w:rsidR="006A0080" w:rsidRPr="001F7B9E" w:rsidRDefault="006A0080" w:rsidP="006A0080">
            <w:pPr>
              <w:spacing w:after="0" w:line="240" w:lineRule="auto"/>
              <w:jc w:val="center"/>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10.</w:t>
            </w:r>
          </w:p>
        </w:tc>
        <w:tc>
          <w:tcPr>
            <w:tcW w:w="4091" w:type="dxa"/>
            <w:tcBorders>
              <w:top w:val="single" w:sz="4" w:space="0" w:color="000000"/>
              <w:left w:val="single" w:sz="4" w:space="0" w:color="000000"/>
              <w:bottom w:val="single" w:sz="4" w:space="0" w:color="000000"/>
              <w:right w:val="single" w:sz="4" w:space="0" w:color="000000"/>
            </w:tcBorders>
          </w:tcPr>
          <w:p w:rsidR="006A0080" w:rsidRPr="001F7B9E" w:rsidRDefault="006A0080" w:rsidP="006A0080">
            <w:pPr>
              <w:spacing w:after="0" w:line="240" w:lineRule="auto"/>
              <w:jc w:val="center"/>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Загальний обсяг фінансових ресурсів, необхідних для реалізації програми</w:t>
            </w:r>
          </w:p>
        </w:tc>
        <w:tc>
          <w:tcPr>
            <w:tcW w:w="4440" w:type="dxa"/>
            <w:tcBorders>
              <w:top w:val="single" w:sz="4" w:space="0" w:color="000000"/>
              <w:left w:val="single" w:sz="4" w:space="0" w:color="000000"/>
              <w:bottom w:val="single" w:sz="4" w:space="0" w:color="000000"/>
              <w:right w:val="single" w:sz="4" w:space="0" w:color="000000"/>
            </w:tcBorders>
          </w:tcPr>
          <w:p w:rsidR="006A0080" w:rsidRPr="001F7B9E" w:rsidRDefault="006A0080" w:rsidP="006A0080">
            <w:pPr>
              <w:spacing w:after="0" w:line="240" w:lineRule="auto"/>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 xml:space="preserve">2023 рік – 1000,00 (один мільйон гривень) </w:t>
            </w:r>
          </w:p>
          <w:p w:rsidR="006A0080" w:rsidRPr="001F7B9E" w:rsidRDefault="006A0080" w:rsidP="006A0080">
            <w:pPr>
              <w:spacing w:after="0" w:line="240" w:lineRule="auto"/>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2024 рік – 3 600 000,00</w:t>
            </w:r>
            <w:r w:rsidRPr="001F7B9E">
              <w:rPr>
                <w:rFonts w:ascii="Times New Roman" w:eastAsia="Times New Roman" w:hAnsi="Times New Roman"/>
                <w:color w:val="FF0000"/>
                <w:sz w:val="28"/>
                <w:szCs w:val="28"/>
                <w:lang w:val="uk-UA" w:eastAsia="uk-UA"/>
              </w:rPr>
              <w:t xml:space="preserve"> </w:t>
            </w:r>
            <w:r w:rsidRPr="001F7B9E">
              <w:rPr>
                <w:rFonts w:ascii="Times New Roman" w:eastAsia="Times New Roman" w:hAnsi="Times New Roman"/>
                <w:sz w:val="28"/>
                <w:szCs w:val="28"/>
                <w:lang w:val="uk-UA" w:eastAsia="uk-UA"/>
              </w:rPr>
              <w:t>грн</w:t>
            </w:r>
            <w:r w:rsidRPr="001F7B9E">
              <w:rPr>
                <w:rFonts w:ascii="Times New Roman" w:eastAsia="Times New Roman" w:hAnsi="Times New Roman"/>
                <w:color w:val="FF0000"/>
                <w:sz w:val="28"/>
                <w:szCs w:val="28"/>
                <w:lang w:val="uk-UA" w:eastAsia="uk-UA"/>
              </w:rPr>
              <w:t xml:space="preserve"> </w:t>
            </w:r>
            <w:r w:rsidRPr="001F7B9E">
              <w:rPr>
                <w:rFonts w:ascii="Times New Roman" w:eastAsia="Times New Roman" w:hAnsi="Times New Roman"/>
                <w:sz w:val="28"/>
                <w:szCs w:val="28"/>
                <w:lang w:val="uk-UA" w:eastAsia="uk-UA"/>
              </w:rPr>
              <w:t>(три мільйона шістсот тисяч гривень)</w:t>
            </w:r>
          </w:p>
          <w:p w:rsidR="006A0080" w:rsidRPr="001F7B9E" w:rsidRDefault="006A0080" w:rsidP="006A0080">
            <w:pPr>
              <w:spacing w:after="0" w:line="240" w:lineRule="auto"/>
              <w:rPr>
                <w:rFonts w:ascii="Times New Roman" w:eastAsia="Times New Roman" w:hAnsi="Times New Roman"/>
                <w:sz w:val="26"/>
                <w:szCs w:val="26"/>
                <w:lang w:val="uk-UA" w:eastAsia="uk-UA"/>
              </w:rPr>
            </w:pPr>
            <w:r w:rsidRPr="001F7B9E">
              <w:rPr>
                <w:rFonts w:ascii="Times New Roman" w:eastAsia="Times New Roman" w:hAnsi="Times New Roman"/>
                <w:sz w:val="28"/>
                <w:szCs w:val="28"/>
                <w:lang w:val="uk-UA" w:eastAsia="uk-UA"/>
              </w:rPr>
              <w:t>2025 рік – 3 000 000,0 грн (три мільйона гривень)</w:t>
            </w:r>
          </w:p>
        </w:tc>
      </w:tr>
    </w:tbl>
    <w:p w:rsidR="006A0080" w:rsidRPr="001F7B9E" w:rsidRDefault="006A0080" w:rsidP="006A0080">
      <w:pPr>
        <w:tabs>
          <w:tab w:val="left" w:pos="6521"/>
        </w:tabs>
        <w:spacing w:after="0" w:line="240" w:lineRule="auto"/>
        <w:ind w:left="-142"/>
        <w:rPr>
          <w:rFonts w:ascii="Times New Roman" w:eastAsia="Times New Roman" w:hAnsi="Times New Roman"/>
          <w:sz w:val="28"/>
          <w:szCs w:val="28"/>
          <w:lang w:val="uk-UA" w:eastAsia="uk-UA"/>
        </w:rPr>
      </w:pPr>
    </w:p>
    <w:p w:rsidR="006A0080" w:rsidRPr="001F7B9E" w:rsidRDefault="006A0080" w:rsidP="006A0080">
      <w:pPr>
        <w:tabs>
          <w:tab w:val="left" w:pos="6521"/>
        </w:tabs>
        <w:spacing w:after="0" w:line="240" w:lineRule="auto"/>
        <w:ind w:left="-142"/>
        <w:rPr>
          <w:rFonts w:ascii="Times New Roman" w:eastAsia="Times New Roman" w:hAnsi="Times New Roman"/>
          <w:sz w:val="28"/>
          <w:szCs w:val="28"/>
          <w:lang w:val="uk-UA" w:eastAsia="uk-UA"/>
        </w:rPr>
      </w:pPr>
    </w:p>
    <w:p w:rsidR="006A0080" w:rsidRPr="001F7B9E" w:rsidRDefault="006A0080" w:rsidP="006A0080">
      <w:pPr>
        <w:tabs>
          <w:tab w:val="left" w:pos="6521"/>
        </w:tabs>
        <w:spacing w:after="0" w:line="240" w:lineRule="auto"/>
        <w:ind w:left="-142"/>
        <w:rPr>
          <w:rFonts w:ascii="Times New Roman" w:eastAsia="Times New Roman" w:hAnsi="Times New Roman"/>
          <w:sz w:val="28"/>
          <w:szCs w:val="28"/>
          <w:lang w:val="uk-UA" w:eastAsia="uk-UA"/>
        </w:rPr>
      </w:pPr>
    </w:p>
    <w:p w:rsidR="006A0080" w:rsidRPr="001F7B9E" w:rsidRDefault="006A0080">
      <w:pPr>
        <w:rPr>
          <w:rFonts w:ascii="Times New Roman" w:hAnsi="Times New Roman"/>
          <w:lang w:val="uk-UA"/>
        </w:rPr>
      </w:pPr>
    </w:p>
    <w:p w:rsidR="004B19BD" w:rsidRPr="001F7B9E" w:rsidRDefault="004B19BD">
      <w:pPr>
        <w:rPr>
          <w:rFonts w:ascii="Times New Roman" w:hAnsi="Times New Roman"/>
          <w:lang w:val="uk-UA"/>
        </w:rPr>
      </w:pPr>
    </w:p>
    <w:p w:rsidR="00D95859" w:rsidRPr="001F7B9E" w:rsidRDefault="00D95859">
      <w:pPr>
        <w:rPr>
          <w:rFonts w:ascii="Times New Roman" w:hAnsi="Times New Roman"/>
          <w:lang w:val="uk-UA"/>
        </w:rPr>
      </w:pPr>
    </w:p>
    <w:p w:rsidR="00D95859" w:rsidRPr="001F7B9E" w:rsidRDefault="00D95859">
      <w:pPr>
        <w:rPr>
          <w:rFonts w:ascii="Times New Roman" w:hAnsi="Times New Roman"/>
          <w:lang w:val="uk-UA"/>
        </w:rPr>
      </w:pPr>
    </w:p>
    <w:p w:rsidR="00D95859" w:rsidRPr="001F7B9E" w:rsidRDefault="00D95859">
      <w:pPr>
        <w:rPr>
          <w:rFonts w:ascii="Times New Roman" w:hAnsi="Times New Roman"/>
          <w:lang w:val="uk-UA"/>
        </w:rPr>
      </w:pPr>
    </w:p>
    <w:p w:rsidR="00D95859" w:rsidRPr="001F7B9E" w:rsidRDefault="00D95859">
      <w:pPr>
        <w:rPr>
          <w:rFonts w:ascii="Times New Roman" w:hAnsi="Times New Roman"/>
          <w:lang w:val="uk-UA"/>
        </w:rPr>
      </w:pPr>
    </w:p>
    <w:p w:rsidR="00D95859" w:rsidRPr="001F7B9E" w:rsidRDefault="00D95859">
      <w:pPr>
        <w:rPr>
          <w:rFonts w:ascii="Times New Roman" w:hAnsi="Times New Roman"/>
          <w:lang w:val="uk-UA"/>
        </w:rPr>
      </w:pPr>
    </w:p>
    <w:p w:rsidR="00D95859" w:rsidRPr="001F7B9E" w:rsidRDefault="00D95859" w:rsidP="00D95859">
      <w:pPr>
        <w:spacing w:after="0"/>
        <w:jc w:val="center"/>
        <w:rPr>
          <w:rFonts w:ascii="Times New Roman" w:hAnsi="Times New Roman"/>
          <w:b/>
          <w:sz w:val="26"/>
          <w:szCs w:val="26"/>
          <w:lang w:val="uk-UA"/>
        </w:rPr>
      </w:pPr>
      <w:r w:rsidRPr="001F7B9E">
        <w:rPr>
          <w:rFonts w:ascii="Times New Roman" w:hAnsi="Times New Roman"/>
          <w:noProof/>
          <w:lang w:val="en-US"/>
        </w:rPr>
        <w:lastRenderedPageBreak/>
        <w:drawing>
          <wp:inline distT="0" distB="0" distL="0" distR="0">
            <wp:extent cx="542925" cy="685800"/>
            <wp:effectExtent l="0" t="0" r="9525" b="0"/>
            <wp:docPr id="5" name="Рисунок 5"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T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r w:rsidRPr="001F7B9E">
        <w:rPr>
          <w:rFonts w:ascii="Times New Roman" w:hAnsi="Times New Roman"/>
          <w:sz w:val="16"/>
        </w:rPr>
        <w:br w:type="textWrapping" w:clear="all"/>
      </w:r>
      <w:r w:rsidRPr="001F7B9E">
        <w:rPr>
          <w:rFonts w:ascii="Times New Roman" w:hAnsi="Times New Roman"/>
          <w:b/>
          <w:sz w:val="26"/>
          <w:szCs w:val="26"/>
          <w:lang w:val="uk-UA"/>
        </w:rPr>
        <w:t>УКРАЇНА</w:t>
      </w:r>
    </w:p>
    <w:p w:rsidR="00D95859" w:rsidRPr="001F7B9E" w:rsidRDefault="00D95859" w:rsidP="00D95859">
      <w:pPr>
        <w:spacing w:after="0"/>
        <w:jc w:val="center"/>
        <w:rPr>
          <w:rFonts w:ascii="Times New Roman" w:hAnsi="Times New Roman"/>
          <w:b/>
          <w:sz w:val="32"/>
          <w:szCs w:val="20"/>
        </w:rPr>
      </w:pPr>
      <w:r w:rsidRPr="001F7B9E">
        <w:rPr>
          <w:rFonts w:ascii="Times New Roman" w:hAnsi="Times New Roman"/>
          <w:b/>
          <w:sz w:val="32"/>
          <w:szCs w:val="20"/>
        </w:rPr>
        <w:t xml:space="preserve">Піщанська </w:t>
      </w:r>
      <w:proofErr w:type="spellStart"/>
      <w:r w:rsidRPr="001F7B9E">
        <w:rPr>
          <w:rFonts w:ascii="Times New Roman" w:hAnsi="Times New Roman"/>
          <w:b/>
          <w:sz w:val="32"/>
          <w:szCs w:val="20"/>
        </w:rPr>
        <w:t>сільська</w:t>
      </w:r>
      <w:proofErr w:type="spellEnd"/>
      <w:r w:rsidRPr="001F7B9E">
        <w:rPr>
          <w:rFonts w:ascii="Times New Roman" w:hAnsi="Times New Roman"/>
          <w:b/>
          <w:sz w:val="32"/>
          <w:szCs w:val="20"/>
        </w:rPr>
        <w:t xml:space="preserve"> рада</w:t>
      </w:r>
    </w:p>
    <w:p w:rsidR="00D95859" w:rsidRPr="001F7B9E" w:rsidRDefault="00D95859" w:rsidP="00D95859">
      <w:pPr>
        <w:keepNext/>
        <w:spacing w:after="0"/>
        <w:jc w:val="center"/>
        <w:outlineLvl w:val="0"/>
        <w:rPr>
          <w:rFonts w:ascii="Times New Roman" w:hAnsi="Times New Roman"/>
          <w:b/>
          <w:sz w:val="32"/>
          <w:szCs w:val="20"/>
          <w:lang w:val="uk-UA"/>
        </w:rPr>
      </w:pPr>
      <w:r w:rsidRPr="001F7B9E">
        <w:rPr>
          <w:rFonts w:ascii="Times New Roman" w:hAnsi="Times New Roman"/>
          <w:b/>
          <w:sz w:val="32"/>
          <w:szCs w:val="20"/>
          <w:lang w:val="uk-UA"/>
        </w:rPr>
        <w:t>Подільського</w:t>
      </w:r>
      <w:r w:rsidRPr="001F7B9E">
        <w:rPr>
          <w:rFonts w:ascii="Times New Roman" w:hAnsi="Times New Roman"/>
          <w:b/>
          <w:sz w:val="32"/>
          <w:szCs w:val="20"/>
        </w:rPr>
        <w:t xml:space="preserve"> району </w:t>
      </w:r>
      <w:proofErr w:type="spellStart"/>
      <w:r w:rsidRPr="001F7B9E">
        <w:rPr>
          <w:rFonts w:ascii="Times New Roman" w:hAnsi="Times New Roman"/>
          <w:b/>
          <w:sz w:val="32"/>
          <w:szCs w:val="20"/>
        </w:rPr>
        <w:t>Одеської</w:t>
      </w:r>
      <w:proofErr w:type="spellEnd"/>
      <w:r w:rsidRPr="001F7B9E">
        <w:rPr>
          <w:rFonts w:ascii="Times New Roman" w:hAnsi="Times New Roman"/>
          <w:b/>
          <w:sz w:val="32"/>
          <w:szCs w:val="20"/>
        </w:rPr>
        <w:t xml:space="preserve"> </w:t>
      </w:r>
      <w:proofErr w:type="spellStart"/>
      <w:r w:rsidRPr="001F7B9E">
        <w:rPr>
          <w:rFonts w:ascii="Times New Roman" w:hAnsi="Times New Roman"/>
          <w:b/>
          <w:sz w:val="32"/>
          <w:szCs w:val="20"/>
        </w:rPr>
        <w:t>області</w:t>
      </w:r>
      <w:proofErr w:type="spellEnd"/>
      <w:r w:rsidRPr="001F7B9E">
        <w:rPr>
          <w:rFonts w:ascii="Times New Roman" w:hAnsi="Times New Roman"/>
          <w:b/>
          <w:sz w:val="32"/>
          <w:szCs w:val="20"/>
        </w:rPr>
        <w:t xml:space="preserve"> </w:t>
      </w:r>
    </w:p>
    <w:p w:rsidR="00D95859" w:rsidRPr="001F7B9E" w:rsidRDefault="00D95859" w:rsidP="00D95859">
      <w:pPr>
        <w:keepNext/>
        <w:spacing w:after="0"/>
        <w:jc w:val="center"/>
        <w:outlineLvl w:val="0"/>
        <w:rPr>
          <w:rFonts w:ascii="Times New Roman" w:hAnsi="Times New Roman"/>
          <w:b/>
          <w:sz w:val="32"/>
          <w:szCs w:val="20"/>
          <w:lang w:val="uk-UA"/>
        </w:rPr>
      </w:pPr>
    </w:p>
    <w:p w:rsidR="00D95859" w:rsidRPr="001F7B9E" w:rsidRDefault="00D95859" w:rsidP="00D95859">
      <w:pPr>
        <w:keepNext/>
        <w:jc w:val="center"/>
        <w:outlineLvl w:val="5"/>
        <w:rPr>
          <w:rFonts w:ascii="Times New Roman" w:hAnsi="Times New Roman"/>
          <w:b/>
          <w:sz w:val="36"/>
          <w:szCs w:val="20"/>
        </w:rPr>
      </w:pPr>
      <w:r w:rsidRPr="001F7B9E">
        <w:rPr>
          <w:rFonts w:ascii="Times New Roman" w:hAnsi="Times New Roman"/>
          <w:b/>
          <w:sz w:val="36"/>
          <w:szCs w:val="20"/>
        </w:rPr>
        <w:t>РІШЕННЯ</w:t>
      </w:r>
    </w:p>
    <w:tbl>
      <w:tblPr>
        <w:tblW w:w="5000" w:type="pct"/>
        <w:jc w:val="center"/>
        <w:tblCellSpacing w:w="22" w:type="dxa"/>
        <w:shd w:val="clear" w:color="auto" w:fill="FFFFFF"/>
        <w:tblLook w:val="04A0" w:firstRow="1" w:lastRow="0" w:firstColumn="1" w:lastColumn="0" w:noHBand="0" w:noVBand="1"/>
      </w:tblPr>
      <w:tblGrid>
        <w:gridCol w:w="3434"/>
        <w:gridCol w:w="3311"/>
        <w:gridCol w:w="3335"/>
      </w:tblGrid>
      <w:tr w:rsidR="00D95859" w:rsidRPr="001F7B9E" w:rsidTr="00B958D3">
        <w:trPr>
          <w:tblCellSpacing w:w="22" w:type="dxa"/>
          <w:jc w:val="center"/>
        </w:trPr>
        <w:tc>
          <w:tcPr>
            <w:tcW w:w="1670" w:type="pct"/>
            <w:shd w:val="clear" w:color="auto" w:fill="FFFFFF"/>
            <w:tcMar>
              <w:top w:w="15" w:type="dxa"/>
              <w:left w:w="15" w:type="dxa"/>
              <w:bottom w:w="15" w:type="dxa"/>
              <w:right w:w="15" w:type="dxa"/>
            </w:tcMar>
            <w:hideMark/>
          </w:tcPr>
          <w:p w:rsidR="00D95859" w:rsidRPr="001F7B9E" w:rsidRDefault="00D95859" w:rsidP="00D95859">
            <w:pPr>
              <w:spacing w:after="0"/>
              <w:jc w:val="both"/>
              <w:rPr>
                <w:rFonts w:ascii="Times New Roman" w:eastAsia="Times New Roman" w:hAnsi="Times New Roman"/>
                <w:sz w:val="28"/>
                <w:szCs w:val="28"/>
                <w:lang w:val="uk-UA" w:eastAsia="ru-RU"/>
              </w:rPr>
            </w:pPr>
            <w:r w:rsidRPr="001F7B9E">
              <w:rPr>
                <w:rFonts w:ascii="Times New Roman" w:eastAsia="Times New Roman" w:hAnsi="Times New Roman"/>
                <w:sz w:val="28"/>
                <w:szCs w:val="28"/>
                <w:lang w:val="uk-UA" w:eastAsia="ru-RU"/>
              </w:rPr>
              <w:t xml:space="preserve"> 16 квітня 2025 року</w:t>
            </w:r>
          </w:p>
        </w:tc>
        <w:tc>
          <w:tcPr>
            <w:tcW w:w="1620" w:type="pct"/>
            <w:shd w:val="clear" w:color="auto" w:fill="FFFFFF"/>
            <w:tcMar>
              <w:top w:w="15" w:type="dxa"/>
              <w:left w:w="15" w:type="dxa"/>
              <w:bottom w:w="15" w:type="dxa"/>
              <w:right w:w="15" w:type="dxa"/>
            </w:tcMar>
            <w:hideMark/>
          </w:tcPr>
          <w:p w:rsidR="00D95859" w:rsidRPr="001F7B9E" w:rsidRDefault="00D95859" w:rsidP="00D95859">
            <w:pPr>
              <w:spacing w:after="0"/>
              <w:rPr>
                <w:rFonts w:ascii="Times New Roman" w:eastAsia="Times New Roman" w:hAnsi="Times New Roman"/>
                <w:sz w:val="28"/>
                <w:szCs w:val="28"/>
                <w:lang w:val="uk-UA" w:eastAsia="ru-RU"/>
              </w:rPr>
            </w:pPr>
            <w:r w:rsidRPr="001F7B9E">
              <w:rPr>
                <w:rFonts w:ascii="Times New Roman" w:eastAsia="Times New Roman" w:hAnsi="Times New Roman"/>
                <w:sz w:val="28"/>
                <w:szCs w:val="28"/>
                <w:lang w:val="uk-UA" w:eastAsia="ru-RU"/>
              </w:rPr>
              <w:t xml:space="preserve">              с. Піщана</w:t>
            </w:r>
          </w:p>
        </w:tc>
        <w:tc>
          <w:tcPr>
            <w:tcW w:w="1621" w:type="pct"/>
            <w:shd w:val="clear" w:color="auto" w:fill="FFFFFF"/>
            <w:tcMar>
              <w:top w:w="15" w:type="dxa"/>
              <w:left w:w="15" w:type="dxa"/>
              <w:bottom w:w="15" w:type="dxa"/>
              <w:right w:w="15" w:type="dxa"/>
            </w:tcMar>
            <w:hideMark/>
          </w:tcPr>
          <w:p w:rsidR="00D95859" w:rsidRPr="001F7B9E" w:rsidRDefault="00D95859" w:rsidP="00D95859">
            <w:pPr>
              <w:spacing w:after="0"/>
              <w:jc w:val="center"/>
              <w:rPr>
                <w:rFonts w:ascii="Times New Roman" w:eastAsia="Times New Roman" w:hAnsi="Times New Roman"/>
                <w:sz w:val="28"/>
                <w:szCs w:val="28"/>
                <w:lang w:val="en-US" w:eastAsia="ru-RU"/>
              </w:rPr>
            </w:pPr>
            <w:r w:rsidRPr="001F7B9E">
              <w:rPr>
                <w:rFonts w:ascii="Times New Roman" w:eastAsia="Times New Roman" w:hAnsi="Times New Roman"/>
                <w:sz w:val="28"/>
                <w:szCs w:val="28"/>
                <w:lang w:val="en-US" w:eastAsia="ru-RU"/>
              </w:rPr>
              <w:t xml:space="preserve">                </w:t>
            </w:r>
            <w:r w:rsidRPr="001F7B9E">
              <w:rPr>
                <w:rFonts w:ascii="Times New Roman" w:eastAsia="Times New Roman" w:hAnsi="Times New Roman"/>
                <w:sz w:val="28"/>
                <w:szCs w:val="28"/>
                <w:lang w:val="uk-UA" w:eastAsia="ru-RU"/>
              </w:rPr>
              <w:t>№ 712-</w:t>
            </w:r>
            <w:r w:rsidRPr="001F7B9E">
              <w:rPr>
                <w:rFonts w:ascii="Times New Roman" w:eastAsia="Times New Roman" w:hAnsi="Times New Roman"/>
                <w:sz w:val="28"/>
                <w:szCs w:val="28"/>
                <w:lang w:val="en-US" w:eastAsia="ru-RU"/>
              </w:rPr>
              <w:t>V</w:t>
            </w:r>
            <w:r w:rsidRPr="001F7B9E">
              <w:rPr>
                <w:rFonts w:ascii="Times New Roman" w:eastAsia="Times New Roman" w:hAnsi="Times New Roman"/>
                <w:sz w:val="28"/>
                <w:szCs w:val="28"/>
                <w:lang w:val="uk-UA" w:eastAsia="ru-RU"/>
              </w:rPr>
              <w:t>ІІІ</w:t>
            </w:r>
          </w:p>
        </w:tc>
      </w:tr>
    </w:tbl>
    <w:p w:rsidR="00D95859" w:rsidRPr="001F7B9E" w:rsidRDefault="00D95859" w:rsidP="00D95859">
      <w:pPr>
        <w:shd w:val="clear" w:color="auto" w:fill="FFFFFF"/>
        <w:spacing w:after="0" w:line="240" w:lineRule="auto"/>
        <w:rPr>
          <w:rFonts w:ascii="Times New Roman" w:eastAsia="Times New Roman" w:hAnsi="Times New Roman"/>
          <w:sz w:val="28"/>
          <w:szCs w:val="28"/>
          <w:bdr w:val="none" w:sz="0" w:space="0" w:color="auto" w:frame="1"/>
          <w:lang w:val="uk-UA" w:eastAsia="ru-RU"/>
        </w:rPr>
      </w:pPr>
    </w:p>
    <w:p w:rsidR="00D95859" w:rsidRPr="001F7B9E" w:rsidRDefault="00D95859" w:rsidP="00D95859">
      <w:pPr>
        <w:spacing w:after="0" w:line="240" w:lineRule="auto"/>
        <w:rPr>
          <w:rFonts w:ascii="Times New Roman" w:hAnsi="Times New Roman"/>
          <w:b/>
          <w:sz w:val="28"/>
          <w:szCs w:val="28"/>
        </w:rPr>
      </w:pPr>
      <w:r w:rsidRPr="001F7B9E">
        <w:rPr>
          <w:rFonts w:ascii="Times New Roman" w:hAnsi="Times New Roman"/>
          <w:b/>
          <w:sz w:val="28"/>
          <w:szCs w:val="28"/>
          <w:lang w:val="uk-UA"/>
        </w:rPr>
        <w:t xml:space="preserve">Про затвердження </w:t>
      </w:r>
      <w:proofErr w:type="spellStart"/>
      <w:r w:rsidRPr="001F7B9E">
        <w:rPr>
          <w:rFonts w:ascii="Times New Roman" w:hAnsi="Times New Roman"/>
          <w:b/>
          <w:sz w:val="28"/>
          <w:szCs w:val="28"/>
        </w:rPr>
        <w:t>Програм</w:t>
      </w:r>
      <w:proofErr w:type="spellEnd"/>
      <w:r w:rsidRPr="001F7B9E">
        <w:rPr>
          <w:rFonts w:ascii="Times New Roman" w:hAnsi="Times New Roman"/>
          <w:b/>
          <w:sz w:val="28"/>
          <w:szCs w:val="28"/>
          <w:lang w:val="uk-UA"/>
        </w:rPr>
        <w:t>и</w:t>
      </w:r>
      <w:r w:rsidRPr="001F7B9E">
        <w:rPr>
          <w:rFonts w:ascii="Times New Roman" w:hAnsi="Times New Roman"/>
          <w:b/>
          <w:sz w:val="28"/>
          <w:szCs w:val="28"/>
        </w:rPr>
        <w:t xml:space="preserve"> </w:t>
      </w:r>
      <w:proofErr w:type="spellStart"/>
      <w:r w:rsidRPr="001F7B9E">
        <w:rPr>
          <w:rFonts w:ascii="Times New Roman" w:hAnsi="Times New Roman"/>
          <w:b/>
          <w:sz w:val="28"/>
          <w:szCs w:val="28"/>
        </w:rPr>
        <w:t>регулювання</w:t>
      </w:r>
      <w:proofErr w:type="spellEnd"/>
      <w:r w:rsidRPr="001F7B9E">
        <w:rPr>
          <w:rFonts w:ascii="Times New Roman" w:hAnsi="Times New Roman"/>
          <w:b/>
          <w:sz w:val="28"/>
          <w:szCs w:val="28"/>
        </w:rPr>
        <w:t xml:space="preserve"> </w:t>
      </w:r>
      <w:proofErr w:type="spellStart"/>
      <w:r w:rsidRPr="001F7B9E">
        <w:rPr>
          <w:rFonts w:ascii="Times New Roman" w:hAnsi="Times New Roman"/>
          <w:b/>
          <w:sz w:val="28"/>
          <w:szCs w:val="28"/>
        </w:rPr>
        <w:t>чисельності</w:t>
      </w:r>
      <w:proofErr w:type="spellEnd"/>
      <w:r w:rsidRPr="001F7B9E">
        <w:rPr>
          <w:rFonts w:ascii="Times New Roman" w:hAnsi="Times New Roman"/>
          <w:b/>
          <w:sz w:val="28"/>
          <w:szCs w:val="28"/>
        </w:rPr>
        <w:t xml:space="preserve"> </w:t>
      </w:r>
    </w:p>
    <w:p w:rsidR="00D95859" w:rsidRPr="001F7B9E" w:rsidRDefault="00D95859" w:rsidP="00D95859">
      <w:pPr>
        <w:spacing w:after="0" w:line="240" w:lineRule="auto"/>
        <w:rPr>
          <w:rFonts w:ascii="Times New Roman" w:hAnsi="Times New Roman"/>
          <w:b/>
          <w:sz w:val="28"/>
          <w:szCs w:val="28"/>
        </w:rPr>
      </w:pPr>
      <w:proofErr w:type="spellStart"/>
      <w:r w:rsidRPr="001F7B9E">
        <w:rPr>
          <w:rFonts w:ascii="Times New Roman" w:hAnsi="Times New Roman"/>
          <w:b/>
          <w:sz w:val="28"/>
          <w:szCs w:val="28"/>
        </w:rPr>
        <w:t>безпритульних</w:t>
      </w:r>
      <w:proofErr w:type="spellEnd"/>
      <w:r w:rsidRPr="001F7B9E">
        <w:rPr>
          <w:rFonts w:ascii="Times New Roman" w:hAnsi="Times New Roman"/>
          <w:b/>
          <w:sz w:val="28"/>
          <w:szCs w:val="28"/>
        </w:rPr>
        <w:t xml:space="preserve"> </w:t>
      </w:r>
      <w:proofErr w:type="spellStart"/>
      <w:r w:rsidRPr="001F7B9E">
        <w:rPr>
          <w:rFonts w:ascii="Times New Roman" w:hAnsi="Times New Roman"/>
          <w:b/>
          <w:sz w:val="28"/>
          <w:szCs w:val="28"/>
        </w:rPr>
        <w:t>тварин</w:t>
      </w:r>
      <w:proofErr w:type="spellEnd"/>
      <w:r w:rsidRPr="001F7B9E">
        <w:rPr>
          <w:rFonts w:ascii="Times New Roman" w:hAnsi="Times New Roman"/>
          <w:b/>
          <w:sz w:val="28"/>
          <w:szCs w:val="28"/>
        </w:rPr>
        <w:t xml:space="preserve"> на </w:t>
      </w:r>
      <w:proofErr w:type="spellStart"/>
      <w:r w:rsidRPr="001F7B9E">
        <w:rPr>
          <w:rFonts w:ascii="Times New Roman" w:hAnsi="Times New Roman"/>
          <w:b/>
          <w:sz w:val="28"/>
          <w:szCs w:val="28"/>
        </w:rPr>
        <w:t>території</w:t>
      </w:r>
      <w:proofErr w:type="spellEnd"/>
      <w:r w:rsidRPr="001F7B9E">
        <w:rPr>
          <w:rFonts w:ascii="Times New Roman" w:hAnsi="Times New Roman"/>
          <w:b/>
          <w:sz w:val="28"/>
          <w:szCs w:val="28"/>
        </w:rPr>
        <w:t xml:space="preserve"> Піщанської </w:t>
      </w:r>
      <w:proofErr w:type="spellStart"/>
      <w:r w:rsidRPr="001F7B9E">
        <w:rPr>
          <w:rFonts w:ascii="Times New Roman" w:hAnsi="Times New Roman"/>
          <w:b/>
          <w:sz w:val="28"/>
          <w:szCs w:val="28"/>
        </w:rPr>
        <w:t>сільської</w:t>
      </w:r>
      <w:proofErr w:type="spellEnd"/>
      <w:r w:rsidRPr="001F7B9E">
        <w:rPr>
          <w:rFonts w:ascii="Times New Roman" w:hAnsi="Times New Roman"/>
          <w:b/>
          <w:sz w:val="28"/>
          <w:szCs w:val="28"/>
        </w:rPr>
        <w:t xml:space="preserve"> </w:t>
      </w:r>
    </w:p>
    <w:p w:rsidR="00D95859" w:rsidRPr="001F7B9E" w:rsidRDefault="00D95859" w:rsidP="00D95859">
      <w:pPr>
        <w:spacing w:after="0" w:line="240" w:lineRule="auto"/>
        <w:rPr>
          <w:rFonts w:ascii="Times New Roman" w:hAnsi="Times New Roman"/>
          <w:b/>
          <w:sz w:val="28"/>
          <w:szCs w:val="28"/>
        </w:rPr>
      </w:pPr>
      <w:proofErr w:type="spellStart"/>
      <w:r w:rsidRPr="001F7B9E">
        <w:rPr>
          <w:rFonts w:ascii="Times New Roman" w:hAnsi="Times New Roman"/>
          <w:b/>
          <w:sz w:val="28"/>
          <w:szCs w:val="28"/>
        </w:rPr>
        <w:t>територіальної</w:t>
      </w:r>
      <w:proofErr w:type="spellEnd"/>
      <w:r w:rsidRPr="001F7B9E">
        <w:rPr>
          <w:rFonts w:ascii="Times New Roman" w:hAnsi="Times New Roman"/>
          <w:b/>
          <w:sz w:val="28"/>
          <w:szCs w:val="28"/>
        </w:rPr>
        <w:t xml:space="preserve"> </w:t>
      </w:r>
      <w:proofErr w:type="spellStart"/>
      <w:r w:rsidRPr="001F7B9E">
        <w:rPr>
          <w:rFonts w:ascii="Times New Roman" w:hAnsi="Times New Roman"/>
          <w:b/>
          <w:sz w:val="28"/>
          <w:szCs w:val="28"/>
        </w:rPr>
        <w:t>громади</w:t>
      </w:r>
      <w:proofErr w:type="spellEnd"/>
      <w:r w:rsidRPr="001F7B9E">
        <w:rPr>
          <w:rFonts w:ascii="Times New Roman" w:hAnsi="Times New Roman"/>
          <w:b/>
          <w:sz w:val="28"/>
          <w:szCs w:val="28"/>
        </w:rPr>
        <w:t xml:space="preserve"> на 2025 – 202</w:t>
      </w:r>
      <w:r w:rsidRPr="001F7B9E">
        <w:rPr>
          <w:rFonts w:ascii="Times New Roman" w:hAnsi="Times New Roman"/>
          <w:b/>
          <w:sz w:val="28"/>
          <w:szCs w:val="28"/>
          <w:lang w:val="uk-UA"/>
        </w:rPr>
        <w:t>6</w:t>
      </w:r>
      <w:r w:rsidRPr="001F7B9E">
        <w:rPr>
          <w:rFonts w:ascii="Times New Roman" w:hAnsi="Times New Roman"/>
          <w:b/>
          <w:sz w:val="28"/>
          <w:szCs w:val="28"/>
        </w:rPr>
        <w:t xml:space="preserve"> роки</w:t>
      </w:r>
    </w:p>
    <w:p w:rsidR="00D95859" w:rsidRPr="001F7B9E" w:rsidRDefault="00D95859" w:rsidP="00D95859">
      <w:pPr>
        <w:spacing w:after="0" w:line="240" w:lineRule="auto"/>
        <w:rPr>
          <w:rFonts w:ascii="Times New Roman" w:hAnsi="Times New Roman"/>
          <w:b/>
          <w:sz w:val="28"/>
          <w:szCs w:val="28"/>
        </w:rPr>
      </w:pPr>
    </w:p>
    <w:p w:rsidR="00D95859" w:rsidRPr="001F7B9E" w:rsidRDefault="00D95859" w:rsidP="00D95859">
      <w:pPr>
        <w:spacing w:after="0" w:line="240" w:lineRule="auto"/>
        <w:contextualSpacing/>
        <w:jc w:val="both"/>
        <w:rPr>
          <w:rFonts w:ascii="Times New Roman" w:hAnsi="Times New Roman"/>
          <w:sz w:val="28"/>
          <w:szCs w:val="28"/>
        </w:rPr>
      </w:pPr>
      <w:r w:rsidRPr="001F7B9E">
        <w:rPr>
          <w:rFonts w:ascii="Times New Roman" w:hAnsi="Times New Roman"/>
          <w:sz w:val="28"/>
          <w:szCs w:val="28"/>
          <w:lang w:val="uk-UA"/>
        </w:rPr>
        <w:t xml:space="preserve">        В</w:t>
      </w:r>
      <w:proofErr w:type="spellStart"/>
      <w:r w:rsidRPr="001F7B9E">
        <w:rPr>
          <w:rFonts w:ascii="Times New Roman" w:hAnsi="Times New Roman"/>
          <w:sz w:val="28"/>
          <w:szCs w:val="28"/>
        </w:rPr>
        <w:t>ідповідно</w:t>
      </w:r>
      <w:proofErr w:type="spellEnd"/>
      <w:r w:rsidRPr="001F7B9E">
        <w:rPr>
          <w:rFonts w:ascii="Times New Roman" w:hAnsi="Times New Roman"/>
          <w:sz w:val="28"/>
          <w:szCs w:val="28"/>
        </w:rPr>
        <w:t xml:space="preserve"> до </w:t>
      </w:r>
      <w:proofErr w:type="spellStart"/>
      <w:r w:rsidRPr="001F7B9E">
        <w:rPr>
          <w:rFonts w:ascii="Times New Roman" w:hAnsi="Times New Roman"/>
          <w:sz w:val="28"/>
          <w:szCs w:val="28"/>
        </w:rPr>
        <w:t>законів</w:t>
      </w:r>
      <w:proofErr w:type="spellEnd"/>
      <w:r w:rsidRPr="001F7B9E">
        <w:rPr>
          <w:rFonts w:ascii="Times New Roman" w:hAnsi="Times New Roman"/>
          <w:sz w:val="28"/>
          <w:szCs w:val="28"/>
        </w:rPr>
        <w:t xml:space="preserve"> </w:t>
      </w:r>
      <w:proofErr w:type="spellStart"/>
      <w:r w:rsidRPr="001F7B9E">
        <w:rPr>
          <w:rFonts w:ascii="Times New Roman" w:hAnsi="Times New Roman"/>
          <w:sz w:val="28"/>
          <w:szCs w:val="28"/>
        </w:rPr>
        <w:t>України</w:t>
      </w:r>
      <w:proofErr w:type="spellEnd"/>
      <w:r w:rsidRPr="001F7B9E">
        <w:rPr>
          <w:rFonts w:ascii="Times New Roman" w:hAnsi="Times New Roman"/>
          <w:sz w:val="28"/>
          <w:szCs w:val="28"/>
          <w:lang w:val="uk-UA"/>
        </w:rPr>
        <w:t xml:space="preserve"> «Про місцеве самоврядування в Україні»,</w:t>
      </w:r>
      <w:r w:rsidRPr="001F7B9E">
        <w:rPr>
          <w:rFonts w:ascii="Times New Roman" w:hAnsi="Times New Roman"/>
          <w:sz w:val="28"/>
          <w:szCs w:val="28"/>
        </w:rPr>
        <w:t xml:space="preserve"> </w:t>
      </w:r>
      <w:r w:rsidRPr="001F7B9E">
        <w:rPr>
          <w:rFonts w:ascii="Times New Roman" w:hAnsi="Times New Roman"/>
          <w:sz w:val="28"/>
          <w:szCs w:val="28"/>
          <w:lang w:val="uk-UA"/>
        </w:rPr>
        <w:t>«</w:t>
      </w:r>
      <w:r w:rsidRPr="001F7B9E">
        <w:rPr>
          <w:rFonts w:ascii="Times New Roman" w:hAnsi="Times New Roman"/>
          <w:sz w:val="28"/>
          <w:szCs w:val="28"/>
        </w:rPr>
        <w:t xml:space="preserve">Про </w:t>
      </w:r>
      <w:proofErr w:type="spellStart"/>
      <w:r w:rsidRPr="001F7B9E">
        <w:rPr>
          <w:rFonts w:ascii="Times New Roman" w:hAnsi="Times New Roman"/>
          <w:sz w:val="28"/>
          <w:szCs w:val="28"/>
        </w:rPr>
        <w:t>захист</w:t>
      </w:r>
      <w:proofErr w:type="spellEnd"/>
      <w:r w:rsidRPr="001F7B9E">
        <w:rPr>
          <w:rFonts w:ascii="Times New Roman" w:hAnsi="Times New Roman"/>
          <w:sz w:val="28"/>
          <w:szCs w:val="28"/>
        </w:rPr>
        <w:t xml:space="preserve"> </w:t>
      </w:r>
      <w:proofErr w:type="spellStart"/>
      <w:r w:rsidRPr="001F7B9E">
        <w:rPr>
          <w:rFonts w:ascii="Times New Roman" w:hAnsi="Times New Roman"/>
          <w:sz w:val="28"/>
          <w:szCs w:val="28"/>
        </w:rPr>
        <w:t>тварин</w:t>
      </w:r>
      <w:proofErr w:type="spellEnd"/>
      <w:r w:rsidRPr="001F7B9E">
        <w:rPr>
          <w:rFonts w:ascii="Times New Roman" w:hAnsi="Times New Roman"/>
          <w:sz w:val="28"/>
          <w:szCs w:val="28"/>
        </w:rPr>
        <w:t xml:space="preserve"> </w:t>
      </w:r>
      <w:proofErr w:type="spellStart"/>
      <w:r w:rsidRPr="001F7B9E">
        <w:rPr>
          <w:rFonts w:ascii="Times New Roman" w:hAnsi="Times New Roman"/>
          <w:sz w:val="28"/>
          <w:szCs w:val="28"/>
        </w:rPr>
        <w:t>від</w:t>
      </w:r>
      <w:proofErr w:type="spellEnd"/>
      <w:r w:rsidRPr="001F7B9E">
        <w:rPr>
          <w:rFonts w:ascii="Times New Roman" w:hAnsi="Times New Roman"/>
          <w:sz w:val="28"/>
          <w:szCs w:val="28"/>
        </w:rPr>
        <w:t xml:space="preserve"> </w:t>
      </w:r>
      <w:proofErr w:type="spellStart"/>
      <w:r w:rsidRPr="001F7B9E">
        <w:rPr>
          <w:rFonts w:ascii="Times New Roman" w:hAnsi="Times New Roman"/>
          <w:sz w:val="28"/>
          <w:szCs w:val="28"/>
        </w:rPr>
        <w:t>жорстокого</w:t>
      </w:r>
      <w:proofErr w:type="spellEnd"/>
      <w:r w:rsidRPr="001F7B9E">
        <w:rPr>
          <w:rFonts w:ascii="Times New Roman" w:hAnsi="Times New Roman"/>
          <w:sz w:val="28"/>
          <w:szCs w:val="28"/>
        </w:rPr>
        <w:t xml:space="preserve"> </w:t>
      </w:r>
      <w:proofErr w:type="spellStart"/>
      <w:r w:rsidRPr="001F7B9E">
        <w:rPr>
          <w:rFonts w:ascii="Times New Roman" w:hAnsi="Times New Roman"/>
          <w:sz w:val="28"/>
          <w:szCs w:val="28"/>
        </w:rPr>
        <w:t>поводження</w:t>
      </w:r>
      <w:proofErr w:type="spellEnd"/>
      <w:r w:rsidRPr="001F7B9E">
        <w:rPr>
          <w:rFonts w:ascii="Times New Roman" w:hAnsi="Times New Roman"/>
          <w:sz w:val="28"/>
          <w:szCs w:val="28"/>
          <w:lang w:val="uk-UA"/>
        </w:rPr>
        <w:t>»</w:t>
      </w:r>
      <w:r w:rsidRPr="001F7B9E">
        <w:rPr>
          <w:rFonts w:ascii="Times New Roman" w:hAnsi="Times New Roman"/>
          <w:sz w:val="28"/>
          <w:szCs w:val="28"/>
        </w:rPr>
        <w:t xml:space="preserve">, </w:t>
      </w:r>
      <w:r w:rsidRPr="001F7B9E">
        <w:rPr>
          <w:rFonts w:ascii="Times New Roman" w:hAnsi="Times New Roman"/>
          <w:sz w:val="28"/>
          <w:szCs w:val="28"/>
          <w:lang w:val="uk-UA"/>
        </w:rPr>
        <w:t>«</w:t>
      </w:r>
      <w:r w:rsidRPr="001F7B9E">
        <w:rPr>
          <w:rFonts w:ascii="Times New Roman" w:hAnsi="Times New Roman"/>
          <w:sz w:val="28"/>
          <w:szCs w:val="28"/>
        </w:rPr>
        <w:t xml:space="preserve">Про </w:t>
      </w:r>
      <w:proofErr w:type="spellStart"/>
      <w:r w:rsidRPr="001F7B9E">
        <w:rPr>
          <w:rFonts w:ascii="Times New Roman" w:hAnsi="Times New Roman"/>
          <w:sz w:val="28"/>
          <w:szCs w:val="28"/>
        </w:rPr>
        <w:t>тваринний</w:t>
      </w:r>
      <w:proofErr w:type="spellEnd"/>
      <w:r w:rsidRPr="001F7B9E">
        <w:rPr>
          <w:rFonts w:ascii="Times New Roman" w:hAnsi="Times New Roman"/>
          <w:sz w:val="28"/>
          <w:szCs w:val="28"/>
        </w:rPr>
        <w:t xml:space="preserve"> </w:t>
      </w:r>
      <w:proofErr w:type="spellStart"/>
      <w:r w:rsidRPr="001F7B9E">
        <w:rPr>
          <w:rFonts w:ascii="Times New Roman" w:hAnsi="Times New Roman"/>
          <w:sz w:val="28"/>
          <w:szCs w:val="28"/>
        </w:rPr>
        <w:t>світ</w:t>
      </w:r>
      <w:proofErr w:type="spellEnd"/>
      <w:r w:rsidRPr="001F7B9E">
        <w:rPr>
          <w:rFonts w:ascii="Times New Roman" w:hAnsi="Times New Roman"/>
          <w:sz w:val="28"/>
          <w:szCs w:val="28"/>
          <w:lang w:val="uk-UA"/>
        </w:rPr>
        <w:t>»</w:t>
      </w:r>
      <w:r w:rsidRPr="001F7B9E">
        <w:rPr>
          <w:rFonts w:ascii="Times New Roman" w:hAnsi="Times New Roman"/>
          <w:sz w:val="28"/>
          <w:szCs w:val="28"/>
        </w:rPr>
        <w:t xml:space="preserve">, </w:t>
      </w:r>
      <w:r w:rsidRPr="001F7B9E">
        <w:rPr>
          <w:rFonts w:ascii="Times New Roman" w:hAnsi="Times New Roman"/>
          <w:sz w:val="28"/>
          <w:szCs w:val="28"/>
          <w:lang w:val="uk-UA"/>
        </w:rPr>
        <w:t>«</w:t>
      </w:r>
      <w:r w:rsidRPr="001F7B9E">
        <w:rPr>
          <w:rFonts w:ascii="Times New Roman" w:hAnsi="Times New Roman"/>
          <w:sz w:val="28"/>
          <w:szCs w:val="28"/>
        </w:rPr>
        <w:t xml:space="preserve">Про </w:t>
      </w:r>
      <w:proofErr w:type="spellStart"/>
      <w:r w:rsidRPr="001F7B9E">
        <w:rPr>
          <w:rFonts w:ascii="Times New Roman" w:hAnsi="Times New Roman"/>
          <w:sz w:val="28"/>
          <w:szCs w:val="28"/>
        </w:rPr>
        <w:t>охорону</w:t>
      </w:r>
      <w:proofErr w:type="spellEnd"/>
      <w:r w:rsidRPr="001F7B9E">
        <w:rPr>
          <w:rFonts w:ascii="Times New Roman" w:hAnsi="Times New Roman"/>
          <w:sz w:val="28"/>
          <w:szCs w:val="28"/>
        </w:rPr>
        <w:t xml:space="preserve"> </w:t>
      </w:r>
      <w:proofErr w:type="spellStart"/>
      <w:r w:rsidRPr="001F7B9E">
        <w:rPr>
          <w:rFonts w:ascii="Times New Roman" w:hAnsi="Times New Roman"/>
          <w:sz w:val="28"/>
          <w:szCs w:val="28"/>
        </w:rPr>
        <w:t>навколишнього</w:t>
      </w:r>
      <w:proofErr w:type="spellEnd"/>
      <w:r w:rsidRPr="001F7B9E">
        <w:rPr>
          <w:rFonts w:ascii="Times New Roman" w:hAnsi="Times New Roman"/>
          <w:sz w:val="28"/>
          <w:szCs w:val="28"/>
        </w:rPr>
        <w:t xml:space="preserve"> природного </w:t>
      </w:r>
      <w:proofErr w:type="spellStart"/>
      <w:r w:rsidRPr="001F7B9E">
        <w:rPr>
          <w:rFonts w:ascii="Times New Roman" w:hAnsi="Times New Roman"/>
          <w:sz w:val="28"/>
          <w:szCs w:val="28"/>
        </w:rPr>
        <w:t>середовища</w:t>
      </w:r>
      <w:proofErr w:type="spellEnd"/>
      <w:r w:rsidRPr="001F7B9E">
        <w:rPr>
          <w:rFonts w:ascii="Times New Roman" w:hAnsi="Times New Roman"/>
          <w:sz w:val="28"/>
          <w:szCs w:val="28"/>
          <w:lang w:val="uk-UA"/>
        </w:rPr>
        <w:t>»</w:t>
      </w:r>
      <w:r w:rsidRPr="001F7B9E">
        <w:rPr>
          <w:rFonts w:ascii="Times New Roman" w:hAnsi="Times New Roman"/>
          <w:sz w:val="28"/>
          <w:szCs w:val="28"/>
        </w:rPr>
        <w:t xml:space="preserve">, </w:t>
      </w:r>
      <w:r w:rsidRPr="001F7B9E">
        <w:rPr>
          <w:rFonts w:ascii="Times New Roman" w:hAnsi="Times New Roman"/>
          <w:sz w:val="28"/>
          <w:szCs w:val="28"/>
          <w:lang w:val="uk-UA"/>
        </w:rPr>
        <w:t>«</w:t>
      </w:r>
      <w:r w:rsidRPr="001F7B9E">
        <w:rPr>
          <w:rFonts w:ascii="Times New Roman" w:hAnsi="Times New Roman"/>
          <w:sz w:val="28"/>
          <w:szCs w:val="28"/>
        </w:rPr>
        <w:t xml:space="preserve">Про </w:t>
      </w:r>
      <w:proofErr w:type="spellStart"/>
      <w:r w:rsidRPr="001F7B9E">
        <w:rPr>
          <w:rFonts w:ascii="Times New Roman" w:hAnsi="Times New Roman"/>
          <w:sz w:val="28"/>
          <w:szCs w:val="28"/>
        </w:rPr>
        <w:t>ветеринарну</w:t>
      </w:r>
      <w:proofErr w:type="spellEnd"/>
      <w:r w:rsidRPr="001F7B9E">
        <w:rPr>
          <w:rFonts w:ascii="Times New Roman" w:hAnsi="Times New Roman"/>
          <w:sz w:val="28"/>
          <w:szCs w:val="28"/>
        </w:rPr>
        <w:t xml:space="preserve"> медицину</w:t>
      </w:r>
      <w:r w:rsidRPr="001F7B9E">
        <w:rPr>
          <w:rFonts w:ascii="Times New Roman" w:hAnsi="Times New Roman"/>
          <w:sz w:val="28"/>
          <w:szCs w:val="28"/>
          <w:lang w:val="uk-UA"/>
        </w:rPr>
        <w:t>»</w:t>
      </w:r>
      <w:r w:rsidRPr="001F7B9E">
        <w:rPr>
          <w:rFonts w:ascii="Times New Roman" w:hAnsi="Times New Roman"/>
          <w:sz w:val="28"/>
          <w:szCs w:val="28"/>
        </w:rPr>
        <w:t xml:space="preserve">, </w:t>
      </w:r>
      <w:r w:rsidRPr="001F7B9E">
        <w:rPr>
          <w:rFonts w:ascii="Times New Roman" w:hAnsi="Times New Roman"/>
          <w:sz w:val="28"/>
          <w:szCs w:val="28"/>
          <w:lang w:val="uk-UA"/>
        </w:rPr>
        <w:t>«</w:t>
      </w:r>
      <w:r w:rsidRPr="001F7B9E">
        <w:rPr>
          <w:rFonts w:ascii="Times New Roman" w:hAnsi="Times New Roman"/>
          <w:sz w:val="28"/>
          <w:szCs w:val="28"/>
        </w:rPr>
        <w:t xml:space="preserve">Про </w:t>
      </w:r>
      <w:proofErr w:type="spellStart"/>
      <w:r w:rsidRPr="001F7B9E">
        <w:rPr>
          <w:rFonts w:ascii="Times New Roman" w:hAnsi="Times New Roman"/>
          <w:sz w:val="28"/>
          <w:szCs w:val="28"/>
        </w:rPr>
        <w:t>захист</w:t>
      </w:r>
      <w:proofErr w:type="spellEnd"/>
      <w:r w:rsidRPr="001F7B9E">
        <w:rPr>
          <w:rFonts w:ascii="Times New Roman" w:hAnsi="Times New Roman"/>
          <w:sz w:val="28"/>
          <w:szCs w:val="28"/>
        </w:rPr>
        <w:t xml:space="preserve"> </w:t>
      </w:r>
      <w:proofErr w:type="spellStart"/>
      <w:r w:rsidRPr="001F7B9E">
        <w:rPr>
          <w:rFonts w:ascii="Times New Roman" w:hAnsi="Times New Roman"/>
          <w:sz w:val="28"/>
          <w:szCs w:val="28"/>
        </w:rPr>
        <w:t>населення</w:t>
      </w:r>
      <w:proofErr w:type="spellEnd"/>
      <w:r w:rsidRPr="001F7B9E">
        <w:rPr>
          <w:rFonts w:ascii="Times New Roman" w:hAnsi="Times New Roman"/>
          <w:sz w:val="28"/>
          <w:szCs w:val="28"/>
        </w:rPr>
        <w:t xml:space="preserve"> </w:t>
      </w:r>
      <w:proofErr w:type="spellStart"/>
      <w:r w:rsidRPr="001F7B9E">
        <w:rPr>
          <w:rFonts w:ascii="Times New Roman" w:hAnsi="Times New Roman"/>
          <w:sz w:val="28"/>
          <w:szCs w:val="28"/>
        </w:rPr>
        <w:t>від</w:t>
      </w:r>
      <w:proofErr w:type="spellEnd"/>
      <w:r w:rsidRPr="001F7B9E">
        <w:rPr>
          <w:rFonts w:ascii="Times New Roman" w:hAnsi="Times New Roman"/>
          <w:sz w:val="28"/>
          <w:szCs w:val="28"/>
        </w:rPr>
        <w:t xml:space="preserve"> </w:t>
      </w:r>
      <w:proofErr w:type="spellStart"/>
      <w:r w:rsidRPr="001F7B9E">
        <w:rPr>
          <w:rFonts w:ascii="Times New Roman" w:hAnsi="Times New Roman"/>
          <w:sz w:val="28"/>
          <w:szCs w:val="28"/>
        </w:rPr>
        <w:t>інфекційних</w:t>
      </w:r>
      <w:proofErr w:type="spellEnd"/>
      <w:r w:rsidRPr="001F7B9E">
        <w:rPr>
          <w:rFonts w:ascii="Times New Roman" w:hAnsi="Times New Roman"/>
          <w:sz w:val="28"/>
          <w:szCs w:val="28"/>
        </w:rPr>
        <w:t xml:space="preserve"> хвороб</w:t>
      </w:r>
      <w:r w:rsidRPr="001F7B9E">
        <w:rPr>
          <w:rFonts w:ascii="Times New Roman" w:hAnsi="Times New Roman"/>
          <w:sz w:val="28"/>
          <w:szCs w:val="28"/>
          <w:lang w:val="uk-UA"/>
        </w:rPr>
        <w:t>»</w:t>
      </w:r>
      <w:r w:rsidRPr="001F7B9E">
        <w:rPr>
          <w:rFonts w:ascii="Times New Roman" w:hAnsi="Times New Roman"/>
          <w:sz w:val="28"/>
          <w:szCs w:val="28"/>
        </w:rPr>
        <w:t xml:space="preserve">, </w:t>
      </w:r>
      <w:proofErr w:type="spellStart"/>
      <w:r w:rsidRPr="001F7B9E">
        <w:rPr>
          <w:rFonts w:ascii="Times New Roman" w:hAnsi="Times New Roman"/>
          <w:sz w:val="28"/>
          <w:szCs w:val="28"/>
        </w:rPr>
        <w:t>враховуючи</w:t>
      </w:r>
      <w:proofErr w:type="spellEnd"/>
      <w:r w:rsidRPr="001F7B9E">
        <w:rPr>
          <w:rFonts w:ascii="Times New Roman" w:hAnsi="Times New Roman"/>
          <w:sz w:val="28"/>
          <w:szCs w:val="28"/>
        </w:rPr>
        <w:t xml:space="preserve"> лист </w:t>
      </w:r>
      <w:proofErr w:type="spellStart"/>
      <w:r w:rsidRPr="001F7B9E">
        <w:rPr>
          <w:rFonts w:ascii="Times New Roman" w:hAnsi="Times New Roman"/>
          <w:sz w:val="28"/>
          <w:szCs w:val="28"/>
        </w:rPr>
        <w:t>Подільської</w:t>
      </w:r>
      <w:proofErr w:type="spellEnd"/>
      <w:r w:rsidRPr="001F7B9E">
        <w:rPr>
          <w:rFonts w:ascii="Times New Roman" w:hAnsi="Times New Roman"/>
          <w:sz w:val="28"/>
          <w:szCs w:val="28"/>
        </w:rPr>
        <w:t xml:space="preserve"> </w:t>
      </w:r>
      <w:proofErr w:type="spellStart"/>
      <w:r w:rsidRPr="001F7B9E">
        <w:rPr>
          <w:rFonts w:ascii="Times New Roman" w:hAnsi="Times New Roman"/>
          <w:sz w:val="28"/>
          <w:szCs w:val="28"/>
        </w:rPr>
        <w:t>районної</w:t>
      </w:r>
      <w:proofErr w:type="spellEnd"/>
      <w:r w:rsidRPr="001F7B9E">
        <w:rPr>
          <w:rFonts w:ascii="Times New Roman" w:hAnsi="Times New Roman"/>
          <w:sz w:val="28"/>
          <w:szCs w:val="28"/>
        </w:rPr>
        <w:t xml:space="preserve"> </w:t>
      </w:r>
      <w:proofErr w:type="spellStart"/>
      <w:r w:rsidRPr="001F7B9E">
        <w:rPr>
          <w:rFonts w:ascii="Times New Roman" w:hAnsi="Times New Roman"/>
          <w:sz w:val="28"/>
          <w:szCs w:val="28"/>
        </w:rPr>
        <w:t>військової</w:t>
      </w:r>
      <w:proofErr w:type="spellEnd"/>
      <w:r w:rsidRPr="001F7B9E">
        <w:rPr>
          <w:rFonts w:ascii="Times New Roman" w:hAnsi="Times New Roman"/>
          <w:sz w:val="28"/>
          <w:szCs w:val="28"/>
        </w:rPr>
        <w:t xml:space="preserve"> </w:t>
      </w:r>
      <w:proofErr w:type="spellStart"/>
      <w:r w:rsidRPr="001F7B9E">
        <w:rPr>
          <w:rFonts w:ascii="Times New Roman" w:hAnsi="Times New Roman"/>
          <w:sz w:val="28"/>
          <w:szCs w:val="28"/>
        </w:rPr>
        <w:t>адміністрації</w:t>
      </w:r>
      <w:proofErr w:type="spellEnd"/>
      <w:r w:rsidRPr="001F7B9E">
        <w:rPr>
          <w:rFonts w:ascii="Times New Roman" w:hAnsi="Times New Roman"/>
          <w:sz w:val="28"/>
          <w:szCs w:val="28"/>
        </w:rPr>
        <w:t xml:space="preserve"> за № 01-38/3/1352 в</w:t>
      </w:r>
      <w:r w:rsidRPr="001F7B9E">
        <w:rPr>
          <w:rFonts w:ascii="Times New Roman" w:hAnsi="Times New Roman"/>
          <w:sz w:val="28"/>
          <w:szCs w:val="28"/>
          <w:lang w:val="uk-UA"/>
        </w:rPr>
        <w:t>ід</w:t>
      </w:r>
      <w:r w:rsidRPr="001F7B9E">
        <w:rPr>
          <w:rFonts w:ascii="Times New Roman" w:hAnsi="Times New Roman"/>
          <w:sz w:val="28"/>
          <w:szCs w:val="28"/>
        </w:rPr>
        <w:t xml:space="preserve"> 01.04.2025</w:t>
      </w:r>
      <w:r w:rsidRPr="001F7B9E">
        <w:rPr>
          <w:rFonts w:ascii="Times New Roman" w:hAnsi="Times New Roman"/>
          <w:sz w:val="28"/>
          <w:szCs w:val="28"/>
          <w:lang w:val="uk-UA"/>
        </w:rPr>
        <w:t xml:space="preserve"> </w:t>
      </w:r>
      <w:r w:rsidRPr="001F7B9E">
        <w:rPr>
          <w:rFonts w:ascii="Times New Roman" w:hAnsi="Times New Roman"/>
          <w:sz w:val="28"/>
          <w:szCs w:val="28"/>
        </w:rPr>
        <w:t xml:space="preserve">року, </w:t>
      </w:r>
      <w:r w:rsidRPr="001F7B9E">
        <w:rPr>
          <w:rFonts w:ascii="Times New Roman" w:hAnsi="Times New Roman"/>
          <w:sz w:val="28"/>
          <w:szCs w:val="28"/>
          <w:lang w:val="uk-UA"/>
        </w:rPr>
        <w:t xml:space="preserve">керуючись </w:t>
      </w:r>
      <w:proofErr w:type="spellStart"/>
      <w:r w:rsidRPr="001F7B9E">
        <w:rPr>
          <w:rFonts w:ascii="Times New Roman" w:hAnsi="Times New Roman"/>
          <w:sz w:val="28"/>
          <w:szCs w:val="28"/>
        </w:rPr>
        <w:t>інши</w:t>
      </w:r>
      <w:proofErr w:type="spellEnd"/>
      <w:r w:rsidRPr="001F7B9E">
        <w:rPr>
          <w:rFonts w:ascii="Times New Roman" w:hAnsi="Times New Roman"/>
          <w:sz w:val="28"/>
          <w:szCs w:val="28"/>
          <w:lang w:val="uk-UA"/>
        </w:rPr>
        <w:t>ми</w:t>
      </w:r>
      <w:r w:rsidRPr="001F7B9E">
        <w:rPr>
          <w:rFonts w:ascii="Times New Roman" w:hAnsi="Times New Roman"/>
          <w:sz w:val="28"/>
          <w:szCs w:val="28"/>
        </w:rPr>
        <w:t xml:space="preserve"> нормативно-</w:t>
      </w:r>
      <w:proofErr w:type="spellStart"/>
      <w:r w:rsidRPr="001F7B9E">
        <w:rPr>
          <w:rFonts w:ascii="Times New Roman" w:hAnsi="Times New Roman"/>
          <w:sz w:val="28"/>
          <w:szCs w:val="28"/>
        </w:rPr>
        <w:t>правови</w:t>
      </w:r>
      <w:proofErr w:type="spellEnd"/>
      <w:r w:rsidRPr="001F7B9E">
        <w:rPr>
          <w:rFonts w:ascii="Times New Roman" w:hAnsi="Times New Roman"/>
          <w:sz w:val="28"/>
          <w:szCs w:val="28"/>
          <w:lang w:val="uk-UA"/>
        </w:rPr>
        <w:t>ми</w:t>
      </w:r>
      <w:r w:rsidRPr="001F7B9E">
        <w:rPr>
          <w:rFonts w:ascii="Times New Roman" w:hAnsi="Times New Roman"/>
          <w:sz w:val="28"/>
          <w:szCs w:val="28"/>
        </w:rPr>
        <w:t xml:space="preserve"> акт</w:t>
      </w:r>
      <w:proofErr w:type="spellStart"/>
      <w:r w:rsidRPr="001F7B9E">
        <w:rPr>
          <w:rFonts w:ascii="Times New Roman" w:hAnsi="Times New Roman"/>
          <w:sz w:val="28"/>
          <w:szCs w:val="28"/>
          <w:lang w:val="uk-UA"/>
        </w:rPr>
        <w:t>ами</w:t>
      </w:r>
      <w:proofErr w:type="spellEnd"/>
      <w:r w:rsidRPr="001F7B9E">
        <w:rPr>
          <w:rFonts w:ascii="Times New Roman" w:hAnsi="Times New Roman"/>
          <w:sz w:val="28"/>
          <w:szCs w:val="28"/>
        </w:rPr>
        <w:t xml:space="preserve">, </w:t>
      </w:r>
      <w:proofErr w:type="spellStart"/>
      <w:r w:rsidRPr="001F7B9E">
        <w:rPr>
          <w:rFonts w:ascii="Times New Roman" w:hAnsi="Times New Roman"/>
          <w:sz w:val="28"/>
          <w:szCs w:val="28"/>
        </w:rPr>
        <w:t>що</w:t>
      </w:r>
      <w:proofErr w:type="spellEnd"/>
      <w:r w:rsidRPr="001F7B9E">
        <w:rPr>
          <w:rFonts w:ascii="Times New Roman" w:hAnsi="Times New Roman"/>
          <w:sz w:val="28"/>
          <w:szCs w:val="28"/>
        </w:rPr>
        <w:t xml:space="preserve"> </w:t>
      </w:r>
      <w:proofErr w:type="spellStart"/>
      <w:r w:rsidRPr="001F7B9E">
        <w:rPr>
          <w:rFonts w:ascii="Times New Roman" w:hAnsi="Times New Roman"/>
          <w:sz w:val="28"/>
          <w:szCs w:val="28"/>
        </w:rPr>
        <w:t>регулюють</w:t>
      </w:r>
      <w:proofErr w:type="spellEnd"/>
      <w:r w:rsidRPr="001F7B9E">
        <w:rPr>
          <w:rFonts w:ascii="Times New Roman" w:hAnsi="Times New Roman"/>
          <w:sz w:val="28"/>
          <w:szCs w:val="28"/>
        </w:rPr>
        <w:t xml:space="preserve"> </w:t>
      </w:r>
      <w:proofErr w:type="spellStart"/>
      <w:r w:rsidRPr="001F7B9E">
        <w:rPr>
          <w:rFonts w:ascii="Times New Roman" w:hAnsi="Times New Roman"/>
          <w:sz w:val="28"/>
          <w:szCs w:val="28"/>
        </w:rPr>
        <w:t>відносини</w:t>
      </w:r>
      <w:proofErr w:type="spellEnd"/>
      <w:r w:rsidRPr="001F7B9E">
        <w:rPr>
          <w:rFonts w:ascii="Times New Roman" w:hAnsi="Times New Roman"/>
          <w:sz w:val="28"/>
          <w:szCs w:val="28"/>
        </w:rPr>
        <w:t xml:space="preserve"> у сферах </w:t>
      </w:r>
      <w:proofErr w:type="spellStart"/>
      <w:r w:rsidRPr="001F7B9E">
        <w:rPr>
          <w:rFonts w:ascii="Times New Roman" w:hAnsi="Times New Roman"/>
          <w:sz w:val="28"/>
          <w:szCs w:val="28"/>
        </w:rPr>
        <w:t>місцевого</w:t>
      </w:r>
      <w:proofErr w:type="spellEnd"/>
      <w:r w:rsidRPr="001F7B9E">
        <w:rPr>
          <w:rFonts w:ascii="Times New Roman" w:hAnsi="Times New Roman"/>
          <w:sz w:val="28"/>
          <w:szCs w:val="28"/>
        </w:rPr>
        <w:t xml:space="preserve"> </w:t>
      </w:r>
      <w:proofErr w:type="spellStart"/>
      <w:r w:rsidRPr="001F7B9E">
        <w:rPr>
          <w:rFonts w:ascii="Times New Roman" w:hAnsi="Times New Roman"/>
          <w:sz w:val="28"/>
          <w:szCs w:val="28"/>
        </w:rPr>
        <w:t>самоврядування</w:t>
      </w:r>
      <w:proofErr w:type="spellEnd"/>
      <w:r w:rsidRPr="001F7B9E">
        <w:rPr>
          <w:rFonts w:ascii="Times New Roman" w:hAnsi="Times New Roman"/>
          <w:sz w:val="28"/>
          <w:szCs w:val="28"/>
        </w:rPr>
        <w:t xml:space="preserve">, </w:t>
      </w:r>
      <w:proofErr w:type="spellStart"/>
      <w:r w:rsidRPr="001F7B9E">
        <w:rPr>
          <w:rFonts w:ascii="Times New Roman" w:hAnsi="Times New Roman"/>
          <w:sz w:val="28"/>
          <w:szCs w:val="28"/>
        </w:rPr>
        <w:t>діяльності</w:t>
      </w:r>
      <w:proofErr w:type="spellEnd"/>
      <w:r w:rsidRPr="001F7B9E">
        <w:rPr>
          <w:rFonts w:ascii="Times New Roman" w:hAnsi="Times New Roman"/>
          <w:sz w:val="28"/>
          <w:szCs w:val="28"/>
        </w:rPr>
        <w:t xml:space="preserve"> </w:t>
      </w:r>
      <w:proofErr w:type="spellStart"/>
      <w:r w:rsidRPr="001F7B9E">
        <w:rPr>
          <w:rFonts w:ascii="Times New Roman" w:hAnsi="Times New Roman"/>
          <w:sz w:val="28"/>
          <w:szCs w:val="28"/>
        </w:rPr>
        <w:t>громадських</w:t>
      </w:r>
      <w:proofErr w:type="spellEnd"/>
      <w:r w:rsidRPr="001F7B9E">
        <w:rPr>
          <w:rFonts w:ascii="Times New Roman" w:hAnsi="Times New Roman"/>
          <w:sz w:val="28"/>
          <w:szCs w:val="28"/>
        </w:rPr>
        <w:t xml:space="preserve"> </w:t>
      </w:r>
      <w:proofErr w:type="spellStart"/>
      <w:r w:rsidRPr="001F7B9E">
        <w:rPr>
          <w:rFonts w:ascii="Times New Roman" w:hAnsi="Times New Roman"/>
          <w:sz w:val="28"/>
          <w:szCs w:val="28"/>
        </w:rPr>
        <w:t>організацій</w:t>
      </w:r>
      <w:proofErr w:type="spellEnd"/>
      <w:r w:rsidRPr="001F7B9E">
        <w:rPr>
          <w:rFonts w:ascii="Times New Roman" w:hAnsi="Times New Roman"/>
          <w:sz w:val="28"/>
          <w:szCs w:val="28"/>
        </w:rPr>
        <w:t xml:space="preserve"> та </w:t>
      </w:r>
      <w:proofErr w:type="spellStart"/>
      <w:r w:rsidRPr="001F7B9E">
        <w:rPr>
          <w:rFonts w:ascii="Times New Roman" w:hAnsi="Times New Roman"/>
          <w:sz w:val="28"/>
          <w:szCs w:val="28"/>
        </w:rPr>
        <w:t>захисту</w:t>
      </w:r>
      <w:proofErr w:type="spellEnd"/>
      <w:r w:rsidRPr="001F7B9E">
        <w:rPr>
          <w:rFonts w:ascii="Times New Roman" w:hAnsi="Times New Roman"/>
          <w:sz w:val="28"/>
          <w:szCs w:val="28"/>
        </w:rPr>
        <w:t xml:space="preserve"> </w:t>
      </w:r>
      <w:proofErr w:type="spellStart"/>
      <w:r w:rsidRPr="001F7B9E">
        <w:rPr>
          <w:rFonts w:ascii="Times New Roman" w:hAnsi="Times New Roman"/>
          <w:sz w:val="28"/>
          <w:szCs w:val="28"/>
        </w:rPr>
        <w:t>об’єктів</w:t>
      </w:r>
      <w:proofErr w:type="spellEnd"/>
      <w:r w:rsidRPr="001F7B9E">
        <w:rPr>
          <w:rFonts w:ascii="Times New Roman" w:hAnsi="Times New Roman"/>
          <w:sz w:val="28"/>
          <w:szCs w:val="28"/>
        </w:rPr>
        <w:t xml:space="preserve"> </w:t>
      </w:r>
      <w:proofErr w:type="spellStart"/>
      <w:r w:rsidRPr="001F7B9E">
        <w:rPr>
          <w:rFonts w:ascii="Times New Roman" w:hAnsi="Times New Roman"/>
          <w:sz w:val="28"/>
          <w:szCs w:val="28"/>
        </w:rPr>
        <w:t>тваринного</w:t>
      </w:r>
      <w:proofErr w:type="spellEnd"/>
      <w:r w:rsidRPr="001F7B9E">
        <w:rPr>
          <w:rFonts w:ascii="Times New Roman" w:hAnsi="Times New Roman"/>
          <w:sz w:val="28"/>
          <w:szCs w:val="28"/>
        </w:rPr>
        <w:t xml:space="preserve"> </w:t>
      </w:r>
      <w:proofErr w:type="spellStart"/>
      <w:r w:rsidRPr="001F7B9E">
        <w:rPr>
          <w:rFonts w:ascii="Times New Roman" w:hAnsi="Times New Roman"/>
          <w:sz w:val="28"/>
          <w:szCs w:val="28"/>
        </w:rPr>
        <w:t>світу</w:t>
      </w:r>
      <w:proofErr w:type="spellEnd"/>
      <w:r w:rsidRPr="001F7B9E">
        <w:rPr>
          <w:rFonts w:ascii="Times New Roman" w:hAnsi="Times New Roman"/>
          <w:sz w:val="28"/>
          <w:szCs w:val="28"/>
        </w:rPr>
        <w:t xml:space="preserve"> і </w:t>
      </w:r>
      <w:proofErr w:type="spellStart"/>
      <w:r w:rsidRPr="001F7B9E">
        <w:rPr>
          <w:rFonts w:ascii="Times New Roman" w:hAnsi="Times New Roman"/>
          <w:sz w:val="28"/>
          <w:szCs w:val="28"/>
        </w:rPr>
        <w:t>протидії</w:t>
      </w:r>
      <w:proofErr w:type="spellEnd"/>
      <w:r w:rsidRPr="001F7B9E">
        <w:rPr>
          <w:rFonts w:ascii="Times New Roman" w:hAnsi="Times New Roman"/>
          <w:sz w:val="28"/>
          <w:szCs w:val="28"/>
        </w:rPr>
        <w:t xml:space="preserve"> </w:t>
      </w:r>
      <w:proofErr w:type="spellStart"/>
      <w:r w:rsidRPr="001F7B9E">
        <w:rPr>
          <w:rFonts w:ascii="Times New Roman" w:hAnsi="Times New Roman"/>
          <w:sz w:val="28"/>
          <w:szCs w:val="28"/>
        </w:rPr>
        <w:t>жорстокому</w:t>
      </w:r>
      <w:proofErr w:type="spellEnd"/>
      <w:r w:rsidRPr="001F7B9E">
        <w:rPr>
          <w:rFonts w:ascii="Times New Roman" w:hAnsi="Times New Roman"/>
          <w:sz w:val="28"/>
          <w:szCs w:val="28"/>
        </w:rPr>
        <w:t xml:space="preserve"> </w:t>
      </w:r>
      <w:proofErr w:type="spellStart"/>
      <w:r w:rsidRPr="001F7B9E">
        <w:rPr>
          <w:rFonts w:ascii="Times New Roman" w:hAnsi="Times New Roman"/>
          <w:sz w:val="28"/>
          <w:szCs w:val="28"/>
        </w:rPr>
        <w:t>поводженню</w:t>
      </w:r>
      <w:proofErr w:type="spellEnd"/>
      <w:r w:rsidRPr="001F7B9E">
        <w:rPr>
          <w:rFonts w:ascii="Times New Roman" w:hAnsi="Times New Roman"/>
          <w:sz w:val="28"/>
          <w:szCs w:val="28"/>
        </w:rPr>
        <w:t xml:space="preserve"> з </w:t>
      </w:r>
      <w:proofErr w:type="spellStart"/>
      <w:r w:rsidRPr="001F7B9E">
        <w:rPr>
          <w:rFonts w:ascii="Times New Roman" w:hAnsi="Times New Roman"/>
          <w:sz w:val="28"/>
          <w:szCs w:val="28"/>
        </w:rPr>
        <w:t>тваринами</w:t>
      </w:r>
      <w:proofErr w:type="spellEnd"/>
      <w:r w:rsidRPr="001F7B9E">
        <w:rPr>
          <w:rFonts w:ascii="Times New Roman" w:hAnsi="Times New Roman"/>
          <w:sz w:val="28"/>
          <w:szCs w:val="28"/>
          <w:lang w:val="uk-UA"/>
        </w:rPr>
        <w:t xml:space="preserve">, сільська рада </w:t>
      </w:r>
    </w:p>
    <w:p w:rsidR="00D95859" w:rsidRPr="001F7B9E" w:rsidRDefault="00D95859" w:rsidP="00D95859">
      <w:pPr>
        <w:spacing w:after="0" w:line="240" w:lineRule="auto"/>
        <w:ind w:left="-284" w:right="-1" w:firstLine="284"/>
        <w:rPr>
          <w:rFonts w:ascii="Times New Roman" w:hAnsi="Times New Roman"/>
          <w:b/>
          <w:sz w:val="28"/>
          <w:szCs w:val="28"/>
          <w:lang w:val="uk-UA"/>
        </w:rPr>
      </w:pPr>
    </w:p>
    <w:p w:rsidR="00D95859" w:rsidRPr="001F7B9E" w:rsidRDefault="00D95859" w:rsidP="00D95859">
      <w:pPr>
        <w:spacing w:after="0" w:line="240" w:lineRule="auto"/>
        <w:ind w:left="-284" w:right="-1" w:firstLine="284"/>
        <w:rPr>
          <w:rFonts w:ascii="Times New Roman" w:hAnsi="Times New Roman"/>
          <w:b/>
          <w:sz w:val="28"/>
          <w:szCs w:val="28"/>
          <w:lang w:val="uk-UA"/>
        </w:rPr>
      </w:pPr>
      <w:r w:rsidRPr="001F7B9E">
        <w:rPr>
          <w:rFonts w:ascii="Times New Roman" w:hAnsi="Times New Roman"/>
          <w:b/>
          <w:sz w:val="28"/>
          <w:szCs w:val="28"/>
          <w:lang w:val="uk-UA"/>
        </w:rPr>
        <w:t>ВИРІШИЛА:</w:t>
      </w:r>
    </w:p>
    <w:p w:rsidR="00D95859" w:rsidRPr="001F7B9E" w:rsidRDefault="00D95859" w:rsidP="00D95859">
      <w:pPr>
        <w:spacing w:after="0" w:line="240" w:lineRule="auto"/>
        <w:ind w:right="-1"/>
        <w:jc w:val="both"/>
        <w:rPr>
          <w:rFonts w:ascii="Times New Roman" w:hAnsi="Times New Roman"/>
          <w:sz w:val="28"/>
          <w:szCs w:val="28"/>
          <w:lang w:val="uk-UA"/>
        </w:rPr>
      </w:pPr>
      <w:r w:rsidRPr="001F7B9E">
        <w:rPr>
          <w:rFonts w:ascii="Times New Roman" w:hAnsi="Times New Roman"/>
          <w:sz w:val="28"/>
          <w:szCs w:val="28"/>
          <w:lang w:val="uk-UA"/>
        </w:rPr>
        <w:t xml:space="preserve">1. Затвердити Програму </w:t>
      </w:r>
      <w:proofErr w:type="spellStart"/>
      <w:r w:rsidRPr="001F7B9E">
        <w:rPr>
          <w:rFonts w:ascii="Times New Roman" w:hAnsi="Times New Roman"/>
          <w:sz w:val="28"/>
          <w:szCs w:val="28"/>
        </w:rPr>
        <w:t>регулювання</w:t>
      </w:r>
      <w:proofErr w:type="spellEnd"/>
      <w:r w:rsidRPr="001F7B9E">
        <w:rPr>
          <w:rFonts w:ascii="Times New Roman" w:hAnsi="Times New Roman"/>
          <w:sz w:val="28"/>
          <w:szCs w:val="28"/>
        </w:rPr>
        <w:t xml:space="preserve"> </w:t>
      </w:r>
      <w:proofErr w:type="spellStart"/>
      <w:r w:rsidRPr="001F7B9E">
        <w:rPr>
          <w:rFonts w:ascii="Times New Roman" w:hAnsi="Times New Roman"/>
          <w:sz w:val="28"/>
          <w:szCs w:val="28"/>
        </w:rPr>
        <w:t>чисельності</w:t>
      </w:r>
      <w:proofErr w:type="spellEnd"/>
      <w:r w:rsidRPr="001F7B9E">
        <w:rPr>
          <w:rFonts w:ascii="Times New Roman" w:hAnsi="Times New Roman"/>
          <w:sz w:val="28"/>
          <w:szCs w:val="28"/>
        </w:rPr>
        <w:t xml:space="preserve"> </w:t>
      </w:r>
      <w:proofErr w:type="spellStart"/>
      <w:r w:rsidRPr="001F7B9E">
        <w:rPr>
          <w:rFonts w:ascii="Times New Roman" w:hAnsi="Times New Roman"/>
          <w:sz w:val="28"/>
          <w:szCs w:val="28"/>
        </w:rPr>
        <w:t>безпритульних</w:t>
      </w:r>
      <w:proofErr w:type="spellEnd"/>
      <w:r w:rsidRPr="001F7B9E">
        <w:rPr>
          <w:rFonts w:ascii="Times New Roman" w:hAnsi="Times New Roman"/>
          <w:sz w:val="28"/>
          <w:szCs w:val="28"/>
        </w:rPr>
        <w:t xml:space="preserve"> </w:t>
      </w:r>
      <w:proofErr w:type="spellStart"/>
      <w:r w:rsidRPr="001F7B9E">
        <w:rPr>
          <w:rFonts w:ascii="Times New Roman" w:hAnsi="Times New Roman"/>
          <w:sz w:val="28"/>
          <w:szCs w:val="28"/>
        </w:rPr>
        <w:t>тварин</w:t>
      </w:r>
      <w:proofErr w:type="spellEnd"/>
      <w:r w:rsidRPr="001F7B9E">
        <w:rPr>
          <w:rFonts w:ascii="Times New Roman" w:hAnsi="Times New Roman"/>
          <w:sz w:val="28"/>
          <w:szCs w:val="28"/>
        </w:rPr>
        <w:t xml:space="preserve"> на </w:t>
      </w:r>
      <w:proofErr w:type="spellStart"/>
      <w:r w:rsidRPr="001F7B9E">
        <w:rPr>
          <w:rFonts w:ascii="Times New Roman" w:hAnsi="Times New Roman"/>
          <w:sz w:val="28"/>
          <w:szCs w:val="28"/>
        </w:rPr>
        <w:t>території</w:t>
      </w:r>
      <w:proofErr w:type="spellEnd"/>
      <w:r w:rsidRPr="001F7B9E">
        <w:rPr>
          <w:rFonts w:ascii="Times New Roman" w:hAnsi="Times New Roman"/>
          <w:sz w:val="28"/>
          <w:szCs w:val="28"/>
        </w:rPr>
        <w:t xml:space="preserve"> Піщанської </w:t>
      </w:r>
      <w:proofErr w:type="spellStart"/>
      <w:r w:rsidRPr="001F7B9E">
        <w:rPr>
          <w:rFonts w:ascii="Times New Roman" w:hAnsi="Times New Roman"/>
          <w:sz w:val="28"/>
          <w:szCs w:val="28"/>
        </w:rPr>
        <w:t>сільської</w:t>
      </w:r>
      <w:proofErr w:type="spellEnd"/>
      <w:r w:rsidRPr="001F7B9E">
        <w:rPr>
          <w:rFonts w:ascii="Times New Roman" w:hAnsi="Times New Roman"/>
          <w:sz w:val="28"/>
          <w:szCs w:val="28"/>
        </w:rPr>
        <w:t xml:space="preserve"> </w:t>
      </w:r>
      <w:proofErr w:type="spellStart"/>
      <w:r w:rsidRPr="001F7B9E">
        <w:rPr>
          <w:rFonts w:ascii="Times New Roman" w:hAnsi="Times New Roman"/>
          <w:sz w:val="28"/>
          <w:szCs w:val="28"/>
        </w:rPr>
        <w:t>територіальної</w:t>
      </w:r>
      <w:proofErr w:type="spellEnd"/>
      <w:r w:rsidRPr="001F7B9E">
        <w:rPr>
          <w:rFonts w:ascii="Times New Roman" w:hAnsi="Times New Roman"/>
          <w:sz w:val="28"/>
          <w:szCs w:val="28"/>
        </w:rPr>
        <w:t xml:space="preserve"> </w:t>
      </w:r>
      <w:proofErr w:type="spellStart"/>
      <w:r w:rsidRPr="001F7B9E">
        <w:rPr>
          <w:rFonts w:ascii="Times New Roman" w:hAnsi="Times New Roman"/>
          <w:sz w:val="28"/>
          <w:szCs w:val="28"/>
        </w:rPr>
        <w:t>громади</w:t>
      </w:r>
      <w:proofErr w:type="spellEnd"/>
      <w:r w:rsidRPr="001F7B9E">
        <w:rPr>
          <w:rFonts w:ascii="Times New Roman" w:hAnsi="Times New Roman"/>
          <w:sz w:val="28"/>
          <w:szCs w:val="28"/>
        </w:rPr>
        <w:t xml:space="preserve"> на 2025 – 202</w:t>
      </w:r>
      <w:r w:rsidRPr="001F7B9E">
        <w:rPr>
          <w:rFonts w:ascii="Times New Roman" w:hAnsi="Times New Roman"/>
          <w:sz w:val="28"/>
          <w:szCs w:val="28"/>
          <w:lang w:val="uk-UA"/>
        </w:rPr>
        <w:t>6</w:t>
      </w:r>
      <w:r w:rsidRPr="001F7B9E">
        <w:rPr>
          <w:rFonts w:ascii="Times New Roman" w:hAnsi="Times New Roman"/>
          <w:sz w:val="28"/>
          <w:szCs w:val="28"/>
        </w:rPr>
        <w:t xml:space="preserve"> роки</w:t>
      </w:r>
      <w:r w:rsidRPr="001F7B9E">
        <w:rPr>
          <w:rFonts w:ascii="Times New Roman" w:hAnsi="Times New Roman"/>
          <w:sz w:val="28"/>
          <w:szCs w:val="28"/>
          <w:lang w:val="uk-UA"/>
        </w:rPr>
        <w:t xml:space="preserve"> (додається)</w:t>
      </w:r>
    </w:p>
    <w:p w:rsidR="00D95859" w:rsidRPr="001F7B9E" w:rsidRDefault="00D95859" w:rsidP="00D95859">
      <w:pPr>
        <w:spacing w:after="0" w:line="240" w:lineRule="auto"/>
        <w:ind w:right="-1" w:firstLine="851"/>
        <w:jc w:val="both"/>
        <w:rPr>
          <w:rFonts w:ascii="Times New Roman" w:hAnsi="Times New Roman"/>
          <w:sz w:val="28"/>
          <w:szCs w:val="28"/>
          <w:lang w:val="uk-UA"/>
        </w:rPr>
      </w:pPr>
      <w:r w:rsidRPr="001F7B9E">
        <w:rPr>
          <w:rFonts w:ascii="Times New Roman" w:hAnsi="Times New Roman"/>
          <w:sz w:val="28"/>
          <w:szCs w:val="28"/>
          <w:lang w:val="uk-UA"/>
        </w:rPr>
        <w:t xml:space="preserve"> </w:t>
      </w:r>
    </w:p>
    <w:p w:rsidR="00D95859" w:rsidRPr="001F7B9E" w:rsidRDefault="00D95859" w:rsidP="00D95859">
      <w:pPr>
        <w:spacing w:after="0" w:line="240" w:lineRule="auto"/>
        <w:ind w:right="-1"/>
        <w:jc w:val="both"/>
        <w:rPr>
          <w:rFonts w:ascii="Times New Roman" w:hAnsi="Times New Roman"/>
          <w:sz w:val="28"/>
          <w:szCs w:val="28"/>
          <w:lang w:val="uk-UA"/>
        </w:rPr>
      </w:pPr>
      <w:r w:rsidRPr="001F7B9E">
        <w:rPr>
          <w:rFonts w:ascii="Times New Roman" w:hAnsi="Times New Roman"/>
          <w:sz w:val="28"/>
          <w:szCs w:val="28"/>
          <w:lang w:val="uk-UA"/>
        </w:rPr>
        <w:t>2. Начальнику фінансового відділу сільської ради (</w:t>
      </w:r>
      <w:proofErr w:type="spellStart"/>
      <w:r w:rsidRPr="001F7B9E">
        <w:rPr>
          <w:rFonts w:ascii="Times New Roman" w:hAnsi="Times New Roman"/>
          <w:sz w:val="28"/>
          <w:szCs w:val="28"/>
          <w:lang w:val="uk-UA"/>
        </w:rPr>
        <w:t>Боделан</w:t>
      </w:r>
      <w:proofErr w:type="spellEnd"/>
      <w:r w:rsidRPr="001F7B9E">
        <w:rPr>
          <w:rFonts w:ascii="Times New Roman" w:hAnsi="Times New Roman"/>
          <w:sz w:val="28"/>
          <w:szCs w:val="28"/>
          <w:lang w:val="uk-UA"/>
        </w:rPr>
        <w:t xml:space="preserve"> О.С.) при внесенні змін та доповнень до рішення сільської ради від 20 грудня 2024 року   № 669 - VIII «Про бюджет Піщанської сільської територіальної громади на 2025 рік» передбачити кошти на реалізацію заходів Програми </w:t>
      </w:r>
    </w:p>
    <w:p w:rsidR="00D95859" w:rsidRPr="001F7B9E" w:rsidRDefault="00D95859" w:rsidP="00D95859">
      <w:pPr>
        <w:spacing w:after="0" w:line="240" w:lineRule="auto"/>
        <w:ind w:right="-1" w:firstLine="851"/>
        <w:jc w:val="both"/>
        <w:rPr>
          <w:rFonts w:ascii="Times New Roman" w:hAnsi="Times New Roman"/>
          <w:sz w:val="28"/>
          <w:szCs w:val="28"/>
          <w:lang w:val="uk-UA"/>
        </w:rPr>
      </w:pPr>
    </w:p>
    <w:p w:rsidR="00D95859" w:rsidRPr="001F7B9E" w:rsidRDefault="00D95859" w:rsidP="00D95859">
      <w:pPr>
        <w:spacing w:after="0" w:line="240" w:lineRule="auto"/>
        <w:ind w:right="-1"/>
        <w:jc w:val="both"/>
        <w:rPr>
          <w:rFonts w:ascii="Times New Roman" w:hAnsi="Times New Roman"/>
          <w:sz w:val="28"/>
          <w:szCs w:val="28"/>
          <w:lang w:val="uk-UA"/>
        </w:rPr>
      </w:pPr>
      <w:r w:rsidRPr="001F7B9E">
        <w:rPr>
          <w:rFonts w:ascii="Times New Roman" w:hAnsi="Times New Roman"/>
          <w:sz w:val="28"/>
          <w:szCs w:val="28"/>
          <w:lang w:val="uk-UA"/>
        </w:rPr>
        <w:t>3. Контроль за виконанням даного рішення покласти на постійні комісії сільської ради</w:t>
      </w:r>
    </w:p>
    <w:p w:rsidR="00D95859" w:rsidRPr="001F7B9E" w:rsidRDefault="00D95859" w:rsidP="00D95859">
      <w:pPr>
        <w:spacing w:after="0" w:line="240" w:lineRule="auto"/>
        <w:ind w:right="-1"/>
        <w:jc w:val="both"/>
        <w:rPr>
          <w:rFonts w:ascii="Times New Roman" w:hAnsi="Times New Roman"/>
          <w:sz w:val="28"/>
          <w:szCs w:val="28"/>
          <w:lang w:val="uk-UA"/>
        </w:rPr>
      </w:pPr>
    </w:p>
    <w:p w:rsidR="00D95859" w:rsidRPr="001F7B9E" w:rsidRDefault="00D95859" w:rsidP="00D95859">
      <w:pPr>
        <w:spacing w:after="0" w:line="240" w:lineRule="auto"/>
        <w:ind w:right="-1"/>
        <w:jc w:val="both"/>
        <w:rPr>
          <w:rFonts w:ascii="Times New Roman" w:hAnsi="Times New Roman"/>
          <w:sz w:val="28"/>
          <w:szCs w:val="28"/>
          <w:lang w:val="uk-UA"/>
        </w:rPr>
      </w:pPr>
    </w:p>
    <w:p w:rsidR="00D95859" w:rsidRPr="001F7B9E" w:rsidRDefault="00D95859" w:rsidP="00D95859">
      <w:pPr>
        <w:spacing w:after="0" w:line="240" w:lineRule="auto"/>
        <w:ind w:right="-1"/>
        <w:jc w:val="both"/>
        <w:rPr>
          <w:rFonts w:ascii="Times New Roman" w:hAnsi="Times New Roman"/>
          <w:sz w:val="28"/>
          <w:szCs w:val="28"/>
          <w:lang w:val="uk-UA"/>
        </w:rPr>
      </w:pPr>
      <w:proofErr w:type="spellStart"/>
      <w:r w:rsidRPr="001F7B9E">
        <w:rPr>
          <w:rFonts w:ascii="Times New Roman" w:hAnsi="Times New Roman"/>
          <w:sz w:val="28"/>
          <w:szCs w:val="28"/>
          <w:lang w:val="uk-UA"/>
        </w:rPr>
        <w:t>В.о.сільського</w:t>
      </w:r>
      <w:proofErr w:type="spellEnd"/>
      <w:r w:rsidRPr="001F7B9E">
        <w:rPr>
          <w:rFonts w:ascii="Times New Roman" w:hAnsi="Times New Roman"/>
          <w:sz w:val="28"/>
          <w:szCs w:val="28"/>
          <w:lang w:val="uk-UA"/>
        </w:rPr>
        <w:t xml:space="preserve"> голови                                                                Валентина ГУЛЛА </w:t>
      </w:r>
    </w:p>
    <w:p w:rsidR="00D95859" w:rsidRPr="001F7B9E" w:rsidRDefault="00D95859" w:rsidP="00D95859">
      <w:pPr>
        <w:spacing w:after="0"/>
        <w:ind w:right="-1" w:firstLine="851"/>
        <w:jc w:val="both"/>
        <w:rPr>
          <w:rFonts w:ascii="Times New Roman" w:hAnsi="Times New Roman"/>
          <w:sz w:val="28"/>
          <w:szCs w:val="28"/>
          <w:lang w:val="uk-UA"/>
        </w:rPr>
      </w:pPr>
    </w:p>
    <w:p w:rsidR="001C794B" w:rsidRPr="001F7B9E" w:rsidRDefault="001C794B" w:rsidP="001C794B">
      <w:pPr>
        <w:shd w:val="clear" w:color="auto" w:fill="FFFFFF"/>
        <w:spacing w:after="0" w:line="240" w:lineRule="auto"/>
        <w:jc w:val="right"/>
        <w:textAlignment w:val="baseline"/>
        <w:rPr>
          <w:rFonts w:ascii="Times New Roman" w:eastAsia="Times New Roman" w:hAnsi="Times New Roman"/>
          <w:b/>
          <w:color w:val="000000"/>
          <w:sz w:val="28"/>
          <w:szCs w:val="28"/>
          <w:lang w:val="uk-UA" w:eastAsia="ru-RU"/>
        </w:rPr>
      </w:pPr>
      <w:r w:rsidRPr="001F7B9E">
        <w:rPr>
          <w:rFonts w:ascii="Times New Roman" w:eastAsia="Times New Roman" w:hAnsi="Times New Roman"/>
          <w:b/>
          <w:bCs/>
          <w:color w:val="000000"/>
          <w:sz w:val="28"/>
          <w:szCs w:val="28"/>
          <w:bdr w:val="none" w:sz="0" w:space="0" w:color="auto" w:frame="1"/>
          <w:lang w:val="uk-UA" w:eastAsia="ru-RU"/>
        </w:rPr>
        <w:lastRenderedPageBreak/>
        <w:t>ЗАТВЕРДЖЕНО</w:t>
      </w:r>
    </w:p>
    <w:p w:rsidR="001C794B" w:rsidRPr="001F7B9E" w:rsidRDefault="001C794B" w:rsidP="001C794B">
      <w:pPr>
        <w:shd w:val="clear" w:color="auto" w:fill="FFFFFF"/>
        <w:spacing w:after="0" w:line="240" w:lineRule="auto"/>
        <w:jc w:val="right"/>
        <w:textAlignment w:val="baseline"/>
        <w:rPr>
          <w:rFonts w:ascii="Times New Roman" w:eastAsia="Times New Roman" w:hAnsi="Times New Roman"/>
          <w:color w:val="000000"/>
          <w:sz w:val="28"/>
          <w:szCs w:val="28"/>
          <w:lang w:val="uk-UA" w:eastAsia="ru-RU"/>
        </w:rPr>
      </w:pPr>
      <w:r w:rsidRPr="001F7B9E">
        <w:rPr>
          <w:rFonts w:ascii="Times New Roman" w:eastAsia="Times New Roman" w:hAnsi="Times New Roman"/>
          <w:b/>
          <w:bCs/>
          <w:color w:val="000000"/>
          <w:sz w:val="28"/>
          <w:szCs w:val="28"/>
          <w:bdr w:val="none" w:sz="0" w:space="0" w:color="auto" w:frame="1"/>
          <w:lang w:val="uk-UA" w:eastAsia="ru-RU"/>
        </w:rPr>
        <w:t>                                                                                          </w:t>
      </w:r>
      <w:r w:rsidRPr="001F7B9E">
        <w:rPr>
          <w:rFonts w:ascii="Times New Roman" w:eastAsia="Times New Roman" w:hAnsi="Times New Roman"/>
          <w:color w:val="000000"/>
          <w:sz w:val="28"/>
          <w:szCs w:val="28"/>
          <w:lang w:val="uk-UA" w:eastAsia="ru-RU"/>
        </w:rPr>
        <w:t>рішенням сесії сільської ради</w:t>
      </w:r>
    </w:p>
    <w:p w:rsidR="001C794B" w:rsidRPr="001F7B9E" w:rsidRDefault="001C794B" w:rsidP="001C794B">
      <w:pPr>
        <w:spacing w:after="0" w:line="240" w:lineRule="auto"/>
        <w:jc w:val="right"/>
        <w:rPr>
          <w:rFonts w:ascii="Times New Roman" w:hAnsi="Times New Roman"/>
          <w:i/>
          <w:sz w:val="28"/>
          <w:szCs w:val="28"/>
          <w:lang w:val="uk-UA"/>
        </w:rPr>
      </w:pPr>
      <w:r w:rsidRPr="001F7B9E">
        <w:rPr>
          <w:rFonts w:ascii="Times New Roman" w:hAnsi="Times New Roman"/>
          <w:sz w:val="28"/>
          <w:szCs w:val="28"/>
          <w:lang w:val="uk-UA"/>
        </w:rPr>
        <w:t>№712-</w:t>
      </w:r>
      <w:r w:rsidRPr="001F7B9E">
        <w:rPr>
          <w:rFonts w:ascii="Times New Roman" w:hAnsi="Times New Roman"/>
          <w:sz w:val="28"/>
          <w:szCs w:val="28"/>
          <w:lang w:val="en-US"/>
        </w:rPr>
        <w:t>VIII</w:t>
      </w:r>
      <w:r w:rsidRPr="001F7B9E">
        <w:rPr>
          <w:rFonts w:ascii="Times New Roman" w:hAnsi="Times New Roman"/>
          <w:sz w:val="28"/>
          <w:szCs w:val="28"/>
          <w:lang w:val="uk-UA"/>
        </w:rPr>
        <w:t xml:space="preserve"> від 16.04.2025 року</w:t>
      </w:r>
    </w:p>
    <w:p w:rsidR="001C794B" w:rsidRPr="001F7B9E" w:rsidRDefault="001C794B" w:rsidP="001C794B">
      <w:pPr>
        <w:widowControl w:val="0"/>
        <w:autoSpaceDE w:val="0"/>
        <w:autoSpaceDN w:val="0"/>
        <w:spacing w:after="0" w:line="240" w:lineRule="auto"/>
        <w:rPr>
          <w:rFonts w:ascii="Times New Roman" w:eastAsia="Times New Roman" w:hAnsi="Times New Roman"/>
          <w:sz w:val="24"/>
          <w:szCs w:val="28"/>
          <w:lang w:val="uk-UA"/>
        </w:rPr>
      </w:pPr>
    </w:p>
    <w:p w:rsidR="001C794B" w:rsidRPr="001F7B9E" w:rsidRDefault="001C794B" w:rsidP="001C794B">
      <w:pPr>
        <w:widowControl w:val="0"/>
        <w:autoSpaceDE w:val="0"/>
        <w:autoSpaceDN w:val="0"/>
        <w:spacing w:after="0" w:line="240" w:lineRule="auto"/>
        <w:rPr>
          <w:rFonts w:ascii="Times New Roman" w:eastAsia="Times New Roman" w:hAnsi="Times New Roman"/>
          <w:sz w:val="24"/>
          <w:szCs w:val="28"/>
          <w:lang w:val="uk-UA"/>
        </w:rPr>
      </w:pPr>
    </w:p>
    <w:p w:rsidR="001C794B" w:rsidRPr="001F7B9E" w:rsidRDefault="001C794B" w:rsidP="001C794B">
      <w:pPr>
        <w:widowControl w:val="0"/>
        <w:autoSpaceDE w:val="0"/>
        <w:autoSpaceDN w:val="0"/>
        <w:spacing w:after="0" w:line="240" w:lineRule="auto"/>
        <w:rPr>
          <w:rFonts w:ascii="Times New Roman" w:eastAsia="Times New Roman" w:hAnsi="Times New Roman"/>
          <w:sz w:val="24"/>
          <w:szCs w:val="28"/>
          <w:lang w:val="uk-UA"/>
        </w:rPr>
      </w:pPr>
    </w:p>
    <w:p w:rsidR="001C794B" w:rsidRPr="001F7B9E" w:rsidRDefault="001C794B" w:rsidP="001C794B">
      <w:pPr>
        <w:widowControl w:val="0"/>
        <w:autoSpaceDE w:val="0"/>
        <w:autoSpaceDN w:val="0"/>
        <w:spacing w:after="0" w:line="240" w:lineRule="auto"/>
        <w:rPr>
          <w:rFonts w:ascii="Times New Roman" w:eastAsia="Times New Roman" w:hAnsi="Times New Roman"/>
          <w:sz w:val="24"/>
          <w:szCs w:val="28"/>
          <w:lang w:val="uk-UA"/>
        </w:rPr>
      </w:pPr>
    </w:p>
    <w:p w:rsidR="001C794B" w:rsidRPr="001F7B9E" w:rsidRDefault="001C794B" w:rsidP="001C794B">
      <w:pPr>
        <w:widowControl w:val="0"/>
        <w:autoSpaceDE w:val="0"/>
        <w:autoSpaceDN w:val="0"/>
        <w:spacing w:after="0" w:line="240" w:lineRule="auto"/>
        <w:rPr>
          <w:rFonts w:ascii="Times New Roman" w:eastAsia="Times New Roman" w:hAnsi="Times New Roman"/>
          <w:sz w:val="24"/>
          <w:szCs w:val="28"/>
          <w:lang w:val="uk-UA"/>
        </w:rPr>
      </w:pPr>
    </w:p>
    <w:p w:rsidR="001C794B" w:rsidRPr="001F7B9E" w:rsidRDefault="001C794B" w:rsidP="001C794B">
      <w:pPr>
        <w:widowControl w:val="0"/>
        <w:autoSpaceDE w:val="0"/>
        <w:autoSpaceDN w:val="0"/>
        <w:spacing w:after="0" w:line="240" w:lineRule="auto"/>
        <w:rPr>
          <w:rFonts w:ascii="Times New Roman" w:eastAsia="Times New Roman" w:hAnsi="Times New Roman"/>
          <w:sz w:val="24"/>
          <w:szCs w:val="28"/>
          <w:lang w:val="uk-UA"/>
        </w:rPr>
      </w:pPr>
    </w:p>
    <w:p w:rsidR="001C794B" w:rsidRPr="001F7B9E" w:rsidRDefault="001C794B" w:rsidP="001C794B">
      <w:pPr>
        <w:widowControl w:val="0"/>
        <w:autoSpaceDE w:val="0"/>
        <w:autoSpaceDN w:val="0"/>
        <w:spacing w:after="0" w:line="240" w:lineRule="auto"/>
        <w:rPr>
          <w:rFonts w:ascii="Times New Roman" w:eastAsia="Times New Roman" w:hAnsi="Times New Roman"/>
          <w:sz w:val="24"/>
          <w:szCs w:val="28"/>
          <w:lang w:val="uk-UA"/>
        </w:rPr>
      </w:pPr>
    </w:p>
    <w:p w:rsidR="001C794B" w:rsidRPr="001F7B9E" w:rsidRDefault="001C794B" w:rsidP="001C794B">
      <w:pPr>
        <w:widowControl w:val="0"/>
        <w:autoSpaceDE w:val="0"/>
        <w:autoSpaceDN w:val="0"/>
        <w:spacing w:after="0" w:line="240" w:lineRule="auto"/>
        <w:rPr>
          <w:rFonts w:ascii="Times New Roman" w:eastAsia="Times New Roman" w:hAnsi="Times New Roman"/>
          <w:sz w:val="24"/>
          <w:szCs w:val="28"/>
          <w:lang w:val="uk-UA"/>
        </w:rPr>
      </w:pPr>
    </w:p>
    <w:p w:rsidR="001C794B" w:rsidRPr="001F7B9E" w:rsidRDefault="001C794B" w:rsidP="001C794B">
      <w:pPr>
        <w:widowControl w:val="0"/>
        <w:autoSpaceDE w:val="0"/>
        <w:autoSpaceDN w:val="0"/>
        <w:spacing w:after="0" w:line="240" w:lineRule="auto"/>
        <w:rPr>
          <w:rFonts w:ascii="Times New Roman" w:eastAsia="Times New Roman" w:hAnsi="Times New Roman"/>
          <w:sz w:val="24"/>
          <w:szCs w:val="28"/>
          <w:lang w:val="uk-UA"/>
        </w:rPr>
      </w:pPr>
    </w:p>
    <w:p w:rsidR="001C794B" w:rsidRPr="001F7B9E" w:rsidRDefault="001C794B" w:rsidP="001C794B">
      <w:pPr>
        <w:widowControl w:val="0"/>
        <w:autoSpaceDE w:val="0"/>
        <w:autoSpaceDN w:val="0"/>
        <w:spacing w:after="0" w:line="240" w:lineRule="auto"/>
        <w:rPr>
          <w:rFonts w:ascii="Times New Roman" w:eastAsia="Times New Roman" w:hAnsi="Times New Roman"/>
          <w:sz w:val="24"/>
          <w:szCs w:val="28"/>
          <w:lang w:val="uk-UA"/>
        </w:rPr>
      </w:pPr>
    </w:p>
    <w:p w:rsidR="001C794B" w:rsidRPr="001F7B9E" w:rsidRDefault="001C794B" w:rsidP="001C794B">
      <w:pPr>
        <w:widowControl w:val="0"/>
        <w:autoSpaceDE w:val="0"/>
        <w:autoSpaceDN w:val="0"/>
        <w:spacing w:after="0" w:line="240" w:lineRule="auto"/>
        <w:rPr>
          <w:rFonts w:ascii="Times New Roman" w:eastAsia="Times New Roman" w:hAnsi="Times New Roman"/>
          <w:sz w:val="24"/>
          <w:szCs w:val="28"/>
          <w:lang w:val="uk-UA"/>
        </w:rPr>
      </w:pPr>
    </w:p>
    <w:p w:rsidR="001C794B" w:rsidRPr="001F7B9E" w:rsidRDefault="001C794B" w:rsidP="001C794B">
      <w:pPr>
        <w:widowControl w:val="0"/>
        <w:autoSpaceDE w:val="0"/>
        <w:autoSpaceDN w:val="0"/>
        <w:spacing w:after="0" w:line="240" w:lineRule="auto"/>
        <w:rPr>
          <w:rFonts w:ascii="Times New Roman" w:eastAsia="Times New Roman" w:hAnsi="Times New Roman"/>
          <w:sz w:val="24"/>
          <w:szCs w:val="28"/>
          <w:lang w:val="uk-UA"/>
        </w:rPr>
      </w:pPr>
    </w:p>
    <w:p w:rsidR="001C794B" w:rsidRPr="001F7B9E" w:rsidRDefault="001C794B" w:rsidP="001C794B">
      <w:pPr>
        <w:widowControl w:val="0"/>
        <w:autoSpaceDE w:val="0"/>
        <w:autoSpaceDN w:val="0"/>
        <w:spacing w:after="0" w:line="240" w:lineRule="auto"/>
        <w:rPr>
          <w:rFonts w:ascii="Times New Roman" w:eastAsia="Times New Roman" w:hAnsi="Times New Roman"/>
          <w:sz w:val="24"/>
          <w:szCs w:val="28"/>
          <w:lang w:val="uk-UA"/>
        </w:rPr>
      </w:pPr>
    </w:p>
    <w:p w:rsidR="001C794B" w:rsidRPr="001F7B9E" w:rsidRDefault="001C794B" w:rsidP="001C794B">
      <w:pPr>
        <w:widowControl w:val="0"/>
        <w:autoSpaceDE w:val="0"/>
        <w:autoSpaceDN w:val="0"/>
        <w:spacing w:after="0" w:line="240" w:lineRule="auto"/>
        <w:rPr>
          <w:rFonts w:ascii="Times New Roman" w:eastAsia="Times New Roman" w:hAnsi="Times New Roman"/>
          <w:sz w:val="24"/>
          <w:szCs w:val="28"/>
          <w:lang w:val="uk-UA"/>
        </w:rPr>
      </w:pPr>
    </w:p>
    <w:p w:rsidR="001C794B" w:rsidRPr="001F7B9E" w:rsidRDefault="001C794B" w:rsidP="001C794B">
      <w:pPr>
        <w:widowControl w:val="0"/>
        <w:autoSpaceDE w:val="0"/>
        <w:autoSpaceDN w:val="0"/>
        <w:spacing w:after="0" w:line="240" w:lineRule="auto"/>
        <w:jc w:val="both"/>
        <w:rPr>
          <w:rFonts w:ascii="Times New Roman" w:eastAsia="Times New Roman" w:hAnsi="Times New Roman"/>
          <w:sz w:val="24"/>
          <w:szCs w:val="28"/>
          <w:lang w:val="uk-UA"/>
        </w:rPr>
      </w:pPr>
    </w:p>
    <w:p w:rsidR="001C794B" w:rsidRPr="001F7B9E" w:rsidRDefault="001C794B" w:rsidP="001C794B">
      <w:pPr>
        <w:widowControl w:val="0"/>
        <w:autoSpaceDE w:val="0"/>
        <w:autoSpaceDN w:val="0"/>
        <w:spacing w:before="40" w:after="0" w:line="240" w:lineRule="auto"/>
        <w:rPr>
          <w:rFonts w:ascii="Times New Roman" w:eastAsia="Times New Roman" w:hAnsi="Times New Roman"/>
          <w:sz w:val="24"/>
          <w:szCs w:val="28"/>
          <w:lang w:val="uk-UA"/>
        </w:rPr>
      </w:pPr>
    </w:p>
    <w:p w:rsidR="001C794B" w:rsidRPr="001F7B9E" w:rsidRDefault="001C794B" w:rsidP="001C794B">
      <w:pPr>
        <w:widowControl w:val="0"/>
        <w:autoSpaceDE w:val="0"/>
        <w:autoSpaceDN w:val="0"/>
        <w:spacing w:after="0" w:line="240" w:lineRule="auto"/>
        <w:jc w:val="center"/>
        <w:rPr>
          <w:rFonts w:ascii="Times New Roman" w:eastAsia="Times New Roman" w:hAnsi="Times New Roman"/>
          <w:sz w:val="36"/>
          <w:lang w:val="uk-UA"/>
        </w:rPr>
      </w:pPr>
      <w:r w:rsidRPr="001F7B9E">
        <w:rPr>
          <w:rFonts w:ascii="Times New Roman" w:eastAsia="Times New Roman" w:hAnsi="Times New Roman"/>
          <w:color w:val="1D1D1B"/>
          <w:spacing w:val="-2"/>
          <w:sz w:val="36"/>
          <w:lang w:val="uk-UA"/>
        </w:rPr>
        <w:t>ПРОГРАМА</w:t>
      </w:r>
    </w:p>
    <w:p w:rsidR="001C794B" w:rsidRPr="001F7B9E" w:rsidRDefault="001C794B" w:rsidP="001C794B">
      <w:pPr>
        <w:widowControl w:val="0"/>
        <w:autoSpaceDE w:val="0"/>
        <w:autoSpaceDN w:val="0"/>
        <w:spacing w:before="1" w:after="0" w:line="240" w:lineRule="auto"/>
        <w:ind w:right="160"/>
        <w:rPr>
          <w:rFonts w:ascii="Times New Roman" w:eastAsia="Times New Roman" w:hAnsi="Times New Roman"/>
          <w:color w:val="1D1D1B"/>
          <w:sz w:val="36"/>
          <w:lang w:val="uk-UA"/>
        </w:rPr>
      </w:pPr>
      <w:r w:rsidRPr="001F7B9E">
        <w:rPr>
          <w:rFonts w:ascii="Times New Roman" w:eastAsia="Times New Roman" w:hAnsi="Times New Roman"/>
          <w:b/>
          <w:color w:val="1D1D1B"/>
          <w:sz w:val="36"/>
          <w:lang w:val="uk-UA"/>
        </w:rPr>
        <w:t xml:space="preserve">                 </w:t>
      </w:r>
      <w:r w:rsidRPr="001F7B9E">
        <w:rPr>
          <w:rFonts w:ascii="Times New Roman" w:eastAsia="Times New Roman" w:hAnsi="Times New Roman"/>
          <w:color w:val="1D1D1B"/>
          <w:sz w:val="36"/>
          <w:lang w:val="uk-UA"/>
        </w:rPr>
        <w:t>регулювання</w:t>
      </w:r>
      <w:r w:rsidRPr="001F7B9E">
        <w:rPr>
          <w:rFonts w:ascii="Times New Roman" w:eastAsia="Times New Roman" w:hAnsi="Times New Roman"/>
          <w:color w:val="1D1D1B"/>
          <w:spacing w:val="-22"/>
          <w:sz w:val="36"/>
          <w:lang w:val="uk-UA"/>
        </w:rPr>
        <w:t xml:space="preserve"> </w:t>
      </w:r>
      <w:r w:rsidRPr="001F7B9E">
        <w:rPr>
          <w:rFonts w:ascii="Times New Roman" w:eastAsia="Times New Roman" w:hAnsi="Times New Roman"/>
          <w:color w:val="1D1D1B"/>
          <w:sz w:val="36"/>
          <w:lang w:val="uk-UA"/>
        </w:rPr>
        <w:t>чисельності</w:t>
      </w:r>
      <w:r w:rsidRPr="001F7B9E">
        <w:rPr>
          <w:rFonts w:ascii="Times New Roman" w:eastAsia="Times New Roman" w:hAnsi="Times New Roman"/>
          <w:color w:val="1D1D1B"/>
          <w:spacing w:val="-19"/>
          <w:sz w:val="36"/>
          <w:lang w:val="uk-UA"/>
        </w:rPr>
        <w:t xml:space="preserve"> </w:t>
      </w:r>
      <w:r w:rsidRPr="001F7B9E">
        <w:rPr>
          <w:rFonts w:ascii="Times New Roman" w:eastAsia="Times New Roman" w:hAnsi="Times New Roman"/>
          <w:color w:val="1D1D1B"/>
          <w:sz w:val="36"/>
          <w:lang w:val="uk-UA"/>
        </w:rPr>
        <w:t>безпритульних</w:t>
      </w:r>
    </w:p>
    <w:p w:rsidR="001C794B" w:rsidRPr="001F7B9E" w:rsidRDefault="001C794B" w:rsidP="001C794B">
      <w:pPr>
        <w:widowControl w:val="0"/>
        <w:autoSpaceDE w:val="0"/>
        <w:autoSpaceDN w:val="0"/>
        <w:spacing w:before="1" w:after="0" w:line="240" w:lineRule="auto"/>
        <w:ind w:right="160"/>
        <w:jc w:val="center"/>
        <w:rPr>
          <w:rFonts w:ascii="Times New Roman" w:eastAsia="Times New Roman" w:hAnsi="Times New Roman"/>
          <w:color w:val="1D1D1B"/>
          <w:sz w:val="36"/>
          <w:lang w:val="uk-UA"/>
        </w:rPr>
      </w:pPr>
      <w:r w:rsidRPr="001F7B9E">
        <w:rPr>
          <w:rFonts w:ascii="Times New Roman" w:eastAsia="Times New Roman" w:hAnsi="Times New Roman"/>
          <w:color w:val="1D1D1B"/>
          <w:sz w:val="36"/>
          <w:lang w:val="uk-UA"/>
        </w:rPr>
        <w:t>тварин на території Піщанської сільської</w:t>
      </w:r>
      <w:r w:rsidRPr="001F7B9E">
        <w:rPr>
          <w:rFonts w:ascii="Times New Roman" w:eastAsia="Times New Roman" w:hAnsi="Times New Roman"/>
          <w:color w:val="1D1D1B"/>
          <w:spacing w:val="40"/>
          <w:sz w:val="36"/>
          <w:lang w:val="uk-UA"/>
        </w:rPr>
        <w:t xml:space="preserve"> </w:t>
      </w:r>
      <w:r w:rsidRPr="001F7B9E">
        <w:rPr>
          <w:rFonts w:ascii="Times New Roman" w:eastAsia="Times New Roman" w:hAnsi="Times New Roman"/>
          <w:color w:val="1D1D1B"/>
          <w:sz w:val="36"/>
          <w:lang w:val="uk-UA"/>
        </w:rPr>
        <w:t>територіальної</w:t>
      </w:r>
    </w:p>
    <w:p w:rsidR="001C794B" w:rsidRPr="001F7B9E" w:rsidRDefault="001C794B" w:rsidP="001C794B">
      <w:pPr>
        <w:widowControl w:val="0"/>
        <w:autoSpaceDE w:val="0"/>
        <w:autoSpaceDN w:val="0"/>
        <w:spacing w:before="1" w:after="0" w:line="240" w:lineRule="auto"/>
        <w:ind w:right="160"/>
        <w:jc w:val="center"/>
        <w:rPr>
          <w:rFonts w:ascii="Times New Roman" w:eastAsia="Times New Roman" w:hAnsi="Times New Roman"/>
          <w:sz w:val="36"/>
          <w:lang w:val="uk-UA"/>
        </w:rPr>
      </w:pPr>
      <w:r w:rsidRPr="001F7B9E">
        <w:rPr>
          <w:rFonts w:ascii="Times New Roman" w:eastAsia="Times New Roman" w:hAnsi="Times New Roman"/>
          <w:color w:val="1D1D1B"/>
          <w:sz w:val="36"/>
          <w:lang w:val="uk-UA"/>
        </w:rPr>
        <w:t>громади на 2025</w:t>
      </w:r>
      <w:r w:rsidRPr="001F7B9E">
        <w:rPr>
          <w:rFonts w:ascii="Times New Roman" w:eastAsia="Times New Roman" w:hAnsi="Times New Roman"/>
          <w:color w:val="1D1D1B"/>
          <w:spacing w:val="1"/>
          <w:sz w:val="36"/>
          <w:lang w:val="uk-UA"/>
        </w:rPr>
        <w:t xml:space="preserve"> </w:t>
      </w:r>
      <w:r w:rsidRPr="001F7B9E">
        <w:rPr>
          <w:rFonts w:ascii="Times New Roman" w:eastAsia="Times New Roman" w:hAnsi="Times New Roman"/>
          <w:color w:val="1D1D1B"/>
          <w:sz w:val="36"/>
          <w:lang w:val="uk-UA"/>
        </w:rPr>
        <w:t>–</w:t>
      </w:r>
      <w:r w:rsidRPr="001F7B9E">
        <w:rPr>
          <w:rFonts w:ascii="Times New Roman" w:eastAsia="Times New Roman" w:hAnsi="Times New Roman"/>
          <w:color w:val="1D1D1B"/>
          <w:spacing w:val="1"/>
          <w:sz w:val="36"/>
          <w:lang w:val="uk-UA"/>
        </w:rPr>
        <w:t xml:space="preserve"> </w:t>
      </w:r>
      <w:r w:rsidRPr="001F7B9E">
        <w:rPr>
          <w:rFonts w:ascii="Times New Roman" w:eastAsia="Times New Roman" w:hAnsi="Times New Roman"/>
          <w:color w:val="1D1D1B"/>
          <w:sz w:val="36"/>
          <w:lang w:val="uk-UA"/>
        </w:rPr>
        <w:t>2026</w:t>
      </w:r>
      <w:r w:rsidRPr="001F7B9E">
        <w:rPr>
          <w:rFonts w:ascii="Times New Roman" w:eastAsia="Times New Roman" w:hAnsi="Times New Roman"/>
          <w:color w:val="1D1D1B"/>
          <w:spacing w:val="-2"/>
          <w:sz w:val="36"/>
          <w:lang w:val="uk-UA"/>
        </w:rPr>
        <w:t xml:space="preserve"> </w:t>
      </w:r>
      <w:r w:rsidRPr="001F7B9E">
        <w:rPr>
          <w:rFonts w:ascii="Times New Roman" w:eastAsia="Times New Roman" w:hAnsi="Times New Roman"/>
          <w:color w:val="1D1D1B"/>
          <w:spacing w:val="-4"/>
          <w:sz w:val="36"/>
          <w:lang w:val="uk-UA"/>
        </w:rPr>
        <w:t>роки</w:t>
      </w:r>
    </w:p>
    <w:p w:rsidR="001C794B" w:rsidRPr="001F7B9E" w:rsidRDefault="001C794B" w:rsidP="001C794B">
      <w:pPr>
        <w:widowControl w:val="0"/>
        <w:autoSpaceDE w:val="0"/>
        <w:autoSpaceDN w:val="0"/>
        <w:spacing w:after="0" w:line="413" w:lineRule="exact"/>
        <w:ind w:left="3884"/>
        <w:rPr>
          <w:rFonts w:ascii="Times New Roman" w:eastAsia="Times New Roman" w:hAnsi="Times New Roman"/>
          <w:sz w:val="36"/>
          <w:lang w:val="uk-UA"/>
        </w:rPr>
      </w:pPr>
    </w:p>
    <w:p w:rsidR="001C794B" w:rsidRPr="001F7B9E" w:rsidRDefault="001C794B" w:rsidP="001C794B">
      <w:pPr>
        <w:widowControl w:val="0"/>
        <w:autoSpaceDE w:val="0"/>
        <w:autoSpaceDN w:val="0"/>
        <w:spacing w:after="0" w:line="413" w:lineRule="exact"/>
        <w:ind w:left="3884"/>
        <w:rPr>
          <w:rFonts w:ascii="Times New Roman" w:eastAsia="Times New Roman" w:hAnsi="Times New Roman"/>
          <w:sz w:val="36"/>
          <w:lang w:val="uk-UA"/>
        </w:rPr>
      </w:pPr>
    </w:p>
    <w:p w:rsidR="001C794B" w:rsidRPr="001F7B9E" w:rsidRDefault="001C794B" w:rsidP="001C794B">
      <w:pPr>
        <w:widowControl w:val="0"/>
        <w:autoSpaceDE w:val="0"/>
        <w:autoSpaceDN w:val="0"/>
        <w:spacing w:after="0" w:line="413" w:lineRule="exact"/>
        <w:ind w:left="3884"/>
        <w:rPr>
          <w:rFonts w:ascii="Times New Roman" w:eastAsia="Times New Roman" w:hAnsi="Times New Roman"/>
          <w:b/>
          <w:sz w:val="36"/>
          <w:lang w:val="uk-UA"/>
        </w:rPr>
      </w:pPr>
    </w:p>
    <w:p w:rsidR="001C794B" w:rsidRPr="001F7B9E" w:rsidRDefault="001C794B" w:rsidP="001C794B">
      <w:pPr>
        <w:widowControl w:val="0"/>
        <w:autoSpaceDE w:val="0"/>
        <w:autoSpaceDN w:val="0"/>
        <w:spacing w:after="0" w:line="413" w:lineRule="exact"/>
        <w:ind w:left="3884"/>
        <w:rPr>
          <w:rFonts w:ascii="Times New Roman" w:eastAsia="Times New Roman" w:hAnsi="Times New Roman"/>
          <w:b/>
          <w:sz w:val="36"/>
          <w:lang w:val="uk-UA"/>
        </w:rPr>
      </w:pPr>
    </w:p>
    <w:p w:rsidR="001C794B" w:rsidRPr="001F7B9E" w:rsidRDefault="001C794B" w:rsidP="001C794B">
      <w:pPr>
        <w:widowControl w:val="0"/>
        <w:autoSpaceDE w:val="0"/>
        <w:autoSpaceDN w:val="0"/>
        <w:spacing w:after="0" w:line="413" w:lineRule="exact"/>
        <w:ind w:left="3884"/>
        <w:rPr>
          <w:rFonts w:ascii="Times New Roman" w:eastAsia="Times New Roman" w:hAnsi="Times New Roman"/>
          <w:b/>
          <w:sz w:val="36"/>
          <w:lang w:val="uk-UA"/>
        </w:rPr>
      </w:pPr>
    </w:p>
    <w:p w:rsidR="001C794B" w:rsidRPr="001F7B9E" w:rsidRDefault="001C794B" w:rsidP="001C794B">
      <w:pPr>
        <w:widowControl w:val="0"/>
        <w:autoSpaceDE w:val="0"/>
        <w:autoSpaceDN w:val="0"/>
        <w:spacing w:after="0" w:line="413" w:lineRule="exact"/>
        <w:ind w:left="3884"/>
        <w:rPr>
          <w:rFonts w:ascii="Times New Roman" w:eastAsia="Times New Roman" w:hAnsi="Times New Roman"/>
          <w:b/>
          <w:sz w:val="36"/>
          <w:lang w:val="uk-UA"/>
        </w:rPr>
      </w:pPr>
    </w:p>
    <w:p w:rsidR="001C794B" w:rsidRPr="001F7B9E" w:rsidRDefault="001C794B" w:rsidP="001C794B">
      <w:pPr>
        <w:widowControl w:val="0"/>
        <w:autoSpaceDE w:val="0"/>
        <w:autoSpaceDN w:val="0"/>
        <w:spacing w:after="0" w:line="413" w:lineRule="exact"/>
        <w:ind w:left="3884"/>
        <w:rPr>
          <w:rFonts w:ascii="Times New Roman" w:eastAsia="Times New Roman" w:hAnsi="Times New Roman"/>
          <w:b/>
          <w:sz w:val="36"/>
          <w:lang w:val="uk-UA"/>
        </w:rPr>
      </w:pPr>
    </w:p>
    <w:p w:rsidR="001C794B" w:rsidRPr="001F7B9E" w:rsidRDefault="001C794B" w:rsidP="001C794B">
      <w:pPr>
        <w:widowControl w:val="0"/>
        <w:autoSpaceDE w:val="0"/>
        <w:autoSpaceDN w:val="0"/>
        <w:spacing w:after="0" w:line="413" w:lineRule="exact"/>
        <w:ind w:left="3884"/>
        <w:rPr>
          <w:rFonts w:ascii="Times New Roman" w:eastAsia="Times New Roman" w:hAnsi="Times New Roman"/>
          <w:b/>
          <w:sz w:val="36"/>
          <w:lang w:val="uk-UA"/>
        </w:rPr>
      </w:pPr>
    </w:p>
    <w:p w:rsidR="001C794B" w:rsidRPr="001F7B9E" w:rsidRDefault="001C794B" w:rsidP="001C794B">
      <w:pPr>
        <w:widowControl w:val="0"/>
        <w:autoSpaceDE w:val="0"/>
        <w:autoSpaceDN w:val="0"/>
        <w:spacing w:after="0" w:line="413" w:lineRule="exact"/>
        <w:ind w:left="3884"/>
        <w:rPr>
          <w:rFonts w:ascii="Times New Roman" w:eastAsia="Times New Roman" w:hAnsi="Times New Roman"/>
          <w:b/>
          <w:sz w:val="36"/>
          <w:lang w:val="uk-UA"/>
        </w:rPr>
      </w:pPr>
    </w:p>
    <w:p w:rsidR="001C794B" w:rsidRPr="001F7B9E" w:rsidRDefault="001C794B" w:rsidP="001C794B">
      <w:pPr>
        <w:widowControl w:val="0"/>
        <w:autoSpaceDE w:val="0"/>
        <w:autoSpaceDN w:val="0"/>
        <w:spacing w:after="0" w:line="413" w:lineRule="exact"/>
        <w:ind w:left="3884"/>
        <w:rPr>
          <w:rFonts w:ascii="Times New Roman" w:eastAsia="Times New Roman" w:hAnsi="Times New Roman"/>
          <w:b/>
          <w:sz w:val="36"/>
          <w:lang w:val="uk-UA"/>
        </w:rPr>
      </w:pPr>
    </w:p>
    <w:p w:rsidR="001C794B" w:rsidRPr="001F7B9E" w:rsidRDefault="001C794B" w:rsidP="001C794B">
      <w:pPr>
        <w:widowControl w:val="0"/>
        <w:autoSpaceDE w:val="0"/>
        <w:autoSpaceDN w:val="0"/>
        <w:spacing w:after="0" w:line="413" w:lineRule="exact"/>
        <w:ind w:left="3884"/>
        <w:rPr>
          <w:rFonts w:ascii="Times New Roman" w:eastAsia="Times New Roman" w:hAnsi="Times New Roman"/>
          <w:b/>
          <w:sz w:val="36"/>
          <w:lang w:val="uk-UA"/>
        </w:rPr>
      </w:pPr>
    </w:p>
    <w:p w:rsidR="001C794B" w:rsidRPr="001F7B9E" w:rsidRDefault="001C794B" w:rsidP="001C794B">
      <w:pPr>
        <w:widowControl w:val="0"/>
        <w:autoSpaceDE w:val="0"/>
        <w:autoSpaceDN w:val="0"/>
        <w:spacing w:after="0" w:line="413" w:lineRule="exact"/>
        <w:ind w:left="3884"/>
        <w:rPr>
          <w:rFonts w:ascii="Times New Roman" w:eastAsia="Times New Roman" w:hAnsi="Times New Roman"/>
          <w:b/>
          <w:sz w:val="36"/>
          <w:lang w:val="uk-UA"/>
        </w:rPr>
      </w:pPr>
    </w:p>
    <w:p w:rsidR="001C794B" w:rsidRPr="001F7B9E" w:rsidRDefault="001C794B" w:rsidP="001C794B">
      <w:pPr>
        <w:widowControl w:val="0"/>
        <w:autoSpaceDE w:val="0"/>
        <w:autoSpaceDN w:val="0"/>
        <w:spacing w:after="0" w:line="413" w:lineRule="exact"/>
        <w:ind w:left="3884"/>
        <w:rPr>
          <w:rFonts w:ascii="Times New Roman" w:eastAsia="Times New Roman" w:hAnsi="Times New Roman"/>
          <w:b/>
          <w:sz w:val="36"/>
          <w:lang w:val="uk-UA"/>
        </w:rPr>
      </w:pPr>
    </w:p>
    <w:p w:rsidR="001C794B" w:rsidRPr="001F7B9E" w:rsidRDefault="001C794B" w:rsidP="001C794B">
      <w:pPr>
        <w:widowControl w:val="0"/>
        <w:autoSpaceDE w:val="0"/>
        <w:autoSpaceDN w:val="0"/>
        <w:spacing w:after="0" w:line="413" w:lineRule="exact"/>
        <w:ind w:left="3884"/>
        <w:rPr>
          <w:rFonts w:ascii="Times New Roman" w:eastAsia="Times New Roman" w:hAnsi="Times New Roman"/>
          <w:sz w:val="28"/>
          <w:szCs w:val="28"/>
          <w:lang w:val="uk-UA"/>
        </w:rPr>
      </w:pPr>
      <w:r w:rsidRPr="001F7B9E">
        <w:rPr>
          <w:rFonts w:ascii="Times New Roman" w:eastAsia="Times New Roman" w:hAnsi="Times New Roman"/>
          <w:sz w:val="28"/>
          <w:szCs w:val="28"/>
          <w:lang w:val="uk-UA"/>
        </w:rPr>
        <w:t>с. Піщана</w:t>
      </w:r>
    </w:p>
    <w:p w:rsidR="001C794B" w:rsidRPr="001F7B9E" w:rsidRDefault="001C794B" w:rsidP="001C794B">
      <w:pPr>
        <w:widowControl w:val="0"/>
        <w:autoSpaceDE w:val="0"/>
        <w:autoSpaceDN w:val="0"/>
        <w:spacing w:after="0" w:line="413" w:lineRule="exact"/>
        <w:ind w:left="3884"/>
        <w:rPr>
          <w:rFonts w:ascii="Times New Roman" w:eastAsia="Times New Roman" w:hAnsi="Times New Roman"/>
          <w:sz w:val="28"/>
          <w:szCs w:val="28"/>
          <w:lang w:val="uk-UA"/>
        </w:rPr>
        <w:sectPr w:rsidR="001C794B" w:rsidRPr="001F7B9E" w:rsidSect="001C794B">
          <w:pgSz w:w="12240" w:h="15840"/>
          <w:pgMar w:top="1060" w:right="720" w:bottom="280" w:left="1440" w:header="708" w:footer="708" w:gutter="0"/>
          <w:cols w:space="720"/>
        </w:sectPr>
      </w:pPr>
      <w:r w:rsidRPr="001F7B9E">
        <w:rPr>
          <w:rFonts w:ascii="Times New Roman" w:eastAsia="Times New Roman" w:hAnsi="Times New Roman"/>
          <w:sz w:val="28"/>
          <w:szCs w:val="28"/>
          <w:lang w:val="uk-UA"/>
        </w:rPr>
        <w:t xml:space="preserve">  2025 рік</w:t>
      </w:r>
    </w:p>
    <w:p w:rsidR="001C794B" w:rsidRPr="001F7B9E" w:rsidRDefault="001C794B" w:rsidP="001C794B">
      <w:pPr>
        <w:widowControl w:val="0"/>
        <w:autoSpaceDE w:val="0"/>
        <w:autoSpaceDN w:val="0"/>
        <w:spacing w:after="0" w:line="240" w:lineRule="auto"/>
        <w:jc w:val="center"/>
        <w:rPr>
          <w:rFonts w:ascii="Times New Roman" w:eastAsia="Times New Roman" w:hAnsi="Times New Roman"/>
          <w:b/>
          <w:sz w:val="28"/>
          <w:szCs w:val="28"/>
          <w:lang w:val="uk-UA"/>
        </w:rPr>
      </w:pPr>
      <w:r w:rsidRPr="001F7B9E">
        <w:rPr>
          <w:rFonts w:ascii="Times New Roman" w:eastAsia="Times New Roman" w:hAnsi="Times New Roman"/>
          <w:b/>
          <w:sz w:val="28"/>
          <w:szCs w:val="28"/>
          <w:lang w:val="uk-UA"/>
        </w:rPr>
        <w:lastRenderedPageBreak/>
        <w:t>1.ЗАГАЛЬНІ ПОЛОЖЕННЯ</w:t>
      </w:r>
    </w:p>
    <w:p w:rsidR="001C794B" w:rsidRPr="001F7B9E" w:rsidRDefault="001C794B" w:rsidP="001C794B">
      <w:pPr>
        <w:widowControl w:val="0"/>
        <w:autoSpaceDE w:val="0"/>
        <w:autoSpaceDN w:val="0"/>
        <w:spacing w:after="0" w:line="240" w:lineRule="auto"/>
        <w:jc w:val="center"/>
        <w:rPr>
          <w:rFonts w:ascii="Times New Roman" w:eastAsia="Times New Roman" w:hAnsi="Times New Roman"/>
          <w:b/>
          <w:sz w:val="28"/>
          <w:szCs w:val="28"/>
          <w:lang w:val="uk-UA"/>
        </w:rPr>
      </w:pPr>
    </w:p>
    <w:p w:rsidR="001C794B" w:rsidRPr="001F7B9E" w:rsidRDefault="001C794B" w:rsidP="001C794B">
      <w:pPr>
        <w:widowControl w:val="0"/>
        <w:autoSpaceDE w:val="0"/>
        <w:autoSpaceDN w:val="0"/>
        <w:spacing w:after="0" w:line="240" w:lineRule="auto"/>
        <w:jc w:val="both"/>
        <w:rPr>
          <w:rFonts w:ascii="Times New Roman" w:eastAsia="Times New Roman" w:hAnsi="Times New Roman"/>
          <w:sz w:val="28"/>
          <w:szCs w:val="28"/>
          <w:lang w:val="uk-UA"/>
        </w:rPr>
      </w:pPr>
      <w:r w:rsidRPr="001F7B9E">
        <w:rPr>
          <w:rFonts w:ascii="Times New Roman" w:eastAsia="Times New Roman" w:hAnsi="Times New Roman"/>
          <w:sz w:val="28"/>
          <w:szCs w:val="28"/>
          <w:lang w:val="uk-UA"/>
        </w:rPr>
        <w:t xml:space="preserve">      Програма регулювання чисельності безпритульних тварин на території </w:t>
      </w:r>
      <w:proofErr w:type="spellStart"/>
      <w:r w:rsidRPr="001F7B9E">
        <w:rPr>
          <w:rFonts w:ascii="Times New Roman" w:eastAsia="Times New Roman" w:hAnsi="Times New Roman"/>
          <w:sz w:val="28"/>
          <w:szCs w:val="28"/>
          <w:lang w:val="uk-UA"/>
        </w:rPr>
        <w:t>Пищанської</w:t>
      </w:r>
      <w:proofErr w:type="spellEnd"/>
      <w:r w:rsidRPr="001F7B9E">
        <w:rPr>
          <w:rFonts w:ascii="Times New Roman" w:eastAsia="Times New Roman" w:hAnsi="Times New Roman"/>
          <w:sz w:val="28"/>
          <w:szCs w:val="28"/>
          <w:lang w:val="uk-UA"/>
        </w:rPr>
        <w:t xml:space="preserve"> сільської територіальної громади на 2025-2026 роки (далі – Програма) розроблена відповідно до законів України «Про місцеве самоврядування в Україні», «Про захист тварин від жорстокого поводження», «Про тваринний світ», «Про охорону навколишнього природного середовища», «Про ветеринарну медицину», «Про захист населення від інфекційних хвороб», Постанови Кабінету Міністрів України від 17.09.1996 № 1147 «Про затвердження Переліку видів діяльності, що належать до природоохоронних заходів», інших нормативно-правових актів, що регулюють відносини у сферах місцевого самоврядування, діяльності громадських організацій та захисту об’єктів тваринного світу і протидії жорстокому поводженню з тваринами.</w:t>
      </w:r>
    </w:p>
    <w:p w:rsidR="001C794B" w:rsidRPr="001F7B9E" w:rsidRDefault="001C794B" w:rsidP="001C794B">
      <w:pPr>
        <w:widowControl w:val="0"/>
        <w:autoSpaceDE w:val="0"/>
        <w:autoSpaceDN w:val="0"/>
        <w:spacing w:after="0" w:line="240" w:lineRule="auto"/>
        <w:jc w:val="both"/>
        <w:rPr>
          <w:rFonts w:ascii="Times New Roman" w:eastAsia="Times New Roman" w:hAnsi="Times New Roman"/>
          <w:sz w:val="28"/>
          <w:szCs w:val="28"/>
          <w:lang w:val="uk-UA"/>
        </w:rPr>
      </w:pPr>
      <w:r w:rsidRPr="001F7B9E">
        <w:rPr>
          <w:rFonts w:ascii="Times New Roman" w:eastAsia="Times New Roman" w:hAnsi="Times New Roman"/>
          <w:sz w:val="28"/>
          <w:szCs w:val="28"/>
          <w:lang w:val="uk-UA"/>
        </w:rPr>
        <w:t xml:space="preserve">      Необхідність розроблення Програми викликана появою певної кількості  безпритульних  тварин  на  території Піщанської сільської територіальної громади, що у свою чергу призводить до погіршення її санітарно-епідеміологічного та екологічного стану, якості життя мешканців і гостей сіл, загибелі тварин та жорстокого поводження з ними.</w:t>
      </w:r>
    </w:p>
    <w:p w:rsidR="001C794B" w:rsidRPr="001F7B9E" w:rsidRDefault="001C794B" w:rsidP="001C794B">
      <w:pPr>
        <w:widowControl w:val="0"/>
        <w:autoSpaceDE w:val="0"/>
        <w:autoSpaceDN w:val="0"/>
        <w:spacing w:after="0" w:line="240" w:lineRule="auto"/>
        <w:jc w:val="both"/>
        <w:rPr>
          <w:rFonts w:ascii="Times New Roman" w:eastAsia="Times New Roman" w:hAnsi="Times New Roman"/>
          <w:sz w:val="28"/>
          <w:szCs w:val="28"/>
          <w:lang w:val="uk-UA"/>
        </w:rPr>
      </w:pPr>
      <w:r w:rsidRPr="001F7B9E">
        <w:rPr>
          <w:rFonts w:ascii="Times New Roman" w:eastAsia="Times New Roman" w:hAnsi="Times New Roman"/>
          <w:sz w:val="28"/>
          <w:szCs w:val="28"/>
          <w:lang w:val="uk-UA"/>
        </w:rPr>
        <w:t xml:space="preserve">      Програма спрямована на цивілізоване вирішення цих ситуацій шляхом зменшення чисельності безпритульних тварин гуманними методами, а також донесення до суспільної свідомості населення стандартів гуманного поводження з тваринами.</w:t>
      </w:r>
    </w:p>
    <w:p w:rsidR="001C794B" w:rsidRPr="001F7B9E" w:rsidRDefault="001C794B" w:rsidP="001C794B">
      <w:pPr>
        <w:widowControl w:val="0"/>
        <w:autoSpaceDE w:val="0"/>
        <w:autoSpaceDN w:val="0"/>
        <w:spacing w:after="0" w:line="240" w:lineRule="auto"/>
        <w:jc w:val="both"/>
        <w:rPr>
          <w:rFonts w:ascii="Times New Roman" w:eastAsia="Times New Roman" w:hAnsi="Times New Roman"/>
          <w:sz w:val="28"/>
          <w:szCs w:val="28"/>
          <w:lang w:val="uk-UA"/>
        </w:rPr>
      </w:pPr>
      <w:r w:rsidRPr="001F7B9E">
        <w:rPr>
          <w:rFonts w:ascii="Times New Roman" w:eastAsia="Times New Roman" w:hAnsi="Times New Roman"/>
          <w:sz w:val="28"/>
          <w:szCs w:val="28"/>
          <w:lang w:val="uk-UA"/>
        </w:rPr>
        <w:t xml:space="preserve">     Основна частина Програми базується на ідеї стерилізації і супроводу безпритульних тварин та регулювання кількості безпритульних тварин шляхом їх відловлювання, стерилізації та утримання в притулках або міні-притулках. Дія Програми передбачається протягом 2025 – 2026 років на території Піщанської сільської територіальної громади.</w:t>
      </w:r>
    </w:p>
    <w:p w:rsidR="001C794B" w:rsidRPr="001F7B9E" w:rsidRDefault="001C794B" w:rsidP="001C794B">
      <w:pPr>
        <w:widowControl w:val="0"/>
        <w:autoSpaceDE w:val="0"/>
        <w:autoSpaceDN w:val="0"/>
        <w:spacing w:after="0" w:line="240" w:lineRule="auto"/>
        <w:jc w:val="both"/>
        <w:rPr>
          <w:rFonts w:ascii="Times New Roman" w:eastAsia="Times New Roman" w:hAnsi="Times New Roman"/>
          <w:sz w:val="28"/>
          <w:szCs w:val="28"/>
          <w:lang w:val="uk-UA"/>
        </w:rPr>
      </w:pPr>
      <w:r w:rsidRPr="001F7B9E">
        <w:rPr>
          <w:rFonts w:ascii="Times New Roman" w:eastAsia="Times New Roman" w:hAnsi="Times New Roman"/>
          <w:sz w:val="28"/>
          <w:szCs w:val="28"/>
          <w:lang w:val="uk-UA"/>
        </w:rPr>
        <w:t xml:space="preserve">       Терміни у Програмі вживаються в такому значенні :</w:t>
      </w:r>
    </w:p>
    <w:p w:rsidR="001C794B" w:rsidRPr="001F7B9E" w:rsidRDefault="001C794B" w:rsidP="001C794B">
      <w:pPr>
        <w:widowControl w:val="0"/>
        <w:numPr>
          <w:ilvl w:val="0"/>
          <w:numId w:val="34"/>
        </w:numPr>
        <w:autoSpaceDE w:val="0"/>
        <w:autoSpaceDN w:val="0"/>
        <w:spacing w:after="0" w:line="240" w:lineRule="auto"/>
        <w:jc w:val="both"/>
        <w:rPr>
          <w:rFonts w:ascii="Times New Roman" w:eastAsia="Times New Roman" w:hAnsi="Times New Roman"/>
          <w:sz w:val="28"/>
          <w:szCs w:val="28"/>
          <w:lang w:val="uk-UA"/>
        </w:rPr>
      </w:pPr>
      <w:r w:rsidRPr="001F7B9E">
        <w:rPr>
          <w:rFonts w:ascii="Times New Roman" w:eastAsia="Times New Roman" w:hAnsi="Times New Roman"/>
          <w:sz w:val="28"/>
          <w:szCs w:val="28"/>
          <w:lang w:val="uk-UA"/>
        </w:rPr>
        <w:t>гуманне ставлення до тварин – дії, що відповідають вимогам захисту тварин від жорстокого поводження і передбачають доброзичливе ставлення до тварин, поліпшення якості їх життя тощо;</w:t>
      </w:r>
    </w:p>
    <w:p w:rsidR="001C794B" w:rsidRPr="001F7B9E" w:rsidRDefault="001C794B" w:rsidP="001C794B">
      <w:pPr>
        <w:widowControl w:val="0"/>
        <w:numPr>
          <w:ilvl w:val="0"/>
          <w:numId w:val="34"/>
        </w:numPr>
        <w:autoSpaceDE w:val="0"/>
        <w:autoSpaceDN w:val="0"/>
        <w:spacing w:after="0" w:line="240" w:lineRule="auto"/>
        <w:jc w:val="both"/>
        <w:rPr>
          <w:rFonts w:ascii="Times New Roman" w:eastAsia="Times New Roman" w:hAnsi="Times New Roman"/>
          <w:sz w:val="28"/>
          <w:szCs w:val="28"/>
          <w:lang w:val="uk-UA"/>
        </w:rPr>
      </w:pPr>
      <w:r w:rsidRPr="001F7B9E">
        <w:rPr>
          <w:rFonts w:ascii="Times New Roman" w:eastAsia="Times New Roman" w:hAnsi="Times New Roman"/>
          <w:sz w:val="28"/>
          <w:szCs w:val="28"/>
          <w:lang w:val="uk-UA"/>
        </w:rPr>
        <w:t>безпритульні тварини – собаки та коти, які не мають власника;</w:t>
      </w:r>
    </w:p>
    <w:p w:rsidR="001C794B" w:rsidRPr="001F7B9E" w:rsidRDefault="001C794B" w:rsidP="001C794B">
      <w:pPr>
        <w:widowControl w:val="0"/>
        <w:numPr>
          <w:ilvl w:val="0"/>
          <w:numId w:val="34"/>
        </w:numPr>
        <w:autoSpaceDE w:val="0"/>
        <w:autoSpaceDN w:val="0"/>
        <w:spacing w:after="0" w:line="240" w:lineRule="auto"/>
        <w:jc w:val="both"/>
        <w:rPr>
          <w:rFonts w:ascii="Times New Roman" w:eastAsia="Times New Roman" w:hAnsi="Times New Roman"/>
          <w:sz w:val="28"/>
          <w:szCs w:val="28"/>
          <w:lang w:val="uk-UA"/>
        </w:rPr>
      </w:pPr>
      <w:r w:rsidRPr="001F7B9E">
        <w:rPr>
          <w:rFonts w:ascii="Times New Roman" w:eastAsia="Times New Roman" w:hAnsi="Times New Roman"/>
          <w:sz w:val="28"/>
          <w:szCs w:val="28"/>
          <w:lang w:val="uk-UA"/>
        </w:rPr>
        <w:t>опікун безпритульної тварини – фізична особа, яка внесена до Єдиного реєстру опікунів безпритульних тварин і безпосередньо супроводжує безпритульну тварину за умов її обліку та ідентифікації в установленому порядку;</w:t>
      </w:r>
    </w:p>
    <w:p w:rsidR="001C794B" w:rsidRPr="001F7B9E" w:rsidRDefault="001C794B" w:rsidP="001C794B">
      <w:pPr>
        <w:widowControl w:val="0"/>
        <w:numPr>
          <w:ilvl w:val="0"/>
          <w:numId w:val="34"/>
        </w:numPr>
        <w:autoSpaceDE w:val="0"/>
        <w:autoSpaceDN w:val="0"/>
        <w:spacing w:after="0" w:line="240" w:lineRule="auto"/>
        <w:jc w:val="both"/>
        <w:rPr>
          <w:rFonts w:ascii="Times New Roman" w:eastAsia="Times New Roman" w:hAnsi="Times New Roman"/>
          <w:sz w:val="28"/>
          <w:szCs w:val="28"/>
          <w:lang w:val="uk-UA"/>
        </w:rPr>
      </w:pPr>
      <w:r w:rsidRPr="001F7B9E">
        <w:rPr>
          <w:rFonts w:ascii="Times New Roman" w:eastAsia="Times New Roman" w:hAnsi="Times New Roman"/>
          <w:sz w:val="28"/>
          <w:szCs w:val="28"/>
          <w:lang w:val="uk-UA"/>
        </w:rPr>
        <w:t>єдиний реєстр опікунів безпритульних тварин – автоматизована система збирання, накопичення, обробки та зберігання даних, яку вестиме громадська організація (комунальне підприємство), про фізичних чи юридичних осіб, які супроводжують безпритульних тварин і мають відповідні права та обов’язки;</w:t>
      </w:r>
    </w:p>
    <w:p w:rsidR="001C794B" w:rsidRPr="001F7B9E" w:rsidRDefault="001C794B" w:rsidP="001C794B">
      <w:pPr>
        <w:widowControl w:val="0"/>
        <w:numPr>
          <w:ilvl w:val="0"/>
          <w:numId w:val="34"/>
        </w:numPr>
        <w:autoSpaceDE w:val="0"/>
        <w:autoSpaceDN w:val="0"/>
        <w:spacing w:after="0" w:line="240" w:lineRule="auto"/>
        <w:jc w:val="both"/>
        <w:rPr>
          <w:rFonts w:ascii="Times New Roman" w:eastAsia="Times New Roman" w:hAnsi="Times New Roman"/>
          <w:sz w:val="28"/>
          <w:szCs w:val="28"/>
          <w:lang w:val="uk-UA"/>
        </w:rPr>
      </w:pPr>
      <w:r w:rsidRPr="001F7B9E">
        <w:rPr>
          <w:rFonts w:ascii="Times New Roman" w:eastAsia="Times New Roman" w:hAnsi="Times New Roman"/>
          <w:sz w:val="28"/>
          <w:szCs w:val="28"/>
          <w:lang w:val="uk-UA"/>
        </w:rPr>
        <w:t>супровід безпритульної тварини – забезпечення її біологічних, видових та індивідуальних потреб без зміни ареалу її перебування;</w:t>
      </w:r>
    </w:p>
    <w:p w:rsidR="001C794B" w:rsidRPr="001F7B9E" w:rsidRDefault="001C794B" w:rsidP="001C794B">
      <w:pPr>
        <w:widowControl w:val="0"/>
        <w:autoSpaceDE w:val="0"/>
        <w:autoSpaceDN w:val="0"/>
        <w:spacing w:after="0" w:line="240" w:lineRule="auto"/>
        <w:jc w:val="both"/>
        <w:rPr>
          <w:rFonts w:ascii="Times New Roman" w:eastAsia="Times New Roman" w:hAnsi="Times New Roman"/>
          <w:sz w:val="28"/>
          <w:szCs w:val="28"/>
          <w:lang w:val="uk-UA"/>
        </w:rPr>
      </w:pPr>
    </w:p>
    <w:p w:rsidR="001C794B" w:rsidRPr="001F7B9E" w:rsidRDefault="001C794B" w:rsidP="001C794B">
      <w:pPr>
        <w:widowControl w:val="0"/>
        <w:autoSpaceDE w:val="0"/>
        <w:autoSpaceDN w:val="0"/>
        <w:spacing w:after="0" w:line="240" w:lineRule="auto"/>
        <w:jc w:val="both"/>
        <w:rPr>
          <w:rFonts w:ascii="Times New Roman" w:eastAsia="Times New Roman" w:hAnsi="Times New Roman"/>
          <w:sz w:val="28"/>
          <w:szCs w:val="28"/>
          <w:lang w:val="uk-UA"/>
        </w:rPr>
      </w:pPr>
    </w:p>
    <w:p w:rsidR="001C794B" w:rsidRPr="001F7B9E" w:rsidRDefault="001C794B" w:rsidP="001C794B">
      <w:pPr>
        <w:widowControl w:val="0"/>
        <w:numPr>
          <w:ilvl w:val="0"/>
          <w:numId w:val="34"/>
        </w:numPr>
        <w:autoSpaceDE w:val="0"/>
        <w:autoSpaceDN w:val="0"/>
        <w:spacing w:after="0" w:line="240" w:lineRule="auto"/>
        <w:jc w:val="both"/>
        <w:rPr>
          <w:rFonts w:ascii="Times New Roman" w:eastAsia="Times New Roman" w:hAnsi="Times New Roman"/>
          <w:sz w:val="28"/>
          <w:szCs w:val="28"/>
          <w:lang w:val="uk-UA"/>
        </w:rPr>
      </w:pPr>
      <w:r w:rsidRPr="001F7B9E">
        <w:rPr>
          <w:rFonts w:ascii="Times New Roman" w:eastAsia="Times New Roman" w:hAnsi="Times New Roman"/>
          <w:sz w:val="28"/>
          <w:szCs w:val="28"/>
          <w:lang w:val="uk-UA"/>
        </w:rPr>
        <w:t>притулок для тварин – спеціально обладнані території або приміщення, що обліковуються за громадською організацією (комунальним підприємством), призначені для утримання безпритульних тварин і мають відповідні дозволи санітарних і ветеринарних служб;</w:t>
      </w:r>
    </w:p>
    <w:p w:rsidR="001C794B" w:rsidRPr="001F7B9E" w:rsidRDefault="001C794B" w:rsidP="001C794B">
      <w:pPr>
        <w:widowControl w:val="0"/>
        <w:numPr>
          <w:ilvl w:val="0"/>
          <w:numId w:val="34"/>
        </w:numPr>
        <w:autoSpaceDE w:val="0"/>
        <w:autoSpaceDN w:val="0"/>
        <w:spacing w:after="0" w:line="240" w:lineRule="auto"/>
        <w:jc w:val="both"/>
        <w:rPr>
          <w:rFonts w:ascii="Times New Roman" w:eastAsia="Times New Roman" w:hAnsi="Times New Roman"/>
          <w:sz w:val="28"/>
          <w:szCs w:val="28"/>
          <w:lang w:val="uk-UA"/>
        </w:rPr>
      </w:pPr>
      <w:r w:rsidRPr="001F7B9E">
        <w:rPr>
          <w:rFonts w:ascii="Times New Roman" w:eastAsia="Times New Roman" w:hAnsi="Times New Roman"/>
          <w:sz w:val="28"/>
          <w:szCs w:val="28"/>
          <w:lang w:val="uk-UA"/>
        </w:rPr>
        <w:t>тимчасова ізоляція тварин (карантинування) – тимчасове перебування тварин у пунктах (міні-притулках) на базі громадської організації (комунального підприємства) до вирішення питань, пов’язаних із їх подальшим утриманням;</w:t>
      </w:r>
    </w:p>
    <w:p w:rsidR="001C794B" w:rsidRPr="001F7B9E" w:rsidRDefault="001C794B" w:rsidP="001C794B">
      <w:pPr>
        <w:widowControl w:val="0"/>
        <w:numPr>
          <w:ilvl w:val="0"/>
          <w:numId w:val="34"/>
        </w:numPr>
        <w:autoSpaceDE w:val="0"/>
        <w:autoSpaceDN w:val="0"/>
        <w:spacing w:after="0" w:line="240" w:lineRule="auto"/>
        <w:jc w:val="both"/>
        <w:rPr>
          <w:rFonts w:ascii="Times New Roman" w:eastAsia="Times New Roman" w:hAnsi="Times New Roman"/>
          <w:sz w:val="28"/>
          <w:szCs w:val="28"/>
          <w:lang w:val="uk-UA"/>
        </w:rPr>
      </w:pPr>
      <w:r w:rsidRPr="001F7B9E">
        <w:rPr>
          <w:rFonts w:ascii="Times New Roman" w:eastAsia="Times New Roman" w:hAnsi="Times New Roman"/>
          <w:sz w:val="28"/>
          <w:szCs w:val="28"/>
          <w:lang w:val="uk-UA"/>
        </w:rPr>
        <w:t>карантинний майданчик – спеціально обладнані приміщення або частини приміщень, призначені для тимчасового утримання домашніх тварин у разі їх відловлювання чи тимчасової ізоляції;</w:t>
      </w:r>
    </w:p>
    <w:p w:rsidR="001C794B" w:rsidRPr="001F7B9E" w:rsidRDefault="001C794B" w:rsidP="001C794B">
      <w:pPr>
        <w:widowControl w:val="0"/>
        <w:numPr>
          <w:ilvl w:val="0"/>
          <w:numId w:val="34"/>
        </w:numPr>
        <w:autoSpaceDE w:val="0"/>
        <w:autoSpaceDN w:val="0"/>
        <w:spacing w:after="0" w:line="240" w:lineRule="auto"/>
        <w:jc w:val="both"/>
        <w:rPr>
          <w:rFonts w:ascii="Times New Roman" w:eastAsia="Times New Roman" w:hAnsi="Times New Roman"/>
          <w:sz w:val="28"/>
          <w:szCs w:val="28"/>
          <w:lang w:val="uk-UA"/>
        </w:rPr>
      </w:pPr>
      <w:r w:rsidRPr="001F7B9E">
        <w:rPr>
          <w:rFonts w:ascii="Times New Roman" w:eastAsia="Times New Roman" w:hAnsi="Times New Roman"/>
          <w:sz w:val="28"/>
          <w:szCs w:val="28"/>
          <w:lang w:val="uk-UA"/>
        </w:rPr>
        <w:t>жорстоке поводження з тваринами – поводження з тваринами із застосуванням насильницьких методів, а також нацьковування однієї тварини на іншу, вчинене з хуліганських чи корисливих мотивів; утримання тварин в умовах, які не відповідають фізіологічним та видовим особливостям;</w:t>
      </w:r>
    </w:p>
    <w:p w:rsidR="001C794B" w:rsidRPr="001F7B9E" w:rsidRDefault="001C794B" w:rsidP="001C794B">
      <w:pPr>
        <w:widowControl w:val="0"/>
        <w:numPr>
          <w:ilvl w:val="0"/>
          <w:numId w:val="34"/>
        </w:numPr>
        <w:autoSpaceDE w:val="0"/>
        <w:autoSpaceDN w:val="0"/>
        <w:spacing w:after="0" w:line="240" w:lineRule="auto"/>
        <w:jc w:val="both"/>
        <w:rPr>
          <w:rFonts w:ascii="Times New Roman" w:eastAsia="Times New Roman" w:hAnsi="Times New Roman"/>
          <w:sz w:val="28"/>
          <w:szCs w:val="28"/>
          <w:lang w:val="uk-UA"/>
        </w:rPr>
      </w:pPr>
      <w:r w:rsidRPr="001F7B9E">
        <w:rPr>
          <w:rFonts w:ascii="Times New Roman" w:eastAsia="Times New Roman" w:hAnsi="Times New Roman"/>
          <w:sz w:val="28"/>
          <w:szCs w:val="28"/>
          <w:lang w:val="uk-UA"/>
        </w:rPr>
        <w:t>собаки, що визнані небезпечними – собаки, які вже проявили неспровоковану агресію до людей і тварин, що підтверджено відповідним протоколом (актом), складеним згідно з вимогами законодавства України;</w:t>
      </w:r>
    </w:p>
    <w:p w:rsidR="001C794B" w:rsidRPr="001F7B9E" w:rsidRDefault="001C794B" w:rsidP="001C794B">
      <w:pPr>
        <w:widowControl w:val="0"/>
        <w:numPr>
          <w:ilvl w:val="0"/>
          <w:numId w:val="34"/>
        </w:numPr>
        <w:autoSpaceDE w:val="0"/>
        <w:autoSpaceDN w:val="0"/>
        <w:spacing w:after="0" w:line="240" w:lineRule="auto"/>
        <w:jc w:val="both"/>
        <w:rPr>
          <w:rFonts w:ascii="Times New Roman" w:eastAsia="Times New Roman" w:hAnsi="Times New Roman"/>
          <w:sz w:val="28"/>
          <w:szCs w:val="28"/>
          <w:lang w:val="uk-UA"/>
        </w:rPr>
      </w:pPr>
      <w:r w:rsidRPr="001F7B9E">
        <w:rPr>
          <w:rFonts w:ascii="Times New Roman" w:eastAsia="Times New Roman" w:hAnsi="Times New Roman"/>
          <w:sz w:val="28"/>
          <w:szCs w:val="28"/>
          <w:lang w:val="uk-UA"/>
        </w:rPr>
        <w:t>собаки (коти) загублені і покинуті – це одинокі, зазвичай породисті тварини, що мали господаря і дім, але з різних причин їх втратили;</w:t>
      </w:r>
    </w:p>
    <w:p w:rsidR="001C794B" w:rsidRPr="001F7B9E" w:rsidRDefault="001C794B" w:rsidP="001C794B">
      <w:pPr>
        <w:widowControl w:val="0"/>
        <w:numPr>
          <w:ilvl w:val="0"/>
          <w:numId w:val="34"/>
        </w:numPr>
        <w:autoSpaceDE w:val="0"/>
        <w:autoSpaceDN w:val="0"/>
        <w:spacing w:after="0" w:line="240" w:lineRule="auto"/>
        <w:jc w:val="both"/>
        <w:rPr>
          <w:rFonts w:ascii="Times New Roman" w:eastAsia="Times New Roman" w:hAnsi="Times New Roman"/>
          <w:sz w:val="28"/>
          <w:szCs w:val="28"/>
          <w:lang w:val="uk-UA"/>
        </w:rPr>
      </w:pPr>
      <w:r w:rsidRPr="001F7B9E">
        <w:rPr>
          <w:rFonts w:ascii="Times New Roman" w:eastAsia="Times New Roman" w:hAnsi="Times New Roman"/>
          <w:sz w:val="28"/>
          <w:szCs w:val="28"/>
          <w:lang w:val="uk-UA"/>
        </w:rPr>
        <w:t>собаки спадково вуличні – це переважно безпородні тварини, що живуть зграями більш-менш постійного складу на визначеній ними території (будівельні майданчики, двори і т. д.), що забезпечує їх необхідними для життя умовами. Ці тварини утворили складну саморегульовану систему – популяцію, найменшою ланкою якої є зграя. За століття популяція виробила природні механізми боротьби за своє існування із зовнішнім факторним тиском: конкурентами, хворобами тощо. Без урахування цієї обставини неможливо впливати на процеси, що відбуваються при взаємодії популяції тварин та людського суспільства;</w:t>
      </w:r>
    </w:p>
    <w:p w:rsidR="001C794B" w:rsidRPr="001F7B9E" w:rsidRDefault="001C794B" w:rsidP="001C794B">
      <w:pPr>
        <w:widowControl w:val="0"/>
        <w:numPr>
          <w:ilvl w:val="0"/>
          <w:numId w:val="34"/>
        </w:numPr>
        <w:autoSpaceDE w:val="0"/>
        <w:autoSpaceDN w:val="0"/>
        <w:spacing w:after="0" w:line="240" w:lineRule="auto"/>
        <w:jc w:val="both"/>
        <w:rPr>
          <w:rFonts w:ascii="Times New Roman" w:eastAsia="Times New Roman" w:hAnsi="Times New Roman"/>
          <w:sz w:val="28"/>
          <w:szCs w:val="28"/>
          <w:lang w:val="uk-UA"/>
        </w:rPr>
      </w:pPr>
      <w:r w:rsidRPr="001F7B9E">
        <w:rPr>
          <w:rFonts w:ascii="Times New Roman" w:eastAsia="Times New Roman" w:hAnsi="Times New Roman"/>
          <w:sz w:val="28"/>
          <w:szCs w:val="28"/>
          <w:lang w:val="uk-UA"/>
        </w:rPr>
        <w:t>спровокована агресія – агресивна поведінка собаки, викликана навмисними діями людини;</w:t>
      </w:r>
    </w:p>
    <w:p w:rsidR="001C794B" w:rsidRPr="001F7B9E" w:rsidRDefault="001C794B" w:rsidP="001C794B">
      <w:pPr>
        <w:widowControl w:val="0"/>
        <w:numPr>
          <w:ilvl w:val="0"/>
          <w:numId w:val="34"/>
        </w:numPr>
        <w:autoSpaceDE w:val="0"/>
        <w:autoSpaceDN w:val="0"/>
        <w:spacing w:after="0" w:line="240" w:lineRule="auto"/>
        <w:jc w:val="both"/>
        <w:rPr>
          <w:rFonts w:ascii="Times New Roman" w:eastAsia="Times New Roman" w:hAnsi="Times New Roman"/>
          <w:sz w:val="28"/>
          <w:szCs w:val="28"/>
          <w:lang w:val="uk-UA"/>
        </w:rPr>
      </w:pPr>
      <w:r w:rsidRPr="001F7B9E">
        <w:rPr>
          <w:rFonts w:ascii="Times New Roman" w:eastAsia="Times New Roman" w:hAnsi="Times New Roman"/>
          <w:sz w:val="28"/>
          <w:szCs w:val="28"/>
          <w:lang w:val="uk-UA"/>
        </w:rPr>
        <w:t>шкода, заподіяна людині внаслідок агресивної або непередбачуваної дії тварини – шкода, яка призвела до погіршення фізичного або психічного здоров’я людини, ушкодження майна, якщо існує причинно-наслідковий зв’язок між дією цієї тварини і заподіяною шкодою.</w:t>
      </w:r>
    </w:p>
    <w:p w:rsidR="001C794B" w:rsidRPr="001F7B9E" w:rsidRDefault="001C794B" w:rsidP="001C794B">
      <w:pPr>
        <w:widowControl w:val="0"/>
        <w:autoSpaceDE w:val="0"/>
        <w:autoSpaceDN w:val="0"/>
        <w:spacing w:after="0" w:line="240" w:lineRule="auto"/>
        <w:jc w:val="both"/>
        <w:rPr>
          <w:rFonts w:ascii="Times New Roman" w:eastAsia="Times New Roman" w:hAnsi="Times New Roman"/>
          <w:sz w:val="28"/>
          <w:szCs w:val="28"/>
          <w:lang w:val="uk-UA"/>
        </w:rPr>
      </w:pPr>
    </w:p>
    <w:p w:rsidR="001C794B" w:rsidRPr="001F7B9E" w:rsidRDefault="001C794B" w:rsidP="001C794B">
      <w:pPr>
        <w:widowControl w:val="0"/>
        <w:autoSpaceDE w:val="0"/>
        <w:autoSpaceDN w:val="0"/>
        <w:spacing w:after="0" w:line="240" w:lineRule="auto"/>
        <w:jc w:val="center"/>
        <w:rPr>
          <w:rFonts w:ascii="Times New Roman" w:eastAsia="Times New Roman" w:hAnsi="Times New Roman"/>
          <w:b/>
          <w:sz w:val="28"/>
          <w:szCs w:val="28"/>
          <w:lang w:val="uk-UA"/>
        </w:rPr>
      </w:pPr>
      <w:r w:rsidRPr="001F7B9E">
        <w:rPr>
          <w:rFonts w:ascii="Times New Roman" w:eastAsia="Times New Roman" w:hAnsi="Times New Roman"/>
          <w:b/>
          <w:sz w:val="28"/>
          <w:szCs w:val="28"/>
          <w:lang w:val="uk-UA"/>
        </w:rPr>
        <w:t>2. МЕТА ПРОГРАМИ</w:t>
      </w:r>
    </w:p>
    <w:p w:rsidR="001C794B" w:rsidRPr="001F7B9E" w:rsidRDefault="001C794B" w:rsidP="001C794B">
      <w:pPr>
        <w:widowControl w:val="0"/>
        <w:autoSpaceDE w:val="0"/>
        <w:autoSpaceDN w:val="0"/>
        <w:spacing w:after="0" w:line="240" w:lineRule="auto"/>
        <w:jc w:val="center"/>
        <w:rPr>
          <w:rFonts w:ascii="Times New Roman" w:eastAsia="Times New Roman" w:hAnsi="Times New Roman"/>
          <w:b/>
          <w:sz w:val="28"/>
          <w:szCs w:val="28"/>
          <w:lang w:val="uk-UA"/>
        </w:rPr>
      </w:pPr>
    </w:p>
    <w:p w:rsidR="001C794B" w:rsidRPr="001F7B9E" w:rsidRDefault="001C794B" w:rsidP="001C794B">
      <w:pPr>
        <w:widowControl w:val="0"/>
        <w:autoSpaceDE w:val="0"/>
        <w:autoSpaceDN w:val="0"/>
        <w:spacing w:after="0" w:line="240" w:lineRule="auto"/>
        <w:jc w:val="both"/>
        <w:rPr>
          <w:rFonts w:ascii="Times New Roman" w:eastAsia="Times New Roman" w:hAnsi="Times New Roman"/>
          <w:sz w:val="28"/>
          <w:szCs w:val="28"/>
          <w:lang w:val="uk-UA"/>
        </w:rPr>
      </w:pPr>
      <w:r w:rsidRPr="001F7B9E">
        <w:rPr>
          <w:rFonts w:ascii="Times New Roman" w:eastAsia="Times New Roman" w:hAnsi="Times New Roman"/>
          <w:sz w:val="28"/>
          <w:szCs w:val="28"/>
          <w:lang w:val="uk-UA"/>
        </w:rPr>
        <w:t xml:space="preserve">          Основною</w:t>
      </w:r>
      <w:r w:rsidRPr="001F7B9E">
        <w:rPr>
          <w:rFonts w:ascii="Times New Roman" w:eastAsia="Times New Roman" w:hAnsi="Times New Roman"/>
          <w:sz w:val="28"/>
          <w:szCs w:val="28"/>
          <w:lang w:val="uk-UA"/>
        </w:rPr>
        <w:tab/>
        <w:t>метою реалізації</w:t>
      </w:r>
      <w:r w:rsidRPr="001F7B9E">
        <w:rPr>
          <w:rFonts w:ascii="Times New Roman" w:eastAsia="Times New Roman" w:hAnsi="Times New Roman"/>
          <w:sz w:val="28"/>
          <w:szCs w:val="28"/>
          <w:lang w:val="uk-UA"/>
        </w:rPr>
        <w:tab/>
        <w:t>даної</w:t>
      </w:r>
      <w:r w:rsidRPr="001F7B9E">
        <w:rPr>
          <w:rFonts w:ascii="Times New Roman" w:eastAsia="Times New Roman" w:hAnsi="Times New Roman"/>
          <w:sz w:val="28"/>
          <w:szCs w:val="28"/>
          <w:lang w:val="uk-UA"/>
        </w:rPr>
        <w:tab/>
        <w:t xml:space="preserve">Програми є зменшення кількості безпритульних тварин на території Піщанської сільської територіальної громади на основі гуманного та відповідального ставлення до них, визначення прав та обов’язків фізичних та юридичних осіб, які опікуються безпритульними тваринами, </w:t>
      </w:r>
      <w:r w:rsidRPr="001F7B9E">
        <w:rPr>
          <w:rFonts w:ascii="Times New Roman" w:eastAsia="Times New Roman" w:hAnsi="Times New Roman"/>
          <w:sz w:val="28"/>
          <w:szCs w:val="28"/>
          <w:lang w:val="uk-UA"/>
        </w:rPr>
        <w:lastRenderedPageBreak/>
        <w:t>залучення відповідних виконавчих органів сільської ради, служб, установ, організацій, комунального підприємства до вирішення цих питань.</w:t>
      </w:r>
    </w:p>
    <w:p w:rsidR="001C794B" w:rsidRPr="001F7B9E" w:rsidRDefault="001C794B" w:rsidP="001C794B">
      <w:pPr>
        <w:widowControl w:val="0"/>
        <w:autoSpaceDE w:val="0"/>
        <w:autoSpaceDN w:val="0"/>
        <w:spacing w:after="0" w:line="240" w:lineRule="auto"/>
        <w:jc w:val="both"/>
        <w:rPr>
          <w:rFonts w:ascii="Times New Roman" w:eastAsia="Times New Roman" w:hAnsi="Times New Roman"/>
          <w:sz w:val="28"/>
          <w:szCs w:val="28"/>
          <w:lang w:val="uk-UA"/>
        </w:rPr>
      </w:pPr>
      <w:r w:rsidRPr="001F7B9E">
        <w:rPr>
          <w:rFonts w:ascii="Times New Roman" w:eastAsia="Times New Roman" w:hAnsi="Times New Roman"/>
          <w:sz w:val="28"/>
          <w:szCs w:val="28"/>
          <w:lang w:val="uk-UA"/>
        </w:rPr>
        <w:t xml:space="preserve">       </w:t>
      </w:r>
    </w:p>
    <w:p w:rsidR="001C794B" w:rsidRPr="001F7B9E" w:rsidRDefault="001C794B" w:rsidP="001C794B">
      <w:pPr>
        <w:widowControl w:val="0"/>
        <w:autoSpaceDE w:val="0"/>
        <w:autoSpaceDN w:val="0"/>
        <w:spacing w:after="0" w:line="240" w:lineRule="auto"/>
        <w:jc w:val="both"/>
        <w:rPr>
          <w:rFonts w:ascii="Times New Roman" w:eastAsia="Times New Roman" w:hAnsi="Times New Roman"/>
          <w:sz w:val="28"/>
          <w:szCs w:val="28"/>
          <w:lang w:val="uk-UA"/>
        </w:rPr>
      </w:pPr>
      <w:r w:rsidRPr="001F7B9E">
        <w:rPr>
          <w:rFonts w:ascii="Times New Roman" w:eastAsia="Times New Roman" w:hAnsi="Times New Roman"/>
          <w:sz w:val="28"/>
          <w:szCs w:val="28"/>
          <w:lang w:val="uk-UA"/>
        </w:rPr>
        <w:t xml:space="preserve"> Завданнями Програми є:</w:t>
      </w:r>
    </w:p>
    <w:p w:rsidR="001C794B" w:rsidRPr="001F7B9E" w:rsidRDefault="001C794B" w:rsidP="001C794B">
      <w:pPr>
        <w:widowControl w:val="0"/>
        <w:numPr>
          <w:ilvl w:val="1"/>
          <w:numId w:val="35"/>
        </w:numPr>
        <w:autoSpaceDE w:val="0"/>
        <w:autoSpaceDN w:val="0"/>
        <w:spacing w:after="0" w:line="240" w:lineRule="auto"/>
        <w:jc w:val="both"/>
        <w:rPr>
          <w:rFonts w:ascii="Times New Roman" w:eastAsia="Times New Roman" w:hAnsi="Times New Roman"/>
          <w:sz w:val="28"/>
          <w:szCs w:val="28"/>
          <w:lang w:val="uk-UA"/>
        </w:rPr>
      </w:pPr>
      <w:r w:rsidRPr="001F7B9E">
        <w:rPr>
          <w:rFonts w:ascii="Times New Roman" w:eastAsia="Times New Roman" w:hAnsi="Times New Roman"/>
          <w:sz w:val="28"/>
          <w:szCs w:val="28"/>
          <w:lang w:val="uk-UA"/>
        </w:rPr>
        <w:t>Здійснення контролю за регулюванням чисельності безпритульних тварин;</w:t>
      </w:r>
    </w:p>
    <w:p w:rsidR="001C794B" w:rsidRPr="001F7B9E" w:rsidRDefault="001C794B" w:rsidP="001C794B">
      <w:pPr>
        <w:widowControl w:val="0"/>
        <w:numPr>
          <w:ilvl w:val="1"/>
          <w:numId w:val="35"/>
        </w:numPr>
        <w:autoSpaceDE w:val="0"/>
        <w:autoSpaceDN w:val="0"/>
        <w:spacing w:after="0" w:line="240" w:lineRule="auto"/>
        <w:jc w:val="both"/>
        <w:rPr>
          <w:rFonts w:ascii="Times New Roman" w:eastAsia="Times New Roman" w:hAnsi="Times New Roman"/>
          <w:sz w:val="28"/>
          <w:szCs w:val="28"/>
          <w:lang w:val="uk-UA"/>
        </w:rPr>
      </w:pPr>
      <w:r w:rsidRPr="001F7B9E">
        <w:rPr>
          <w:rFonts w:ascii="Times New Roman" w:eastAsia="Times New Roman" w:hAnsi="Times New Roman"/>
          <w:sz w:val="28"/>
          <w:szCs w:val="28"/>
          <w:lang w:val="uk-UA"/>
        </w:rPr>
        <w:t>Покращення санітарно-екологічної та епізоотичної ситуації в населених пунктах громади;</w:t>
      </w:r>
    </w:p>
    <w:p w:rsidR="001C794B" w:rsidRPr="001F7B9E" w:rsidRDefault="001C794B" w:rsidP="001C794B">
      <w:pPr>
        <w:widowControl w:val="0"/>
        <w:numPr>
          <w:ilvl w:val="1"/>
          <w:numId w:val="35"/>
        </w:numPr>
        <w:autoSpaceDE w:val="0"/>
        <w:autoSpaceDN w:val="0"/>
        <w:spacing w:after="0" w:line="240" w:lineRule="auto"/>
        <w:jc w:val="both"/>
        <w:rPr>
          <w:rFonts w:ascii="Times New Roman" w:eastAsia="Times New Roman" w:hAnsi="Times New Roman"/>
          <w:sz w:val="28"/>
          <w:szCs w:val="28"/>
          <w:lang w:val="uk-UA"/>
        </w:rPr>
      </w:pPr>
      <w:r w:rsidRPr="001F7B9E">
        <w:rPr>
          <w:rFonts w:ascii="Times New Roman" w:eastAsia="Times New Roman" w:hAnsi="Times New Roman"/>
          <w:sz w:val="28"/>
          <w:szCs w:val="28"/>
          <w:lang w:val="uk-UA"/>
        </w:rPr>
        <w:t>Створення комфортних і таких, що виключають жорстокість, умов для життя людей та гуманного середовища для існування тварин;</w:t>
      </w:r>
    </w:p>
    <w:p w:rsidR="001C794B" w:rsidRPr="001F7B9E" w:rsidRDefault="001C794B" w:rsidP="001C794B">
      <w:pPr>
        <w:widowControl w:val="0"/>
        <w:numPr>
          <w:ilvl w:val="1"/>
          <w:numId w:val="35"/>
        </w:numPr>
        <w:autoSpaceDE w:val="0"/>
        <w:autoSpaceDN w:val="0"/>
        <w:spacing w:after="0" w:line="240" w:lineRule="auto"/>
        <w:jc w:val="both"/>
        <w:rPr>
          <w:rFonts w:ascii="Times New Roman" w:eastAsia="Times New Roman" w:hAnsi="Times New Roman"/>
          <w:sz w:val="28"/>
          <w:szCs w:val="28"/>
          <w:lang w:val="uk-UA"/>
        </w:rPr>
      </w:pPr>
      <w:r w:rsidRPr="001F7B9E">
        <w:rPr>
          <w:rFonts w:ascii="Times New Roman" w:eastAsia="Times New Roman" w:hAnsi="Times New Roman"/>
          <w:sz w:val="28"/>
          <w:szCs w:val="28"/>
          <w:lang w:val="uk-UA"/>
        </w:rPr>
        <w:t xml:space="preserve">Зниження соціальної напруги і рівня </w:t>
      </w:r>
      <w:proofErr w:type="spellStart"/>
      <w:r w:rsidRPr="001F7B9E">
        <w:rPr>
          <w:rFonts w:ascii="Times New Roman" w:eastAsia="Times New Roman" w:hAnsi="Times New Roman"/>
          <w:sz w:val="28"/>
          <w:szCs w:val="28"/>
          <w:lang w:val="uk-UA"/>
        </w:rPr>
        <w:t>конфліктогенності</w:t>
      </w:r>
      <w:proofErr w:type="spellEnd"/>
      <w:r w:rsidRPr="001F7B9E">
        <w:rPr>
          <w:rFonts w:ascii="Times New Roman" w:eastAsia="Times New Roman" w:hAnsi="Times New Roman"/>
          <w:sz w:val="28"/>
          <w:szCs w:val="28"/>
          <w:lang w:val="uk-UA"/>
        </w:rPr>
        <w:t>, викликаних ситуацією з безпритульними тваринами, запобігання поширенню жорстокості;</w:t>
      </w:r>
    </w:p>
    <w:p w:rsidR="001C794B" w:rsidRPr="001F7B9E" w:rsidRDefault="001C794B" w:rsidP="001C794B">
      <w:pPr>
        <w:widowControl w:val="0"/>
        <w:numPr>
          <w:ilvl w:val="1"/>
          <w:numId w:val="35"/>
        </w:numPr>
        <w:autoSpaceDE w:val="0"/>
        <w:autoSpaceDN w:val="0"/>
        <w:spacing w:after="0" w:line="240" w:lineRule="auto"/>
        <w:jc w:val="both"/>
        <w:rPr>
          <w:rFonts w:ascii="Times New Roman" w:eastAsia="Times New Roman" w:hAnsi="Times New Roman"/>
          <w:sz w:val="28"/>
          <w:szCs w:val="28"/>
          <w:lang w:val="uk-UA"/>
        </w:rPr>
      </w:pPr>
      <w:r w:rsidRPr="001F7B9E">
        <w:rPr>
          <w:rFonts w:ascii="Times New Roman" w:eastAsia="Times New Roman" w:hAnsi="Times New Roman"/>
          <w:sz w:val="28"/>
          <w:szCs w:val="28"/>
          <w:lang w:val="uk-UA"/>
        </w:rPr>
        <w:t>Впровадження в суспільну свідомість стандартів гуманного ставлення до живих істот і шанобливого ставлення до життя як цінності;</w:t>
      </w:r>
    </w:p>
    <w:p w:rsidR="001C794B" w:rsidRPr="001F7B9E" w:rsidRDefault="001C794B" w:rsidP="001C794B">
      <w:pPr>
        <w:widowControl w:val="0"/>
        <w:numPr>
          <w:ilvl w:val="1"/>
          <w:numId w:val="35"/>
        </w:numPr>
        <w:autoSpaceDE w:val="0"/>
        <w:autoSpaceDN w:val="0"/>
        <w:spacing w:after="0" w:line="240" w:lineRule="auto"/>
        <w:jc w:val="both"/>
        <w:rPr>
          <w:rFonts w:ascii="Times New Roman" w:eastAsia="Times New Roman" w:hAnsi="Times New Roman"/>
          <w:sz w:val="28"/>
          <w:szCs w:val="28"/>
          <w:lang w:val="uk-UA"/>
        </w:rPr>
      </w:pPr>
      <w:r w:rsidRPr="001F7B9E">
        <w:rPr>
          <w:rFonts w:ascii="Times New Roman" w:eastAsia="Times New Roman" w:hAnsi="Times New Roman"/>
          <w:sz w:val="28"/>
          <w:szCs w:val="28"/>
          <w:lang w:val="uk-UA"/>
        </w:rPr>
        <w:t>Розробка і впровадження системи інформаційно - просвітницьких заходів з населенням стосовно гуманного поводження з безпритульними тваринами, влаштування безпритульних тварин, пропагування стерилізації домашніх тварин тощо.</w:t>
      </w:r>
    </w:p>
    <w:p w:rsidR="001C794B" w:rsidRPr="001F7B9E" w:rsidRDefault="001C794B" w:rsidP="001C794B">
      <w:pPr>
        <w:widowControl w:val="0"/>
        <w:autoSpaceDE w:val="0"/>
        <w:autoSpaceDN w:val="0"/>
        <w:spacing w:after="0" w:line="240" w:lineRule="auto"/>
        <w:ind w:left="360"/>
        <w:jc w:val="both"/>
        <w:rPr>
          <w:rFonts w:ascii="Times New Roman" w:eastAsia="Times New Roman" w:hAnsi="Times New Roman"/>
          <w:sz w:val="28"/>
          <w:szCs w:val="28"/>
          <w:lang w:val="uk-UA"/>
        </w:rPr>
      </w:pPr>
      <w:r w:rsidRPr="001F7B9E">
        <w:rPr>
          <w:rFonts w:ascii="Times New Roman" w:eastAsia="Times New Roman" w:hAnsi="Times New Roman"/>
          <w:sz w:val="28"/>
          <w:szCs w:val="28"/>
          <w:lang w:val="uk-UA"/>
        </w:rPr>
        <w:t xml:space="preserve">    До виконання Програми можуть в установленому порядку залучатися підприємства, організації та громадські організації (за згодою). Перш за все необхідно вивчити питання зменшення кількості безпритульних тварин гуманними методами на основі відповідних наукових досліджень для подальшого наукового обґрунтування планування заходів регулювання чисельності цих тварин, вжиття протиепізоотичних заходів. Програма спрямована на формування в сільській раді повноцінного співіснування людей і тварин та забезпечення проведення єдиної політики у сфері утримання та поводження з тваринами, що відповідає законодавству України. Дія Програми поширюється на собак і котів, які мають власників, а також на безпритульних собак та котів, які знаходяться на території громади.</w:t>
      </w:r>
    </w:p>
    <w:p w:rsidR="001C794B" w:rsidRPr="001F7B9E" w:rsidRDefault="001C794B" w:rsidP="001C794B">
      <w:pPr>
        <w:widowControl w:val="0"/>
        <w:autoSpaceDE w:val="0"/>
        <w:autoSpaceDN w:val="0"/>
        <w:spacing w:after="0" w:line="240" w:lineRule="auto"/>
        <w:ind w:left="360"/>
        <w:jc w:val="both"/>
        <w:rPr>
          <w:rFonts w:ascii="Times New Roman" w:eastAsia="Times New Roman" w:hAnsi="Times New Roman"/>
          <w:sz w:val="28"/>
          <w:szCs w:val="28"/>
          <w:lang w:val="uk-UA"/>
        </w:rPr>
      </w:pPr>
      <w:r w:rsidRPr="001F7B9E">
        <w:rPr>
          <w:rFonts w:ascii="Times New Roman" w:eastAsia="Times New Roman" w:hAnsi="Times New Roman"/>
          <w:sz w:val="28"/>
          <w:szCs w:val="28"/>
          <w:lang w:val="uk-UA"/>
        </w:rPr>
        <w:t xml:space="preserve"> </w:t>
      </w:r>
    </w:p>
    <w:p w:rsidR="001C794B" w:rsidRPr="001F7B9E" w:rsidRDefault="001C794B" w:rsidP="001C794B">
      <w:pPr>
        <w:widowControl w:val="0"/>
        <w:autoSpaceDE w:val="0"/>
        <w:autoSpaceDN w:val="0"/>
        <w:spacing w:after="0" w:line="240" w:lineRule="auto"/>
        <w:jc w:val="both"/>
        <w:rPr>
          <w:rFonts w:ascii="Times New Roman" w:eastAsia="Times New Roman" w:hAnsi="Times New Roman"/>
          <w:b/>
          <w:sz w:val="28"/>
          <w:szCs w:val="28"/>
          <w:lang w:val="uk-UA"/>
        </w:rPr>
      </w:pPr>
      <w:r w:rsidRPr="001F7B9E">
        <w:rPr>
          <w:rFonts w:ascii="Times New Roman" w:eastAsia="Times New Roman" w:hAnsi="Times New Roman"/>
          <w:sz w:val="28"/>
          <w:szCs w:val="28"/>
          <w:lang w:val="uk-UA"/>
        </w:rPr>
        <w:t xml:space="preserve">3. </w:t>
      </w:r>
      <w:r w:rsidRPr="001F7B9E">
        <w:rPr>
          <w:rFonts w:ascii="Times New Roman" w:eastAsia="Times New Roman" w:hAnsi="Times New Roman"/>
          <w:b/>
          <w:sz w:val="28"/>
          <w:szCs w:val="28"/>
          <w:lang w:val="uk-UA"/>
        </w:rPr>
        <w:t xml:space="preserve">ОБҐРУНТУВАННЯ ШЛЯХІВ І ЗАСОБІВ РОЗВ’ЯЗАННЯ ПРОБЛЕМИ, </w:t>
      </w:r>
    </w:p>
    <w:p w:rsidR="001C794B" w:rsidRPr="001F7B9E" w:rsidRDefault="001C794B" w:rsidP="001C794B">
      <w:pPr>
        <w:widowControl w:val="0"/>
        <w:autoSpaceDE w:val="0"/>
        <w:autoSpaceDN w:val="0"/>
        <w:spacing w:after="0" w:line="240" w:lineRule="auto"/>
        <w:ind w:left="360"/>
        <w:jc w:val="both"/>
        <w:rPr>
          <w:rFonts w:ascii="Times New Roman" w:eastAsia="Times New Roman" w:hAnsi="Times New Roman"/>
          <w:b/>
          <w:sz w:val="28"/>
          <w:szCs w:val="28"/>
          <w:lang w:val="uk-UA"/>
        </w:rPr>
      </w:pPr>
      <w:r w:rsidRPr="001F7B9E">
        <w:rPr>
          <w:rFonts w:ascii="Times New Roman" w:eastAsia="Times New Roman" w:hAnsi="Times New Roman"/>
          <w:sz w:val="28"/>
          <w:szCs w:val="28"/>
          <w:lang w:val="uk-UA"/>
        </w:rPr>
        <w:t xml:space="preserve">   </w:t>
      </w:r>
      <w:r w:rsidRPr="001F7B9E">
        <w:rPr>
          <w:rFonts w:ascii="Times New Roman" w:eastAsia="Times New Roman" w:hAnsi="Times New Roman"/>
          <w:b/>
          <w:sz w:val="28"/>
          <w:szCs w:val="28"/>
          <w:lang w:val="uk-UA"/>
        </w:rPr>
        <w:t xml:space="preserve"> ВИЗНАЧЕНОЮ ПРОГРАМОЮ</w:t>
      </w:r>
    </w:p>
    <w:p w:rsidR="001C794B" w:rsidRPr="001F7B9E" w:rsidRDefault="001C794B" w:rsidP="001C794B">
      <w:pPr>
        <w:widowControl w:val="0"/>
        <w:autoSpaceDE w:val="0"/>
        <w:autoSpaceDN w:val="0"/>
        <w:spacing w:after="0" w:line="240" w:lineRule="auto"/>
        <w:rPr>
          <w:rFonts w:ascii="Times New Roman" w:eastAsia="Times New Roman" w:hAnsi="Times New Roman"/>
          <w:b/>
          <w:sz w:val="28"/>
          <w:szCs w:val="28"/>
          <w:lang w:val="uk-UA"/>
        </w:rPr>
      </w:pPr>
    </w:p>
    <w:p w:rsidR="001C794B" w:rsidRPr="001F7B9E" w:rsidRDefault="001C794B" w:rsidP="001C794B">
      <w:pPr>
        <w:widowControl w:val="0"/>
        <w:autoSpaceDE w:val="0"/>
        <w:autoSpaceDN w:val="0"/>
        <w:spacing w:after="0" w:line="240" w:lineRule="auto"/>
        <w:rPr>
          <w:rFonts w:ascii="Times New Roman" w:eastAsia="Times New Roman" w:hAnsi="Times New Roman"/>
          <w:b/>
          <w:sz w:val="28"/>
          <w:szCs w:val="28"/>
          <w:lang w:val="uk-UA"/>
        </w:rPr>
      </w:pPr>
      <w:r w:rsidRPr="001F7B9E">
        <w:rPr>
          <w:rFonts w:ascii="Times New Roman" w:eastAsia="Times New Roman" w:hAnsi="Times New Roman"/>
          <w:b/>
          <w:sz w:val="28"/>
          <w:szCs w:val="28"/>
          <w:lang w:val="uk-UA"/>
        </w:rPr>
        <w:t>3.1. Відловлювання безпритульних тварин</w:t>
      </w:r>
    </w:p>
    <w:p w:rsidR="001C794B" w:rsidRPr="001F7B9E" w:rsidRDefault="001C794B" w:rsidP="001C794B">
      <w:pPr>
        <w:widowControl w:val="0"/>
        <w:autoSpaceDE w:val="0"/>
        <w:autoSpaceDN w:val="0"/>
        <w:spacing w:after="0" w:line="240" w:lineRule="auto"/>
        <w:jc w:val="both"/>
        <w:rPr>
          <w:rFonts w:ascii="Times New Roman" w:eastAsia="Times New Roman" w:hAnsi="Times New Roman"/>
          <w:sz w:val="28"/>
          <w:szCs w:val="28"/>
          <w:lang w:val="uk-UA"/>
        </w:rPr>
      </w:pPr>
      <w:r w:rsidRPr="001F7B9E">
        <w:rPr>
          <w:rFonts w:ascii="Times New Roman" w:eastAsia="Times New Roman" w:hAnsi="Times New Roman"/>
          <w:sz w:val="28"/>
          <w:szCs w:val="28"/>
          <w:lang w:val="uk-UA"/>
        </w:rPr>
        <w:t xml:space="preserve">        Відловлювання</w:t>
      </w:r>
      <w:r w:rsidRPr="001F7B9E">
        <w:rPr>
          <w:rFonts w:ascii="Times New Roman" w:eastAsia="Times New Roman" w:hAnsi="Times New Roman"/>
          <w:sz w:val="28"/>
          <w:szCs w:val="28"/>
          <w:lang w:val="uk-UA"/>
        </w:rPr>
        <w:tab/>
        <w:t>безпритульних</w:t>
      </w:r>
      <w:r w:rsidRPr="001F7B9E">
        <w:rPr>
          <w:rFonts w:ascii="Times New Roman" w:eastAsia="Times New Roman" w:hAnsi="Times New Roman"/>
          <w:sz w:val="28"/>
          <w:szCs w:val="28"/>
          <w:lang w:val="uk-UA"/>
        </w:rPr>
        <w:tab/>
        <w:t>тварин</w:t>
      </w:r>
      <w:r w:rsidRPr="001F7B9E">
        <w:rPr>
          <w:rFonts w:ascii="Times New Roman" w:eastAsia="Times New Roman" w:hAnsi="Times New Roman"/>
          <w:sz w:val="28"/>
          <w:szCs w:val="28"/>
          <w:lang w:val="uk-UA"/>
        </w:rPr>
        <w:tab/>
        <w:t xml:space="preserve">здійснюється громадською організацією (комунальним підприємством) згідно із санітарними нормами та чинним законодавством. Позапланово можуть бути </w:t>
      </w:r>
      <w:proofErr w:type="spellStart"/>
      <w:r w:rsidRPr="001F7B9E">
        <w:rPr>
          <w:rFonts w:ascii="Times New Roman" w:eastAsia="Times New Roman" w:hAnsi="Times New Roman"/>
          <w:sz w:val="28"/>
          <w:szCs w:val="28"/>
          <w:lang w:val="uk-UA"/>
        </w:rPr>
        <w:t>відловлені</w:t>
      </w:r>
      <w:proofErr w:type="spellEnd"/>
      <w:r w:rsidRPr="001F7B9E">
        <w:rPr>
          <w:rFonts w:ascii="Times New Roman" w:eastAsia="Times New Roman" w:hAnsi="Times New Roman"/>
          <w:sz w:val="28"/>
          <w:szCs w:val="28"/>
          <w:lang w:val="uk-UA"/>
        </w:rPr>
        <w:t xml:space="preserve"> лише агресивні, травмовані та хворі тварини, що потребують ветеринарної допомоги або ізоляції. Відловлюванню підлягають безпритульні тварини. Собаки, за винятком залишених власниками на прив’язі, незалежно від породи, належності та призначення, в тому числі й ті, що мають нашийники з номерними знаками і намордники, але знаходяться без власника на вулицях, ринках, садах, пляжах, у громадському транспорті, дворах та інших громадських місцях, вважаються безпритульними і підлягають </w:t>
      </w:r>
      <w:r w:rsidRPr="001F7B9E">
        <w:rPr>
          <w:rFonts w:ascii="Times New Roman" w:eastAsia="Times New Roman" w:hAnsi="Times New Roman"/>
          <w:sz w:val="28"/>
          <w:szCs w:val="28"/>
          <w:lang w:val="uk-UA"/>
        </w:rPr>
        <w:lastRenderedPageBreak/>
        <w:t>відловлюванню.</w:t>
      </w:r>
    </w:p>
    <w:p w:rsidR="001C794B" w:rsidRPr="001F7B9E" w:rsidRDefault="001C794B" w:rsidP="001C794B">
      <w:pPr>
        <w:widowControl w:val="0"/>
        <w:autoSpaceDE w:val="0"/>
        <w:autoSpaceDN w:val="0"/>
        <w:spacing w:after="0" w:line="240" w:lineRule="auto"/>
        <w:jc w:val="both"/>
        <w:rPr>
          <w:rFonts w:ascii="Times New Roman" w:eastAsia="Times New Roman" w:hAnsi="Times New Roman"/>
          <w:sz w:val="28"/>
          <w:szCs w:val="28"/>
          <w:lang w:val="uk-UA"/>
        </w:rPr>
      </w:pPr>
      <w:r w:rsidRPr="001F7B9E">
        <w:rPr>
          <w:rFonts w:ascii="Times New Roman" w:eastAsia="Times New Roman" w:hAnsi="Times New Roman"/>
          <w:sz w:val="28"/>
          <w:szCs w:val="28"/>
          <w:lang w:val="uk-UA"/>
        </w:rPr>
        <w:t xml:space="preserve">      Не підлягають відловлюванню тварини, які раніше були простерилізовані і повернуті до попереднього ареалу перебування та візуально ідентифіковані.</w:t>
      </w:r>
    </w:p>
    <w:p w:rsidR="001C794B" w:rsidRPr="001F7B9E" w:rsidRDefault="001C794B" w:rsidP="001C794B">
      <w:pPr>
        <w:widowControl w:val="0"/>
        <w:autoSpaceDE w:val="0"/>
        <w:autoSpaceDN w:val="0"/>
        <w:spacing w:after="0" w:line="240" w:lineRule="auto"/>
        <w:jc w:val="both"/>
        <w:rPr>
          <w:rFonts w:ascii="Times New Roman" w:eastAsia="Times New Roman" w:hAnsi="Times New Roman"/>
          <w:sz w:val="28"/>
          <w:szCs w:val="28"/>
          <w:lang w:val="uk-UA"/>
        </w:rPr>
      </w:pPr>
      <w:r w:rsidRPr="001F7B9E">
        <w:rPr>
          <w:rFonts w:ascii="Times New Roman" w:eastAsia="Times New Roman" w:hAnsi="Times New Roman"/>
          <w:sz w:val="28"/>
          <w:szCs w:val="28"/>
          <w:lang w:val="uk-UA"/>
        </w:rPr>
        <w:t xml:space="preserve">    </w:t>
      </w:r>
    </w:p>
    <w:p w:rsidR="001C794B" w:rsidRPr="001F7B9E" w:rsidRDefault="001C794B" w:rsidP="001C794B">
      <w:pPr>
        <w:widowControl w:val="0"/>
        <w:autoSpaceDE w:val="0"/>
        <w:autoSpaceDN w:val="0"/>
        <w:spacing w:after="0" w:line="240" w:lineRule="auto"/>
        <w:jc w:val="both"/>
        <w:rPr>
          <w:rFonts w:ascii="Times New Roman" w:eastAsia="Times New Roman" w:hAnsi="Times New Roman"/>
          <w:sz w:val="28"/>
          <w:szCs w:val="28"/>
          <w:lang w:val="uk-UA"/>
        </w:rPr>
      </w:pPr>
      <w:r w:rsidRPr="001F7B9E">
        <w:rPr>
          <w:rFonts w:ascii="Times New Roman" w:eastAsia="Times New Roman" w:hAnsi="Times New Roman"/>
          <w:sz w:val="28"/>
          <w:szCs w:val="28"/>
          <w:lang w:val="uk-UA"/>
        </w:rPr>
        <w:t xml:space="preserve">  </w:t>
      </w:r>
    </w:p>
    <w:p w:rsidR="001C794B" w:rsidRPr="001F7B9E" w:rsidRDefault="001C794B" w:rsidP="001C794B">
      <w:pPr>
        <w:widowControl w:val="0"/>
        <w:autoSpaceDE w:val="0"/>
        <w:autoSpaceDN w:val="0"/>
        <w:spacing w:after="0" w:line="240" w:lineRule="auto"/>
        <w:jc w:val="both"/>
        <w:rPr>
          <w:rFonts w:ascii="Times New Roman" w:eastAsia="Times New Roman" w:hAnsi="Times New Roman"/>
          <w:sz w:val="28"/>
          <w:szCs w:val="28"/>
          <w:lang w:val="uk-UA"/>
        </w:rPr>
      </w:pPr>
      <w:r w:rsidRPr="001F7B9E">
        <w:rPr>
          <w:rFonts w:ascii="Times New Roman" w:eastAsia="Times New Roman" w:hAnsi="Times New Roman"/>
          <w:sz w:val="28"/>
          <w:szCs w:val="28"/>
          <w:lang w:val="uk-UA"/>
        </w:rPr>
        <w:t xml:space="preserve">     Місце випуску кожної окремої тварини після її стерилізації визначається виключно відповідно до протоколу відлову та картки реєстрації тварини, що перебуває під опікою.</w:t>
      </w:r>
    </w:p>
    <w:p w:rsidR="001C794B" w:rsidRPr="001F7B9E" w:rsidRDefault="001C794B" w:rsidP="001C794B">
      <w:pPr>
        <w:widowControl w:val="0"/>
        <w:autoSpaceDE w:val="0"/>
        <w:autoSpaceDN w:val="0"/>
        <w:spacing w:after="0" w:line="240" w:lineRule="auto"/>
        <w:jc w:val="both"/>
        <w:rPr>
          <w:rFonts w:ascii="Times New Roman" w:eastAsia="Times New Roman" w:hAnsi="Times New Roman"/>
          <w:sz w:val="28"/>
          <w:szCs w:val="28"/>
          <w:lang w:val="uk-UA"/>
        </w:rPr>
      </w:pPr>
      <w:r w:rsidRPr="001F7B9E">
        <w:rPr>
          <w:rFonts w:ascii="Times New Roman" w:eastAsia="Times New Roman" w:hAnsi="Times New Roman"/>
          <w:sz w:val="28"/>
          <w:szCs w:val="28"/>
          <w:lang w:val="uk-UA"/>
        </w:rPr>
        <w:t xml:space="preserve">    У разі шкоди, заподіяної особі внаслідок агресивної або непередбаченої дії тварини, відловлювання тварин здійснюється за заявками осіб до громадської організації (комунального підприємства).</w:t>
      </w:r>
    </w:p>
    <w:p w:rsidR="001C794B" w:rsidRPr="001F7B9E" w:rsidRDefault="001C794B" w:rsidP="001C794B">
      <w:pPr>
        <w:widowControl w:val="0"/>
        <w:autoSpaceDE w:val="0"/>
        <w:autoSpaceDN w:val="0"/>
        <w:spacing w:after="0" w:line="240" w:lineRule="auto"/>
        <w:jc w:val="both"/>
        <w:rPr>
          <w:rFonts w:ascii="Times New Roman" w:eastAsia="Times New Roman" w:hAnsi="Times New Roman"/>
          <w:sz w:val="28"/>
          <w:szCs w:val="28"/>
          <w:lang w:val="uk-UA"/>
        </w:rPr>
      </w:pPr>
      <w:r w:rsidRPr="001F7B9E">
        <w:rPr>
          <w:rFonts w:ascii="Times New Roman" w:eastAsia="Times New Roman" w:hAnsi="Times New Roman"/>
          <w:sz w:val="28"/>
          <w:szCs w:val="28"/>
          <w:lang w:val="uk-UA"/>
        </w:rPr>
        <w:t xml:space="preserve">    Відловлювання тварин може здійснюватися тільки персоналом, який має відповідну кваліфікацію і допуск, будь-якими нижченаведеними незабороненими засобами і методами, з додержанням принципів моралі і виключаючи жорстоке поводження з тваринами, а саме:</w:t>
      </w:r>
    </w:p>
    <w:p w:rsidR="001C794B" w:rsidRPr="001F7B9E" w:rsidRDefault="001C794B" w:rsidP="001C794B">
      <w:pPr>
        <w:widowControl w:val="0"/>
        <w:autoSpaceDE w:val="0"/>
        <w:autoSpaceDN w:val="0"/>
        <w:spacing w:after="0" w:line="240" w:lineRule="auto"/>
        <w:jc w:val="both"/>
        <w:rPr>
          <w:rFonts w:ascii="Times New Roman" w:eastAsia="Times New Roman" w:hAnsi="Times New Roman"/>
          <w:sz w:val="28"/>
          <w:szCs w:val="28"/>
          <w:lang w:val="uk-UA"/>
        </w:rPr>
      </w:pPr>
      <w:r w:rsidRPr="001F7B9E">
        <w:rPr>
          <w:rFonts w:ascii="Times New Roman" w:eastAsia="Times New Roman" w:hAnsi="Times New Roman"/>
          <w:sz w:val="28"/>
          <w:szCs w:val="28"/>
          <w:lang w:val="uk-UA"/>
        </w:rPr>
        <w:t xml:space="preserve">3.1.1.медикаментозний – введення до організму тварини спеціальних лікарських засобів (снодійного, </w:t>
      </w:r>
      <w:proofErr w:type="spellStart"/>
      <w:r w:rsidRPr="001F7B9E">
        <w:rPr>
          <w:rFonts w:ascii="Times New Roman" w:eastAsia="Times New Roman" w:hAnsi="Times New Roman"/>
          <w:sz w:val="28"/>
          <w:szCs w:val="28"/>
          <w:lang w:val="uk-UA"/>
        </w:rPr>
        <w:t>транквілізаторного</w:t>
      </w:r>
      <w:proofErr w:type="spellEnd"/>
      <w:r w:rsidRPr="001F7B9E">
        <w:rPr>
          <w:rFonts w:ascii="Times New Roman" w:eastAsia="Times New Roman" w:hAnsi="Times New Roman"/>
          <w:sz w:val="28"/>
          <w:szCs w:val="28"/>
          <w:lang w:val="uk-UA"/>
        </w:rPr>
        <w:t xml:space="preserve">), що забезпечують </w:t>
      </w:r>
      <w:proofErr w:type="spellStart"/>
      <w:r w:rsidRPr="001F7B9E">
        <w:rPr>
          <w:rFonts w:ascii="Times New Roman" w:eastAsia="Times New Roman" w:hAnsi="Times New Roman"/>
          <w:sz w:val="28"/>
          <w:szCs w:val="28"/>
          <w:lang w:val="uk-UA"/>
        </w:rPr>
        <w:t>знерухомлення</w:t>
      </w:r>
      <w:proofErr w:type="spellEnd"/>
      <w:r w:rsidRPr="001F7B9E">
        <w:rPr>
          <w:rFonts w:ascii="Times New Roman" w:eastAsia="Times New Roman" w:hAnsi="Times New Roman"/>
          <w:sz w:val="28"/>
          <w:szCs w:val="28"/>
          <w:lang w:val="uk-UA"/>
        </w:rPr>
        <w:t xml:space="preserve"> тварини. Для цієї мети використовують приманки, шприци спеціальної конструкції;</w:t>
      </w:r>
    </w:p>
    <w:p w:rsidR="001C794B" w:rsidRPr="001F7B9E" w:rsidRDefault="001C794B" w:rsidP="001C794B">
      <w:pPr>
        <w:widowControl w:val="0"/>
        <w:numPr>
          <w:ilvl w:val="2"/>
          <w:numId w:val="36"/>
        </w:numPr>
        <w:autoSpaceDE w:val="0"/>
        <w:autoSpaceDN w:val="0"/>
        <w:spacing w:after="0" w:line="240" w:lineRule="auto"/>
        <w:jc w:val="both"/>
        <w:rPr>
          <w:rFonts w:ascii="Times New Roman" w:eastAsia="Times New Roman" w:hAnsi="Times New Roman"/>
          <w:sz w:val="28"/>
          <w:szCs w:val="28"/>
          <w:lang w:val="uk-UA"/>
        </w:rPr>
      </w:pPr>
      <w:r w:rsidRPr="001F7B9E">
        <w:rPr>
          <w:rFonts w:ascii="Times New Roman" w:eastAsia="Times New Roman" w:hAnsi="Times New Roman"/>
          <w:sz w:val="28"/>
          <w:szCs w:val="28"/>
          <w:lang w:val="uk-UA"/>
        </w:rPr>
        <w:t>механічний – вилов тварин за допомогою спеціальних механічних</w:t>
      </w:r>
    </w:p>
    <w:p w:rsidR="001C794B" w:rsidRPr="001F7B9E" w:rsidRDefault="001C794B" w:rsidP="001C794B">
      <w:pPr>
        <w:widowControl w:val="0"/>
        <w:autoSpaceDE w:val="0"/>
        <w:autoSpaceDN w:val="0"/>
        <w:spacing w:after="0" w:line="240" w:lineRule="auto"/>
        <w:jc w:val="both"/>
        <w:rPr>
          <w:rFonts w:ascii="Times New Roman" w:eastAsia="Times New Roman" w:hAnsi="Times New Roman"/>
          <w:sz w:val="28"/>
          <w:szCs w:val="28"/>
          <w:lang w:val="uk-UA"/>
        </w:rPr>
      </w:pPr>
      <w:r w:rsidRPr="001F7B9E">
        <w:rPr>
          <w:rFonts w:ascii="Times New Roman" w:eastAsia="Times New Roman" w:hAnsi="Times New Roman"/>
          <w:sz w:val="28"/>
          <w:szCs w:val="28"/>
          <w:lang w:val="uk-UA"/>
        </w:rPr>
        <w:t>пристосувань (згідно з чинним законодавством) або руками (тільки тварин, які визнані потенційно безпечними);</w:t>
      </w:r>
    </w:p>
    <w:p w:rsidR="001C794B" w:rsidRPr="001F7B9E" w:rsidRDefault="001C794B" w:rsidP="001C794B">
      <w:pPr>
        <w:widowControl w:val="0"/>
        <w:numPr>
          <w:ilvl w:val="2"/>
          <w:numId w:val="36"/>
        </w:numPr>
        <w:autoSpaceDE w:val="0"/>
        <w:autoSpaceDN w:val="0"/>
        <w:spacing w:after="0" w:line="240" w:lineRule="auto"/>
        <w:jc w:val="both"/>
        <w:rPr>
          <w:rFonts w:ascii="Times New Roman" w:eastAsia="Times New Roman" w:hAnsi="Times New Roman"/>
          <w:sz w:val="28"/>
          <w:szCs w:val="28"/>
          <w:lang w:val="uk-UA"/>
        </w:rPr>
      </w:pPr>
      <w:r w:rsidRPr="001F7B9E">
        <w:rPr>
          <w:rFonts w:ascii="Times New Roman" w:eastAsia="Times New Roman" w:hAnsi="Times New Roman"/>
          <w:sz w:val="28"/>
          <w:szCs w:val="28"/>
          <w:lang w:val="uk-UA"/>
        </w:rPr>
        <w:t>комбінований – із застосуванням медикаментозного та механічного способів</w:t>
      </w:r>
    </w:p>
    <w:p w:rsidR="001C794B" w:rsidRPr="001F7B9E" w:rsidRDefault="001C794B" w:rsidP="001C794B">
      <w:pPr>
        <w:widowControl w:val="0"/>
        <w:autoSpaceDE w:val="0"/>
        <w:autoSpaceDN w:val="0"/>
        <w:spacing w:after="0" w:line="240" w:lineRule="auto"/>
        <w:jc w:val="both"/>
        <w:rPr>
          <w:rFonts w:ascii="Times New Roman" w:eastAsia="Times New Roman" w:hAnsi="Times New Roman"/>
          <w:sz w:val="28"/>
          <w:szCs w:val="28"/>
          <w:lang w:val="uk-UA"/>
        </w:rPr>
      </w:pPr>
      <w:r w:rsidRPr="001F7B9E">
        <w:rPr>
          <w:rFonts w:ascii="Times New Roman" w:eastAsia="Times New Roman" w:hAnsi="Times New Roman"/>
          <w:sz w:val="28"/>
          <w:szCs w:val="28"/>
          <w:lang w:val="uk-UA"/>
        </w:rPr>
        <w:t>відловлювання.</w:t>
      </w:r>
    </w:p>
    <w:p w:rsidR="001C794B" w:rsidRPr="001F7B9E" w:rsidRDefault="001C794B" w:rsidP="001C794B">
      <w:pPr>
        <w:widowControl w:val="0"/>
        <w:autoSpaceDE w:val="0"/>
        <w:autoSpaceDN w:val="0"/>
        <w:spacing w:after="0" w:line="240" w:lineRule="auto"/>
        <w:jc w:val="both"/>
        <w:rPr>
          <w:rFonts w:ascii="Times New Roman" w:eastAsia="Times New Roman" w:hAnsi="Times New Roman"/>
          <w:sz w:val="28"/>
          <w:szCs w:val="28"/>
          <w:lang w:val="uk-UA"/>
        </w:rPr>
      </w:pPr>
      <w:r w:rsidRPr="001F7B9E">
        <w:rPr>
          <w:rFonts w:ascii="Times New Roman" w:eastAsia="Times New Roman" w:hAnsi="Times New Roman"/>
          <w:sz w:val="28"/>
          <w:szCs w:val="28"/>
          <w:lang w:val="uk-UA"/>
        </w:rPr>
        <w:t xml:space="preserve">   </w:t>
      </w:r>
      <w:proofErr w:type="spellStart"/>
      <w:r w:rsidRPr="001F7B9E">
        <w:rPr>
          <w:rFonts w:ascii="Times New Roman" w:eastAsia="Times New Roman" w:hAnsi="Times New Roman"/>
          <w:sz w:val="28"/>
          <w:szCs w:val="28"/>
          <w:lang w:val="uk-UA"/>
        </w:rPr>
        <w:t>Відловлені</w:t>
      </w:r>
      <w:proofErr w:type="spellEnd"/>
      <w:r w:rsidRPr="001F7B9E">
        <w:rPr>
          <w:rFonts w:ascii="Times New Roman" w:eastAsia="Times New Roman" w:hAnsi="Times New Roman"/>
          <w:sz w:val="28"/>
          <w:szCs w:val="28"/>
          <w:lang w:val="uk-UA"/>
        </w:rPr>
        <w:t xml:space="preserve"> тварини транспортуються до місць утримання спеціально обладнаними автомобілями групою або індивідуально в клітках.</w:t>
      </w:r>
    </w:p>
    <w:p w:rsidR="001C794B" w:rsidRPr="001F7B9E" w:rsidRDefault="001C794B" w:rsidP="001C794B">
      <w:pPr>
        <w:widowControl w:val="0"/>
        <w:autoSpaceDE w:val="0"/>
        <w:autoSpaceDN w:val="0"/>
        <w:spacing w:after="0" w:line="240" w:lineRule="auto"/>
        <w:rPr>
          <w:rFonts w:ascii="Times New Roman" w:eastAsia="Times New Roman" w:hAnsi="Times New Roman"/>
          <w:b/>
          <w:sz w:val="28"/>
          <w:szCs w:val="28"/>
          <w:lang w:val="uk-UA"/>
        </w:rPr>
      </w:pPr>
    </w:p>
    <w:p w:rsidR="001C794B" w:rsidRPr="001F7B9E" w:rsidRDefault="001C794B" w:rsidP="001C794B">
      <w:pPr>
        <w:widowControl w:val="0"/>
        <w:numPr>
          <w:ilvl w:val="1"/>
          <w:numId w:val="36"/>
        </w:numPr>
        <w:autoSpaceDE w:val="0"/>
        <w:autoSpaceDN w:val="0"/>
        <w:spacing w:after="0" w:line="240" w:lineRule="auto"/>
        <w:rPr>
          <w:rFonts w:ascii="Times New Roman" w:eastAsia="Times New Roman" w:hAnsi="Times New Roman"/>
          <w:b/>
          <w:sz w:val="28"/>
          <w:szCs w:val="28"/>
          <w:lang w:val="uk-UA"/>
        </w:rPr>
      </w:pPr>
      <w:r w:rsidRPr="001F7B9E">
        <w:rPr>
          <w:rFonts w:ascii="Times New Roman" w:eastAsia="Times New Roman" w:hAnsi="Times New Roman"/>
          <w:b/>
          <w:sz w:val="28"/>
          <w:szCs w:val="28"/>
          <w:lang w:val="uk-UA"/>
        </w:rPr>
        <w:t xml:space="preserve">Карантинування </w:t>
      </w:r>
      <w:proofErr w:type="spellStart"/>
      <w:r w:rsidRPr="001F7B9E">
        <w:rPr>
          <w:rFonts w:ascii="Times New Roman" w:eastAsia="Times New Roman" w:hAnsi="Times New Roman"/>
          <w:b/>
          <w:sz w:val="28"/>
          <w:szCs w:val="28"/>
          <w:lang w:val="uk-UA"/>
        </w:rPr>
        <w:t>відловлених</w:t>
      </w:r>
      <w:proofErr w:type="spellEnd"/>
      <w:r w:rsidRPr="001F7B9E">
        <w:rPr>
          <w:rFonts w:ascii="Times New Roman" w:eastAsia="Times New Roman" w:hAnsi="Times New Roman"/>
          <w:b/>
          <w:sz w:val="28"/>
          <w:szCs w:val="28"/>
          <w:lang w:val="uk-UA"/>
        </w:rPr>
        <w:t xml:space="preserve"> тварин</w:t>
      </w:r>
    </w:p>
    <w:p w:rsidR="001C794B" w:rsidRPr="001F7B9E" w:rsidRDefault="001C794B" w:rsidP="001C794B">
      <w:pPr>
        <w:widowControl w:val="0"/>
        <w:autoSpaceDE w:val="0"/>
        <w:autoSpaceDN w:val="0"/>
        <w:spacing w:after="0" w:line="240" w:lineRule="auto"/>
        <w:jc w:val="both"/>
        <w:rPr>
          <w:rFonts w:ascii="Times New Roman" w:eastAsia="Times New Roman" w:hAnsi="Times New Roman"/>
          <w:sz w:val="28"/>
          <w:szCs w:val="28"/>
          <w:lang w:val="uk-UA"/>
        </w:rPr>
      </w:pPr>
      <w:r w:rsidRPr="001F7B9E">
        <w:rPr>
          <w:rFonts w:ascii="Times New Roman" w:eastAsia="Times New Roman" w:hAnsi="Times New Roman"/>
          <w:sz w:val="28"/>
          <w:szCs w:val="28"/>
          <w:lang w:val="uk-UA"/>
        </w:rPr>
        <w:t xml:space="preserve">  </w:t>
      </w:r>
      <w:proofErr w:type="spellStart"/>
      <w:r w:rsidRPr="001F7B9E">
        <w:rPr>
          <w:rFonts w:ascii="Times New Roman" w:eastAsia="Times New Roman" w:hAnsi="Times New Roman"/>
          <w:sz w:val="28"/>
          <w:szCs w:val="28"/>
          <w:lang w:val="uk-UA"/>
        </w:rPr>
        <w:t>Відловлені</w:t>
      </w:r>
      <w:proofErr w:type="spellEnd"/>
      <w:r w:rsidRPr="001F7B9E">
        <w:rPr>
          <w:rFonts w:ascii="Times New Roman" w:eastAsia="Times New Roman" w:hAnsi="Times New Roman"/>
          <w:sz w:val="28"/>
          <w:szCs w:val="28"/>
          <w:lang w:val="uk-UA"/>
        </w:rPr>
        <w:t xml:space="preserve"> тварини підлягають карантинуванню протягом 10 днів на карантинному майданчику.</w:t>
      </w:r>
    </w:p>
    <w:p w:rsidR="001C794B" w:rsidRPr="001F7B9E" w:rsidRDefault="001C794B" w:rsidP="001C794B">
      <w:pPr>
        <w:widowControl w:val="0"/>
        <w:autoSpaceDE w:val="0"/>
        <w:autoSpaceDN w:val="0"/>
        <w:spacing w:after="0" w:line="240" w:lineRule="auto"/>
        <w:jc w:val="both"/>
        <w:rPr>
          <w:rFonts w:ascii="Times New Roman" w:eastAsia="Times New Roman" w:hAnsi="Times New Roman"/>
          <w:sz w:val="28"/>
          <w:szCs w:val="28"/>
          <w:lang w:val="uk-UA"/>
        </w:rPr>
      </w:pPr>
      <w:r w:rsidRPr="001F7B9E">
        <w:rPr>
          <w:rFonts w:ascii="Times New Roman" w:eastAsia="Times New Roman" w:hAnsi="Times New Roman"/>
          <w:sz w:val="28"/>
          <w:szCs w:val="28"/>
          <w:lang w:val="uk-UA"/>
        </w:rPr>
        <w:t xml:space="preserve">  Під час карантинування тварини повинні утримуватися індивідуально в спеціально обладнаних вольєрах із забезпеченням повної ізоляції.</w:t>
      </w:r>
    </w:p>
    <w:p w:rsidR="001C794B" w:rsidRPr="001F7B9E" w:rsidRDefault="001C794B" w:rsidP="001C794B">
      <w:pPr>
        <w:widowControl w:val="0"/>
        <w:autoSpaceDE w:val="0"/>
        <w:autoSpaceDN w:val="0"/>
        <w:spacing w:after="0" w:line="240" w:lineRule="auto"/>
        <w:jc w:val="both"/>
        <w:rPr>
          <w:rFonts w:ascii="Times New Roman" w:eastAsia="Times New Roman" w:hAnsi="Times New Roman"/>
          <w:sz w:val="28"/>
          <w:szCs w:val="28"/>
          <w:lang w:val="uk-UA"/>
        </w:rPr>
      </w:pPr>
      <w:r w:rsidRPr="001F7B9E">
        <w:rPr>
          <w:rFonts w:ascii="Times New Roman" w:eastAsia="Times New Roman" w:hAnsi="Times New Roman"/>
          <w:sz w:val="28"/>
          <w:szCs w:val="28"/>
          <w:lang w:val="uk-UA"/>
        </w:rPr>
        <w:t xml:space="preserve">  Тваринам під час карантинування повинні бути забезпечені необхідні біологічні, видові та індивідуальні потреби. Забороняється жорстоко поводитися з тваринами.</w:t>
      </w:r>
    </w:p>
    <w:p w:rsidR="001C794B" w:rsidRPr="001F7B9E" w:rsidRDefault="001C794B" w:rsidP="001C794B">
      <w:pPr>
        <w:widowControl w:val="0"/>
        <w:autoSpaceDE w:val="0"/>
        <w:autoSpaceDN w:val="0"/>
        <w:spacing w:after="0" w:line="240" w:lineRule="auto"/>
        <w:jc w:val="both"/>
        <w:rPr>
          <w:rFonts w:ascii="Times New Roman" w:eastAsia="Times New Roman" w:hAnsi="Times New Roman"/>
          <w:sz w:val="28"/>
          <w:szCs w:val="28"/>
          <w:lang w:val="uk-UA"/>
        </w:rPr>
      </w:pPr>
    </w:p>
    <w:p w:rsidR="001C794B" w:rsidRPr="001F7B9E" w:rsidRDefault="001C794B" w:rsidP="001C794B">
      <w:pPr>
        <w:widowControl w:val="0"/>
        <w:autoSpaceDE w:val="0"/>
        <w:autoSpaceDN w:val="0"/>
        <w:spacing w:after="0" w:line="240" w:lineRule="auto"/>
        <w:rPr>
          <w:rFonts w:ascii="Times New Roman" w:eastAsia="Times New Roman" w:hAnsi="Times New Roman"/>
          <w:sz w:val="28"/>
          <w:szCs w:val="28"/>
          <w:lang w:val="uk-UA"/>
        </w:rPr>
      </w:pPr>
      <w:r w:rsidRPr="001F7B9E">
        <w:rPr>
          <w:rFonts w:ascii="Times New Roman" w:eastAsia="Times New Roman" w:hAnsi="Times New Roman"/>
          <w:b/>
          <w:sz w:val="28"/>
          <w:szCs w:val="28"/>
          <w:lang w:val="uk-UA"/>
        </w:rPr>
        <w:t>3.3. Стерилізація, вакцинація та профілактичні обробки безпритульних тварин</w:t>
      </w:r>
      <w:r w:rsidRPr="001F7B9E">
        <w:rPr>
          <w:rFonts w:ascii="Times New Roman" w:eastAsia="Times New Roman" w:hAnsi="Times New Roman"/>
          <w:sz w:val="28"/>
          <w:szCs w:val="28"/>
          <w:lang w:val="uk-UA"/>
        </w:rPr>
        <w:t xml:space="preserve">    </w:t>
      </w:r>
    </w:p>
    <w:p w:rsidR="001C794B" w:rsidRPr="001F7B9E" w:rsidRDefault="001C794B" w:rsidP="001C794B">
      <w:pPr>
        <w:widowControl w:val="0"/>
        <w:autoSpaceDE w:val="0"/>
        <w:autoSpaceDN w:val="0"/>
        <w:spacing w:after="0" w:line="240" w:lineRule="auto"/>
        <w:rPr>
          <w:rFonts w:ascii="Times New Roman" w:eastAsia="Times New Roman" w:hAnsi="Times New Roman"/>
          <w:sz w:val="28"/>
          <w:szCs w:val="28"/>
          <w:lang w:val="uk-UA"/>
        </w:rPr>
      </w:pPr>
      <w:r w:rsidRPr="001F7B9E">
        <w:rPr>
          <w:rFonts w:ascii="Times New Roman" w:eastAsia="Times New Roman" w:hAnsi="Times New Roman"/>
          <w:sz w:val="28"/>
          <w:szCs w:val="28"/>
          <w:lang w:val="uk-UA"/>
        </w:rPr>
        <w:t xml:space="preserve">   Безпритульна тварина, що перебуває під опікою, підлягає обов’язковій стерилізації та вакцинації від інфекційних захворювань.</w:t>
      </w:r>
    </w:p>
    <w:p w:rsidR="001C794B" w:rsidRPr="001F7B9E" w:rsidRDefault="001C794B" w:rsidP="001C794B">
      <w:pPr>
        <w:widowControl w:val="0"/>
        <w:autoSpaceDE w:val="0"/>
        <w:autoSpaceDN w:val="0"/>
        <w:spacing w:after="0" w:line="240" w:lineRule="auto"/>
        <w:jc w:val="both"/>
        <w:rPr>
          <w:rFonts w:ascii="Times New Roman" w:eastAsia="Times New Roman" w:hAnsi="Times New Roman"/>
          <w:sz w:val="28"/>
          <w:szCs w:val="28"/>
          <w:lang w:val="uk-UA"/>
        </w:rPr>
      </w:pPr>
      <w:r w:rsidRPr="001F7B9E">
        <w:rPr>
          <w:rFonts w:ascii="Times New Roman" w:eastAsia="Times New Roman" w:hAnsi="Times New Roman"/>
          <w:sz w:val="28"/>
          <w:szCs w:val="28"/>
          <w:lang w:val="uk-UA"/>
        </w:rPr>
        <w:t xml:space="preserve">   Ветеринарні процедури з тваринами, які можуть заподіяти їм біль, повинні проводитися в умовах знеболювання, за винятком тих процедур, які відповідно до ветеринарних правил виконуються без анестезії.</w:t>
      </w:r>
    </w:p>
    <w:p w:rsidR="001C794B" w:rsidRPr="001F7B9E" w:rsidRDefault="001C794B" w:rsidP="001C794B">
      <w:pPr>
        <w:widowControl w:val="0"/>
        <w:autoSpaceDE w:val="0"/>
        <w:autoSpaceDN w:val="0"/>
        <w:spacing w:after="0" w:line="240" w:lineRule="auto"/>
        <w:jc w:val="both"/>
        <w:rPr>
          <w:rFonts w:ascii="Times New Roman" w:eastAsia="Times New Roman" w:hAnsi="Times New Roman"/>
          <w:sz w:val="28"/>
          <w:szCs w:val="28"/>
          <w:lang w:val="uk-UA"/>
        </w:rPr>
      </w:pPr>
      <w:r w:rsidRPr="001F7B9E">
        <w:rPr>
          <w:rFonts w:ascii="Times New Roman" w:eastAsia="Times New Roman" w:hAnsi="Times New Roman"/>
          <w:sz w:val="28"/>
          <w:szCs w:val="28"/>
          <w:lang w:val="uk-UA"/>
        </w:rPr>
        <w:t xml:space="preserve">   Після стерилізації тварина повинна забезпечуватися післяопераційним </w:t>
      </w:r>
      <w:r w:rsidRPr="001F7B9E">
        <w:rPr>
          <w:rFonts w:ascii="Times New Roman" w:eastAsia="Times New Roman" w:hAnsi="Times New Roman"/>
          <w:sz w:val="28"/>
          <w:szCs w:val="28"/>
          <w:lang w:val="uk-UA"/>
        </w:rPr>
        <w:lastRenderedPageBreak/>
        <w:t>утриманням в установі ветеринарної медицини або притулку протягом терміну, що встановлений за медичними показниками.</w:t>
      </w:r>
    </w:p>
    <w:p w:rsidR="001C794B" w:rsidRPr="001F7B9E" w:rsidRDefault="001C794B" w:rsidP="001C794B">
      <w:pPr>
        <w:widowControl w:val="0"/>
        <w:autoSpaceDE w:val="0"/>
        <w:autoSpaceDN w:val="0"/>
        <w:spacing w:after="0" w:line="240" w:lineRule="auto"/>
        <w:jc w:val="both"/>
        <w:rPr>
          <w:rFonts w:ascii="Times New Roman" w:eastAsia="Times New Roman" w:hAnsi="Times New Roman"/>
          <w:sz w:val="28"/>
          <w:szCs w:val="28"/>
          <w:lang w:val="uk-UA"/>
        </w:rPr>
      </w:pPr>
      <w:r w:rsidRPr="001F7B9E">
        <w:rPr>
          <w:rFonts w:ascii="Times New Roman" w:eastAsia="Times New Roman" w:hAnsi="Times New Roman"/>
          <w:sz w:val="28"/>
          <w:szCs w:val="28"/>
          <w:lang w:val="uk-UA"/>
        </w:rPr>
        <w:t xml:space="preserve">   Стерилізація з післяопераційним утриманням, щеплення та профілактичні обробки безпритульних тварин проводитимуться на базі громадської організації (комунального підприємства) та в установах ветеринарної медицини (за згодою).</w:t>
      </w:r>
    </w:p>
    <w:p w:rsidR="001C794B" w:rsidRPr="001F7B9E" w:rsidRDefault="001C794B" w:rsidP="001C794B">
      <w:pPr>
        <w:widowControl w:val="0"/>
        <w:autoSpaceDE w:val="0"/>
        <w:autoSpaceDN w:val="0"/>
        <w:spacing w:after="0" w:line="240" w:lineRule="auto"/>
        <w:jc w:val="both"/>
        <w:rPr>
          <w:rFonts w:ascii="Times New Roman" w:eastAsia="Times New Roman" w:hAnsi="Times New Roman"/>
          <w:sz w:val="28"/>
          <w:szCs w:val="28"/>
          <w:lang w:val="uk-UA"/>
        </w:rPr>
      </w:pPr>
      <w:r w:rsidRPr="001F7B9E">
        <w:rPr>
          <w:rFonts w:ascii="Times New Roman" w:eastAsia="Times New Roman" w:hAnsi="Times New Roman"/>
          <w:sz w:val="28"/>
          <w:szCs w:val="28"/>
          <w:lang w:val="uk-UA"/>
        </w:rPr>
        <w:t xml:space="preserve"> </w:t>
      </w:r>
    </w:p>
    <w:p w:rsidR="001C794B" w:rsidRPr="001F7B9E" w:rsidRDefault="001C794B" w:rsidP="001C794B">
      <w:pPr>
        <w:widowControl w:val="0"/>
        <w:autoSpaceDE w:val="0"/>
        <w:autoSpaceDN w:val="0"/>
        <w:spacing w:after="0" w:line="240" w:lineRule="auto"/>
        <w:jc w:val="both"/>
        <w:rPr>
          <w:rFonts w:ascii="Times New Roman" w:eastAsia="Times New Roman" w:hAnsi="Times New Roman"/>
          <w:sz w:val="28"/>
          <w:szCs w:val="28"/>
          <w:lang w:val="uk-UA"/>
        </w:rPr>
      </w:pPr>
    </w:p>
    <w:p w:rsidR="001C794B" w:rsidRPr="001F7B9E" w:rsidRDefault="001C794B" w:rsidP="001C794B">
      <w:pPr>
        <w:widowControl w:val="0"/>
        <w:autoSpaceDE w:val="0"/>
        <w:autoSpaceDN w:val="0"/>
        <w:spacing w:after="0" w:line="240" w:lineRule="auto"/>
        <w:jc w:val="both"/>
        <w:rPr>
          <w:rFonts w:ascii="Times New Roman" w:eastAsia="Times New Roman" w:hAnsi="Times New Roman"/>
          <w:sz w:val="28"/>
          <w:szCs w:val="28"/>
          <w:lang w:val="uk-UA"/>
        </w:rPr>
      </w:pPr>
      <w:r w:rsidRPr="001F7B9E">
        <w:rPr>
          <w:rFonts w:ascii="Times New Roman" w:eastAsia="Times New Roman" w:hAnsi="Times New Roman"/>
          <w:sz w:val="28"/>
          <w:szCs w:val="28"/>
          <w:lang w:val="uk-UA"/>
        </w:rPr>
        <w:t xml:space="preserve">  Після стерилізації та утримання тварини підлягають ідентифікації і можуть бути передані власнику, опікуну або повернуті до місця відлову. Винятком є тварини, які були вилучені у громадян за рішенням суду, – такі тварини можуть бути передані тільки іншим власникам.</w:t>
      </w:r>
    </w:p>
    <w:p w:rsidR="001C794B" w:rsidRPr="001F7B9E" w:rsidRDefault="001C794B" w:rsidP="001C794B">
      <w:pPr>
        <w:widowControl w:val="0"/>
        <w:autoSpaceDE w:val="0"/>
        <w:autoSpaceDN w:val="0"/>
        <w:spacing w:after="0" w:line="240" w:lineRule="auto"/>
        <w:jc w:val="both"/>
        <w:rPr>
          <w:rFonts w:ascii="Times New Roman" w:eastAsia="Times New Roman" w:hAnsi="Times New Roman"/>
          <w:sz w:val="28"/>
          <w:szCs w:val="28"/>
          <w:lang w:val="uk-UA"/>
        </w:rPr>
      </w:pPr>
      <w:r w:rsidRPr="001F7B9E">
        <w:rPr>
          <w:rFonts w:ascii="Times New Roman" w:eastAsia="Times New Roman" w:hAnsi="Times New Roman"/>
          <w:sz w:val="28"/>
          <w:szCs w:val="28"/>
          <w:lang w:val="uk-UA"/>
        </w:rPr>
        <w:t xml:space="preserve">   Для вирішення питання подальшого влаштування тварин під час їх утримання інформація про них подається до засобів масової інформації та громадських організацій, які опікуються долею безпритульних тварин.</w:t>
      </w:r>
    </w:p>
    <w:p w:rsidR="001C794B" w:rsidRPr="001F7B9E" w:rsidRDefault="001C794B" w:rsidP="001C794B">
      <w:pPr>
        <w:widowControl w:val="0"/>
        <w:autoSpaceDE w:val="0"/>
        <w:autoSpaceDN w:val="0"/>
        <w:spacing w:after="0" w:line="240" w:lineRule="auto"/>
        <w:jc w:val="both"/>
        <w:rPr>
          <w:rFonts w:ascii="Times New Roman" w:eastAsia="Times New Roman" w:hAnsi="Times New Roman"/>
          <w:sz w:val="28"/>
          <w:szCs w:val="28"/>
          <w:lang w:val="uk-UA"/>
        </w:rPr>
      </w:pPr>
      <w:r w:rsidRPr="001F7B9E">
        <w:rPr>
          <w:rFonts w:ascii="Times New Roman" w:eastAsia="Times New Roman" w:hAnsi="Times New Roman"/>
          <w:sz w:val="28"/>
          <w:szCs w:val="28"/>
          <w:lang w:val="uk-UA"/>
        </w:rPr>
        <w:t xml:space="preserve">   </w:t>
      </w:r>
      <w:proofErr w:type="spellStart"/>
      <w:r w:rsidRPr="001F7B9E">
        <w:rPr>
          <w:rFonts w:ascii="Times New Roman" w:eastAsia="Times New Roman" w:hAnsi="Times New Roman"/>
          <w:sz w:val="28"/>
          <w:szCs w:val="28"/>
          <w:lang w:val="uk-UA"/>
        </w:rPr>
        <w:t>Евтаназія</w:t>
      </w:r>
      <w:proofErr w:type="spellEnd"/>
      <w:r w:rsidRPr="001F7B9E">
        <w:rPr>
          <w:rFonts w:ascii="Times New Roman" w:eastAsia="Times New Roman" w:hAnsi="Times New Roman"/>
          <w:sz w:val="28"/>
          <w:szCs w:val="28"/>
          <w:lang w:val="uk-UA"/>
        </w:rPr>
        <w:t xml:space="preserve"> безпритульної тварини проводиться в установах ветеринарної медицини або в притулках виключно в разі травми або хвороби, що несумісні з життям, та в разі агресивності, що не підлягає корекції.</w:t>
      </w:r>
    </w:p>
    <w:p w:rsidR="001C794B" w:rsidRPr="001F7B9E" w:rsidRDefault="001C794B" w:rsidP="001C794B">
      <w:pPr>
        <w:widowControl w:val="0"/>
        <w:autoSpaceDE w:val="0"/>
        <w:autoSpaceDN w:val="0"/>
        <w:spacing w:after="0" w:line="240" w:lineRule="auto"/>
        <w:jc w:val="both"/>
        <w:rPr>
          <w:rFonts w:ascii="Times New Roman" w:eastAsia="Times New Roman" w:hAnsi="Times New Roman"/>
          <w:sz w:val="28"/>
          <w:szCs w:val="28"/>
          <w:lang w:val="uk-UA"/>
        </w:rPr>
      </w:pPr>
      <w:r w:rsidRPr="001F7B9E">
        <w:rPr>
          <w:rFonts w:ascii="Times New Roman" w:eastAsia="Times New Roman" w:hAnsi="Times New Roman"/>
          <w:sz w:val="28"/>
          <w:szCs w:val="28"/>
          <w:lang w:val="uk-UA"/>
        </w:rPr>
        <w:t xml:space="preserve">   Рішення про необхідність </w:t>
      </w:r>
      <w:proofErr w:type="spellStart"/>
      <w:r w:rsidRPr="001F7B9E">
        <w:rPr>
          <w:rFonts w:ascii="Times New Roman" w:eastAsia="Times New Roman" w:hAnsi="Times New Roman"/>
          <w:sz w:val="28"/>
          <w:szCs w:val="28"/>
          <w:lang w:val="uk-UA"/>
        </w:rPr>
        <w:t>евтаназії</w:t>
      </w:r>
      <w:proofErr w:type="spellEnd"/>
      <w:r w:rsidRPr="001F7B9E">
        <w:rPr>
          <w:rFonts w:ascii="Times New Roman" w:eastAsia="Times New Roman" w:hAnsi="Times New Roman"/>
          <w:sz w:val="28"/>
          <w:szCs w:val="28"/>
          <w:lang w:val="uk-UA"/>
        </w:rPr>
        <w:t xml:space="preserve"> безпритульної тварини приймає спеціальна комісія, до складу якої обов’язково входять представники громадських організацій (за згодою) та опікун (за наявності).</w:t>
      </w:r>
    </w:p>
    <w:p w:rsidR="001C794B" w:rsidRPr="001F7B9E" w:rsidRDefault="001C794B" w:rsidP="001C794B">
      <w:pPr>
        <w:widowControl w:val="0"/>
        <w:autoSpaceDE w:val="0"/>
        <w:autoSpaceDN w:val="0"/>
        <w:spacing w:after="0" w:line="240" w:lineRule="auto"/>
        <w:jc w:val="both"/>
        <w:rPr>
          <w:rFonts w:ascii="Times New Roman" w:eastAsia="Times New Roman" w:hAnsi="Times New Roman"/>
          <w:sz w:val="28"/>
          <w:szCs w:val="28"/>
          <w:lang w:val="uk-UA"/>
        </w:rPr>
      </w:pPr>
      <w:r w:rsidRPr="001F7B9E">
        <w:rPr>
          <w:rFonts w:ascii="Times New Roman" w:eastAsia="Times New Roman" w:hAnsi="Times New Roman"/>
          <w:sz w:val="28"/>
          <w:szCs w:val="28"/>
          <w:lang w:val="uk-UA"/>
        </w:rPr>
        <w:t xml:space="preserve">   Представники громадських організацій включаються до складу спеціальної комісії згідно з чинним законодавством. Кожна громадська організація, яка зареєстрована на території займається діяльністю, пов’язаною з екологією, має право на представництво в комісії.</w:t>
      </w:r>
    </w:p>
    <w:p w:rsidR="001C794B" w:rsidRPr="001F7B9E" w:rsidRDefault="001C794B" w:rsidP="001C794B">
      <w:pPr>
        <w:widowControl w:val="0"/>
        <w:autoSpaceDE w:val="0"/>
        <w:autoSpaceDN w:val="0"/>
        <w:spacing w:after="0" w:line="240" w:lineRule="auto"/>
        <w:jc w:val="both"/>
        <w:rPr>
          <w:rFonts w:ascii="Times New Roman" w:eastAsia="Times New Roman" w:hAnsi="Times New Roman"/>
          <w:sz w:val="28"/>
          <w:szCs w:val="28"/>
          <w:lang w:val="uk-UA"/>
        </w:rPr>
      </w:pPr>
      <w:r w:rsidRPr="001F7B9E">
        <w:rPr>
          <w:rFonts w:ascii="Times New Roman" w:eastAsia="Times New Roman" w:hAnsi="Times New Roman"/>
          <w:sz w:val="28"/>
          <w:szCs w:val="28"/>
          <w:lang w:val="uk-UA"/>
        </w:rPr>
        <w:t xml:space="preserve">   Порядок роботи комісії визначається керівником громадської організації (комунального підприємства).</w:t>
      </w:r>
    </w:p>
    <w:p w:rsidR="001C794B" w:rsidRPr="001F7B9E" w:rsidRDefault="001C794B" w:rsidP="001C794B">
      <w:pPr>
        <w:widowControl w:val="0"/>
        <w:autoSpaceDE w:val="0"/>
        <w:autoSpaceDN w:val="0"/>
        <w:spacing w:after="0" w:line="240" w:lineRule="auto"/>
        <w:jc w:val="both"/>
        <w:rPr>
          <w:rFonts w:ascii="Times New Roman" w:eastAsia="Times New Roman" w:hAnsi="Times New Roman"/>
          <w:sz w:val="28"/>
          <w:szCs w:val="28"/>
          <w:lang w:val="uk-UA"/>
        </w:rPr>
      </w:pPr>
      <w:r w:rsidRPr="001F7B9E">
        <w:rPr>
          <w:rFonts w:ascii="Times New Roman" w:eastAsia="Times New Roman" w:hAnsi="Times New Roman"/>
          <w:sz w:val="28"/>
          <w:szCs w:val="28"/>
          <w:lang w:val="uk-UA"/>
        </w:rPr>
        <w:t xml:space="preserve">   Забороняються негуманні методи </w:t>
      </w:r>
      <w:proofErr w:type="spellStart"/>
      <w:r w:rsidRPr="001F7B9E">
        <w:rPr>
          <w:rFonts w:ascii="Times New Roman" w:eastAsia="Times New Roman" w:hAnsi="Times New Roman"/>
          <w:sz w:val="28"/>
          <w:szCs w:val="28"/>
          <w:lang w:val="uk-UA"/>
        </w:rPr>
        <w:t>евтаназії</w:t>
      </w:r>
      <w:proofErr w:type="spellEnd"/>
      <w:r w:rsidRPr="001F7B9E">
        <w:rPr>
          <w:rFonts w:ascii="Times New Roman" w:eastAsia="Times New Roman" w:hAnsi="Times New Roman"/>
          <w:sz w:val="28"/>
          <w:szCs w:val="28"/>
          <w:lang w:val="uk-UA"/>
        </w:rPr>
        <w:t xml:space="preserve"> тварин. Приміщення, в якому проводиться </w:t>
      </w:r>
      <w:proofErr w:type="spellStart"/>
      <w:r w:rsidRPr="001F7B9E">
        <w:rPr>
          <w:rFonts w:ascii="Times New Roman" w:eastAsia="Times New Roman" w:hAnsi="Times New Roman"/>
          <w:sz w:val="28"/>
          <w:szCs w:val="28"/>
          <w:lang w:val="uk-UA"/>
        </w:rPr>
        <w:t>евтаназія</w:t>
      </w:r>
      <w:proofErr w:type="spellEnd"/>
      <w:r w:rsidRPr="001F7B9E">
        <w:rPr>
          <w:rFonts w:ascii="Times New Roman" w:eastAsia="Times New Roman" w:hAnsi="Times New Roman"/>
          <w:sz w:val="28"/>
          <w:szCs w:val="28"/>
          <w:lang w:val="uk-UA"/>
        </w:rPr>
        <w:t>, повинно бути відокремлене від приміщення, в якому утримуються тварини, і повинно бути укомплектоване термічною установкою.</w:t>
      </w:r>
    </w:p>
    <w:p w:rsidR="001C794B" w:rsidRPr="001F7B9E" w:rsidRDefault="001C794B" w:rsidP="001C794B">
      <w:pPr>
        <w:widowControl w:val="0"/>
        <w:autoSpaceDE w:val="0"/>
        <w:autoSpaceDN w:val="0"/>
        <w:spacing w:after="0" w:line="240" w:lineRule="auto"/>
        <w:jc w:val="both"/>
        <w:rPr>
          <w:rFonts w:ascii="Times New Roman" w:eastAsia="Times New Roman" w:hAnsi="Times New Roman"/>
          <w:sz w:val="28"/>
          <w:szCs w:val="28"/>
          <w:lang w:val="uk-UA"/>
        </w:rPr>
      </w:pPr>
    </w:p>
    <w:p w:rsidR="001C794B" w:rsidRPr="001F7B9E" w:rsidRDefault="001C794B" w:rsidP="001C794B">
      <w:pPr>
        <w:widowControl w:val="0"/>
        <w:autoSpaceDE w:val="0"/>
        <w:autoSpaceDN w:val="0"/>
        <w:spacing w:after="0" w:line="240" w:lineRule="auto"/>
        <w:rPr>
          <w:rFonts w:ascii="Times New Roman" w:eastAsia="Times New Roman" w:hAnsi="Times New Roman"/>
          <w:b/>
          <w:sz w:val="28"/>
          <w:szCs w:val="28"/>
          <w:lang w:val="uk-UA"/>
        </w:rPr>
      </w:pPr>
      <w:r w:rsidRPr="001F7B9E">
        <w:rPr>
          <w:rFonts w:ascii="Times New Roman" w:eastAsia="Times New Roman" w:hAnsi="Times New Roman"/>
          <w:b/>
          <w:sz w:val="28"/>
          <w:szCs w:val="28"/>
          <w:lang w:val="uk-UA"/>
        </w:rPr>
        <w:t>3.4.Супровід безпритульних тварин</w:t>
      </w:r>
    </w:p>
    <w:p w:rsidR="001C794B" w:rsidRPr="001F7B9E" w:rsidRDefault="001C794B" w:rsidP="001C794B">
      <w:pPr>
        <w:widowControl w:val="0"/>
        <w:autoSpaceDE w:val="0"/>
        <w:autoSpaceDN w:val="0"/>
        <w:spacing w:after="0" w:line="240" w:lineRule="auto"/>
        <w:jc w:val="both"/>
        <w:rPr>
          <w:rFonts w:ascii="Times New Roman" w:eastAsia="Times New Roman" w:hAnsi="Times New Roman"/>
          <w:sz w:val="28"/>
          <w:szCs w:val="28"/>
          <w:lang w:val="uk-UA"/>
        </w:rPr>
      </w:pPr>
      <w:r w:rsidRPr="001F7B9E">
        <w:rPr>
          <w:rFonts w:ascii="Times New Roman" w:eastAsia="Times New Roman" w:hAnsi="Times New Roman"/>
          <w:sz w:val="28"/>
          <w:szCs w:val="28"/>
          <w:lang w:val="uk-UA"/>
        </w:rPr>
        <w:t xml:space="preserve">        Супровід безпритульних тварини проводиться опікунами цих тварин за активної підтримки громадських організацій. Транспортування тварин необхідно здійснювати спеціально обладнаним автомобілем, який повинен бути укомплектований  набором  переносних  кліток  для  тварин,  природною вентиляцією, набором відповідного </w:t>
      </w:r>
      <w:proofErr w:type="spellStart"/>
      <w:r w:rsidRPr="001F7B9E">
        <w:rPr>
          <w:rFonts w:ascii="Times New Roman" w:eastAsia="Times New Roman" w:hAnsi="Times New Roman"/>
          <w:sz w:val="28"/>
          <w:szCs w:val="28"/>
          <w:lang w:val="uk-UA"/>
        </w:rPr>
        <w:t>спецобладнання</w:t>
      </w:r>
      <w:proofErr w:type="spellEnd"/>
      <w:r w:rsidRPr="001F7B9E">
        <w:rPr>
          <w:rFonts w:ascii="Times New Roman" w:eastAsia="Times New Roman" w:hAnsi="Times New Roman"/>
          <w:sz w:val="28"/>
          <w:szCs w:val="28"/>
          <w:lang w:val="uk-UA"/>
        </w:rPr>
        <w:t xml:space="preserve"> та забезпечувати безпеку, захист тварин від погодних умов.</w:t>
      </w:r>
    </w:p>
    <w:p w:rsidR="001C794B" w:rsidRPr="001F7B9E" w:rsidRDefault="001C794B" w:rsidP="001C794B">
      <w:pPr>
        <w:widowControl w:val="0"/>
        <w:autoSpaceDE w:val="0"/>
        <w:autoSpaceDN w:val="0"/>
        <w:spacing w:after="0" w:line="240" w:lineRule="auto"/>
        <w:jc w:val="both"/>
        <w:rPr>
          <w:rFonts w:ascii="Times New Roman" w:eastAsia="Times New Roman" w:hAnsi="Times New Roman"/>
          <w:sz w:val="28"/>
          <w:szCs w:val="28"/>
          <w:lang w:val="uk-UA"/>
        </w:rPr>
      </w:pPr>
      <w:r w:rsidRPr="001F7B9E">
        <w:rPr>
          <w:rFonts w:ascii="Times New Roman" w:eastAsia="Times New Roman" w:hAnsi="Times New Roman"/>
          <w:sz w:val="28"/>
          <w:szCs w:val="28"/>
          <w:lang w:val="uk-UA"/>
        </w:rPr>
        <w:t xml:space="preserve">       Після стерилізації тварини повертаються до ареалу колишнього перебування під опіку фізичної чи юридичної особи.</w:t>
      </w:r>
    </w:p>
    <w:p w:rsidR="001C794B" w:rsidRPr="001F7B9E" w:rsidRDefault="001C794B" w:rsidP="001C794B">
      <w:pPr>
        <w:widowControl w:val="0"/>
        <w:autoSpaceDE w:val="0"/>
        <w:autoSpaceDN w:val="0"/>
        <w:spacing w:after="0" w:line="240" w:lineRule="auto"/>
        <w:jc w:val="both"/>
        <w:rPr>
          <w:rFonts w:ascii="Times New Roman" w:eastAsia="Times New Roman" w:hAnsi="Times New Roman"/>
          <w:sz w:val="28"/>
          <w:szCs w:val="28"/>
          <w:lang w:val="uk-UA"/>
        </w:rPr>
      </w:pPr>
      <w:r w:rsidRPr="001F7B9E">
        <w:rPr>
          <w:rFonts w:ascii="Times New Roman" w:eastAsia="Times New Roman" w:hAnsi="Times New Roman"/>
          <w:sz w:val="28"/>
          <w:szCs w:val="28"/>
          <w:lang w:val="uk-UA"/>
        </w:rPr>
        <w:t xml:space="preserve">       Для впорядкування оперативної роботи з безпритульними тваринами, а також для інших цілей створюється база даних їх опікунів, яку вестиме громадська організація (комунальне підприємство).</w:t>
      </w:r>
    </w:p>
    <w:p w:rsidR="001C794B" w:rsidRPr="001F7B9E" w:rsidRDefault="001C794B" w:rsidP="001C794B">
      <w:pPr>
        <w:widowControl w:val="0"/>
        <w:autoSpaceDE w:val="0"/>
        <w:autoSpaceDN w:val="0"/>
        <w:spacing w:after="0" w:line="240" w:lineRule="auto"/>
        <w:jc w:val="both"/>
        <w:rPr>
          <w:rFonts w:ascii="Times New Roman" w:eastAsia="Times New Roman" w:hAnsi="Times New Roman"/>
          <w:sz w:val="28"/>
          <w:szCs w:val="28"/>
          <w:lang w:val="uk-UA"/>
        </w:rPr>
      </w:pPr>
      <w:r w:rsidRPr="001F7B9E">
        <w:rPr>
          <w:rFonts w:ascii="Times New Roman" w:eastAsia="Times New Roman" w:hAnsi="Times New Roman"/>
          <w:sz w:val="28"/>
          <w:szCs w:val="28"/>
          <w:lang w:val="uk-UA"/>
        </w:rPr>
        <w:lastRenderedPageBreak/>
        <w:t xml:space="preserve">       Опікуном тварини може бути юридична або повнолітня фізична особа, яка належним чином зареєстрована в Єдиному реєстрі опікунів безпритульних тварин і отримала посвідчення опікуна.</w:t>
      </w:r>
    </w:p>
    <w:p w:rsidR="001C794B" w:rsidRPr="001F7B9E" w:rsidRDefault="001C794B" w:rsidP="001C794B">
      <w:pPr>
        <w:widowControl w:val="0"/>
        <w:autoSpaceDE w:val="0"/>
        <w:autoSpaceDN w:val="0"/>
        <w:spacing w:after="0" w:line="240" w:lineRule="auto"/>
        <w:jc w:val="both"/>
        <w:rPr>
          <w:rFonts w:ascii="Times New Roman" w:eastAsia="Times New Roman" w:hAnsi="Times New Roman"/>
          <w:sz w:val="28"/>
          <w:szCs w:val="28"/>
          <w:lang w:val="uk-UA"/>
        </w:rPr>
      </w:pPr>
      <w:r w:rsidRPr="001F7B9E">
        <w:rPr>
          <w:rFonts w:ascii="Times New Roman" w:eastAsia="Times New Roman" w:hAnsi="Times New Roman"/>
          <w:sz w:val="28"/>
          <w:szCs w:val="28"/>
          <w:lang w:val="uk-UA"/>
        </w:rPr>
        <w:t xml:space="preserve">       Правовою підставою для здійснення опіки над безпритульною твариною є Закон України «Про захист тварин від жорсткого поводження» та статті 180, 340, 341 Цивільного кодексу України.</w:t>
      </w:r>
    </w:p>
    <w:p w:rsidR="001C794B" w:rsidRPr="001F7B9E" w:rsidRDefault="001C794B" w:rsidP="001C794B">
      <w:pPr>
        <w:widowControl w:val="0"/>
        <w:autoSpaceDE w:val="0"/>
        <w:autoSpaceDN w:val="0"/>
        <w:spacing w:after="0" w:line="240" w:lineRule="auto"/>
        <w:jc w:val="both"/>
        <w:rPr>
          <w:rFonts w:ascii="Times New Roman" w:eastAsia="Times New Roman" w:hAnsi="Times New Roman"/>
          <w:sz w:val="28"/>
          <w:szCs w:val="28"/>
          <w:lang w:val="uk-UA"/>
        </w:rPr>
      </w:pPr>
    </w:p>
    <w:p w:rsidR="001C794B" w:rsidRPr="001F7B9E" w:rsidRDefault="001C794B" w:rsidP="001C794B">
      <w:pPr>
        <w:widowControl w:val="0"/>
        <w:autoSpaceDE w:val="0"/>
        <w:autoSpaceDN w:val="0"/>
        <w:spacing w:after="0" w:line="240" w:lineRule="auto"/>
        <w:rPr>
          <w:rFonts w:ascii="Times New Roman" w:eastAsia="Times New Roman" w:hAnsi="Times New Roman"/>
          <w:b/>
          <w:sz w:val="28"/>
          <w:szCs w:val="28"/>
          <w:lang w:val="uk-UA"/>
        </w:rPr>
      </w:pPr>
    </w:p>
    <w:p w:rsidR="001C794B" w:rsidRPr="001F7B9E" w:rsidRDefault="001C794B" w:rsidP="001C794B">
      <w:pPr>
        <w:widowControl w:val="0"/>
        <w:autoSpaceDE w:val="0"/>
        <w:autoSpaceDN w:val="0"/>
        <w:spacing w:after="0" w:line="240" w:lineRule="auto"/>
        <w:rPr>
          <w:rFonts w:ascii="Times New Roman" w:eastAsia="Times New Roman" w:hAnsi="Times New Roman"/>
          <w:b/>
          <w:sz w:val="28"/>
          <w:szCs w:val="28"/>
          <w:lang w:val="uk-UA"/>
        </w:rPr>
      </w:pPr>
      <w:r w:rsidRPr="001F7B9E">
        <w:rPr>
          <w:rFonts w:ascii="Times New Roman" w:eastAsia="Times New Roman" w:hAnsi="Times New Roman"/>
          <w:b/>
          <w:sz w:val="28"/>
          <w:szCs w:val="28"/>
          <w:lang w:val="uk-UA"/>
        </w:rPr>
        <w:t>3.5. До обов’язків опікунів безпритульних тварин входить:</w:t>
      </w:r>
    </w:p>
    <w:p w:rsidR="001C794B" w:rsidRPr="001F7B9E" w:rsidRDefault="001C794B" w:rsidP="001C794B">
      <w:pPr>
        <w:widowControl w:val="0"/>
        <w:autoSpaceDE w:val="0"/>
        <w:autoSpaceDN w:val="0"/>
        <w:spacing w:after="0" w:line="240" w:lineRule="auto"/>
        <w:jc w:val="both"/>
        <w:rPr>
          <w:rFonts w:ascii="Times New Roman" w:eastAsia="Times New Roman" w:hAnsi="Times New Roman"/>
          <w:sz w:val="28"/>
          <w:szCs w:val="28"/>
          <w:lang w:val="uk-UA"/>
        </w:rPr>
      </w:pPr>
      <w:r w:rsidRPr="001F7B9E">
        <w:rPr>
          <w:rFonts w:ascii="Times New Roman" w:eastAsia="Times New Roman" w:hAnsi="Times New Roman"/>
          <w:sz w:val="28"/>
          <w:szCs w:val="28"/>
          <w:lang w:val="uk-UA"/>
        </w:rPr>
        <w:t>3.5.1.забезпечення догляду за безпритульними тваринами, що перебувають під їх опікою, з урахуванням їхніх біологічних, видових та індивідуальних потреб і особливостей;</w:t>
      </w:r>
    </w:p>
    <w:p w:rsidR="001C794B" w:rsidRPr="001F7B9E" w:rsidRDefault="001C794B" w:rsidP="001C794B">
      <w:pPr>
        <w:widowControl w:val="0"/>
        <w:autoSpaceDE w:val="0"/>
        <w:autoSpaceDN w:val="0"/>
        <w:spacing w:after="0" w:line="240" w:lineRule="auto"/>
        <w:jc w:val="both"/>
        <w:rPr>
          <w:rFonts w:ascii="Times New Roman" w:eastAsia="Times New Roman" w:hAnsi="Times New Roman"/>
          <w:sz w:val="28"/>
          <w:szCs w:val="28"/>
          <w:lang w:val="uk-UA"/>
        </w:rPr>
      </w:pPr>
      <w:r w:rsidRPr="001F7B9E">
        <w:rPr>
          <w:rFonts w:ascii="Times New Roman" w:eastAsia="Times New Roman" w:hAnsi="Times New Roman"/>
          <w:sz w:val="28"/>
          <w:szCs w:val="28"/>
          <w:lang w:val="uk-UA"/>
        </w:rPr>
        <w:t>3.5.2.повідомлення громадської організації (комунального підприємства) про випадки захворювання опікуваних тварин, а також повідомлення місцевих установ санітарно-епідеміологічної та/або ветеринарної служб про випадки укусів або травмування людей цією твариною;</w:t>
      </w:r>
    </w:p>
    <w:p w:rsidR="001C794B" w:rsidRPr="001F7B9E" w:rsidRDefault="001C794B" w:rsidP="001C794B">
      <w:pPr>
        <w:widowControl w:val="0"/>
        <w:autoSpaceDE w:val="0"/>
        <w:autoSpaceDN w:val="0"/>
        <w:spacing w:after="0" w:line="240" w:lineRule="auto"/>
        <w:jc w:val="both"/>
        <w:rPr>
          <w:rFonts w:ascii="Times New Roman" w:eastAsia="Times New Roman" w:hAnsi="Times New Roman"/>
          <w:sz w:val="28"/>
          <w:szCs w:val="28"/>
          <w:lang w:val="uk-UA"/>
        </w:rPr>
      </w:pPr>
      <w:r w:rsidRPr="001F7B9E">
        <w:rPr>
          <w:rFonts w:ascii="Times New Roman" w:eastAsia="Times New Roman" w:hAnsi="Times New Roman"/>
          <w:sz w:val="28"/>
          <w:szCs w:val="28"/>
          <w:lang w:val="uk-UA"/>
        </w:rPr>
        <w:t>3.5.3.гуманне поводження з безпритульними тваринами і повідомлення правоохоронних органів про випадки жорстокого поводження з тваринами, а громадської організації (комунального підприємства) – в разі загибелі або зникнення опікуваної тварини.</w:t>
      </w:r>
    </w:p>
    <w:p w:rsidR="001C794B" w:rsidRPr="001F7B9E" w:rsidRDefault="001C794B" w:rsidP="001C794B">
      <w:pPr>
        <w:widowControl w:val="0"/>
        <w:autoSpaceDE w:val="0"/>
        <w:autoSpaceDN w:val="0"/>
        <w:spacing w:after="0" w:line="240" w:lineRule="auto"/>
        <w:jc w:val="both"/>
        <w:rPr>
          <w:rFonts w:ascii="Times New Roman" w:eastAsia="Times New Roman" w:hAnsi="Times New Roman"/>
          <w:sz w:val="28"/>
          <w:szCs w:val="28"/>
          <w:lang w:val="uk-UA"/>
        </w:rPr>
      </w:pPr>
      <w:r w:rsidRPr="001F7B9E">
        <w:rPr>
          <w:rFonts w:ascii="Times New Roman" w:eastAsia="Times New Roman" w:hAnsi="Times New Roman"/>
          <w:sz w:val="28"/>
          <w:szCs w:val="28"/>
          <w:lang w:val="uk-UA"/>
        </w:rPr>
        <w:t>Реалізація Програми повинна здійснюватися гуманними методами, виключаючи жорстоке поводження з тваринами, відповідно до чинного законодавства України.</w:t>
      </w:r>
    </w:p>
    <w:p w:rsidR="001C794B" w:rsidRPr="001F7B9E" w:rsidRDefault="001C794B" w:rsidP="001C794B">
      <w:pPr>
        <w:widowControl w:val="0"/>
        <w:autoSpaceDE w:val="0"/>
        <w:autoSpaceDN w:val="0"/>
        <w:spacing w:after="0" w:line="240" w:lineRule="auto"/>
        <w:jc w:val="both"/>
        <w:rPr>
          <w:rFonts w:ascii="Times New Roman" w:eastAsia="Times New Roman" w:hAnsi="Times New Roman"/>
          <w:sz w:val="28"/>
          <w:szCs w:val="28"/>
          <w:lang w:val="uk-UA"/>
        </w:rPr>
      </w:pPr>
    </w:p>
    <w:p w:rsidR="001C794B" w:rsidRPr="001F7B9E" w:rsidRDefault="001C794B" w:rsidP="001C794B">
      <w:pPr>
        <w:widowControl w:val="0"/>
        <w:autoSpaceDE w:val="0"/>
        <w:autoSpaceDN w:val="0"/>
        <w:spacing w:after="0" w:line="240" w:lineRule="auto"/>
        <w:ind w:left="360"/>
        <w:rPr>
          <w:rFonts w:ascii="Times New Roman" w:eastAsia="Times New Roman" w:hAnsi="Times New Roman"/>
          <w:b/>
          <w:sz w:val="28"/>
          <w:szCs w:val="28"/>
          <w:lang w:val="uk-UA"/>
        </w:rPr>
      </w:pPr>
      <w:r w:rsidRPr="001F7B9E">
        <w:rPr>
          <w:rFonts w:ascii="Times New Roman" w:eastAsia="Times New Roman" w:hAnsi="Times New Roman"/>
          <w:b/>
          <w:sz w:val="28"/>
          <w:szCs w:val="28"/>
          <w:lang w:val="uk-UA"/>
        </w:rPr>
        <w:t>4.ЗАХОДИ ЩОДО ВИКОНАННЯ ЗАВДАНЬ ПРОГРАМИ</w:t>
      </w:r>
    </w:p>
    <w:p w:rsidR="001C794B" w:rsidRPr="001F7B9E" w:rsidRDefault="001C794B" w:rsidP="001C794B">
      <w:pPr>
        <w:widowControl w:val="0"/>
        <w:autoSpaceDE w:val="0"/>
        <w:autoSpaceDN w:val="0"/>
        <w:spacing w:after="0" w:line="240" w:lineRule="auto"/>
        <w:ind w:left="360"/>
        <w:rPr>
          <w:rFonts w:ascii="Times New Roman" w:eastAsia="Times New Roman" w:hAnsi="Times New Roman"/>
          <w:b/>
          <w:sz w:val="28"/>
          <w:szCs w:val="28"/>
          <w:lang w:val="uk-UA"/>
        </w:rPr>
      </w:pPr>
    </w:p>
    <w:p w:rsidR="001C794B" w:rsidRPr="001F7B9E" w:rsidRDefault="001C794B" w:rsidP="001C794B">
      <w:pPr>
        <w:widowControl w:val="0"/>
        <w:autoSpaceDE w:val="0"/>
        <w:autoSpaceDN w:val="0"/>
        <w:spacing w:after="0" w:line="240" w:lineRule="auto"/>
        <w:jc w:val="both"/>
        <w:rPr>
          <w:rFonts w:ascii="Times New Roman" w:eastAsia="Times New Roman" w:hAnsi="Times New Roman"/>
          <w:sz w:val="28"/>
          <w:szCs w:val="28"/>
          <w:lang w:val="uk-UA"/>
        </w:rPr>
      </w:pPr>
      <w:r w:rsidRPr="001F7B9E">
        <w:rPr>
          <w:rFonts w:ascii="Times New Roman" w:eastAsia="Times New Roman" w:hAnsi="Times New Roman"/>
          <w:sz w:val="28"/>
          <w:szCs w:val="28"/>
          <w:lang w:val="uk-UA"/>
        </w:rPr>
        <w:t xml:space="preserve">      На виконання статутної діяльності громадських організацій та комунальних підприємств, що направлена на утримання та лікування, стерилізацію безпритульних тварин, виділяються кошти з місцевого бюджету Піщанської сільської територіальної громади.</w:t>
      </w:r>
    </w:p>
    <w:p w:rsidR="001C794B" w:rsidRPr="001F7B9E" w:rsidRDefault="001C794B" w:rsidP="001C794B">
      <w:pPr>
        <w:widowControl w:val="0"/>
        <w:autoSpaceDE w:val="0"/>
        <w:autoSpaceDN w:val="0"/>
        <w:spacing w:after="0" w:line="240" w:lineRule="auto"/>
        <w:jc w:val="both"/>
        <w:rPr>
          <w:rFonts w:ascii="Times New Roman" w:eastAsia="Times New Roman" w:hAnsi="Times New Roman"/>
          <w:sz w:val="28"/>
          <w:szCs w:val="28"/>
          <w:lang w:val="uk-UA"/>
        </w:rPr>
      </w:pPr>
      <w:r w:rsidRPr="001F7B9E">
        <w:rPr>
          <w:rFonts w:ascii="Times New Roman" w:eastAsia="Times New Roman" w:hAnsi="Times New Roman"/>
          <w:sz w:val="28"/>
          <w:szCs w:val="28"/>
          <w:lang w:val="uk-UA"/>
        </w:rPr>
        <w:t xml:space="preserve">       Одночасно зі стерилізацією безпритульних тварин проведення щеплення проти сказу та обробки від паразитів.</w:t>
      </w:r>
    </w:p>
    <w:p w:rsidR="001C794B" w:rsidRPr="001F7B9E" w:rsidRDefault="001C794B" w:rsidP="001C794B">
      <w:pPr>
        <w:widowControl w:val="0"/>
        <w:autoSpaceDE w:val="0"/>
        <w:autoSpaceDN w:val="0"/>
        <w:spacing w:after="0" w:line="240" w:lineRule="auto"/>
        <w:jc w:val="both"/>
        <w:rPr>
          <w:rFonts w:ascii="Times New Roman" w:eastAsia="Times New Roman" w:hAnsi="Times New Roman"/>
          <w:sz w:val="28"/>
          <w:szCs w:val="28"/>
          <w:lang w:val="uk-UA"/>
        </w:rPr>
      </w:pPr>
      <w:r w:rsidRPr="001F7B9E">
        <w:rPr>
          <w:rFonts w:ascii="Times New Roman" w:eastAsia="Times New Roman" w:hAnsi="Times New Roman"/>
          <w:sz w:val="28"/>
          <w:szCs w:val="28"/>
          <w:lang w:val="uk-UA"/>
        </w:rPr>
        <w:t xml:space="preserve">       Пропаганда стерилізації, вакцинації, реєстрації та неприпустимість викидання домашніх тварин.</w:t>
      </w:r>
    </w:p>
    <w:p w:rsidR="001C794B" w:rsidRPr="001F7B9E" w:rsidRDefault="001C794B" w:rsidP="001C794B">
      <w:pPr>
        <w:widowControl w:val="0"/>
        <w:autoSpaceDE w:val="0"/>
        <w:autoSpaceDN w:val="0"/>
        <w:spacing w:after="0" w:line="240" w:lineRule="auto"/>
        <w:jc w:val="both"/>
        <w:rPr>
          <w:rFonts w:ascii="Times New Roman" w:eastAsia="Times New Roman" w:hAnsi="Times New Roman"/>
          <w:sz w:val="28"/>
          <w:szCs w:val="28"/>
          <w:lang w:val="uk-UA"/>
        </w:rPr>
      </w:pPr>
      <w:r w:rsidRPr="001F7B9E">
        <w:rPr>
          <w:rFonts w:ascii="Times New Roman" w:eastAsia="Times New Roman" w:hAnsi="Times New Roman"/>
          <w:sz w:val="28"/>
          <w:szCs w:val="28"/>
          <w:lang w:val="uk-UA"/>
        </w:rPr>
        <w:t xml:space="preserve">       Заходи та їх фінансування наведені в таблиці - додаток  до Програми.</w:t>
      </w:r>
    </w:p>
    <w:p w:rsidR="001C794B" w:rsidRPr="001F7B9E" w:rsidRDefault="001C794B" w:rsidP="001C794B">
      <w:pPr>
        <w:widowControl w:val="0"/>
        <w:autoSpaceDE w:val="0"/>
        <w:autoSpaceDN w:val="0"/>
        <w:spacing w:after="0" w:line="240" w:lineRule="auto"/>
        <w:jc w:val="both"/>
        <w:rPr>
          <w:rFonts w:ascii="Times New Roman" w:eastAsia="Times New Roman" w:hAnsi="Times New Roman"/>
          <w:sz w:val="28"/>
          <w:szCs w:val="28"/>
          <w:lang w:val="uk-UA"/>
        </w:rPr>
      </w:pPr>
    </w:p>
    <w:p w:rsidR="001C794B" w:rsidRPr="001F7B9E" w:rsidRDefault="001C794B" w:rsidP="001C794B">
      <w:pPr>
        <w:widowControl w:val="0"/>
        <w:autoSpaceDE w:val="0"/>
        <w:autoSpaceDN w:val="0"/>
        <w:spacing w:after="0" w:line="240" w:lineRule="auto"/>
        <w:ind w:left="360"/>
        <w:jc w:val="center"/>
        <w:rPr>
          <w:rFonts w:ascii="Times New Roman" w:eastAsia="Times New Roman" w:hAnsi="Times New Roman"/>
          <w:b/>
          <w:sz w:val="28"/>
          <w:szCs w:val="28"/>
          <w:lang w:val="uk-UA"/>
        </w:rPr>
      </w:pPr>
      <w:r w:rsidRPr="001F7B9E">
        <w:rPr>
          <w:rFonts w:ascii="Times New Roman" w:eastAsia="Times New Roman" w:hAnsi="Times New Roman"/>
          <w:b/>
          <w:sz w:val="28"/>
          <w:szCs w:val="28"/>
          <w:lang w:val="uk-UA"/>
        </w:rPr>
        <w:t>5.ІНФОРМАЦІЙНЕ ЗАБЕЗПЕЧЕННЯ ВИКОНАННЯ ЗАХОДІВ ПРОГРАМИ ТА НАВЧАЛЬНО-ПРОСВІТНИЦЬКА РОБОТА</w:t>
      </w:r>
    </w:p>
    <w:p w:rsidR="001C794B" w:rsidRPr="001F7B9E" w:rsidRDefault="001C794B" w:rsidP="001C794B">
      <w:pPr>
        <w:widowControl w:val="0"/>
        <w:autoSpaceDE w:val="0"/>
        <w:autoSpaceDN w:val="0"/>
        <w:spacing w:after="0" w:line="240" w:lineRule="auto"/>
        <w:ind w:left="360"/>
        <w:jc w:val="center"/>
        <w:rPr>
          <w:rFonts w:ascii="Times New Roman" w:eastAsia="Times New Roman" w:hAnsi="Times New Roman"/>
          <w:b/>
          <w:sz w:val="28"/>
          <w:szCs w:val="28"/>
          <w:lang w:val="uk-UA"/>
        </w:rPr>
      </w:pPr>
    </w:p>
    <w:p w:rsidR="001C794B" w:rsidRPr="001F7B9E" w:rsidRDefault="001C794B" w:rsidP="001C794B">
      <w:pPr>
        <w:widowControl w:val="0"/>
        <w:autoSpaceDE w:val="0"/>
        <w:autoSpaceDN w:val="0"/>
        <w:spacing w:after="0" w:line="240" w:lineRule="auto"/>
        <w:jc w:val="both"/>
        <w:rPr>
          <w:rFonts w:ascii="Times New Roman" w:eastAsia="Times New Roman" w:hAnsi="Times New Roman"/>
          <w:sz w:val="28"/>
          <w:szCs w:val="28"/>
          <w:lang w:val="uk-UA"/>
        </w:rPr>
      </w:pPr>
      <w:r w:rsidRPr="001F7B9E">
        <w:rPr>
          <w:rFonts w:ascii="Times New Roman" w:eastAsia="Times New Roman" w:hAnsi="Times New Roman"/>
          <w:sz w:val="28"/>
          <w:szCs w:val="28"/>
          <w:lang w:val="uk-UA"/>
        </w:rPr>
        <w:t>5.1.проведення просвітницької роботи з</w:t>
      </w:r>
      <w:r w:rsidRPr="001F7B9E">
        <w:rPr>
          <w:rFonts w:ascii="Times New Roman" w:eastAsia="Times New Roman" w:hAnsi="Times New Roman"/>
          <w:sz w:val="28"/>
          <w:szCs w:val="28"/>
          <w:lang w:val="uk-UA"/>
        </w:rPr>
        <w:tab/>
        <w:t>населенням із</w:t>
      </w:r>
      <w:r w:rsidRPr="001F7B9E">
        <w:rPr>
          <w:rFonts w:ascii="Times New Roman" w:eastAsia="Times New Roman" w:hAnsi="Times New Roman"/>
          <w:sz w:val="28"/>
          <w:szCs w:val="28"/>
          <w:lang w:val="uk-UA"/>
        </w:rPr>
        <w:tab/>
        <w:t>питань, пов’язаних із гуманним ставленням до тварин;</w:t>
      </w:r>
    </w:p>
    <w:p w:rsidR="001C794B" w:rsidRPr="001F7B9E" w:rsidRDefault="001C794B" w:rsidP="001C794B">
      <w:pPr>
        <w:widowControl w:val="0"/>
        <w:autoSpaceDE w:val="0"/>
        <w:autoSpaceDN w:val="0"/>
        <w:spacing w:after="0" w:line="240" w:lineRule="auto"/>
        <w:jc w:val="both"/>
        <w:rPr>
          <w:rFonts w:ascii="Times New Roman" w:eastAsia="Times New Roman" w:hAnsi="Times New Roman"/>
          <w:sz w:val="28"/>
          <w:szCs w:val="28"/>
          <w:lang w:val="uk-UA"/>
        </w:rPr>
      </w:pPr>
      <w:r w:rsidRPr="001F7B9E">
        <w:rPr>
          <w:rFonts w:ascii="Times New Roman" w:eastAsia="Times New Roman" w:hAnsi="Times New Roman"/>
          <w:sz w:val="28"/>
          <w:szCs w:val="28"/>
          <w:lang w:val="uk-UA"/>
        </w:rPr>
        <w:t>5.2.участь</w:t>
      </w:r>
      <w:r w:rsidRPr="001F7B9E">
        <w:rPr>
          <w:rFonts w:ascii="Times New Roman" w:eastAsia="Times New Roman" w:hAnsi="Times New Roman"/>
          <w:sz w:val="28"/>
          <w:szCs w:val="28"/>
          <w:lang w:val="uk-UA"/>
        </w:rPr>
        <w:tab/>
        <w:t>в</w:t>
      </w:r>
      <w:r w:rsidRPr="001F7B9E">
        <w:rPr>
          <w:rFonts w:ascii="Times New Roman" w:eastAsia="Times New Roman" w:hAnsi="Times New Roman"/>
          <w:sz w:val="28"/>
          <w:szCs w:val="28"/>
          <w:lang w:val="uk-UA"/>
        </w:rPr>
        <w:tab/>
        <w:t>інформаційних</w:t>
      </w:r>
      <w:r w:rsidRPr="001F7B9E">
        <w:rPr>
          <w:rFonts w:ascii="Times New Roman" w:eastAsia="Times New Roman" w:hAnsi="Times New Roman"/>
          <w:sz w:val="28"/>
          <w:szCs w:val="28"/>
          <w:lang w:val="uk-UA"/>
        </w:rPr>
        <w:tab/>
        <w:t>кампаніях</w:t>
      </w:r>
      <w:r w:rsidRPr="001F7B9E">
        <w:rPr>
          <w:rFonts w:ascii="Times New Roman" w:eastAsia="Times New Roman" w:hAnsi="Times New Roman"/>
          <w:sz w:val="28"/>
          <w:szCs w:val="28"/>
          <w:lang w:val="uk-UA"/>
        </w:rPr>
        <w:tab/>
        <w:t>та</w:t>
      </w:r>
      <w:r w:rsidRPr="001F7B9E">
        <w:rPr>
          <w:rFonts w:ascii="Times New Roman" w:eastAsia="Times New Roman" w:hAnsi="Times New Roman"/>
          <w:sz w:val="28"/>
          <w:szCs w:val="28"/>
          <w:lang w:val="uk-UA"/>
        </w:rPr>
        <w:tab/>
        <w:t>культурно -</w:t>
      </w:r>
      <w:r w:rsidRPr="001F7B9E">
        <w:rPr>
          <w:rFonts w:ascii="Times New Roman" w:eastAsia="Times New Roman" w:hAnsi="Times New Roman"/>
          <w:sz w:val="28"/>
          <w:szCs w:val="28"/>
          <w:lang w:val="uk-UA"/>
        </w:rPr>
        <w:tab/>
        <w:t>масових заходах із залученням засобів масової інформації;</w:t>
      </w:r>
    </w:p>
    <w:p w:rsidR="001C794B" w:rsidRPr="001F7B9E" w:rsidRDefault="001C794B" w:rsidP="001C794B">
      <w:pPr>
        <w:widowControl w:val="0"/>
        <w:autoSpaceDE w:val="0"/>
        <w:autoSpaceDN w:val="0"/>
        <w:spacing w:after="0" w:line="240" w:lineRule="auto"/>
        <w:jc w:val="both"/>
        <w:rPr>
          <w:rFonts w:ascii="Times New Roman" w:eastAsia="Times New Roman" w:hAnsi="Times New Roman"/>
          <w:sz w:val="28"/>
          <w:szCs w:val="28"/>
          <w:lang w:val="uk-UA"/>
        </w:rPr>
      </w:pPr>
      <w:r w:rsidRPr="001F7B9E">
        <w:rPr>
          <w:rFonts w:ascii="Times New Roman" w:eastAsia="Times New Roman" w:hAnsi="Times New Roman"/>
          <w:sz w:val="28"/>
          <w:szCs w:val="28"/>
          <w:lang w:val="uk-UA"/>
        </w:rPr>
        <w:lastRenderedPageBreak/>
        <w:t>5.3.проведення консультацій із населенням стосовно опіки над безпритульними тваринами, що перебувають на території селищної ради;</w:t>
      </w:r>
    </w:p>
    <w:p w:rsidR="001C794B" w:rsidRPr="001F7B9E" w:rsidRDefault="001C794B" w:rsidP="001C794B">
      <w:pPr>
        <w:widowControl w:val="0"/>
        <w:autoSpaceDE w:val="0"/>
        <w:autoSpaceDN w:val="0"/>
        <w:spacing w:after="0" w:line="240" w:lineRule="auto"/>
        <w:jc w:val="both"/>
        <w:rPr>
          <w:rFonts w:ascii="Times New Roman" w:eastAsia="Times New Roman" w:hAnsi="Times New Roman"/>
          <w:sz w:val="28"/>
          <w:szCs w:val="28"/>
          <w:lang w:val="uk-UA"/>
        </w:rPr>
      </w:pPr>
      <w:r w:rsidRPr="001F7B9E">
        <w:rPr>
          <w:rFonts w:ascii="Times New Roman" w:eastAsia="Times New Roman" w:hAnsi="Times New Roman"/>
          <w:sz w:val="28"/>
          <w:szCs w:val="28"/>
          <w:lang w:val="uk-UA"/>
        </w:rPr>
        <w:t>5.4.пропаганда гуманного поводження з</w:t>
      </w:r>
      <w:r w:rsidRPr="001F7B9E">
        <w:rPr>
          <w:rFonts w:ascii="Times New Roman" w:eastAsia="Times New Roman" w:hAnsi="Times New Roman"/>
          <w:sz w:val="28"/>
          <w:szCs w:val="28"/>
          <w:lang w:val="uk-UA"/>
        </w:rPr>
        <w:tab/>
        <w:t>безпритульними тваринами в засобах масової інформації.</w:t>
      </w:r>
    </w:p>
    <w:p w:rsidR="001C794B" w:rsidRPr="001F7B9E" w:rsidRDefault="001C794B" w:rsidP="001C794B">
      <w:pPr>
        <w:widowControl w:val="0"/>
        <w:autoSpaceDE w:val="0"/>
        <w:autoSpaceDN w:val="0"/>
        <w:spacing w:after="0" w:line="240" w:lineRule="auto"/>
        <w:jc w:val="both"/>
        <w:rPr>
          <w:rFonts w:ascii="Times New Roman" w:eastAsia="Times New Roman" w:hAnsi="Times New Roman"/>
          <w:sz w:val="28"/>
          <w:szCs w:val="28"/>
          <w:lang w:val="uk-UA"/>
        </w:rPr>
      </w:pPr>
    </w:p>
    <w:p w:rsidR="001C794B" w:rsidRPr="001F7B9E" w:rsidRDefault="001C794B" w:rsidP="001C794B">
      <w:pPr>
        <w:widowControl w:val="0"/>
        <w:autoSpaceDE w:val="0"/>
        <w:autoSpaceDN w:val="0"/>
        <w:spacing w:after="0" w:line="240" w:lineRule="auto"/>
        <w:ind w:left="360"/>
        <w:jc w:val="center"/>
        <w:rPr>
          <w:rFonts w:ascii="Times New Roman" w:eastAsia="Times New Roman" w:hAnsi="Times New Roman"/>
          <w:b/>
          <w:sz w:val="28"/>
          <w:szCs w:val="28"/>
          <w:lang w:val="uk-UA"/>
        </w:rPr>
      </w:pPr>
      <w:r w:rsidRPr="001F7B9E">
        <w:rPr>
          <w:rFonts w:ascii="Times New Roman" w:eastAsia="Times New Roman" w:hAnsi="Times New Roman"/>
          <w:b/>
          <w:sz w:val="28"/>
          <w:szCs w:val="28"/>
          <w:lang w:val="uk-UA"/>
        </w:rPr>
        <w:t>6.ОЧІКУВАНІ РЕЗУЛЬТАТИ</w:t>
      </w:r>
    </w:p>
    <w:p w:rsidR="001C794B" w:rsidRPr="001F7B9E" w:rsidRDefault="001C794B" w:rsidP="001C794B">
      <w:pPr>
        <w:widowControl w:val="0"/>
        <w:autoSpaceDE w:val="0"/>
        <w:autoSpaceDN w:val="0"/>
        <w:spacing w:after="0" w:line="240" w:lineRule="auto"/>
        <w:ind w:left="360"/>
        <w:jc w:val="center"/>
        <w:rPr>
          <w:rFonts w:ascii="Times New Roman" w:eastAsia="Times New Roman" w:hAnsi="Times New Roman"/>
          <w:b/>
          <w:sz w:val="28"/>
          <w:szCs w:val="28"/>
          <w:lang w:val="uk-UA"/>
        </w:rPr>
      </w:pPr>
    </w:p>
    <w:p w:rsidR="001C794B" w:rsidRPr="001F7B9E" w:rsidRDefault="001C794B" w:rsidP="001C794B">
      <w:pPr>
        <w:widowControl w:val="0"/>
        <w:autoSpaceDE w:val="0"/>
        <w:autoSpaceDN w:val="0"/>
        <w:spacing w:after="0" w:line="240" w:lineRule="auto"/>
        <w:jc w:val="both"/>
        <w:rPr>
          <w:rFonts w:ascii="Times New Roman" w:eastAsia="Times New Roman" w:hAnsi="Times New Roman"/>
          <w:sz w:val="28"/>
          <w:szCs w:val="28"/>
          <w:lang w:val="uk-UA"/>
        </w:rPr>
      </w:pPr>
      <w:r w:rsidRPr="001F7B9E">
        <w:rPr>
          <w:rFonts w:ascii="Times New Roman" w:eastAsia="Times New Roman" w:hAnsi="Times New Roman"/>
          <w:sz w:val="28"/>
          <w:szCs w:val="28"/>
          <w:lang w:val="uk-UA"/>
        </w:rPr>
        <w:t xml:space="preserve">       Реалізація Програми забезпечить поліпшення санітарно - </w:t>
      </w:r>
      <w:proofErr w:type="spellStart"/>
      <w:r w:rsidRPr="001F7B9E">
        <w:rPr>
          <w:rFonts w:ascii="Times New Roman" w:eastAsia="Times New Roman" w:hAnsi="Times New Roman"/>
          <w:sz w:val="28"/>
          <w:szCs w:val="28"/>
          <w:lang w:val="uk-UA"/>
        </w:rPr>
        <w:t>епідемілогічного</w:t>
      </w:r>
      <w:proofErr w:type="spellEnd"/>
      <w:r w:rsidRPr="001F7B9E">
        <w:rPr>
          <w:rFonts w:ascii="Times New Roman" w:eastAsia="Times New Roman" w:hAnsi="Times New Roman"/>
          <w:sz w:val="28"/>
          <w:szCs w:val="28"/>
          <w:lang w:val="uk-UA"/>
        </w:rPr>
        <w:t xml:space="preserve"> та екологічного стану території Піщанської сільської ради, а також певного соціального й економічного ефекту, який визначатиметься в:</w:t>
      </w:r>
    </w:p>
    <w:p w:rsidR="001C794B" w:rsidRPr="001F7B9E" w:rsidRDefault="001C794B" w:rsidP="001C794B">
      <w:pPr>
        <w:widowControl w:val="0"/>
        <w:autoSpaceDE w:val="0"/>
        <w:autoSpaceDN w:val="0"/>
        <w:spacing w:after="0" w:line="240" w:lineRule="auto"/>
        <w:jc w:val="both"/>
        <w:rPr>
          <w:rFonts w:ascii="Times New Roman" w:eastAsia="Times New Roman" w:hAnsi="Times New Roman"/>
          <w:sz w:val="28"/>
          <w:szCs w:val="28"/>
          <w:lang w:val="uk-UA"/>
        </w:rPr>
      </w:pPr>
    </w:p>
    <w:p w:rsidR="001C794B" w:rsidRPr="001F7B9E" w:rsidRDefault="001C794B" w:rsidP="001C794B">
      <w:pPr>
        <w:widowControl w:val="0"/>
        <w:autoSpaceDE w:val="0"/>
        <w:autoSpaceDN w:val="0"/>
        <w:spacing w:after="0" w:line="240" w:lineRule="auto"/>
        <w:jc w:val="both"/>
        <w:rPr>
          <w:rFonts w:ascii="Times New Roman" w:eastAsia="Times New Roman" w:hAnsi="Times New Roman"/>
          <w:sz w:val="28"/>
          <w:szCs w:val="28"/>
          <w:lang w:val="uk-UA"/>
        </w:rPr>
      </w:pPr>
      <w:r w:rsidRPr="001F7B9E">
        <w:rPr>
          <w:rFonts w:ascii="Times New Roman" w:eastAsia="Times New Roman" w:hAnsi="Times New Roman"/>
          <w:sz w:val="28"/>
          <w:szCs w:val="28"/>
          <w:lang w:val="uk-UA"/>
        </w:rPr>
        <w:t>6.1.зменшення чисельності безпритульних тварин;</w:t>
      </w:r>
    </w:p>
    <w:p w:rsidR="001C794B" w:rsidRPr="001F7B9E" w:rsidRDefault="001C794B" w:rsidP="001C794B">
      <w:pPr>
        <w:widowControl w:val="0"/>
        <w:autoSpaceDE w:val="0"/>
        <w:autoSpaceDN w:val="0"/>
        <w:spacing w:after="0" w:line="240" w:lineRule="auto"/>
        <w:jc w:val="both"/>
        <w:rPr>
          <w:rFonts w:ascii="Times New Roman" w:eastAsia="Times New Roman" w:hAnsi="Times New Roman"/>
          <w:sz w:val="28"/>
          <w:szCs w:val="28"/>
          <w:lang w:val="uk-UA"/>
        </w:rPr>
      </w:pPr>
      <w:r w:rsidRPr="001F7B9E">
        <w:rPr>
          <w:rFonts w:ascii="Times New Roman" w:eastAsia="Times New Roman" w:hAnsi="Times New Roman"/>
          <w:sz w:val="28"/>
          <w:szCs w:val="28"/>
          <w:lang w:val="uk-UA"/>
        </w:rPr>
        <w:t>6.2. підвищення рівня безпеки і комфортності середовища існування людини;</w:t>
      </w:r>
    </w:p>
    <w:p w:rsidR="001C794B" w:rsidRPr="001F7B9E" w:rsidRDefault="001C794B" w:rsidP="001C794B">
      <w:pPr>
        <w:widowControl w:val="0"/>
        <w:autoSpaceDE w:val="0"/>
        <w:autoSpaceDN w:val="0"/>
        <w:spacing w:after="0" w:line="240" w:lineRule="auto"/>
        <w:jc w:val="both"/>
        <w:rPr>
          <w:rFonts w:ascii="Times New Roman" w:eastAsia="Times New Roman" w:hAnsi="Times New Roman"/>
          <w:sz w:val="28"/>
          <w:szCs w:val="28"/>
          <w:lang w:val="uk-UA"/>
        </w:rPr>
      </w:pPr>
      <w:r w:rsidRPr="001F7B9E">
        <w:rPr>
          <w:rFonts w:ascii="Times New Roman" w:eastAsia="Times New Roman" w:hAnsi="Times New Roman"/>
          <w:sz w:val="28"/>
          <w:szCs w:val="28"/>
          <w:lang w:val="uk-UA"/>
        </w:rPr>
        <w:t>6.3.забезпечення суспільного спокою і підвищення моральності;</w:t>
      </w:r>
    </w:p>
    <w:p w:rsidR="001C794B" w:rsidRPr="001F7B9E" w:rsidRDefault="001C794B" w:rsidP="001C794B">
      <w:pPr>
        <w:widowControl w:val="0"/>
        <w:autoSpaceDE w:val="0"/>
        <w:autoSpaceDN w:val="0"/>
        <w:spacing w:after="0" w:line="240" w:lineRule="auto"/>
        <w:jc w:val="both"/>
        <w:rPr>
          <w:rFonts w:ascii="Times New Roman" w:eastAsia="Times New Roman" w:hAnsi="Times New Roman"/>
          <w:sz w:val="28"/>
          <w:szCs w:val="28"/>
          <w:lang w:val="uk-UA"/>
        </w:rPr>
      </w:pPr>
      <w:r w:rsidRPr="001F7B9E">
        <w:rPr>
          <w:rFonts w:ascii="Times New Roman" w:eastAsia="Times New Roman" w:hAnsi="Times New Roman"/>
          <w:sz w:val="28"/>
          <w:szCs w:val="28"/>
          <w:lang w:val="uk-UA"/>
        </w:rPr>
        <w:t>6.4.поліпшення естетичного вигляду сіл;</w:t>
      </w:r>
    </w:p>
    <w:p w:rsidR="001C794B" w:rsidRPr="001F7B9E" w:rsidRDefault="001C794B" w:rsidP="001C794B">
      <w:pPr>
        <w:widowControl w:val="0"/>
        <w:autoSpaceDE w:val="0"/>
        <w:autoSpaceDN w:val="0"/>
        <w:spacing w:after="0" w:line="240" w:lineRule="auto"/>
        <w:jc w:val="both"/>
        <w:rPr>
          <w:rFonts w:ascii="Times New Roman" w:eastAsia="Times New Roman" w:hAnsi="Times New Roman"/>
          <w:sz w:val="28"/>
          <w:szCs w:val="28"/>
          <w:lang w:val="uk-UA"/>
        </w:rPr>
      </w:pPr>
      <w:r w:rsidRPr="001F7B9E">
        <w:rPr>
          <w:rFonts w:ascii="Times New Roman" w:eastAsia="Times New Roman" w:hAnsi="Times New Roman"/>
          <w:sz w:val="28"/>
          <w:szCs w:val="28"/>
          <w:lang w:val="uk-UA"/>
        </w:rPr>
        <w:t>6.5.зниження витрат на епідеміологічні заходи та лікування населення;</w:t>
      </w:r>
    </w:p>
    <w:p w:rsidR="001C794B" w:rsidRPr="001F7B9E" w:rsidRDefault="001C794B" w:rsidP="001C794B">
      <w:pPr>
        <w:widowControl w:val="0"/>
        <w:autoSpaceDE w:val="0"/>
        <w:autoSpaceDN w:val="0"/>
        <w:spacing w:after="0" w:line="240" w:lineRule="auto"/>
        <w:jc w:val="both"/>
        <w:rPr>
          <w:rFonts w:ascii="Times New Roman" w:eastAsia="Times New Roman" w:hAnsi="Times New Roman"/>
          <w:sz w:val="28"/>
          <w:szCs w:val="28"/>
          <w:lang w:val="uk-UA"/>
        </w:rPr>
      </w:pPr>
      <w:r w:rsidRPr="001F7B9E">
        <w:rPr>
          <w:rFonts w:ascii="Times New Roman" w:eastAsia="Times New Roman" w:hAnsi="Times New Roman"/>
          <w:sz w:val="28"/>
          <w:szCs w:val="28"/>
          <w:lang w:val="uk-UA"/>
        </w:rPr>
        <w:t>6.6.зменшення засмічення довкілля продуктами життєдіяльності тварин;</w:t>
      </w:r>
    </w:p>
    <w:p w:rsidR="001C794B" w:rsidRPr="001F7B9E" w:rsidRDefault="001C794B" w:rsidP="001C794B">
      <w:pPr>
        <w:widowControl w:val="0"/>
        <w:autoSpaceDE w:val="0"/>
        <w:autoSpaceDN w:val="0"/>
        <w:spacing w:after="0" w:line="240" w:lineRule="auto"/>
        <w:jc w:val="both"/>
        <w:rPr>
          <w:rFonts w:ascii="Times New Roman" w:eastAsia="Times New Roman" w:hAnsi="Times New Roman"/>
          <w:sz w:val="28"/>
          <w:szCs w:val="28"/>
          <w:lang w:val="uk-UA"/>
        </w:rPr>
      </w:pPr>
      <w:r w:rsidRPr="001F7B9E">
        <w:rPr>
          <w:rFonts w:ascii="Times New Roman" w:eastAsia="Times New Roman" w:hAnsi="Times New Roman"/>
          <w:sz w:val="28"/>
          <w:szCs w:val="28"/>
          <w:lang w:val="uk-UA"/>
        </w:rPr>
        <w:t>6.7.зниження аварійності на дорогах;</w:t>
      </w:r>
    </w:p>
    <w:p w:rsidR="001C794B" w:rsidRPr="001F7B9E" w:rsidRDefault="001C794B" w:rsidP="001C794B">
      <w:pPr>
        <w:widowControl w:val="0"/>
        <w:autoSpaceDE w:val="0"/>
        <w:autoSpaceDN w:val="0"/>
        <w:spacing w:after="0" w:line="240" w:lineRule="auto"/>
        <w:jc w:val="both"/>
        <w:rPr>
          <w:rFonts w:ascii="Times New Roman" w:eastAsia="Times New Roman" w:hAnsi="Times New Roman"/>
          <w:sz w:val="28"/>
          <w:szCs w:val="28"/>
          <w:lang w:val="uk-UA"/>
        </w:rPr>
      </w:pPr>
      <w:r w:rsidRPr="001F7B9E">
        <w:rPr>
          <w:rFonts w:ascii="Times New Roman" w:eastAsia="Times New Roman" w:hAnsi="Times New Roman"/>
          <w:sz w:val="28"/>
          <w:szCs w:val="28"/>
          <w:lang w:val="uk-UA"/>
        </w:rPr>
        <w:t>6.8.забезпечення ефективного використання бюджетних коштів на заходи щодо регулювання чисельності безпритульних тварин;</w:t>
      </w:r>
    </w:p>
    <w:p w:rsidR="001C794B" w:rsidRPr="001F7B9E" w:rsidRDefault="001C794B" w:rsidP="001C794B">
      <w:pPr>
        <w:widowControl w:val="0"/>
        <w:autoSpaceDE w:val="0"/>
        <w:autoSpaceDN w:val="0"/>
        <w:spacing w:after="0" w:line="240" w:lineRule="auto"/>
        <w:jc w:val="both"/>
        <w:rPr>
          <w:rFonts w:ascii="Times New Roman" w:eastAsia="Times New Roman" w:hAnsi="Times New Roman"/>
          <w:sz w:val="28"/>
          <w:szCs w:val="28"/>
          <w:lang w:val="uk-UA"/>
        </w:rPr>
      </w:pPr>
      <w:r w:rsidRPr="001F7B9E">
        <w:rPr>
          <w:rFonts w:ascii="Times New Roman" w:eastAsia="Times New Roman" w:hAnsi="Times New Roman"/>
          <w:sz w:val="28"/>
          <w:szCs w:val="28"/>
          <w:lang w:val="uk-UA"/>
        </w:rPr>
        <w:t>6.9.підвищення іміджу сіл громади в результаті дотримання міжнародних стандартів поводження з тваринами.</w:t>
      </w:r>
    </w:p>
    <w:p w:rsidR="001C794B" w:rsidRPr="001F7B9E" w:rsidRDefault="001C794B" w:rsidP="001C794B">
      <w:pPr>
        <w:widowControl w:val="0"/>
        <w:autoSpaceDE w:val="0"/>
        <w:autoSpaceDN w:val="0"/>
        <w:spacing w:after="0" w:line="240" w:lineRule="auto"/>
        <w:jc w:val="both"/>
        <w:rPr>
          <w:rFonts w:ascii="Times New Roman" w:eastAsia="Times New Roman" w:hAnsi="Times New Roman"/>
          <w:sz w:val="28"/>
          <w:szCs w:val="28"/>
          <w:lang w:val="uk-UA"/>
        </w:rPr>
      </w:pPr>
      <w:r w:rsidRPr="001F7B9E">
        <w:rPr>
          <w:rFonts w:ascii="Times New Roman" w:eastAsia="Times New Roman" w:hAnsi="Times New Roman"/>
          <w:sz w:val="28"/>
          <w:szCs w:val="28"/>
          <w:lang w:val="uk-UA"/>
        </w:rPr>
        <w:t>При поводженні з безпритульними тваринами слід керуватися вимогами та правилами гуманного ставлення, передбаченими законодавством України та цією Програмою.</w:t>
      </w:r>
    </w:p>
    <w:p w:rsidR="001C794B" w:rsidRPr="001F7B9E" w:rsidRDefault="001C794B" w:rsidP="001C794B">
      <w:pPr>
        <w:widowControl w:val="0"/>
        <w:autoSpaceDE w:val="0"/>
        <w:autoSpaceDN w:val="0"/>
        <w:spacing w:after="0" w:line="240" w:lineRule="auto"/>
        <w:jc w:val="both"/>
        <w:rPr>
          <w:rFonts w:ascii="Times New Roman" w:eastAsia="Times New Roman" w:hAnsi="Times New Roman"/>
          <w:sz w:val="28"/>
          <w:szCs w:val="28"/>
          <w:lang w:val="uk-UA"/>
        </w:rPr>
      </w:pPr>
    </w:p>
    <w:p w:rsidR="001C794B" w:rsidRPr="001F7B9E" w:rsidRDefault="001C794B" w:rsidP="001C794B">
      <w:pPr>
        <w:widowControl w:val="0"/>
        <w:autoSpaceDE w:val="0"/>
        <w:autoSpaceDN w:val="0"/>
        <w:spacing w:after="0" w:line="240" w:lineRule="auto"/>
        <w:ind w:left="360"/>
        <w:jc w:val="center"/>
        <w:rPr>
          <w:rFonts w:ascii="Times New Roman" w:eastAsia="Times New Roman" w:hAnsi="Times New Roman"/>
          <w:b/>
          <w:sz w:val="28"/>
          <w:szCs w:val="28"/>
          <w:lang w:val="uk-UA"/>
        </w:rPr>
      </w:pPr>
      <w:r w:rsidRPr="001F7B9E">
        <w:rPr>
          <w:rFonts w:ascii="Times New Roman" w:eastAsia="Times New Roman" w:hAnsi="Times New Roman"/>
          <w:b/>
          <w:sz w:val="28"/>
          <w:szCs w:val="28"/>
          <w:lang w:val="uk-UA"/>
        </w:rPr>
        <w:t>7.ФІНАНСОВЕ ЗАБЕЗПЕЧЕННЯ ПРОГРАМИ</w:t>
      </w:r>
    </w:p>
    <w:p w:rsidR="001C794B" w:rsidRPr="001F7B9E" w:rsidRDefault="001C794B" w:rsidP="001C794B">
      <w:pPr>
        <w:widowControl w:val="0"/>
        <w:autoSpaceDE w:val="0"/>
        <w:autoSpaceDN w:val="0"/>
        <w:spacing w:after="0" w:line="240" w:lineRule="auto"/>
        <w:ind w:left="360"/>
        <w:jc w:val="center"/>
        <w:rPr>
          <w:rFonts w:ascii="Times New Roman" w:eastAsia="Times New Roman" w:hAnsi="Times New Roman"/>
          <w:b/>
          <w:sz w:val="28"/>
          <w:szCs w:val="28"/>
          <w:lang w:val="uk-UA"/>
        </w:rPr>
      </w:pPr>
    </w:p>
    <w:p w:rsidR="001C794B" w:rsidRPr="001F7B9E" w:rsidRDefault="001C794B" w:rsidP="001C794B">
      <w:pPr>
        <w:widowControl w:val="0"/>
        <w:autoSpaceDE w:val="0"/>
        <w:autoSpaceDN w:val="0"/>
        <w:spacing w:after="0" w:line="240" w:lineRule="auto"/>
        <w:jc w:val="both"/>
        <w:rPr>
          <w:rFonts w:ascii="Times New Roman" w:eastAsia="Times New Roman" w:hAnsi="Times New Roman"/>
          <w:sz w:val="28"/>
          <w:szCs w:val="28"/>
          <w:lang w:val="uk-UA"/>
        </w:rPr>
      </w:pPr>
      <w:r w:rsidRPr="001F7B9E">
        <w:rPr>
          <w:rFonts w:ascii="Times New Roman" w:eastAsia="Times New Roman" w:hAnsi="Times New Roman"/>
          <w:sz w:val="28"/>
          <w:szCs w:val="28"/>
          <w:lang w:val="uk-UA"/>
        </w:rPr>
        <w:t xml:space="preserve">       Фінансування заходів, передбачених Програмою, здійснюється за рахунок:</w:t>
      </w:r>
    </w:p>
    <w:p w:rsidR="001C794B" w:rsidRPr="001F7B9E" w:rsidRDefault="001C794B" w:rsidP="001C794B">
      <w:pPr>
        <w:widowControl w:val="0"/>
        <w:autoSpaceDE w:val="0"/>
        <w:autoSpaceDN w:val="0"/>
        <w:spacing w:after="0" w:line="240" w:lineRule="auto"/>
        <w:jc w:val="both"/>
        <w:rPr>
          <w:rFonts w:ascii="Times New Roman" w:eastAsia="Times New Roman" w:hAnsi="Times New Roman"/>
          <w:sz w:val="28"/>
          <w:szCs w:val="28"/>
          <w:lang w:val="uk-UA"/>
        </w:rPr>
      </w:pPr>
    </w:p>
    <w:p w:rsidR="001C794B" w:rsidRPr="001F7B9E" w:rsidRDefault="001C794B" w:rsidP="001C794B">
      <w:pPr>
        <w:widowControl w:val="0"/>
        <w:autoSpaceDE w:val="0"/>
        <w:autoSpaceDN w:val="0"/>
        <w:spacing w:after="0" w:line="240" w:lineRule="auto"/>
        <w:jc w:val="both"/>
        <w:rPr>
          <w:rFonts w:ascii="Times New Roman" w:eastAsia="Times New Roman" w:hAnsi="Times New Roman"/>
          <w:sz w:val="28"/>
          <w:szCs w:val="28"/>
          <w:lang w:val="uk-UA"/>
        </w:rPr>
      </w:pPr>
      <w:r w:rsidRPr="001F7B9E">
        <w:rPr>
          <w:rFonts w:ascii="Times New Roman" w:eastAsia="Times New Roman" w:hAnsi="Times New Roman"/>
          <w:sz w:val="28"/>
          <w:szCs w:val="28"/>
          <w:lang w:val="uk-UA"/>
        </w:rPr>
        <w:t>7.1.місцевого бюджету на відповідний рік;</w:t>
      </w:r>
    </w:p>
    <w:p w:rsidR="001C794B" w:rsidRPr="001F7B9E" w:rsidRDefault="001C794B" w:rsidP="001C794B">
      <w:pPr>
        <w:widowControl w:val="0"/>
        <w:autoSpaceDE w:val="0"/>
        <w:autoSpaceDN w:val="0"/>
        <w:spacing w:after="0" w:line="240" w:lineRule="auto"/>
        <w:jc w:val="both"/>
        <w:rPr>
          <w:rFonts w:ascii="Times New Roman" w:eastAsia="Times New Roman" w:hAnsi="Times New Roman"/>
          <w:sz w:val="28"/>
          <w:szCs w:val="28"/>
          <w:lang w:val="uk-UA"/>
        </w:rPr>
      </w:pPr>
      <w:r w:rsidRPr="001F7B9E">
        <w:rPr>
          <w:rFonts w:ascii="Times New Roman" w:eastAsia="Times New Roman" w:hAnsi="Times New Roman"/>
          <w:sz w:val="28"/>
          <w:szCs w:val="28"/>
          <w:lang w:val="uk-UA"/>
        </w:rPr>
        <w:t>7.2.грантів;</w:t>
      </w:r>
    </w:p>
    <w:p w:rsidR="001C794B" w:rsidRPr="001F7B9E" w:rsidRDefault="001C794B" w:rsidP="001C794B">
      <w:pPr>
        <w:widowControl w:val="0"/>
        <w:autoSpaceDE w:val="0"/>
        <w:autoSpaceDN w:val="0"/>
        <w:spacing w:after="0" w:line="240" w:lineRule="auto"/>
        <w:jc w:val="both"/>
        <w:rPr>
          <w:rFonts w:ascii="Times New Roman" w:eastAsia="Times New Roman" w:hAnsi="Times New Roman"/>
          <w:sz w:val="28"/>
          <w:szCs w:val="28"/>
          <w:lang w:val="uk-UA"/>
        </w:rPr>
      </w:pPr>
      <w:r w:rsidRPr="001F7B9E">
        <w:rPr>
          <w:rFonts w:ascii="Times New Roman" w:eastAsia="Times New Roman" w:hAnsi="Times New Roman"/>
          <w:sz w:val="28"/>
          <w:szCs w:val="28"/>
          <w:lang w:val="uk-UA"/>
        </w:rPr>
        <w:t>7.3.позабюджетних коштів;</w:t>
      </w:r>
    </w:p>
    <w:p w:rsidR="001C794B" w:rsidRPr="001F7B9E" w:rsidRDefault="001C794B" w:rsidP="001C794B">
      <w:pPr>
        <w:widowControl w:val="0"/>
        <w:autoSpaceDE w:val="0"/>
        <w:autoSpaceDN w:val="0"/>
        <w:spacing w:after="0" w:line="240" w:lineRule="auto"/>
        <w:jc w:val="both"/>
        <w:rPr>
          <w:rFonts w:ascii="Times New Roman" w:eastAsia="Times New Roman" w:hAnsi="Times New Roman"/>
          <w:sz w:val="28"/>
          <w:szCs w:val="28"/>
          <w:lang w:val="uk-UA"/>
        </w:rPr>
      </w:pPr>
      <w:r w:rsidRPr="001F7B9E">
        <w:rPr>
          <w:rFonts w:ascii="Times New Roman" w:eastAsia="Times New Roman" w:hAnsi="Times New Roman"/>
          <w:sz w:val="28"/>
          <w:szCs w:val="28"/>
          <w:lang w:val="uk-UA"/>
        </w:rPr>
        <w:t>7.5.добровільних внесків юридичних і фізичних осіб;</w:t>
      </w:r>
    </w:p>
    <w:p w:rsidR="001C794B" w:rsidRPr="001F7B9E" w:rsidRDefault="001C794B" w:rsidP="001C794B">
      <w:pPr>
        <w:widowControl w:val="0"/>
        <w:autoSpaceDE w:val="0"/>
        <w:autoSpaceDN w:val="0"/>
        <w:spacing w:after="0" w:line="240" w:lineRule="auto"/>
        <w:jc w:val="both"/>
        <w:rPr>
          <w:rFonts w:ascii="Times New Roman" w:eastAsia="Times New Roman" w:hAnsi="Times New Roman"/>
          <w:sz w:val="28"/>
          <w:szCs w:val="28"/>
          <w:lang w:val="uk-UA"/>
        </w:rPr>
      </w:pPr>
      <w:r w:rsidRPr="001F7B9E">
        <w:rPr>
          <w:rFonts w:ascii="Times New Roman" w:eastAsia="Times New Roman" w:hAnsi="Times New Roman"/>
          <w:sz w:val="28"/>
          <w:szCs w:val="28"/>
          <w:lang w:val="uk-UA"/>
        </w:rPr>
        <w:t>7.6.коштів інших джерел, не заборонених законодавством України.</w:t>
      </w:r>
    </w:p>
    <w:p w:rsidR="001C794B" w:rsidRPr="001F7B9E" w:rsidRDefault="001C794B" w:rsidP="001C794B">
      <w:pPr>
        <w:widowControl w:val="0"/>
        <w:autoSpaceDE w:val="0"/>
        <w:autoSpaceDN w:val="0"/>
        <w:spacing w:after="0" w:line="240" w:lineRule="auto"/>
        <w:ind w:left="262"/>
        <w:rPr>
          <w:rFonts w:ascii="Times New Roman" w:eastAsia="Times New Roman" w:hAnsi="Times New Roman"/>
          <w:sz w:val="17"/>
          <w:szCs w:val="28"/>
          <w:lang w:val="uk-UA"/>
        </w:rPr>
      </w:pPr>
    </w:p>
    <w:p w:rsidR="001C794B" w:rsidRPr="001F7B9E" w:rsidRDefault="001C794B" w:rsidP="001C794B">
      <w:pPr>
        <w:widowControl w:val="0"/>
        <w:autoSpaceDE w:val="0"/>
        <w:autoSpaceDN w:val="0"/>
        <w:spacing w:after="0" w:line="240" w:lineRule="auto"/>
        <w:ind w:left="262"/>
        <w:rPr>
          <w:rFonts w:ascii="Times New Roman" w:eastAsia="Times New Roman" w:hAnsi="Times New Roman"/>
          <w:sz w:val="17"/>
          <w:szCs w:val="28"/>
          <w:lang w:val="uk-UA"/>
        </w:rPr>
      </w:pPr>
    </w:p>
    <w:p w:rsidR="001C794B" w:rsidRPr="001F7B9E" w:rsidRDefault="001C794B" w:rsidP="001C794B">
      <w:pPr>
        <w:widowControl w:val="0"/>
        <w:autoSpaceDE w:val="0"/>
        <w:autoSpaceDN w:val="0"/>
        <w:spacing w:after="0" w:line="240" w:lineRule="auto"/>
        <w:ind w:left="262"/>
        <w:rPr>
          <w:rFonts w:ascii="Times New Roman" w:eastAsia="Times New Roman" w:hAnsi="Times New Roman"/>
          <w:sz w:val="17"/>
          <w:szCs w:val="28"/>
          <w:lang w:val="uk-UA"/>
        </w:rPr>
      </w:pPr>
    </w:p>
    <w:p w:rsidR="001C794B" w:rsidRPr="001F7B9E" w:rsidRDefault="001C794B" w:rsidP="001C794B">
      <w:pPr>
        <w:widowControl w:val="0"/>
        <w:autoSpaceDE w:val="0"/>
        <w:autoSpaceDN w:val="0"/>
        <w:spacing w:after="0" w:line="240" w:lineRule="auto"/>
        <w:ind w:left="262"/>
        <w:rPr>
          <w:rFonts w:ascii="Times New Roman" w:eastAsia="Times New Roman" w:hAnsi="Times New Roman"/>
          <w:sz w:val="17"/>
          <w:szCs w:val="28"/>
          <w:lang w:val="uk-UA"/>
        </w:rPr>
      </w:pPr>
    </w:p>
    <w:p w:rsidR="001C794B" w:rsidRPr="001F7B9E" w:rsidRDefault="001C794B" w:rsidP="001C794B">
      <w:pPr>
        <w:widowControl w:val="0"/>
        <w:autoSpaceDE w:val="0"/>
        <w:autoSpaceDN w:val="0"/>
        <w:spacing w:after="0" w:line="240" w:lineRule="auto"/>
        <w:ind w:left="262"/>
        <w:rPr>
          <w:rFonts w:ascii="Times New Roman" w:eastAsia="Times New Roman" w:hAnsi="Times New Roman"/>
          <w:sz w:val="17"/>
          <w:szCs w:val="28"/>
          <w:lang w:val="uk-UA"/>
        </w:rPr>
        <w:sectPr w:rsidR="001C794B" w:rsidRPr="001F7B9E" w:rsidSect="00E72630">
          <w:pgSz w:w="12240" w:h="15840"/>
          <w:pgMar w:top="1134" w:right="720" w:bottom="280" w:left="1440" w:header="708" w:footer="708" w:gutter="0"/>
          <w:cols w:space="720"/>
        </w:sectPr>
      </w:pPr>
    </w:p>
    <w:p w:rsidR="001C794B" w:rsidRPr="001F7B9E" w:rsidRDefault="001C794B" w:rsidP="001C794B">
      <w:pPr>
        <w:widowControl w:val="0"/>
        <w:tabs>
          <w:tab w:val="left" w:pos="1507"/>
          <w:tab w:val="left" w:pos="1723"/>
        </w:tabs>
        <w:autoSpaceDE w:val="0"/>
        <w:autoSpaceDN w:val="0"/>
        <w:spacing w:before="56" w:after="0" w:line="240" w:lineRule="auto"/>
        <w:ind w:left="1507" w:right="1730"/>
        <w:jc w:val="right"/>
        <w:rPr>
          <w:rFonts w:ascii="Times New Roman" w:eastAsia="Times New Roman" w:hAnsi="Times New Roman"/>
          <w:lang w:val="uk-UA"/>
        </w:rPr>
      </w:pPr>
      <w:r w:rsidRPr="001F7B9E">
        <w:rPr>
          <w:rFonts w:ascii="Times New Roman" w:eastAsia="Times New Roman" w:hAnsi="Times New Roman"/>
          <w:lang w:val="uk-UA"/>
        </w:rPr>
        <w:lastRenderedPageBreak/>
        <w:t xml:space="preserve">        Додаток до Програми</w:t>
      </w:r>
    </w:p>
    <w:p w:rsidR="001C794B" w:rsidRPr="001F7B9E" w:rsidRDefault="001C794B" w:rsidP="001C794B">
      <w:pPr>
        <w:widowControl w:val="0"/>
        <w:tabs>
          <w:tab w:val="left" w:pos="1507"/>
          <w:tab w:val="left" w:pos="1723"/>
        </w:tabs>
        <w:autoSpaceDE w:val="0"/>
        <w:autoSpaceDN w:val="0"/>
        <w:spacing w:before="56" w:after="0" w:line="240" w:lineRule="auto"/>
        <w:ind w:left="1507" w:right="1730"/>
        <w:jc w:val="right"/>
        <w:rPr>
          <w:rFonts w:ascii="Times New Roman" w:eastAsia="Times New Roman" w:hAnsi="Times New Roman"/>
          <w:lang w:val="uk-UA"/>
        </w:rPr>
      </w:pPr>
    </w:p>
    <w:p w:rsidR="001C794B" w:rsidRPr="001F7B9E" w:rsidRDefault="001C794B" w:rsidP="001C794B">
      <w:pPr>
        <w:widowControl w:val="0"/>
        <w:tabs>
          <w:tab w:val="left" w:pos="1507"/>
          <w:tab w:val="left" w:pos="1723"/>
        </w:tabs>
        <w:autoSpaceDE w:val="0"/>
        <w:autoSpaceDN w:val="0"/>
        <w:spacing w:before="56" w:after="0" w:line="240" w:lineRule="auto"/>
        <w:ind w:left="1507" w:right="1730"/>
        <w:rPr>
          <w:rFonts w:ascii="Times New Roman" w:eastAsia="Times New Roman" w:hAnsi="Times New Roman"/>
          <w:b/>
          <w:sz w:val="28"/>
          <w:szCs w:val="28"/>
          <w:lang w:val="uk-UA"/>
        </w:rPr>
      </w:pPr>
      <w:r w:rsidRPr="001F7B9E">
        <w:rPr>
          <w:rFonts w:ascii="Times New Roman" w:eastAsia="Times New Roman" w:hAnsi="Times New Roman"/>
          <w:b/>
          <w:sz w:val="28"/>
          <w:szCs w:val="28"/>
          <w:lang w:val="uk-UA"/>
        </w:rPr>
        <w:t>Заходи Програми регулювання чисельності безпритульних тварин в населених</w:t>
      </w:r>
    </w:p>
    <w:p w:rsidR="001C794B" w:rsidRPr="001F7B9E" w:rsidRDefault="001C794B" w:rsidP="001C794B">
      <w:pPr>
        <w:widowControl w:val="0"/>
        <w:tabs>
          <w:tab w:val="left" w:pos="1507"/>
          <w:tab w:val="left" w:pos="1723"/>
        </w:tabs>
        <w:autoSpaceDE w:val="0"/>
        <w:autoSpaceDN w:val="0"/>
        <w:spacing w:before="56" w:after="0" w:line="240" w:lineRule="auto"/>
        <w:ind w:left="1507" w:right="1730"/>
        <w:rPr>
          <w:rFonts w:ascii="Times New Roman" w:eastAsia="Times New Roman" w:hAnsi="Times New Roman"/>
          <w:b/>
          <w:sz w:val="28"/>
          <w:szCs w:val="28"/>
          <w:lang w:val="uk-UA"/>
        </w:rPr>
      </w:pPr>
      <w:r w:rsidRPr="001F7B9E">
        <w:rPr>
          <w:rFonts w:ascii="Times New Roman" w:eastAsia="Times New Roman" w:hAnsi="Times New Roman"/>
          <w:b/>
          <w:sz w:val="28"/>
          <w:szCs w:val="28"/>
          <w:lang w:val="uk-UA"/>
        </w:rPr>
        <w:t xml:space="preserve">        пунктах Піщанської сільської територіальної   громади</w:t>
      </w:r>
      <w:r w:rsidRPr="001F7B9E">
        <w:rPr>
          <w:rFonts w:ascii="Times New Roman" w:eastAsia="Times New Roman" w:hAnsi="Times New Roman"/>
          <w:b/>
          <w:spacing w:val="-2"/>
          <w:sz w:val="28"/>
          <w:szCs w:val="28"/>
          <w:lang w:val="uk-UA"/>
        </w:rPr>
        <w:t xml:space="preserve"> </w:t>
      </w:r>
      <w:r w:rsidRPr="001F7B9E">
        <w:rPr>
          <w:rFonts w:ascii="Times New Roman" w:eastAsia="Times New Roman" w:hAnsi="Times New Roman"/>
          <w:b/>
          <w:sz w:val="28"/>
          <w:szCs w:val="28"/>
          <w:lang w:val="uk-UA"/>
        </w:rPr>
        <w:t>на</w:t>
      </w:r>
      <w:r w:rsidRPr="001F7B9E">
        <w:rPr>
          <w:rFonts w:ascii="Times New Roman" w:eastAsia="Times New Roman" w:hAnsi="Times New Roman"/>
          <w:b/>
          <w:spacing w:val="-2"/>
          <w:sz w:val="28"/>
          <w:szCs w:val="28"/>
          <w:lang w:val="uk-UA"/>
        </w:rPr>
        <w:t xml:space="preserve"> </w:t>
      </w:r>
      <w:r w:rsidRPr="001F7B9E">
        <w:rPr>
          <w:rFonts w:ascii="Times New Roman" w:eastAsia="Times New Roman" w:hAnsi="Times New Roman"/>
          <w:b/>
          <w:sz w:val="28"/>
          <w:szCs w:val="28"/>
          <w:lang w:val="uk-UA"/>
        </w:rPr>
        <w:t xml:space="preserve">2025-2026 </w:t>
      </w:r>
      <w:r w:rsidRPr="001F7B9E">
        <w:rPr>
          <w:rFonts w:ascii="Times New Roman" w:eastAsia="Times New Roman" w:hAnsi="Times New Roman"/>
          <w:b/>
          <w:spacing w:val="-4"/>
          <w:sz w:val="28"/>
          <w:szCs w:val="28"/>
          <w:lang w:val="uk-UA"/>
        </w:rPr>
        <w:t>роки</w:t>
      </w:r>
    </w:p>
    <w:p w:rsidR="001C794B" w:rsidRPr="001F7B9E" w:rsidRDefault="001C794B" w:rsidP="001C794B">
      <w:pPr>
        <w:widowControl w:val="0"/>
        <w:autoSpaceDE w:val="0"/>
        <w:autoSpaceDN w:val="0"/>
        <w:spacing w:after="0" w:line="240" w:lineRule="auto"/>
        <w:rPr>
          <w:rFonts w:ascii="Times New Roman" w:eastAsia="Times New Roman" w:hAnsi="Times New Roman"/>
          <w:b/>
          <w:sz w:val="28"/>
          <w:szCs w:val="28"/>
          <w:lang w:val="uk-UA"/>
        </w:rPr>
      </w:pPr>
    </w:p>
    <w:p w:rsidR="001C794B" w:rsidRPr="001F7B9E" w:rsidRDefault="001C794B" w:rsidP="001C794B">
      <w:pPr>
        <w:widowControl w:val="0"/>
        <w:autoSpaceDE w:val="0"/>
        <w:autoSpaceDN w:val="0"/>
        <w:spacing w:before="7" w:after="0" w:line="240" w:lineRule="auto"/>
        <w:rPr>
          <w:rFonts w:ascii="Times New Roman" w:eastAsia="Times New Roman" w:hAnsi="Times New Roman"/>
          <w:b/>
          <w:sz w:val="20"/>
          <w:szCs w:val="28"/>
          <w:lang w:val="uk-UA"/>
        </w:rPr>
      </w:pPr>
    </w:p>
    <w:tbl>
      <w:tblPr>
        <w:tblStyle w:val="TableNormal"/>
        <w:tblW w:w="9907"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8"/>
        <w:gridCol w:w="2382"/>
        <w:gridCol w:w="1203"/>
        <w:gridCol w:w="1067"/>
        <w:gridCol w:w="849"/>
        <w:gridCol w:w="1215"/>
        <w:gridCol w:w="1053"/>
        <w:gridCol w:w="1610"/>
      </w:tblGrid>
      <w:tr w:rsidR="001C794B" w:rsidRPr="001F7B9E" w:rsidTr="001C794B">
        <w:trPr>
          <w:trHeight w:val="830"/>
        </w:trPr>
        <w:tc>
          <w:tcPr>
            <w:tcW w:w="528" w:type="dxa"/>
            <w:vMerge w:val="restart"/>
          </w:tcPr>
          <w:p w:rsidR="001C794B" w:rsidRPr="001F7B9E" w:rsidRDefault="001C794B" w:rsidP="001C794B">
            <w:pPr>
              <w:spacing w:before="1" w:after="0" w:line="240" w:lineRule="auto"/>
              <w:ind w:left="163" w:right="128" w:hanging="17"/>
              <w:jc w:val="both"/>
              <w:rPr>
                <w:rFonts w:ascii="Times New Roman" w:eastAsia="Times New Roman" w:hAnsi="Times New Roman"/>
                <w:b/>
                <w:sz w:val="24"/>
                <w:lang w:val="uk-UA"/>
              </w:rPr>
            </w:pPr>
            <w:r w:rsidRPr="001F7B9E">
              <w:rPr>
                <w:rFonts w:ascii="Times New Roman" w:eastAsia="Times New Roman" w:hAnsi="Times New Roman"/>
                <w:b/>
                <w:spacing w:val="-10"/>
                <w:sz w:val="24"/>
                <w:lang w:val="uk-UA"/>
              </w:rPr>
              <w:t xml:space="preserve">№ </w:t>
            </w:r>
            <w:r w:rsidRPr="001F7B9E">
              <w:rPr>
                <w:rFonts w:ascii="Times New Roman" w:eastAsia="Times New Roman" w:hAnsi="Times New Roman"/>
                <w:b/>
                <w:spacing w:val="-6"/>
                <w:sz w:val="24"/>
                <w:lang w:val="uk-UA"/>
              </w:rPr>
              <w:t xml:space="preserve">п/ </w:t>
            </w:r>
            <w:r w:rsidRPr="001F7B9E">
              <w:rPr>
                <w:rFonts w:ascii="Times New Roman" w:eastAsia="Times New Roman" w:hAnsi="Times New Roman"/>
                <w:b/>
                <w:spacing w:val="-10"/>
                <w:sz w:val="24"/>
                <w:lang w:val="uk-UA"/>
              </w:rPr>
              <w:t>п</w:t>
            </w:r>
          </w:p>
        </w:tc>
        <w:tc>
          <w:tcPr>
            <w:tcW w:w="2382" w:type="dxa"/>
            <w:vMerge w:val="restart"/>
          </w:tcPr>
          <w:p w:rsidR="001C794B" w:rsidRPr="001F7B9E" w:rsidRDefault="001C794B" w:rsidP="001C794B">
            <w:pPr>
              <w:spacing w:before="1" w:after="0" w:line="240" w:lineRule="auto"/>
              <w:ind w:left="540"/>
              <w:rPr>
                <w:rFonts w:ascii="Times New Roman" w:eastAsia="Times New Roman" w:hAnsi="Times New Roman"/>
                <w:b/>
                <w:sz w:val="24"/>
                <w:lang w:val="uk-UA"/>
              </w:rPr>
            </w:pPr>
            <w:r w:rsidRPr="001F7B9E">
              <w:rPr>
                <w:rFonts w:ascii="Times New Roman" w:eastAsia="Times New Roman" w:hAnsi="Times New Roman"/>
                <w:b/>
                <w:sz w:val="24"/>
                <w:lang w:val="uk-UA"/>
              </w:rPr>
              <w:t>Найменування</w:t>
            </w:r>
            <w:r w:rsidRPr="001F7B9E">
              <w:rPr>
                <w:rFonts w:ascii="Times New Roman" w:eastAsia="Times New Roman" w:hAnsi="Times New Roman"/>
                <w:b/>
                <w:spacing w:val="-6"/>
                <w:sz w:val="24"/>
                <w:lang w:val="uk-UA"/>
              </w:rPr>
              <w:t xml:space="preserve"> </w:t>
            </w:r>
            <w:r w:rsidRPr="001F7B9E">
              <w:rPr>
                <w:rFonts w:ascii="Times New Roman" w:eastAsia="Times New Roman" w:hAnsi="Times New Roman"/>
                <w:b/>
                <w:spacing w:val="-2"/>
                <w:sz w:val="24"/>
                <w:lang w:val="uk-UA"/>
              </w:rPr>
              <w:t>заходу</w:t>
            </w:r>
          </w:p>
        </w:tc>
        <w:tc>
          <w:tcPr>
            <w:tcW w:w="2270" w:type="dxa"/>
            <w:gridSpan w:val="2"/>
          </w:tcPr>
          <w:p w:rsidR="001C794B" w:rsidRPr="001F7B9E" w:rsidRDefault="001C794B" w:rsidP="001C794B">
            <w:pPr>
              <w:spacing w:before="1" w:after="0" w:line="240" w:lineRule="auto"/>
              <w:ind w:left="208" w:right="191" w:firstLine="542"/>
              <w:rPr>
                <w:rFonts w:ascii="Times New Roman" w:eastAsia="Times New Roman" w:hAnsi="Times New Roman"/>
                <w:b/>
                <w:sz w:val="24"/>
                <w:lang w:val="uk-UA"/>
              </w:rPr>
            </w:pPr>
            <w:r w:rsidRPr="001F7B9E">
              <w:rPr>
                <w:rFonts w:ascii="Times New Roman" w:eastAsia="Times New Roman" w:hAnsi="Times New Roman"/>
                <w:b/>
                <w:spacing w:val="-2"/>
                <w:sz w:val="24"/>
                <w:lang w:val="uk-UA"/>
              </w:rPr>
              <w:t xml:space="preserve">Термін </w:t>
            </w:r>
            <w:r w:rsidRPr="001F7B9E">
              <w:rPr>
                <w:rFonts w:ascii="Times New Roman" w:eastAsia="Times New Roman" w:hAnsi="Times New Roman"/>
                <w:b/>
                <w:sz w:val="24"/>
                <w:lang w:val="uk-UA"/>
              </w:rPr>
              <w:t>впровадження</w:t>
            </w:r>
            <w:r w:rsidRPr="001F7B9E">
              <w:rPr>
                <w:rFonts w:ascii="Times New Roman" w:eastAsia="Times New Roman" w:hAnsi="Times New Roman"/>
                <w:b/>
                <w:spacing w:val="-15"/>
                <w:sz w:val="24"/>
                <w:lang w:val="uk-UA"/>
              </w:rPr>
              <w:t xml:space="preserve"> </w:t>
            </w:r>
            <w:r w:rsidRPr="001F7B9E">
              <w:rPr>
                <w:rFonts w:ascii="Times New Roman" w:eastAsia="Times New Roman" w:hAnsi="Times New Roman"/>
                <w:b/>
                <w:sz w:val="24"/>
                <w:lang w:val="uk-UA"/>
              </w:rPr>
              <w:t>за</w:t>
            </w:r>
          </w:p>
          <w:p w:rsidR="001C794B" w:rsidRPr="001F7B9E" w:rsidRDefault="001C794B" w:rsidP="001C794B">
            <w:pPr>
              <w:spacing w:after="0" w:line="257" w:lineRule="exact"/>
              <w:ind w:left="729"/>
              <w:rPr>
                <w:rFonts w:ascii="Times New Roman" w:eastAsia="Times New Roman" w:hAnsi="Times New Roman"/>
                <w:b/>
                <w:sz w:val="24"/>
                <w:lang w:val="uk-UA"/>
              </w:rPr>
            </w:pPr>
            <w:r w:rsidRPr="001F7B9E">
              <w:rPr>
                <w:rFonts w:ascii="Times New Roman" w:eastAsia="Times New Roman" w:hAnsi="Times New Roman"/>
                <w:b/>
                <w:spacing w:val="-2"/>
                <w:sz w:val="24"/>
                <w:lang w:val="uk-UA"/>
              </w:rPr>
              <w:t>роками</w:t>
            </w:r>
          </w:p>
        </w:tc>
        <w:tc>
          <w:tcPr>
            <w:tcW w:w="4727" w:type="dxa"/>
            <w:gridSpan w:val="4"/>
          </w:tcPr>
          <w:p w:rsidR="001C794B" w:rsidRPr="001F7B9E" w:rsidRDefault="001C794B" w:rsidP="001C794B">
            <w:pPr>
              <w:spacing w:before="1" w:after="0" w:line="240" w:lineRule="auto"/>
              <w:ind w:left="2755" w:right="415" w:hanging="2328"/>
              <w:rPr>
                <w:rFonts w:ascii="Times New Roman" w:eastAsia="Times New Roman" w:hAnsi="Times New Roman"/>
                <w:b/>
                <w:sz w:val="24"/>
                <w:lang w:val="uk-UA"/>
              </w:rPr>
            </w:pPr>
            <w:r w:rsidRPr="001F7B9E">
              <w:rPr>
                <w:rFonts w:ascii="Times New Roman" w:eastAsia="Times New Roman" w:hAnsi="Times New Roman"/>
                <w:b/>
                <w:sz w:val="24"/>
                <w:lang w:val="uk-UA"/>
              </w:rPr>
              <w:t>Обсяги</w:t>
            </w:r>
            <w:r w:rsidRPr="001F7B9E">
              <w:rPr>
                <w:rFonts w:ascii="Times New Roman" w:eastAsia="Times New Roman" w:hAnsi="Times New Roman"/>
                <w:b/>
                <w:spacing w:val="-4"/>
                <w:sz w:val="24"/>
                <w:lang w:val="uk-UA"/>
              </w:rPr>
              <w:t xml:space="preserve"> </w:t>
            </w:r>
            <w:r w:rsidRPr="001F7B9E">
              <w:rPr>
                <w:rFonts w:ascii="Times New Roman" w:eastAsia="Times New Roman" w:hAnsi="Times New Roman"/>
                <w:b/>
                <w:sz w:val="24"/>
                <w:lang w:val="uk-UA"/>
              </w:rPr>
              <w:t>фінансування</w:t>
            </w:r>
            <w:r w:rsidRPr="001F7B9E">
              <w:rPr>
                <w:rFonts w:ascii="Times New Roman" w:eastAsia="Times New Roman" w:hAnsi="Times New Roman"/>
                <w:b/>
                <w:spacing w:val="-9"/>
                <w:sz w:val="24"/>
                <w:lang w:val="uk-UA"/>
              </w:rPr>
              <w:t xml:space="preserve"> </w:t>
            </w:r>
            <w:r w:rsidRPr="001F7B9E">
              <w:rPr>
                <w:rFonts w:ascii="Times New Roman" w:eastAsia="Times New Roman" w:hAnsi="Times New Roman"/>
                <w:b/>
                <w:sz w:val="24"/>
                <w:lang w:val="uk-UA"/>
              </w:rPr>
              <w:t>(тис.</w:t>
            </w:r>
            <w:r w:rsidRPr="001F7B9E">
              <w:rPr>
                <w:rFonts w:ascii="Times New Roman" w:eastAsia="Times New Roman" w:hAnsi="Times New Roman"/>
                <w:b/>
                <w:spacing w:val="-6"/>
                <w:sz w:val="24"/>
                <w:lang w:val="uk-UA"/>
              </w:rPr>
              <w:t xml:space="preserve"> </w:t>
            </w:r>
            <w:r w:rsidRPr="001F7B9E">
              <w:rPr>
                <w:rFonts w:ascii="Times New Roman" w:eastAsia="Times New Roman" w:hAnsi="Times New Roman"/>
                <w:b/>
                <w:sz w:val="24"/>
                <w:lang w:val="uk-UA"/>
              </w:rPr>
              <w:t>грн.),</w:t>
            </w:r>
            <w:r w:rsidRPr="001F7B9E">
              <w:rPr>
                <w:rFonts w:ascii="Times New Roman" w:eastAsia="Times New Roman" w:hAnsi="Times New Roman"/>
                <w:b/>
                <w:spacing w:val="-6"/>
                <w:sz w:val="24"/>
                <w:lang w:val="uk-UA"/>
              </w:rPr>
              <w:t xml:space="preserve"> </w:t>
            </w:r>
            <w:r w:rsidRPr="001F7B9E">
              <w:rPr>
                <w:rFonts w:ascii="Times New Roman" w:eastAsia="Times New Roman" w:hAnsi="Times New Roman"/>
                <w:b/>
                <w:sz w:val="24"/>
                <w:lang w:val="uk-UA"/>
              </w:rPr>
              <w:t>у</w:t>
            </w:r>
            <w:r w:rsidRPr="001F7B9E">
              <w:rPr>
                <w:rFonts w:ascii="Times New Roman" w:eastAsia="Times New Roman" w:hAnsi="Times New Roman"/>
                <w:b/>
                <w:spacing w:val="-6"/>
                <w:sz w:val="24"/>
                <w:lang w:val="uk-UA"/>
              </w:rPr>
              <w:t xml:space="preserve"> </w:t>
            </w:r>
            <w:r w:rsidRPr="001F7B9E">
              <w:rPr>
                <w:rFonts w:ascii="Times New Roman" w:eastAsia="Times New Roman" w:hAnsi="Times New Roman"/>
                <w:b/>
                <w:sz w:val="24"/>
                <w:lang w:val="uk-UA"/>
              </w:rPr>
              <w:t>тому</w:t>
            </w:r>
            <w:r w:rsidRPr="001F7B9E">
              <w:rPr>
                <w:rFonts w:ascii="Times New Roman" w:eastAsia="Times New Roman" w:hAnsi="Times New Roman"/>
                <w:b/>
                <w:spacing w:val="-6"/>
                <w:sz w:val="24"/>
                <w:lang w:val="uk-UA"/>
              </w:rPr>
              <w:t xml:space="preserve"> </w:t>
            </w:r>
            <w:r w:rsidRPr="001F7B9E">
              <w:rPr>
                <w:rFonts w:ascii="Times New Roman" w:eastAsia="Times New Roman" w:hAnsi="Times New Roman"/>
                <w:b/>
                <w:sz w:val="24"/>
                <w:lang w:val="uk-UA"/>
              </w:rPr>
              <w:t>числі</w:t>
            </w:r>
            <w:r w:rsidRPr="001F7B9E">
              <w:rPr>
                <w:rFonts w:ascii="Times New Roman" w:eastAsia="Times New Roman" w:hAnsi="Times New Roman"/>
                <w:b/>
                <w:spacing w:val="-6"/>
                <w:sz w:val="24"/>
                <w:lang w:val="uk-UA"/>
              </w:rPr>
              <w:t xml:space="preserve"> </w:t>
            </w:r>
            <w:r w:rsidRPr="001F7B9E">
              <w:rPr>
                <w:rFonts w:ascii="Times New Roman" w:eastAsia="Times New Roman" w:hAnsi="Times New Roman"/>
                <w:b/>
                <w:sz w:val="24"/>
                <w:lang w:val="uk-UA"/>
              </w:rPr>
              <w:t xml:space="preserve">по </w:t>
            </w:r>
            <w:r w:rsidRPr="001F7B9E">
              <w:rPr>
                <w:rFonts w:ascii="Times New Roman" w:eastAsia="Times New Roman" w:hAnsi="Times New Roman"/>
                <w:b/>
                <w:spacing w:val="-4"/>
                <w:sz w:val="24"/>
                <w:lang w:val="uk-UA"/>
              </w:rPr>
              <w:t>роках</w:t>
            </w:r>
          </w:p>
        </w:tc>
      </w:tr>
      <w:tr w:rsidR="001C794B" w:rsidRPr="001F7B9E" w:rsidTr="001C794B">
        <w:trPr>
          <w:trHeight w:val="505"/>
        </w:trPr>
        <w:tc>
          <w:tcPr>
            <w:tcW w:w="528" w:type="dxa"/>
            <w:vMerge/>
            <w:tcBorders>
              <w:top w:val="nil"/>
            </w:tcBorders>
          </w:tcPr>
          <w:p w:rsidR="001C794B" w:rsidRPr="001F7B9E" w:rsidRDefault="001C794B" w:rsidP="001C794B">
            <w:pPr>
              <w:spacing w:after="0" w:line="240" w:lineRule="auto"/>
              <w:rPr>
                <w:rFonts w:ascii="Times New Roman" w:eastAsia="Times New Roman" w:hAnsi="Times New Roman"/>
                <w:sz w:val="2"/>
                <w:szCs w:val="2"/>
                <w:lang w:val="uk-UA"/>
              </w:rPr>
            </w:pPr>
          </w:p>
        </w:tc>
        <w:tc>
          <w:tcPr>
            <w:tcW w:w="2382" w:type="dxa"/>
            <w:vMerge/>
            <w:tcBorders>
              <w:top w:val="nil"/>
            </w:tcBorders>
          </w:tcPr>
          <w:p w:rsidR="001C794B" w:rsidRPr="001F7B9E" w:rsidRDefault="001C794B" w:rsidP="001C794B">
            <w:pPr>
              <w:spacing w:after="0" w:line="240" w:lineRule="auto"/>
              <w:rPr>
                <w:rFonts w:ascii="Times New Roman" w:eastAsia="Times New Roman" w:hAnsi="Times New Roman"/>
                <w:sz w:val="2"/>
                <w:szCs w:val="2"/>
                <w:lang w:val="uk-UA"/>
              </w:rPr>
            </w:pPr>
          </w:p>
        </w:tc>
        <w:tc>
          <w:tcPr>
            <w:tcW w:w="1203" w:type="dxa"/>
          </w:tcPr>
          <w:p w:rsidR="001C794B" w:rsidRPr="001F7B9E" w:rsidRDefault="001C794B" w:rsidP="001C794B">
            <w:pPr>
              <w:spacing w:after="0" w:line="251" w:lineRule="exact"/>
              <w:ind w:left="12"/>
              <w:jc w:val="center"/>
              <w:rPr>
                <w:rFonts w:ascii="Times New Roman" w:eastAsia="Times New Roman" w:hAnsi="Times New Roman"/>
                <w:b/>
                <w:lang w:val="uk-UA"/>
              </w:rPr>
            </w:pPr>
            <w:r w:rsidRPr="001F7B9E">
              <w:rPr>
                <w:rFonts w:ascii="Times New Roman" w:eastAsia="Times New Roman" w:hAnsi="Times New Roman"/>
                <w:b/>
                <w:spacing w:val="-2"/>
                <w:lang w:val="uk-UA"/>
              </w:rPr>
              <w:t>початок</w:t>
            </w:r>
          </w:p>
        </w:tc>
        <w:tc>
          <w:tcPr>
            <w:tcW w:w="1067" w:type="dxa"/>
          </w:tcPr>
          <w:p w:rsidR="001C794B" w:rsidRPr="001F7B9E" w:rsidRDefault="001C794B" w:rsidP="001C794B">
            <w:pPr>
              <w:spacing w:after="0" w:line="252" w:lineRule="exact"/>
              <w:ind w:left="346" w:right="153" w:hanging="183"/>
              <w:rPr>
                <w:rFonts w:ascii="Times New Roman" w:eastAsia="Times New Roman" w:hAnsi="Times New Roman"/>
                <w:b/>
                <w:lang w:val="uk-UA"/>
              </w:rPr>
            </w:pPr>
            <w:proofErr w:type="spellStart"/>
            <w:r w:rsidRPr="001F7B9E">
              <w:rPr>
                <w:rFonts w:ascii="Times New Roman" w:eastAsia="Times New Roman" w:hAnsi="Times New Roman"/>
                <w:b/>
                <w:spacing w:val="-2"/>
                <w:lang w:val="uk-UA"/>
              </w:rPr>
              <w:t>закінче</w:t>
            </w:r>
            <w:proofErr w:type="spellEnd"/>
            <w:r w:rsidRPr="001F7B9E">
              <w:rPr>
                <w:rFonts w:ascii="Times New Roman" w:eastAsia="Times New Roman" w:hAnsi="Times New Roman"/>
                <w:b/>
                <w:spacing w:val="-2"/>
                <w:lang w:val="uk-UA"/>
              </w:rPr>
              <w:t xml:space="preserve"> </w:t>
            </w:r>
            <w:proofErr w:type="spellStart"/>
            <w:r w:rsidRPr="001F7B9E">
              <w:rPr>
                <w:rFonts w:ascii="Times New Roman" w:eastAsia="Times New Roman" w:hAnsi="Times New Roman"/>
                <w:b/>
                <w:spacing w:val="-4"/>
                <w:lang w:val="uk-UA"/>
              </w:rPr>
              <w:t>ння</w:t>
            </w:r>
            <w:proofErr w:type="spellEnd"/>
          </w:p>
        </w:tc>
        <w:tc>
          <w:tcPr>
            <w:tcW w:w="849" w:type="dxa"/>
          </w:tcPr>
          <w:p w:rsidR="001C794B" w:rsidRPr="001F7B9E" w:rsidRDefault="001C794B" w:rsidP="001C794B">
            <w:pPr>
              <w:spacing w:after="0" w:line="251" w:lineRule="exact"/>
              <w:ind w:left="6"/>
              <w:jc w:val="center"/>
              <w:rPr>
                <w:rFonts w:ascii="Times New Roman" w:eastAsia="Times New Roman" w:hAnsi="Times New Roman"/>
                <w:b/>
                <w:lang w:val="uk-UA"/>
              </w:rPr>
            </w:pPr>
            <w:r w:rsidRPr="001F7B9E">
              <w:rPr>
                <w:rFonts w:ascii="Times New Roman" w:eastAsia="Times New Roman" w:hAnsi="Times New Roman"/>
                <w:b/>
                <w:spacing w:val="-2"/>
                <w:lang w:val="uk-UA"/>
              </w:rPr>
              <w:t>всього</w:t>
            </w:r>
          </w:p>
        </w:tc>
        <w:tc>
          <w:tcPr>
            <w:tcW w:w="1215" w:type="dxa"/>
          </w:tcPr>
          <w:p w:rsidR="001C794B" w:rsidRPr="001F7B9E" w:rsidRDefault="001C794B" w:rsidP="001C794B">
            <w:pPr>
              <w:spacing w:after="0" w:line="252" w:lineRule="exact"/>
              <w:ind w:left="419" w:hanging="173"/>
              <w:rPr>
                <w:rFonts w:ascii="Times New Roman" w:eastAsia="Times New Roman" w:hAnsi="Times New Roman"/>
                <w:b/>
                <w:lang w:val="uk-UA"/>
              </w:rPr>
            </w:pPr>
            <w:r w:rsidRPr="001F7B9E">
              <w:rPr>
                <w:rFonts w:ascii="Times New Roman" w:eastAsia="Times New Roman" w:hAnsi="Times New Roman"/>
                <w:b/>
                <w:spacing w:val="-2"/>
                <w:lang w:val="uk-UA"/>
              </w:rPr>
              <w:t>державний бюджет</w:t>
            </w:r>
          </w:p>
        </w:tc>
        <w:tc>
          <w:tcPr>
            <w:tcW w:w="1053" w:type="dxa"/>
          </w:tcPr>
          <w:p w:rsidR="001C794B" w:rsidRPr="001F7B9E" w:rsidRDefault="001C794B" w:rsidP="001C794B">
            <w:pPr>
              <w:spacing w:after="0" w:line="252" w:lineRule="exact"/>
              <w:ind w:left="419" w:hanging="77"/>
              <w:rPr>
                <w:rFonts w:ascii="Times New Roman" w:eastAsia="Times New Roman" w:hAnsi="Times New Roman"/>
                <w:b/>
                <w:lang w:val="uk-UA"/>
              </w:rPr>
            </w:pPr>
            <w:r w:rsidRPr="001F7B9E">
              <w:rPr>
                <w:rFonts w:ascii="Times New Roman" w:eastAsia="Times New Roman" w:hAnsi="Times New Roman"/>
                <w:b/>
                <w:spacing w:val="-2"/>
                <w:lang w:val="uk-UA"/>
              </w:rPr>
              <w:t>місцевий бюджет</w:t>
            </w:r>
          </w:p>
        </w:tc>
        <w:tc>
          <w:tcPr>
            <w:tcW w:w="1608" w:type="dxa"/>
          </w:tcPr>
          <w:p w:rsidR="001C794B" w:rsidRPr="001F7B9E" w:rsidRDefault="001C794B" w:rsidP="001C794B">
            <w:pPr>
              <w:spacing w:after="0" w:line="251" w:lineRule="exact"/>
              <w:ind w:left="2" w:right="1"/>
              <w:jc w:val="center"/>
              <w:rPr>
                <w:rFonts w:ascii="Times New Roman" w:eastAsia="Times New Roman" w:hAnsi="Times New Roman"/>
                <w:b/>
                <w:lang w:val="uk-UA"/>
              </w:rPr>
            </w:pPr>
            <w:r w:rsidRPr="001F7B9E">
              <w:rPr>
                <w:rFonts w:ascii="Times New Roman" w:eastAsia="Times New Roman" w:hAnsi="Times New Roman"/>
                <w:b/>
                <w:lang w:val="uk-UA"/>
              </w:rPr>
              <w:t>інші</w:t>
            </w:r>
            <w:r w:rsidRPr="001F7B9E">
              <w:rPr>
                <w:rFonts w:ascii="Times New Roman" w:eastAsia="Times New Roman" w:hAnsi="Times New Roman"/>
                <w:b/>
                <w:spacing w:val="-5"/>
                <w:lang w:val="uk-UA"/>
              </w:rPr>
              <w:t xml:space="preserve"> </w:t>
            </w:r>
            <w:r w:rsidRPr="001F7B9E">
              <w:rPr>
                <w:rFonts w:ascii="Times New Roman" w:eastAsia="Times New Roman" w:hAnsi="Times New Roman"/>
                <w:b/>
                <w:spacing w:val="-2"/>
                <w:lang w:val="uk-UA"/>
              </w:rPr>
              <w:t>джерела</w:t>
            </w:r>
          </w:p>
        </w:tc>
      </w:tr>
      <w:tr w:rsidR="001C794B" w:rsidRPr="001F7B9E" w:rsidTr="001C794B">
        <w:trPr>
          <w:trHeight w:val="275"/>
        </w:trPr>
        <w:tc>
          <w:tcPr>
            <w:tcW w:w="528" w:type="dxa"/>
          </w:tcPr>
          <w:p w:rsidR="001C794B" w:rsidRPr="001F7B9E" w:rsidRDefault="001C794B" w:rsidP="001C794B">
            <w:pPr>
              <w:spacing w:after="0" w:line="256" w:lineRule="exact"/>
              <w:ind w:left="14"/>
              <w:jc w:val="center"/>
              <w:rPr>
                <w:rFonts w:ascii="Times New Roman" w:eastAsia="Times New Roman" w:hAnsi="Times New Roman"/>
                <w:b/>
                <w:sz w:val="24"/>
                <w:lang w:val="uk-UA"/>
              </w:rPr>
            </w:pPr>
            <w:r w:rsidRPr="001F7B9E">
              <w:rPr>
                <w:rFonts w:ascii="Times New Roman" w:eastAsia="Times New Roman" w:hAnsi="Times New Roman"/>
                <w:b/>
                <w:spacing w:val="-10"/>
                <w:sz w:val="24"/>
                <w:lang w:val="uk-UA"/>
              </w:rPr>
              <w:t>1</w:t>
            </w:r>
          </w:p>
        </w:tc>
        <w:tc>
          <w:tcPr>
            <w:tcW w:w="2382" w:type="dxa"/>
          </w:tcPr>
          <w:p w:rsidR="001C794B" w:rsidRPr="001F7B9E" w:rsidRDefault="001C794B" w:rsidP="001C794B">
            <w:pPr>
              <w:spacing w:after="0" w:line="256" w:lineRule="exact"/>
              <w:ind w:left="9"/>
              <w:jc w:val="center"/>
              <w:rPr>
                <w:rFonts w:ascii="Times New Roman" w:eastAsia="Times New Roman" w:hAnsi="Times New Roman"/>
                <w:b/>
                <w:sz w:val="24"/>
                <w:lang w:val="uk-UA"/>
              </w:rPr>
            </w:pPr>
            <w:r w:rsidRPr="001F7B9E">
              <w:rPr>
                <w:rFonts w:ascii="Times New Roman" w:eastAsia="Times New Roman" w:hAnsi="Times New Roman"/>
                <w:b/>
                <w:spacing w:val="-10"/>
                <w:sz w:val="24"/>
                <w:lang w:val="uk-UA"/>
              </w:rPr>
              <w:t>2</w:t>
            </w:r>
          </w:p>
        </w:tc>
        <w:tc>
          <w:tcPr>
            <w:tcW w:w="1203" w:type="dxa"/>
          </w:tcPr>
          <w:p w:rsidR="001C794B" w:rsidRPr="001F7B9E" w:rsidRDefault="001C794B" w:rsidP="001C794B">
            <w:pPr>
              <w:spacing w:after="0" w:line="256" w:lineRule="exact"/>
              <w:ind w:left="12" w:right="2"/>
              <w:jc w:val="center"/>
              <w:rPr>
                <w:rFonts w:ascii="Times New Roman" w:eastAsia="Times New Roman" w:hAnsi="Times New Roman"/>
                <w:b/>
                <w:sz w:val="24"/>
                <w:lang w:val="uk-UA"/>
              </w:rPr>
            </w:pPr>
            <w:r w:rsidRPr="001F7B9E">
              <w:rPr>
                <w:rFonts w:ascii="Times New Roman" w:eastAsia="Times New Roman" w:hAnsi="Times New Roman"/>
                <w:b/>
                <w:sz w:val="24"/>
                <w:lang w:val="uk-UA"/>
              </w:rPr>
              <w:t>3</w:t>
            </w:r>
          </w:p>
        </w:tc>
        <w:tc>
          <w:tcPr>
            <w:tcW w:w="1067" w:type="dxa"/>
          </w:tcPr>
          <w:p w:rsidR="001C794B" w:rsidRPr="001F7B9E" w:rsidRDefault="001C794B" w:rsidP="001C794B">
            <w:pPr>
              <w:spacing w:after="0" w:line="256" w:lineRule="exact"/>
              <w:ind w:left="7"/>
              <w:jc w:val="center"/>
              <w:rPr>
                <w:rFonts w:ascii="Times New Roman" w:eastAsia="Times New Roman" w:hAnsi="Times New Roman"/>
                <w:b/>
                <w:sz w:val="24"/>
                <w:lang w:val="uk-UA"/>
              </w:rPr>
            </w:pPr>
            <w:r w:rsidRPr="001F7B9E">
              <w:rPr>
                <w:rFonts w:ascii="Times New Roman" w:eastAsia="Times New Roman" w:hAnsi="Times New Roman"/>
                <w:b/>
                <w:sz w:val="24"/>
                <w:lang w:val="uk-UA"/>
              </w:rPr>
              <w:t>4</w:t>
            </w:r>
          </w:p>
        </w:tc>
        <w:tc>
          <w:tcPr>
            <w:tcW w:w="849" w:type="dxa"/>
          </w:tcPr>
          <w:p w:rsidR="001C794B" w:rsidRPr="001F7B9E" w:rsidRDefault="001C794B" w:rsidP="001C794B">
            <w:pPr>
              <w:spacing w:after="0" w:line="256" w:lineRule="exact"/>
              <w:ind w:left="6" w:right="1"/>
              <w:jc w:val="center"/>
              <w:rPr>
                <w:rFonts w:ascii="Times New Roman" w:eastAsia="Times New Roman" w:hAnsi="Times New Roman"/>
                <w:b/>
                <w:sz w:val="24"/>
                <w:lang w:val="uk-UA"/>
              </w:rPr>
            </w:pPr>
            <w:r w:rsidRPr="001F7B9E">
              <w:rPr>
                <w:rFonts w:ascii="Times New Roman" w:eastAsia="Times New Roman" w:hAnsi="Times New Roman"/>
                <w:b/>
                <w:sz w:val="24"/>
                <w:lang w:val="uk-UA"/>
              </w:rPr>
              <w:t>5</w:t>
            </w:r>
          </w:p>
        </w:tc>
        <w:tc>
          <w:tcPr>
            <w:tcW w:w="1215" w:type="dxa"/>
          </w:tcPr>
          <w:p w:rsidR="001C794B" w:rsidRPr="001F7B9E" w:rsidRDefault="001C794B" w:rsidP="001C794B">
            <w:pPr>
              <w:spacing w:after="0" w:line="256" w:lineRule="exact"/>
              <w:ind w:left="3" w:right="3"/>
              <w:jc w:val="center"/>
              <w:rPr>
                <w:rFonts w:ascii="Times New Roman" w:eastAsia="Times New Roman" w:hAnsi="Times New Roman"/>
                <w:b/>
                <w:sz w:val="24"/>
                <w:lang w:val="uk-UA"/>
              </w:rPr>
            </w:pPr>
            <w:r w:rsidRPr="001F7B9E">
              <w:rPr>
                <w:rFonts w:ascii="Times New Roman" w:eastAsia="Times New Roman" w:hAnsi="Times New Roman"/>
                <w:b/>
                <w:sz w:val="24"/>
                <w:lang w:val="uk-UA"/>
              </w:rPr>
              <w:t>6</w:t>
            </w:r>
          </w:p>
        </w:tc>
        <w:tc>
          <w:tcPr>
            <w:tcW w:w="1053" w:type="dxa"/>
          </w:tcPr>
          <w:p w:rsidR="001C794B" w:rsidRPr="001F7B9E" w:rsidRDefault="001C794B" w:rsidP="001C794B">
            <w:pPr>
              <w:spacing w:after="0" w:line="256" w:lineRule="exact"/>
              <w:ind w:left="2" w:right="2"/>
              <w:jc w:val="center"/>
              <w:rPr>
                <w:rFonts w:ascii="Times New Roman" w:eastAsia="Times New Roman" w:hAnsi="Times New Roman"/>
                <w:b/>
                <w:sz w:val="24"/>
                <w:lang w:val="uk-UA"/>
              </w:rPr>
            </w:pPr>
            <w:r w:rsidRPr="001F7B9E">
              <w:rPr>
                <w:rFonts w:ascii="Times New Roman" w:eastAsia="Times New Roman" w:hAnsi="Times New Roman"/>
                <w:b/>
                <w:sz w:val="24"/>
                <w:lang w:val="uk-UA"/>
              </w:rPr>
              <w:t>7</w:t>
            </w:r>
          </w:p>
        </w:tc>
        <w:tc>
          <w:tcPr>
            <w:tcW w:w="1608" w:type="dxa"/>
          </w:tcPr>
          <w:p w:rsidR="001C794B" w:rsidRPr="001F7B9E" w:rsidRDefault="001C794B" w:rsidP="001C794B">
            <w:pPr>
              <w:spacing w:after="0" w:line="256" w:lineRule="exact"/>
              <w:ind w:left="2" w:right="2"/>
              <w:jc w:val="center"/>
              <w:rPr>
                <w:rFonts w:ascii="Times New Roman" w:eastAsia="Times New Roman" w:hAnsi="Times New Roman"/>
                <w:b/>
                <w:sz w:val="24"/>
                <w:lang w:val="uk-UA"/>
              </w:rPr>
            </w:pPr>
            <w:r w:rsidRPr="001F7B9E">
              <w:rPr>
                <w:rFonts w:ascii="Times New Roman" w:eastAsia="Times New Roman" w:hAnsi="Times New Roman"/>
                <w:b/>
                <w:sz w:val="24"/>
                <w:lang w:val="uk-UA"/>
              </w:rPr>
              <w:t>8</w:t>
            </w:r>
          </w:p>
        </w:tc>
      </w:tr>
      <w:tr w:rsidR="001C794B" w:rsidRPr="001F7B9E" w:rsidTr="001C794B">
        <w:trPr>
          <w:trHeight w:val="280"/>
        </w:trPr>
        <w:tc>
          <w:tcPr>
            <w:tcW w:w="528" w:type="dxa"/>
            <w:tcBorders>
              <w:bottom w:val="nil"/>
            </w:tcBorders>
          </w:tcPr>
          <w:p w:rsidR="001C794B" w:rsidRPr="001F7B9E" w:rsidRDefault="001C794B" w:rsidP="001C794B">
            <w:pPr>
              <w:spacing w:after="0" w:line="260" w:lineRule="exact"/>
              <w:ind w:left="14"/>
              <w:jc w:val="center"/>
              <w:rPr>
                <w:rFonts w:ascii="Times New Roman" w:eastAsia="Times New Roman" w:hAnsi="Times New Roman"/>
                <w:b/>
                <w:sz w:val="24"/>
                <w:lang w:val="uk-UA"/>
              </w:rPr>
            </w:pPr>
            <w:r w:rsidRPr="001F7B9E">
              <w:rPr>
                <w:rFonts w:ascii="Times New Roman" w:eastAsia="Times New Roman" w:hAnsi="Times New Roman"/>
                <w:b/>
                <w:spacing w:val="-10"/>
                <w:sz w:val="24"/>
                <w:lang w:val="uk-UA"/>
              </w:rPr>
              <w:t>1</w:t>
            </w:r>
          </w:p>
        </w:tc>
        <w:tc>
          <w:tcPr>
            <w:tcW w:w="2382" w:type="dxa"/>
            <w:tcBorders>
              <w:bottom w:val="nil"/>
            </w:tcBorders>
          </w:tcPr>
          <w:p w:rsidR="001C794B" w:rsidRPr="001F7B9E" w:rsidRDefault="001C794B" w:rsidP="001C794B">
            <w:pPr>
              <w:spacing w:after="0" w:line="260" w:lineRule="exact"/>
              <w:ind w:left="108"/>
              <w:rPr>
                <w:rFonts w:ascii="Times New Roman" w:eastAsia="Times New Roman" w:hAnsi="Times New Roman"/>
                <w:b/>
                <w:sz w:val="24"/>
                <w:lang w:val="uk-UA"/>
              </w:rPr>
            </w:pPr>
            <w:r w:rsidRPr="001F7B9E">
              <w:rPr>
                <w:rFonts w:ascii="Times New Roman" w:eastAsia="Times New Roman" w:hAnsi="Times New Roman"/>
                <w:b/>
                <w:sz w:val="24"/>
                <w:lang w:val="uk-UA"/>
              </w:rPr>
              <w:t>Стерилізація</w:t>
            </w:r>
            <w:r w:rsidRPr="001F7B9E">
              <w:rPr>
                <w:rFonts w:ascii="Times New Roman" w:eastAsia="Times New Roman" w:hAnsi="Times New Roman"/>
                <w:b/>
                <w:spacing w:val="-7"/>
                <w:sz w:val="24"/>
                <w:lang w:val="uk-UA"/>
              </w:rPr>
              <w:t xml:space="preserve"> </w:t>
            </w:r>
            <w:r w:rsidRPr="001F7B9E">
              <w:rPr>
                <w:rFonts w:ascii="Times New Roman" w:eastAsia="Times New Roman" w:hAnsi="Times New Roman"/>
                <w:b/>
                <w:spacing w:val="-2"/>
                <w:sz w:val="24"/>
                <w:lang w:val="uk-UA"/>
              </w:rPr>
              <w:t>безпритульних</w:t>
            </w:r>
          </w:p>
        </w:tc>
        <w:tc>
          <w:tcPr>
            <w:tcW w:w="1203" w:type="dxa"/>
            <w:tcBorders>
              <w:bottom w:val="nil"/>
            </w:tcBorders>
          </w:tcPr>
          <w:p w:rsidR="001C794B" w:rsidRPr="001F7B9E" w:rsidRDefault="001C794B" w:rsidP="001C794B">
            <w:pPr>
              <w:spacing w:after="0" w:line="260" w:lineRule="exact"/>
              <w:ind w:left="12" w:right="2"/>
              <w:jc w:val="center"/>
              <w:rPr>
                <w:rFonts w:ascii="Times New Roman" w:eastAsia="Times New Roman" w:hAnsi="Times New Roman"/>
                <w:b/>
                <w:sz w:val="24"/>
                <w:lang w:val="uk-UA"/>
              </w:rPr>
            </w:pPr>
            <w:r w:rsidRPr="001F7B9E">
              <w:rPr>
                <w:rFonts w:ascii="Times New Roman" w:eastAsia="Times New Roman" w:hAnsi="Times New Roman"/>
                <w:b/>
                <w:spacing w:val="-4"/>
                <w:sz w:val="24"/>
                <w:lang w:val="uk-UA"/>
              </w:rPr>
              <w:t>2025</w:t>
            </w:r>
          </w:p>
        </w:tc>
        <w:tc>
          <w:tcPr>
            <w:tcW w:w="1067" w:type="dxa"/>
            <w:tcBorders>
              <w:bottom w:val="nil"/>
            </w:tcBorders>
          </w:tcPr>
          <w:p w:rsidR="001C794B" w:rsidRPr="001F7B9E" w:rsidRDefault="001C794B" w:rsidP="001C794B">
            <w:pPr>
              <w:spacing w:after="0" w:line="260" w:lineRule="exact"/>
              <w:ind w:left="7" w:right="1"/>
              <w:jc w:val="center"/>
              <w:rPr>
                <w:rFonts w:ascii="Times New Roman" w:eastAsia="Times New Roman" w:hAnsi="Times New Roman"/>
                <w:b/>
                <w:sz w:val="24"/>
                <w:lang w:val="uk-UA"/>
              </w:rPr>
            </w:pPr>
            <w:r w:rsidRPr="001F7B9E">
              <w:rPr>
                <w:rFonts w:ascii="Times New Roman" w:eastAsia="Times New Roman" w:hAnsi="Times New Roman"/>
                <w:b/>
                <w:spacing w:val="-4"/>
                <w:sz w:val="24"/>
                <w:lang w:val="uk-UA"/>
              </w:rPr>
              <w:t>2026</w:t>
            </w:r>
          </w:p>
        </w:tc>
        <w:tc>
          <w:tcPr>
            <w:tcW w:w="849" w:type="dxa"/>
            <w:tcBorders>
              <w:bottom w:val="nil"/>
            </w:tcBorders>
          </w:tcPr>
          <w:p w:rsidR="001C794B" w:rsidRPr="001F7B9E" w:rsidRDefault="001C794B" w:rsidP="001C794B">
            <w:pPr>
              <w:spacing w:after="0" w:line="260" w:lineRule="exact"/>
              <w:ind w:left="6" w:right="1"/>
              <w:jc w:val="center"/>
              <w:rPr>
                <w:rFonts w:ascii="Times New Roman" w:eastAsia="Times New Roman" w:hAnsi="Times New Roman"/>
                <w:b/>
                <w:sz w:val="24"/>
                <w:lang w:val="uk-UA"/>
              </w:rPr>
            </w:pPr>
          </w:p>
        </w:tc>
        <w:tc>
          <w:tcPr>
            <w:tcW w:w="1215" w:type="dxa"/>
            <w:tcBorders>
              <w:bottom w:val="nil"/>
            </w:tcBorders>
          </w:tcPr>
          <w:p w:rsidR="001C794B" w:rsidRPr="001F7B9E" w:rsidRDefault="001C794B" w:rsidP="001C794B">
            <w:pPr>
              <w:spacing w:after="0" w:line="260" w:lineRule="exact"/>
              <w:ind w:left="3"/>
              <w:jc w:val="center"/>
              <w:rPr>
                <w:rFonts w:ascii="Times New Roman" w:eastAsia="Times New Roman" w:hAnsi="Times New Roman"/>
                <w:b/>
                <w:sz w:val="24"/>
                <w:lang w:val="uk-UA"/>
              </w:rPr>
            </w:pPr>
            <w:r w:rsidRPr="001F7B9E">
              <w:rPr>
                <w:rFonts w:ascii="Times New Roman" w:eastAsia="Times New Roman" w:hAnsi="Times New Roman"/>
                <w:b/>
                <w:spacing w:val="-5"/>
                <w:sz w:val="24"/>
                <w:lang w:val="uk-UA"/>
              </w:rPr>
              <w:t>0,0</w:t>
            </w:r>
          </w:p>
        </w:tc>
        <w:tc>
          <w:tcPr>
            <w:tcW w:w="1053" w:type="dxa"/>
            <w:tcBorders>
              <w:bottom w:val="nil"/>
            </w:tcBorders>
          </w:tcPr>
          <w:p w:rsidR="001C794B" w:rsidRPr="001F7B9E" w:rsidRDefault="001C794B" w:rsidP="001C794B">
            <w:pPr>
              <w:spacing w:after="0" w:line="260" w:lineRule="exact"/>
              <w:ind w:left="2" w:right="2"/>
              <w:jc w:val="center"/>
              <w:rPr>
                <w:rFonts w:ascii="Times New Roman" w:eastAsia="Times New Roman" w:hAnsi="Times New Roman"/>
                <w:b/>
                <w:sz w:val="24"/>
                <w:lang w:val="uk-UA"/>
              </w:rPr>
            </w:pPr>
          </w:p>
        </w:tc>
        <w:tc>
          <w:tcPr>
            <w:tcW w:w="1608" w:type="dxa"/>
            <w:tcBorders>
              <w:bottom w:val="nil"/>
            </w:tcBorders>
          </w:tcPr>
          <w:p w:rsidR="001C794B" w:rsidRPr="001F7B9E" w:rsidRDefault="001C794B" w:rsidP="001C794B">
            <w:pPr>
              <w:spacing w:after="0" w:line="260" w:lineRule="exact"/>
              <w:ind w:left="2"/>
              <w:jc w:val="center"/>
              <w:rPr>
                <w:rFonts w:ascii="Times New Roman" w:eastAsia="Times New Roman" w:hAnsi="Times New Roman"/>
                <w:b/>
                <w:sz w:val="24"/>
                <w:lang w:val="uk-UA"/>
              </w:rPr>
            </w:pPr>
            <w:r w:rsidRPr="001F7B9E">
              <w:rPr>
                <w:rFonts w:ascii="Times New Roman" w:eastAsia="Times New Roman" w:hAnsi="Times New Roman"/>
                <w:b/>
                <w:spacing w:val="-5"/>
                <w:sz w:val="24"/>
                <w:lang w:val="uk-UA"/>
              </w:rPr>
              <w:t>0,0</w:t>
            </w:r>
          </w:p>
        </w:tc>
      </w:tr>
      <w:tr w:rsidR="001C794B" w:rsidRPr="001F7B9E" w:rsidTr="001C794B">
        <w:trPr>
          <w:trHeight w:val="275"/>
        </w:trPr>
        <w:tc>
          <w:tcPr>
            <w:tcW w:w="528" w:type="dxa"/>
            <w:tcBorders>
              <w:top w:val="nil"/>
              <w:bottom w:val="nil"/>
            </w:tcBorders>
          </w:tcPr>
          <w:p w:rsidR="001C794B" w:rsidRPr="001F7B9E" w:rsidRDefault="001C794B" w:rsidP="001C794B">
            <w:pPr>
              <w:spacing w:after="0" w:line="240" w:lineRule="auto"/>
              <w:rPr>
                <w:rFonts w:ascii="Times New Roman" w:eastAsia="Times New Roman" w:hAnsi="Times New Roman"/>
                <w:sz w:val="20"/>
                <w:lang w:val="uk-UA"/>
              </w:rPr>
            </w:pPr>
          </w:p>
        </w:tc>
        <w:tc>
          <w:tcPr>
            <w:tcW w:w="2382" w:type="dxa"/>
            <w:tcBorders>
              <w:top w:val="nil"/>
              <w:bottom w:val="nil"/>
            </w:tcBorders>
          </w:tcPr>
          <w:p w:rsidR="001C794B" w:rsidRPr="001F7B9E" w:rsidRDefault="001C794B" w:rsidP="001C794B">
            <w:pPr>
              <w:spacing w:after="0" w:line="256" w:lineRule="exact"/>
              <w:ind w:left="108"/>
              <w:rPr>
                <w:rFonts w:ascii="Times New Roman" w:eastAsia="Times New Roman" w:hAnsi="Times New Roman"/>
                <w:b/>
                <w:sz w:val="24"/>
                <w:lang w:val="uk-UA"/>
              </w:rPr>
            </w:pPr>
            <w:r w:rsidRPr="001F7B9E">
              <w:rPr>
                <w:rFonts w:ascii="Times New Roman" w:eastAsia="Times New Roman" w:hAnsi="Times New Roman"/>
                <w:b/>
                <w:sz w:val="24"/>
                <w:lang w:val="uk-UA"/>
              </w:rPr>
              <w:t>собак,</w:t>
            </w:r>
            <w:r w:rsidRPr="001F7B9E">
              <w:rPr>
                <w:rFonts w:ascii="Times New Roman" w:eastAsia="Times New Roman" w:hAnsi="Times New Roman"/>
                <w:b/>
                <w:spacing w:val="-2"/>
                <w:sz w:val="24"/>
                <w:lang w:val="uk-UA"/>
              </w:rPr>
              <w:t xml:space="preserve"> </w:t>
            </w:r>
            <w:r w:rsidRPr="001F7B9E">
              <w:rPr>
                <w:rFonts w:ascii="Times New Roman" w:eastAsia="Times New Roman" w:hAnsi="Times New Roman"/>
                <w:b/>
                <w:sz w:val="24"/>
                <w:lang w:val="uk-UA"/>
              </w:rPr>
              <w:t>(у</w:t>
            </w:r>
            <w:r w:rsidRPr="001F7B9E">
              <w:rPr>
                <w:rFonts w:ascii="Times New Roman" w:eastAsia="Times New Roman" w:hAnsi="Times New Roman"/>
                <w:b/>
                <w:spacing w:val="-1"/>
                <w:sz w:val="24"/>
                <w:lang w:val="uk-UA"/>
              </w:rPr>
              <w:t xml:space="preserve"> </w:t>
            </w:r>
            <w:r w:rsidRPr="001F7B9E">
              <w:rPr>
                <w:rFonts w:ascii="Times New Roman" w:eastAsia="Times New Roman" w:hAnsi="Times New Roman"/>
                <w:b/>
                <w:sz w:val="24"/>
                <w:lang w:val="uk-UA"/>
              </w:rPr>
              <w:t>тому</w:t>
            </w:r>
            <w:r w:rsidRPr="001F7B9E">
              <w:rPr>
                <w:rFonts w:ascii="Times New Roman" w:eastAsia="Times New Roman" w:hAnsi="Times New Roman"/>
                <w:b/>
                <w:spacing w:val="-2"/>
                <w:sz w:val="24"/>
                <w:lang w:val="uk-UA"/>
              </w:rPr>
              <w:t xml:space="preserve"> </w:t>
            </w:r>
            <w:r w:rsidRPr="001F7B9E">
              <w:rPr>
                <w:rFonts w:ascii="Times New Roman" w:eastAsia="Times New Roman" w:hAnsi="Times New Roman"/>
                <w:b/>
                <w:sz w:val="24"/>
                <w:lang w:val="uk-UA"/>
              </w:rPr>
              <w:t>числі</w:t>
            </w:r>
            <w:r w:rsidRPr="001F7B9E">
              <w:rPr>
                <w:rFonts w:ascii="Times New Roman" w:eastAsia="Times New Roman" w:hAnsi="Times New Roman"/>
                <w:b/>
                <w:spacing w:val="-1"/>
                <w:sz w:val="24"/>
                <w:lang w:val="uk-UA"/>
              </w:rPr>
              <w:t xml:space="preserve"> </w:t>
            </w:r>
            <w:r w:rsidRPr="001F7B9E">
              <w:rPr>
                <w:rFonts w:ascii="Times New Roman" w:eastAsia="Times New Roman" w:hAnsi="Times New Roman"/>
                <w:b/>
                <w:spacing w:val="-2"/>
                <w:sz w:val="24"/>
                <w:lang w:val="uk-UA"/>
              </w:rPr>
              <w:t>відлов,</w:t>
            </w:r>
          </w:p>
        </w:tc>
        <w:tc>
          <w:tcPr>
            <w:tcW w:w="1203" w:type="dxa"/>
            <w:tcBorders>
              <w:top w:val="nil"/>
              <w:bottom w:val="nil"/>
            </w:tcBorders>
          </w:tcPr>
          <w:p w:rsidR="001C794B" w:rsidRPr="001F7B9E" w:rsidRDefault="001C794B" w:rsidP="001C794B">
            <w:pPr>
              <w:spacing w:after="0" w:line="240" w:lineRule="auto"/>
              <w:rPr>
                <w:rFonts w:ascii="Times New Roman" w:eastAsia="Times New Roman" w:hAnsi="Times New Roman"/>
                <w:sz w:val="20"/>
                <w:lang w:val="uk-UA"/>
              </w:rPr>
            </w:pPr>
          </w:p>
        </w:tc>
        <w:tc>
          <w:tcPr>
            <w:tcW w:w="1067" w:type="dxa"/>
            <w:tcBorders>
              <w:top w:val="nil"/>
              <w:bottom w:val="nil"/>
            </w:tcBorders>
          </w:tcPr>
          <w:p w:rsidR="001C794B" w:rsidRPr="001F7B9E" w:rsidRDefault="001C794B" w:rsidP="001C794B">
            <w:pPr>
              <w:spacing w:after="0" w:line="240" w:lineRule="auto"/>
              <w:rPr>
                <w:rFonts w:ascii="Times New Roman" w:eastAsia="Times New Roman" w:hAnsi="Times New Roman"/>
                <w:sz w:val="20"/>
                <w:lang w:val="uk-UA"/>
              </w:rPr>
            </w:pPr>
          </w:p>
        </w:tc>
        <w:tc>
          <w:tcPr>
            <w:tcW w:w="849" w:type="dxa"/>
            <w:tcBorders>
              <w:top w:val="nil"/>
              <w:bottom w:val="nil"/>
            </w:tcBorders>
          </w:tcPr>
          <w:p w:rsidR="001C794B" w:rsidRPr="001F7B9E" w:rsidRDefault="001C794B" w:rsidP="001C794B">
            <w:pPr>
              <w:spacing w:after="0" w:line="256" w:lineRule="exact"/>
              <w:ind w:left="6" w:right="1"/>
              <w:jc w:val="center"/>
              <w:rPr>
                <w:rFonts w:ascii="Times New Roman" w:eastAsia="Times New Roman" w:hAnsi="Times New Roman"/>
                <w:b/>
                <w:sz w:val="24"/>
                <w:lang w:val="uk-UA"/>
              </w:rPr>
            </w:pPr>
            <w:r w:rsidRPr="001F7B9E">
              <w:rPr>
                <w:rFonts w:ascii="Times New Roman" w:eastAsia="Times New Roman" w:hAnsi="Times New Roman"/>
                <w:b/>
                <w:sz w:val="24"/>
                <w:lang w:val="uk-UA"/>
              </w:rPr>
              <w:t>0,0</w:t>
            </w:r>
          </w:p>
        </w:tc>
        <w:tc>
          <w:tcPr>
            <w:tcW w:w="1215" w:type="dxa"/>
            <w:tcBorders>
              <w:top w:val="nil"/>
              <w:bottom w:val="nil"/>
            </w:tcBorders>
          </w:tcPr>
          <w:p w:rsidR="001C794B" w:rsidRPr="001F7B9E" w:rsidRDefault="001C794B" w:rsidP="001C794B">
            <w:pPr>
              <w:spacing w:after="0" w:line="240" w:lineRule="auto"/>
              <w:rPr>
                <w:rFonts w:ascii="Times New Roman" w:eastAsia="Times New Roman" w:hAnsi="Times New Roman"/>
                <w:sz w:val="20"/>
                <w:lang w:val="uk-UA"/>
              </w:rPr>
            </w:pPr>
          </w:p>
        </w:tc>
        <w:tc>
          <w:tcPr>
            <w:tcW w:w="1053" w:type="dxa"/>
            <w:tcBorders>
              <w:top w:val="nil"/>
              <w:bottom w:val="nil"/>
            </w:tcBorders>
          </w:tcPr>
          <w:p w:rsidR="001C794B" w:rsidRPr="001F7B9E" w:rsidRDefault="001C794B" w:rsidP="001C794B">
            <w:pPr>
              <w:spacing w:after="0" w:line="256" w:lineRule="exact"/>
              <w:ind w:left="2" w:right="2"/>
              <w:jc w:val="center"/>
              <w:rPr>
                <w:rFonts w:ascii="Times New Roman" w:eastAsia="Times New Roman" w:hAnsi="Times New Roman"/>
                <w:b/>
                <w:sz w:val="24"/>
                <w:lang w:val="uk-UA"/>
              </w:rPr>
            </w:pPr>
            <w:r w:rsidRPr="001F7B9E">
              <w:rPr>
                <w:rFonts w:ascii="Times New Roman" w:eastAsia="Times New Roman" w:hAnsi="Times New Roman"/>
                <w:b/>
                <w:sz w:val="24"/>
                <w:lang w:val="uk-UA"/>
              </w:rPr>
              <w:t>0,0</w:t>
            </w:r>
          </w:p>
        </w:tc>
        <w:tc>
          <w:tcPr>
            <w:tcW w:w="1608" w:type="dxa"/>
            <w:tcBorders>
              <w:top w:val="nil"/>
              <w:bottom w:val="nil"/>
            </w:tcBorders>
          </w:tcPr>
          <w:p w:rsidR="001C794B" w:rsidRPr="001F7B9E" w:rsidRDefault="001C794B" w:rsidP="001C794B">
            <w:pPr>
              <w:spacing w:after="0" w:line="240" w:lineRule="auto"/>
              <w:rPr>
                <w:rFonts w:ascii="Times New Roman" w:eastAsia="Times New Roman" w:hAnsi="Times New Roman"/>
                <w:sz w:val="20"/>
                <w:lang w:val="uk-UA"/>
              </w:rPr>
            </w:pPr>
          </w:p>
        </w:tc>
      </w:tr>
      <w:tr w:rsidR="001C794B" w:rsidRPr="001F7B9E" w:rsidTr="001C794B">
        <w:trPr>
          <w:trHeight w:val="276"/>
        </w:trPr>
        <w:tc>
          <w:tcPr>
            <w:tcW w:w="528" w:type="dxa"/>
            <w:tcBorders>
              <w:top w:val="nil"/>
              <w:bottom w:val="nil"/>
            </w:tcBorders>
          </w:tcPr>
          <w:p w:rsidR="001C794B" w:rsidRPr="001F7B9E" w:rsidRDefault="001C794B" w:rsidP="001C794B">
            <w:pPr>
              <w:spacing w:after="0" w:line="240" w:lineRule="auto"/>
              <w:rPr>
                <w:rFonts w:ascii="Times New Roman" w:eastAsia="Times New Roman" w:hAnsi="Times New Roman"/>
                <w:sz w:val="20"/>
                <w:lang w:val="uk-UA"/>
              </w:rPr>
            </w:pPr>
          </w:p>
        </w:tc>
        <w:tc>
          <w:tcPr>
            <w:tcW w:w="2382" w:type="dxa"/>
            <w:tcBorders>
              <w:top w:val="nil"/>
              <w:bottom w:val="nil"/>
            </w:tcBorders>
          </w:tcPr>
          <w:p w:rsidR="001C794B" w:rsidRPr="001F7B9E" w:rsidRDefault="001C794B" w:rsidP="001C794B">
            <w:pPr>
              <w:spacing w:after="0" w:line="256" w:lineRule="exact"/>
              <w:ind w:left="108"/>
              <w:rPr>
                <w:rFonts w:ascii="Times New Roman" w:eastAsia="Times New Roman" w:hAnsi="Times New Roman"/>
                <w:b/>
                <w:sz w:val="24"/>
                <w:lang w:val="uk-UA"/>
              </w:rPr>
            </w:pPr>
            <w:r w:rsidRPr="001F7B9E">
              <w:rPr>
                <w:rFonts w:ascii="Times New Roman" w:eastAsia="Times New Roman" w:hAnsi="Times New Roman"/>
                <w:b/>
                <w:spacing w:val="-2"/>
                <w:sz w:val="24"/>
                <w:lang w:val="uk-UA"/>
              </w:rPr>
              <w:t>транспортування,</w:t>
            </w:r>
          </w:p>
        </w:tc>
        <w:tc>
          <w:tcPr>
            <w:tcW w:w="1203" w:type="dxa"/>
            <w:tcBorders>
              <w:top w:val="nil"/>
              <w:bottom w:val="nil"/>
            </w:tcBorders>
          </w:tcPr>
          <w:p w:rsidR="001C794B" w:rsidRPr="001F7B9E" w:rsidRDefault="001C794B" w:rsidP="001C794B">
            <w:pPr>
              <w:spacing w:after="0" w:line="240" w:lineRule="auto"/>
              <w:rPr>
                <w:rFonts w:ascii="Times New Roman" w:eastAsia="Times New Roman" w:hAnsi="Times New Roman"/>
                <w:sz w:val="20"/>
                <w:lang w:val="uk-UA"/>
              </w:rPr>
            </w:pPr>
          </w:p>
        </w:tc>
        <w:tc>
          <w:tcPr>
            <w:tcW w:w="1067" w:type="dxa"/>
            <w:tcBorders>
              <w:top w:val="nil"/>
              <w:bottom w:val="nil"/>
            </w:tcBorders>
          </w:tcPr>
          <w:p w:rsidR="001C794B" w:rsidRPr="001F7B9E" w:rsidRDefault="001C794B" w:rsidP="001C794B">
            <w:pPr>
              <w:spacing w:after="0" w:line="240" w:lineRule="auto"/>
              <w:rPr>
                <w:rFonts w:ascii="Times New Roman" w:eastAsia="Times New Roman" w:hAnsi="Times New Roman"/>
                <w:sz w:val="20"/>
                <w:lang w:val="uk-UA"/>
              </w:rPr>
            </w:pPr>
          </w:p>
        </w:tc>
        <w:tc>
          <w:tcPr>
            <w:tcW w:w="849" w:type="dxa"/>
            <w:tcBorders>
              <w:top w:val="nil"/>
              <w:bottom w:val="nil"/>
            </w:tcBorders>
          </w:tcPr>
          <w:p w:rsidR="001C794B" w:rsidRPr="001F7B9E" w:rsidRDefault="001C794B" w:rsidP="001C794B">
            <w:pPr>
              <w:spacing w:after="0" w:line="256" w:lineRule="exact"/>
              <w:ind w:left="6" w:right="1"/>
              <w:jc w:val="center"/>
              <w:rPr>
                <w:rFonts w:ascii="Times New Roman" w:eastAsia="Times New Roman" w:hAnsi="Times New Roman"/>
                <w:b/>
                <w:sz w:val="24"/>
                <w:lang w:val="uk-UA"/>
              </w:rPr>
            </w:pPr>
          </w:p>
        </w:tc>
        <w:tc>
          <w:tcPr>
            <w:tcW w:w="1215" w:type="dxa"/>
            <w:tcBorders>
              <w:top w:val="nil"/>
              <w:bottom w:val="nil"/>
            </w:tcBorders>
          </w:tcPr>
          <w:p w:rsidR="001C794B" w:rsidRPr="001F7B9E" w:rsidRDefault="001C794B" w:rsidP="001C794B">
            <w:pPr>
              <w:spacing w:after="0" w:line="240" w:lineRule="auto"/>
              <w:rPr>
                <w:rFonts w:ascii="Times New Roman" w:eastAsia="Times New Roman" w:hAnsi="Times New Roman"/>
                <w:sz w:val="20"/>
                <w:lang w:val="uk-UA"/>
              </w:rPr>
            </w:pPr>
          </w:p>
        </w:tc>
        <w:tc>
          <w:tcPr>
            <w:tcW w:w="1053" w:type="dxa"/>
            <w:tcBorders>
              <w:top w:val="nil"/>
              <w:bottom w:val="nil"/>
            </w:tcBorders>
          </w:tcPr>
          <w:p w:rsidR="001C794B" w:rsidRPr="001F7B9E" w:rsidRDefault="001C794B" w:rsidP="001C794B">
            <w:pPr>
              <w:spacing w:after="0" w:line="256" w:lineRule="exact"/>
              <w:ind w:left="2" w:right="2"/>
              <w:jc w:val="center"/>
              <w:rPr>
                <w:rFonts w:ascii="Times New Roman" w:eastAsia="Times New Roman" w:hAnsi="Times New Roman"/>
                <w:b/>
                <w:sz w:val="24"/>
                <w:lang w:val="uk-UA"/>
              </w:rPr>
            </w:pPr>
          </w:p>
        </w:tc>
        <w:tc>
          <w:tcPr>
            <w:tcW w:w="1608" w:type="dxa"/>
            <w:tcBorders>
              <w:top w:val="nil"/>
              <w:bottom w:val="nil"/>
            </w:tcBorders>
          </w:tcPr>
          <w:p w:rsidR="001C794B" w:rsidRPr="001F7B9E" w:rsidRDefault="001C794B" w:rsidP="001C794B">
            <w:pPr>
              <w:spacing w:after="0" w:line="240" w:lineRule="auto"/>
              <w:rPr>
                <w:rFonts w:ascii="Times New Roman" w:eastAsia="Times New Roman" w:hAnsi="Times New Roman"/>
                <w:sz w:val="20"/>
                <w:lang w:val="uk-UA"/>
              </w:rPr>
            </w:pPr>
          </w:p>
        </w:tc>
      </w:tr>
      <w:tr w:rsidR="001C794B" w:rsidRPr="001F7B9E" w:rsidTr="001C794B">
        <w:trPr>
          <w:trHeight w:val="275"/>
        </w:trPr>
        <w:tc>
          <w:tcPr>
            <w:tcW w:w="528" w:type="dxa"/>
            <w:tcBorders>
              <w:top w:val="nil"/>
              <w:bottom w:val="nil"/>
            </w:tcBorders>
          </w:tcPr>
          <w:p w:rsidR="001C794B" w:rsidRPr="001F7B9E" w:rsidRDefault="001C794B" w:rsidP="001C794B">
            <w:pPr>
              <w:spacing w:after="0" w:line="240" w:lineRule="auto"/>
              <w:rPr>
                <w:rFonts w:ascii="Times New Roman" w:eastAsia="Times New Roman" w:hAnsi="Times New Roman"/>
                <w:sz w:val="20"/>
                <w:lang w:val="uk-UA"/>
              </w:rPr>
            </w:pPr>
          </w:p>
        </w:tc>
        <w:tc>
          <w:tcPr>
            <w:tcW w:w="2382" w:type="dxa"/>
            <w:tcBorders>
              <w:top w:val="nil"/>
              <w:bottom w:val="nil"/>
            </w:tcBorders>
          </w:tcPr>
          <w:p w:rsidR="001C794B" w:rsidRPr="001F7B9E" w:rsidRDefault="001C794B" w:rsidP="001C794B">
            <w:pPr>
              <w:spacing w:after="0" w:line="256" w:lineRule="exact"/>
              <w:ind w:left="108"/>
              <w:rPr>
                <w:rFonts w:ascii="Times New Roman" w:eastAsia="Times New Roman" w:hAnsi="Times New Roman"/>
                <w:b/>
                <w:sz w:val="24"/>
                <w:lang w:val="uk-UA"/>
              </w:rPr>
            </w:pPr>
            <w:r w:rsidRPr="001F7B9E">
              <w:rPr>
                <w:rFonts w:ascii="Times New Roman" w:eastAsia="Times New Roman" w:hAnsi="Times New Roman"/>
                <w:b/>
                <w:sz w:val="24"/>
                <w:lang w:val="uk-UA"/>
              </w:rPr>
              <w:t>стерилізація,</w:t>
            </w:r>
            <w:r w:rsidRPr="001F7B9E">
              <w:rPr>
                <w:rFonts w:ascii="Times New Roman" w:eastAsia="Times New Roman" w:hAnsi="Times New Roman"/>
                <w:b/>
                <w:spacing w:val="-9"/>
                <w:sz w:val="24"/>
                <w:lang w:val="uk-UA"/>
              </w:rPr>
              <w:t xml:space="preserve"> </w:t>
            </w:r>
            <w:r w:rsidRPr="001F7B9E">
              <w:rPr>
                <w:rFonts w:ascii="Times New Roman" w:eastAsia="Times New Roman" w:hAnsi="Times New Roman"/>
                <w:b/>
                <w:sz w:val="24"/>
                <w:lang w:val="uk-UA"/>
              </w:rPr>
              <w:t>перетримка</w:t>
            </w:r>
            <w:r w:rsidRPr="001F7B9E">
              <w:rPr>
                <w:rFonts w:ascii="Times New Roman" w:eastAsia="Times New Roman" w:hAnsi="Times New Roman"/>
                <w:b/>
                <w:spacing w:val="-5"/>
                <w:sz w:val="24"/>
                <w:lang w:val="uk-UA"/>
              </w:rPr>
              <w:t xml:space="preserve"> </w:t>
            </w:r>
            <w:r w:rsidRPr="001F7B9E">
              <w:rPr>
                <w:rFonts w:ascii="Times New Roman" w:eastAsia="Times New Roman" w:hAnsi="Times New Roman"/>
                <w:b/>
                <w:spacing w:val="-10"/>
                <w:sz w:val="24"/>
                <w:lang w:val="uk-UA"/>
              </w:rPr>
              <w:t>у</w:t>
            </w:r>
          </w:p>
        </w:tc>
        <w:tc>
          <w:tcPr>
            <w:tcW w:w="1203" w:type="dxa"/>
            <w:tcBorders>
              <w:top w:val="nil"/>
              <w:bottom w:val="nil"/>
            </w:tcBorders>
          </w:tcPr>
          <w:p w:rsidR="001C794B" w:rsidRPr="001F7B9E" w:rsidRDefault="001C794B" w:rsidP="001C794B">
            <w:pPr>
              <w:spacing w:after="0" w:line="240" w:lineRule="auto"/>
              <w:rPr>
                <w:rFonts w:ascii="Times New Roman" w:eastAsia="Times New Roman" w:hAnsi="Times New Roman"/>
                <w:sz w:val="20"/>
                <w:lang w:val="uk-UA"/>
              </w:rPr>
            </w:pPr>
          </w:p>
        </w:tc>
        <w:tc>
          <w:tcPr>
            <w:tcW w:w="1067" w:type="dxa"/>
            <w:tcBorders>
              <w:top w:val="nil"/>
              <w:bottom w:val="nil"/>
            </w:tcBorders>
          </w:tcPr>
          <w:p w:rsidR="001C794B" w:rsidRPr="001F7B9E" w:rsidRDefault="001C794B" w:rsidP="001C794B">
            <w:pPr>
              <w:spacing w:after="0" w:line="240" w:lineRule="auto"/>
              <w:rPr>
                <w:rFonts w:ascii="Times New Roman" w:eastAsia="Times New Roman" w:hAnsi="Times New Roman"/>
                <w:sz w:val="20"/>
                <w:lang w:val="uk-UA"/>
              </w:rPr>
            </w:pPr>
          </w:p>
        </w:tc>
        <w:tc>
          <w:tcPr>
            <w:tcW w:w="849" w:type="dxa"/>
            <w:tcBorders>
              <w:top w:val="nil"/>
              <w:bottom w:val="nil"/>
            </w:tcBorders>
          </w:tcPr>
          <w:p w:rsidR="001C794B" w:rsidRPr="001F7B9E" w:rsidRDefault="001C794B" w:rsidP="001C794B">
            <w:pPr>
              <w:spacing w:after="0" w:line="256" w:lineRule="exact"/>
              <w:ind w:left="6" w:right="1"/>
              <w:jc w:val="center"/>
              <w:rPr>
                <w:rFonts w:ascii="Times New Roman" w:eastAsia="Times New Roman" w:hAnsi="Times New Roman"/>
                <w:b/>
                <w:sz w:val="24"/>
                <w:lang w:val="uk-UA"/>
              </w:rPr>
            </w:pPr>
          </w:p>
        </w:tc>
        <w:tc>
          <w:tcPr>
            <w:tcW w:w="1215" w:type="dxa"/>
            <w:tcBorders>
              <w:top w:val="nil"/>
              <w:bottom w:val="nil"/>
            </w:tcBorders>
          </w:tcPr>
          <w:p w:rsidR="001C794B" w:rsidRPr="001F7B9E" w:rsidRDefault="001C794B" w:rsidP="001C794B">
            <w:pPr>
              <w:spacing w:after="0" w:line="240" w:lineRule="auto"/>
              <w:rPr>
                <w:rFonts w:ascii="Times New Roman" w:eastAsia="Times New Roman" w:hAnsi="Times New Roman"/>
                <w:sz w:val="20"/>
                <w:lang w:val="uk-UA"/>
              </w:rPr>
            </w:pPr>
          </w:p>
        </w:tc>
        <w:tc>
          <w:tcPr>
            <w:tcW w:w="1053" w:type="dxa"/>
            <w:tcBorders>
              <w:top w:val="nil"/>
              <w:bottom w:val="nil"/>
            </w:tcBorders>
          </w:tcPr>
          <w:p w:rsidR="001C794B" w:rsidRPr="001F7B9E" w:rsidRDefault="001C794B" w:rsidP="001C794B">
            <w:pPr>
              <w:spacing w:after="0" w:line="256" w:lineRule="exact"/>
              <w:ind w:left="2" w:right="2"/>
              <w:jc w:val="center"/>
              <w:rPr>
                <w:rFonts w:ascii="Times New Roman" w:eastAsia="Times New Roman" w:hAnsi="Times New Roman"/>
                <w:b/>
                <w:sz w:val="24"/>
                <w:lang w:val="uk-UA"/>
              </w:rPr>
            </w:pPr>
          </w:p>
        </w:tc>
        <w:tc>
          <w:tcPr>
            <w:tcW w:w="1608" w:type="dxa"/>
            <w:tcBorders>
              <w:top w:val="nil"/>
              <w:bottom w:val="nil"/>
            </w:tcBorders>
          </w:tcPr>
          <w:p w:rsidR="001C794B" w:rsidRPr="001F7B9E" w:rsidRDefault="001C794B" w:rsidP="001C794B">
            <w:pPr>
              <w:spacing w:after="0" w:line="240" w:lineRule="auto"/>
              <w:rPr>
                <w:rFonts w:ascii="Times New Roman" w:eastAsia="Times New Roman" w:hAnsi="Times New Roman"/>
                <w:sz w:val="20"/>
                <w:lang w:val="uk-UA"/>
              </w:rPr>
            </w:pPr>
          </w:p>
        </w:tc>
      </w:tr>
      <w:tr w:rsidR="001C794B" w:rsidRPr="001F7B9E" w:rsidTr="001C794B">
        <w:trPr>
          <w:trHeight w:val="271"/>
        </w:trPr>
        <w:tc>
          <w:tcPr>
            <w:tcW w:w="528" w:type="dxa"/>
            <w:tcBorders>
              <w:top w:val="nil"/>
            </w:tcBorders>
          </w:tcPr>
          <w:p w:rsidR="001C794B" w:rsidRPr="001F7B9E" w:rsidRDefault="001C794B" w:rsidP="001C794B">
            <w:pPr>
              <w:spacing w:after="0" w:line="240" w:lineRule="auto"/>
              <w:rPr>
                <w:rFonts w:ascii="Times New Roman" w:eastAsia="Times New Roman" w:hAnsi="Times New Roman"/>
                <w:sz w:val="20"/>
                <w:lang w:val="uk-UA"/>
              </w:rPr>
            </w:pPr>
          </w:p>
        </w:tc>
        <w:tc>
          <w:tcPr>
            <w:tcW w:w="2382" w:type="dxa"/>
            <w:tcBorders>
              <w:top w:val="nil"/>
            </w:tcBorders>
          </w:tcPr>
          <w:p w:rsidR="001C794B" w:rsidRPr="001F7B9E" w:rsidRDefault="001C794B" w:rsidP="001C794B">
            <w:pPr>
              <w:spacing w:after="0" w:line="252" w:lineRule="exact"/>
              <w:ind w:left="108"/>
              <w:rPr>
                <w:rFonts w:ascii="Times New Roman" w:eastAsia="Times New Roman" w:hAnsi="Times New Roman"/>
                <w:b/>
                <w:sz w:val="24"/>
                <w:lang w:val="uk-UA"/>
              </w:rPr>
            </w:pPr>
            <w:r w:rsidRPr="001F7B9E">
              <w:rPr>
                <w:rFonts w:ascii="Times New Roman" w:eastAsia="Times New Roman" w:hAnsi="Times New Roman"/>
                <w:b/>
                <w:sz w:val="24"/>
                <w:lang w:val="uk-UA"/>
              </w:rPr>
              <w:t>післяопераційний</w:t>
            </w:r>
            <w:r w:rsidRPr="001F7B9E">
              <w:rPr>
                <w:rFonts w:ascii="Times New Roman" w:eastAsia="Times New Roman" w:hAnsi="Times New Roman"/>
                <w:b/>
                <w:spacing w:val="-10"/>
                <w:sz w:val="24"/>
                <w:lang w:val="uk-UA"/>
              </w:rPr>
              <w:t xml:space="preserve"> </w:t>
            </w:r>
            <w:r w:rsidRPr="001F7B9E">
              <w:rPr>
                <w:rFonts w:ascii="Times New Roman" w:eastAsia="Times New Roman" w:hAnsi="Times New Roman"/>
                <w:b/>
                <w:spacing w:val="-2"/>
                <w:sz w:val="24"/>
                <w:lang w:val="uk-UA"/>
              </w:rPr>
              <w:t>період)</w:t>
            </w:r>
          </w:p>
        </w:tc>
        <w:tc>
          <w:tcPr>
            <w:tcW w:w="1203" w:type="dxa"/>
            <w:tcBorders>
              <w:top w:val="nil"/>
            </w:tcBorders>
          </w:tcPr>
          <w:p w:rsidR="001C794B" w:rsidRPr="001F7B9E" w:rsidRDefault="001C794B" w:rsidP="001C794B">
            <w:pPr>
              <w:spacing w:after="0" w:line="240" w:lineRule="auto"/>
              <w:rPr>
                <w:rFonts w:ascii="Times New Roman" w:eastAsia="Times New Roman" w:hAnsi="Times New Roman"/>
                <w:sz w:val="20"/>
                <w:lang w:val="uk-UA"/>
              </w:rPr>
            </w:pPr>
          </w:p>
        </w:tc>
        <w:tc>
          <w:tcPr>
            <w:tcW w:w="1067" w:type="dxa"/>
            <w:tcBorders>
              <w:top w:val="nil"/>
            </w:tcBorders>
          </w:tcPr>
          <w:p w:rsidR="001C794B" w:rsidRPr="001F7B9E" w:rsidRDefault="001C794B" w:rsidP="001C794B">
            <w:pPr>
              <w:spacing w:after="0" w:line="240" w:lineRule="auto"/>
              <w:rPr>
                <w:rFonts w:ascii="Times New Roman" w:eastAsia="Times New Roman" w:hAnsi="Times New Roman"/>
                <w:sz w:val="20"/>
                <w:lang w:val="uk-UA"/>
              </w:rPr>
            </w:pPr>
          </w:p>
        </w:tc>
        <w:tc>
          <w:tcPr>
            <w:tcW w:w="849" w:type="dxa"/>
            <w:tcBorders>
              <w:top w:val="nil"/>
            </w:tcBorders>
          </w:tcPr>
          <w:p w:rsidR="001C794B" w:rsidRPr="001F7B9E" w:rsidRDefault="001C794B" w:rsidP="001C794B">
            <w:pPr>
              <w:spacing w:after="0" w:line="252" w:lineRule="exact"/>
              <w:ind w:left="6" w:right="1"/>
              <w:jc w:val="center"/>
              <w:rPr>
                <w:rFonts w:ascii="Times New Roman" w:eastAsia="Times New Roman" w:hAnsi="Times New Roman"/>
                <w:b/>
                <w:sz w:val="24"/>
                <w:lang w:val="uk-UA"/>
              </w:rPr>
            </w:pPr>
          </w:p>
        </w:tc>
        <w:tc>
          <w:tcPr>
            <w:tcW w:w="1215" w:type="dxa"/>
            <w:tcBorders>
              <w:top w:val="nil"/>
            </w:tcBorders>
          </w:tcPr>
          <w:p w:rsidR="001C794B" w:rsidRPr="001F7B9E" w:rsidRDefault="001C794B" w:rsidP="001C794B">
            <w:pPr>
              <w:spacing w:after="0" w:line="240" w:lineRule="auto"/>
              <w:rPr>
                <w:rFonts w:ascii="Times New Roman" w:eastAsia="Times New Roman" w:hAnsi="Times New Roman"/>
                <w:sz w:val="20"/>
                <w:lang w:val="uk-UA"/>
              </w:rPr>
            </w:pPr>
          </w:p>
        </w:tc>
        <w:tc>
          <w:tcPr>
            <w:tcW w:w="1053" w:type="dxa"/>
            <w:tcBorders>
              <w:top w:val="nil"/>
            </w:tcBorders>
          </w:tcPr>
          <w:p w:rsidR="001C794B" w:rsidRPr="001F7B9E" w:rsidRDefault="001C794B" w:rsidP="001C794B">
            <w:pPr>
              <w:spacing w:after="0" w:line="252" w:lineRule="exact"/>
              <w:ind w:left="2" w:right="2"/>
              <w:jc w:val="center"/>
              <w:rPr>
                <w:rFonts w:ascii="Times New Roman" w:eastAsia="Times New Roman" w:hAnsi="Times New Roman"/>
                <w:b/>
                <w:sz w:val="24"/>
                <w:lang w:val="uk-UA"/>
              </w:rPr>
            </w:pPr>
          </w:p>
        </w:tc>
        <w:tc>
          <w:tcPr>
            <w:tcW w:w="1608" w:type="dxa"/>
            <w:tcBorders>
              <w:top w:val="nil"/>
            </w:tcBorders>
          </w:tcPr>
          <w:p w:rsidR="001C794B" w:rsidRPr="001F7B9E" w:rsidRDefault="001C794B" w:rsidP="001C794B">
            <w:pPr>
              <w:spacing w:after="0" w:line="240" w:lineRule="auto"/>
              <w:rPr>
                <w:rFonts w:ascii="Times New Roman" w:eastAsia="Times New Roman" w:hAnsi="Times New Roman"/>
                <w:sz w:val="20"/>
                <w:lang w:val="uk-UA"/>
              </w:rPr>
            </w:pPr>
          </w:p>
        </w:tc>
      </w:tr>
      <w:tr w:rsidR="001C794B" w:rsidRPr="001F7B9E" w:rsidTr="001C794B">
        <w:trPr>
          <w:trHeight w:val="280"/>
        </w:trPr>
        <w:tc>
          <w:tcPr>
            <w:tcW w:w="528" w:type="dxa"/>
            <w:tcBorders>
              <w:bottom w:val="nil"/>
            </w:tcBorders>
          </w:tcPr>
          <w:p w:rsidR="001C794B" w:rsidRPr="001F7B9E" w:rsidRDefault="001C794B" w:rsidP="001C794B">
            <w:pPr>
              <w:spacing w:after="0" w:line="260" w:lineRule="exact"/>
              <w:ind w:left="14"/>
              <w:jc w:val="center"/>
              <w:rPr>
                <w:rFonts w:ascii="Times New Roman" w:eastAsia="Times New Roman" w:hAnsi="Times New Roman"/>
                <w:b/>
                <w:sz w:val="24"/>
                <w:lang w:val="uk-UA"/>
              </w:rPr>
            </w:pPr>
            <w:r w:rsidRPr="001F7B9E">
              <w:rPr>
                <w:rFonts w:ascii="Times New Roman" w:eastAsia="Times New Roman" w:hAnsi="Times New Roman"/>
                <w:b/>
                <w:spacing w:val="-10"/>
                <w:sz w:val="24"/>
                <w:lang w:val="uk-UA"/>
              </w:rPr>
              <w:t>2</w:t>
            </w:r>
          </w:p>
        </w:tc>
        <w:tc>
          <w:tcPr>
            <w:tcW w:w="2382" w:type="dxa"/>
            <w:tcBorders>
              <w:bottom w:val="nil"/>
            </w:tcBorders>
          </w:tcPr>
          <w:p w:rsidR="001C794B" w:rsidRPr="001F7B9E" w:rsidRDefault="001C794B" w:rsidP="001C794B">
            <w:pPr>
              <w:spacing w:after="0" w:line="260" w:lineRule="exact"/>
              <w:ind w:left="108"/>
              <w:rPr>
                <w:rFonts w:ascii="Times New Roman" w:eastAsia="Times New Roman" w:hAnsi="Times New Roman"/>
                <w:b/>
                <w:sz w:val="24"/>
                <w:lang w:val="uk-UA"/>
              </w:rPr>
            </w:pPr>
            <w:r w:rsidRPr="001F7B9E">
              <w:rPr>
                <w:rFonts w:ascii="Times New Roman" w:eastAsia="Times New Roman" w:hAnsi="Times New Roman"/>
                <w:b/>
                <w:sz w:val="24"/>
                <w:lang w:val="uk-UA"/>
              </w:rPr>
              <w:t>Виготовлення</w:t>
            </w:r>
            <w:r w:rsidRPr="001F7B9E">
              <w:rPr>
                <w:rFonts w:ascii="Times New Roman" w:eastAsia="Times New Roman" w:hAnsi="Times New Roman"/>
                <w:b/>
                <w:spacing w:val="-3"/>
                <w:sz w:val="24"/>
                <w:lang w:val="uk-UA"/>
              </w:rPr>
              <w:t xml:space="preserve"> </w:t>
            </w:r>
            <w:r w:rsidRPr="001F7B9E">
              <w:rPr>
                <w:rFonts w:ascii="Times New Roman" w:eastAsia="Times New Roman" w:hAnsi="Times New Roman"/>
                <w:b/>
                <w:spacing w:val="-2"/>
                <w:sz w:val="24"/>
                <w:lang w:val="uk-UA"/>
              </w:rPr>
              <w:t>інформаційно-</w:t>
            </w:r>
          </w:p>
        </w:tc>
        <w:tc>
          <w:tcPr>
            <w:tcW w:w="1203" w:type="dxa"/>
            <w:tcBorders>
              <w:bottom w:val="nil"/>
            </w:tcBorders>
          </w:tcPr>
          <w:p w:rsidR="001C794B" w:rsidRPr="001F7B9E" w:rsidRDefault="001C794B" w:rsidP="001C794B">
            <w:pPr>
              <w:spacing w:after="0" w:line="260" w:lineRule="exact"/>
              <w:ind w:left="12" w:right="2"/>
              <w:jc w:val="center"/>
              <w:rPr>
                <w:rFonts w:ascii="Times New Roman" w:eastAsia="Times New Roman" w:hAnsi="Times New Roman"/>
                <w:b/>
                <w:sz w:val="24"/>
                <w:lang w:val="uk-UA"/>
              </w:rPr>
            </w:pPr>
            <w:r w:rsidRPr="001F7B9E">
              <w:rPr>
                <w:rFonts w:ascii="Times New Roman" w:eastAsia="Times New Roman" w:hAnsi="Times New Roman"/>
                <w:b/>
                <w:spacing w:val="-4"/>
                <w:sz w:val="24"/>
                <w:lang w:val="uk-UA"/>
              </w:rPr>
              <w:t>2025</w:t>
            </w:r>
          </w:p>
        </w:tc>
        <w:tc>
          <w:tcPr>
            <w:tcW w:w="1067" w:type="dxa"/>
            <w:tcBorders>
              <w:bottom w:val="nil"/>
            </w:tcBorders>
          </w:tcPr>
          <w:p w:rsidR="001C794B" w:rsidRPr="001F7B9E" w:rsidRDefault="001C794B" w:rsidP="001C794B">
            <w:pPr>
              <w:spacing w:after="0" w:line="260" w:lineRule="exact"/>
              <w:ind w:left="7" w:right="1"/>
              <w:jc w:val="center"/>
              <w:rPr>
                <w:rFonts w:ascii="Times New Roman" w:eastAsia="Times New Roman" w:hAnsi="Times New Roman"/>
                <w:b/>
                <w:sz w:val="24"/>
                <w:lang w:val="uk-UA"/>
              </w:rPr>
            </w:pPr>
            <w:r w:rsidRPr="001F7B9E">
              <w:rPr>
                <w:rFonts w:ascii="Times New Roman" w:eastAsia="Times New Roman" w:hAnsi="Times New Roman"/>
                <w:b/>
                <w:spacing w:val="-4"/>
                <w:sz w:val="24"/>
                <w:lang w:val="uk-UA"/>
              </w:rPr>
              <w:t>2026</w:t>
            </w:r>
          </w:p>
        </w:tc>
        <w:tc>
          <w:tcPr>
            <w:tcW w:w="849" w:type="dxa"/>
            <w:tcBorders>
              <w:bottom w:val="nil"/>
            </w:tcBorders>
          </w:tcPr>
          <w:p w:rsidR="001C794B" w:rsidRPr="001F7B9E" w:rsidRDefault="001C794B" w:rsidP="001C794B">
            <w:pPr>
              <w:spacing w:after="0" w:line="260" w:lineRule="exact"/>
              <w:ind w:left="6" w:right="1"/>
              <w:jc w:val="center"/>
              <w:rPr>
                <w:rFonts w:ascii="Times New Roman" w:eastAsia="Times New Roman" w:hAnsi="Times New Roman"/>
                <w:b/>
                <w:sz w:val="24"/>
                <w:lang w:val="uk-UA"/>
              </w:rPr>
            </w:pPr>
          </w:p>
        </w:tc>
        <w:tc>
          <w:tcPr>
            <w:tcW w:w="1215" w:type="dxa"/>
            <w:tcBorders>
              <w:bottom w:val="nil"/>
            </w:tcBorders>
          </w:tcPr>
          <w:p w:rsidR="001C794B" w:rsidRPr="001F7B9E" w:rsidRDefault="001C794B" w:rsidP="001C794B">
            <w:pPr>
              <w:spacing w:after="0" w:line="260" w:lineRule="exact"/>
              <w:ind w:left="3"/>
              <w:jc w:val="center"/>
              <w:rPr>
                <w:rFonts w:ascii="Times New Roman" w:eastAsia="Times New Roman" w:hAnsi="Times New Roman"/>
                <w:b/>
                <w:sz w:val="24"/>
                <w:lang w:val="uk-UA"/>
              </w:rPr>
            </w:pPr>
            <w:r w:rsidRPr="001F7B9E">
              <w:rPr>
                <w:rFonts w:ascii="Times New Roman" w:eastAsia="Times New Roman" w:hAnsi="Times New Roman"/>
                <w:b/>
                <w:spacing w:val="-5"/>
                <w:sz w:val="24"/>
                <w:lang w:val="uk-UA"/>
              </w:rPr>
              <w:t>0,0</w:t>
            </w:r>
          </w:p>
        </w:tc>
        <w:tc>
          <w:tcPr>
            <w:tcW w:w="1053" w:type="dxa"/>
            <w:tcBorders>
              <w:bottom w:val="nil"/>
            </w:tcBorders>
          </w:tcPr>
          <w:p w:rsidR="001C794B" w:rsidRPr="001F7B9E" w:rsidRDefault="001C794B" w:rsidP="001C794B">
            <w:pPr>
              <w:spacing w:after="0" w:line="260" w:lineRule="exact"/>
              <w:ind w:left="2" w:right="2"/>
              <w:jc w:val="center"/>
              <w:rPr>
                <w:rFonts w:ascii="Times New Roman" w:eastAsia="Times New Roman" w:hAnsi="Times New Roman"/>
                <w:b/>
                <w:sz w:val="24"/>
                <w:lang w:val="uk-UA"/>
              </w:rPr>
            </w:pPr>
          </w:p>
        </w:tc>
        <w:tc>
          <w:tcPr>
            <w:tcW w:w="1608" w:type="dxa"/>
            <w:tcBorders>
              <w:bottom w:val="nil"/>
            </w:tcBorders>
          </w:tcPr>
          <w:p w:rsidR="001C794B" w:rsidRPr="001F7B9E" w:rsidRDefault="001C794B" w:rsidP="001C794B">
            <w:pPr>
              <w:spacing w:after="0" w:line="260" w:lineRule="exact"/>
              <w:ind w:left="2"/>
              <w:jc w:val="center"/>
              <w:rPr>
                <w:rFonts w:ascii="Times New Roman" w:eastAsia="Times New Roman" w:hAnsi="Times New Roman"/>
                <w:b/>
                <w:sz w:val="24"/>
                <w:lang w:val="uk-UA"/>
              </w:rPr>
            </w:pPr>
            <w:r w:rsidRPr="001F7B9E">
              <w:rPr>
                <w:rFonts w:ascii="Times New Roman" w:eastAsia="Times New Roman" w:hAnsi="Times New Roman"/>
                <w:b/>
                <w:spacing w:val="-5"/>
                <w:sz w:val="24"/>
                <w:lang w:val="uk-UA"/>
              </w:rPr>
              <w:t>0,0</w:t>
            </w:r>
          </w:p>
        </w:tc>
      </w:tr>
      <w:tr w:rsidR="001C794B" w:rsidRPr="001F7B9E" w:rsidTr="001C794B">
        <w:trPr>
          <w:trHeight w:val="276"/>
        </w:trPr>
        <w:tc>
          <w:tcPr>
            <w:tcW w:w="528" w:type="dxa"/>
            <w:tcBorders>
              <w:top w:val="nil"/>
              <w:bottom w:val="nil"/>
            </w:tcBorders>
          </w:tcPr>
          <w:p w:rsidR="001C794B" w:rsidRPr="001F7B9E" w:rsidRDefault="001C794B" w:rsidP="001C794B">
            <w:pPr>
              <w:spacing w:after="0" w:line="240" w:lineRule="auto"/>
              <w:rPr>
                <w:rFonts w:ascii="Times New Roman" w:eastAsia="Times New Roman" w:hAnsi="Times New Roman"/>
                <w:sz w:val="20"/>
                <w:lang w:val="uk-UA"/>
              </w:rPr>
            </w:pPr>
          </w:p>
        </w:tc>
        <w:tc>
          <w:tcPr>
            <w:tcW w:w="2382" w:type="dxa"/>
            <w:tcBorders>
              <w:top w:val="nil"/>
              <w:bottom w:val="nil"/>
            </w:tcBorders>
          </w:tcPr>
          <w:p w:rsidR="001C794B" w:rsidRPr="001F7B9E" w:rsidRDefault="001C794B" w:rsidP="001C794B">
            <w:pPr>
              <w:spacing w:after="0" w:line="256" w:lineRule="exact"/>
              <w:ind w:left="108"/>
              <w:rPr>
                <w:rFonts w:ascii="Times New Roman" w:eastAsia="Times New Roman" w:hAnsi="Times New Roman"/>
                <w:b/>
                <w:sz w:val="24"/>
                <w:lang w:val="uk-UA"/>
              </w:rPr>
            </w:pPr>
            <w:r w:rsidRPr="001F7B9E">
              <w:rPr>
                <w:rFonts w:ascii="Times New Roman" w:eastAsia="Times New Roman" w:hAnsi="Times New Roman"/>
                <w:b/>
                <w:sz w:val="24"/>
                <w:lang w:val="uk-UA"/>
              </w:rPr>
              <w:t>просвітницької</w:t>
            </w:r>
            <w:r w:rsidRPr="001F7B9E">
              <w:rPr>
                <w:rFonts w:ascii="Times New Roman" w:eastAsia="Times New Roman" w:hAnsi="Times New Roman"/>
                <w:b/>
                <w:spacing w:val="-9"/>
                <w:sz w:val="24"/>
                <w:lang w:val="uk-UA"/>
              </w:rPr>
              <w:t xml:space="preserve"> </w:t>
            </w:r>
            <w:r w:rsidRPr="001F7B9E">
              <w:rPr>
                <w:rFonts w:ascii="Times New Roman" w:eastAsia="Times New Roman" w:hAnsi="Times New Roman"/>
                <w:b/>
                <w:spacing w:val="-2"/>
                <w:sz w:val="24"/>
                <w:lang w:val="uk-UA"/>
              </w:rPr>
              <w:t>продукції</w:t>
            </w:r>
          </w:p>
        </w:tc>
        <w:tc>
          <w:tcPr>
            <w:tcW w:w="1203" w:type="dxa"/>
            <w:tcBorders>
              <w:top w:val="nil"/>
              <w:bottom w:val="nil"/>
            </w:tcBorders>
          </w:tcPr>
          <w:p w:rsidR="001C794B" w:rsidRPr="001F7B9E" w:rsidRDefault="001C794B" w:rsidP="001C794B">
            <w:pPr>
              <w:spacing w:after="0" w:line="240" w:lineRule="auto"/>
              <w:rPr>
                <w:rFonts w:ascii="Times New Roman" w:eastAsia="Times New Roman" w:hAnsi="Times New Roman"/>
                <w:sz w:val="20"/>
                <w:lang w:val="uk-UA"/>
              </w:rPr>
            </w:pPr>
          </w:p>
        </w:tc>
        <w:tc>
          <w:tcPr>
            <w:tcW w:w="1067" w:type="dxa"/>
            <w:tcBorders>
              <w:top w:val="nil"/>
              <w:bottom w:val="nil"/>
            </w:tcBorders>
          </w:tcPr>
          <w:p w:rsidR="001C794B" w:rsidRPr="001F7B9E" w:rsidRDefault="001C794B" w:rsidP="001C794B">
            <w:pPr>
              <w:spacing w:after="0" w:line="240" w:lineRule="auto"/>
              <w:rPr>
                <w:rFonts w:ascii="Times New Roman" w:eastAsia="Times New Roman" w:hAnsi="Times New Roman"/>
                <w:sz w:val="20"/>
                <w:lang w:val="uk-UA"/>
              </w:rPr>
            </w:pPr>
          </w:p>
        </w:tc>
        <w:tc>
          <w:tcPr>
            <w:tcW w:w="849" w:type="dxa"/>
            <w:tcBorders>
              <w:top w:val="nil"/>
              <w:bottom w:val="nil"/>
            </w:tcBorders>
          </w:tcPr>
          <w:p w:rsidR="001C794B" w:rsidRPr="001F7B9E" w:rsidRDefault="001C794B" w:rsidP="001C794B">
            <w:pPr>
              <w:spacing w:after="0" w:line="256" w:lineRule="exact"/>
              <w:ind w:left="6" w:right="1"/>
              <w:jc w:val="center"/>
              <w:rPr>
                <w:rFonts w:ascii="Times New Roman" w:eastAsia="Times New Roman" w:hAnsi="Times New Roman"/>
                <w:b/>
                <w:sz w:val="24"/>
                <w:lang w:val="uk-UA"/>
              </w:rPr>
            </w:pPr>
          </w:p>
        </w:tc>
        <w:tc>
          <w:tcPr>
            <w:tcW w:w="1215" w:type="dxa"/>
            <w:tcBorders>
              <w:top w:val="nil"/>
              <w:bottom w:val="nil"/>
            </w:tcBorders>
          </w:tcPr>
          <w:p w:rsidR="001C794B" w:rsidRPr="001F7B9E" w:rsidRDefault="001C794B" w:rsidP="001C794B">
            <w:pPr>
              <w:spacing w:after="0" w:line="240" w:lineRule="auto"/>
              <w:rPr>
                <w:rFonts w:ascii="Times New Roman" w:eastAsia="Times New Roman" w:hAnsi="Times New Roman"/>
                <w:sz w:val="20"/>
                <w:lang w:val="uk-UA"/>
              </w:rPr>
            </w:pPr>
          </w:p>
        </w:tc>
        <w:tc>
          <w:tcPr>
            <w:tcW w:w="1053" w:type="dxa"/>
            <w:tcBorders>
              <w:top w:val="nil"/>
              <w:bottom w:val="nil"/>
            </w:tcBorders>
          </w:tcPr>
          <w:p w:rsidR="001C794B" w:rsidRPr="001F7B9E" w:rsidRDefault="001C794B" w:rsidP="001C794B">
            <w:pPr>
              <w:spacing w:after="0" w:line="256" w:lineRule="exact"/>
              <w:ind w:left="2" w:right="2"/>
              <w:jc w:val="center"/>
              <w:rPr>
                <w:rFonts w:ascii="Times New Roman" w:eastAsia="Times New Roman" w:hAnsi="Times New Roman"/>
                <w:b/>
                <w:sz w:val="24"/>
                <w:lang w:val="uk-UA"/>
              </w:rPr>
            </w:pPr>
          </w:p>
        </w:tc>
        <w:tc>
          <w:tcPr>
            <w:tcW w:w="1608" w:type="dxa"/>
            <w:tcBorders>
              <w:top w:val="nil"/>
              <w:bottom w:val="nil"/>
            </w:tcBorders>
          </w:tcPr>
          <w:p w:rsidR="001C794B" w:rsidRPr="001F7B9E" w:rsidRDefault="001C794B" w:rsidP="001C794B">
            <w:pPr>
              <w:spacing w:after="0" w:line="240" w:lineRule="auto"/>
              <w:rPr>
                <w:rFonts w:ascii="Times New Roman" w:eastAsia="Times New Roman" w:hAnsi="Times New Roman"/>
                <w:sz w:val="20"/>
                <w:lang w:val="uk-UA"/>
              </w:rPr>
            </w:pPr>
          </w:p>
        </w:tc>
      </w:tr>
      <w:tr w:rsidR="001C794B" w:rsidRPr="001F7B9E" w:rsidTr="001C794B">
        <w:trPr>
          <w:trHeight w:val="276"/>
        </w:trPr>
        <w:tc>
          <w:tcPr>
            <w:tcW w:w="528" w:type="dxa"/>
            <w:tcBorders>
              <w:top w:val="nil"/>
              <w:bottom w:val="nil"/>
            </w:tcBorders>
          </w:tcPr>
          <w:p w:rsidR="001C794B" w:rsidRPr="001F7B9E" w:rsidRDefault="001C794B" w:rsidP="001C794B">
            <w:pPr>
              <w:spacing w:after="0" w:line="240" w:lineRule="auto"/>
              <w:rPr>
                <w:rFonts w:ascii="Times New Roman" w:eastAsia="Times New Roman" w:hAnsi="Times New Roman"/>
                <w:sz w:val="20"/>
                <w:lang w:val="uk-UA"/>
              </w:rPr>
            </w:pPr>
          </w:p>
        </w:tc>
        <w:tc>
          <w:tcPr>
            <w:tcW w:w="2382" w:type="dxa"/>
            <w:tcBorders>
              <w:top w:val="nil"/>
              <w:bottom w:val="nil"/>
            </w:tcBorders>
          </w:tcPr>
          <w:p w:rsidR="001C794B" w:rsidRPr="001F7B9E" w:rsidRDefault="001C794B" w:rsidP="001C794B">
            <w:pPr>
              <w:spacing w:after="0" w:line="240" w:lineRule="auto"/>
              <w:rPr>
                <w:rFonts w:ascii="Times New Roman" w:eastAsia="Times New Roman" w:hAnsi="Times New Roman"/>
                <w:sz w:val="20"/>
                <w:lang w:val="uk-UA"/>
              </w:rPr>
            </w:pPr>
          </w:p>
        </w:tc>
        <w:tc>
          <w:tcPr>
            <w:tcW w:w="1203" w:type="dxa"/>
            <w:tcBorders>
              <w:top w:val="nil"/>
              <w:bottom w:val="nil"/>
            </w:tcBorders>
          </w:tcPr>
          <w:p w:rsidR="001C794B" w:rsidRPr="001F7B9E" w:rsidRDefault="001C794B" w:rsidP="001C794B">
            <w:pPr>
              <w:spacing w:after="0" w:line="240" w:lineRule="auto"/>
              <w:rPr>
                <w:rFonts w:ascii="Times New Roman" w:eastAsia="Times New Roman" w:hAnsi="Times New Roman"/>
                <w:sz w:val="20"/>
                <w:lang w:val="uk-UA"/>
              </w:rPr>
            </w:pPr>
          </w:p>
        </w:tc>
        <w:tc>
          <w:tcPr>
            <w:tcW w:w="1067" w:type="dxa"/>
            <w:tcBorders>
              <w:top w:val="nil"/>
              <w:bottom w:val="nil"/>
            </w:tcBorders>
          </w:tcPr>
          <w:p w:rsidR="001C794B" w:rsidRPr="001F7B9E" w:rsidRDefault="001C794B" w:rsidP="001C794B">
            <w:pPr>
              <w:spacing w:after="0" w:line="240" w:lineRule="auto"/>
              <w:rPr>
                <w:rFonts w:ascii="Times New Roman" w:eastAsia="Times New Roman" w:hAnsi="Times New Roman"/>
                <w:sz w:val="20"/>
                <w:lang w:val="uk-UA"/>
              </w:rPr>
            </w:pPr>
          </w:p>
        </w:tc>
        <w:tc>
          <w:tcPr>
            <w:tcW w:w="849" w:type="dxa"/>
            <w:tcBorders>
              <w:top w:val="nil"/>
              <w:bottom w:val="nil"/>
            </w:tcBorders>
          </w:tcPr>
          <w:p w:rsidR="001C794B" w:rsidRPr="001F7B9E" w:rsidRDefault="001C794B" w:rsidP="001C794B">
            <w:pPr>
              <w:spacing w:after="0" w:line="256" w:lineRule="exact"/>
              <w:ind w:left="6" w:right="1"/>
              <w:jc w:val="center"/>
              <w:rPr>
                <w:rFonts w:ascii="Times New Roman" w:eastAsia="Times New Roman" w:hAnsi="Times New Roman"/>
                <w:b/>
                <w:sz w:val="24"/>
                <w:lang w:val="uk-UA"/>
              </w:rPr>
            </w:pPr>
            <w:r w:rsidRPr="001F7B9E">
              <w:rPr>
                <w:rFonts w:ascii="Times New Roman" w:eastAsia="Times New Roman" w:hAnsi="Times New Roman"/>
                <w:b/>
                <w:sz w:val="24"/>
                <w:lang w:val="uk-UA"/>
              </w:rPr>
              <w:t>0,0</w:t>
            </w:r>
          </w:p>
        </w:tc>
        <w:tc>
          <w:tcPr>
            <w:tcW w:w="1215" w:type="dxa"/>
            <w:tcBorders>
              <w:top w:val="nil"/>
              <w:bottom w:val="nil"/>
            </w:tcBorders>
          </w:tcPr>
          <w:p w:rsidR="001C794B" w:rsidRPr="001F7B9E" w:rsidRDefault="001C794B" w:rsidP="001C794B">
            <w:pPr>
              <w:spacing w:after="0" w:line="240" w:lineRule="auto"/>
              <w:rPr>
                <w:rFonts w:ascii="Times New Roman" w:eastAsia="Times New Roman" w:hAnsi="Times New Roman"/>
                <w:sz w:val="20"/>
                <w:lang w:val="uk-UA"/>
              </w:rPr>
            </w:pPr>
          </w:p>
        </w:tc>
        <w:tc>
          <w:tcPr>
            <w:tcW w:w="1053" w:type="dxa"/>
            <w:tcBorders>
              <w:top w:val="nil"/>
              <w:bottom w:val="nil"/>
            </w:tcBorders>
          </w:tcPr>
          <w:p w:rsidR="001C794B" w:rsidRPr="001F7B9E" w:rsidRDefault="001C794B" w:rsidP="001C794B">
            <w:pPr>
              <w:spacing w:after="0" w:line="256" w:lineRule="exact"/>
              <w:ind w:left="2" w:right="2"/>
              <w:jc w:val="center"/>
              <w:rPr>
                <w:rFonts w:ascii="Times New Roman" w:eastAsia="Times New Roman" w:hAnsi="Times New Roman"/>
                <w:b/>
                <w:sz w:val="24"/>
                <w:lang w:val="uk-UA"/>
              </w:rPr>
            </w:pPr>
            <w:r w:rsidRPr="001F7B9E">
              <w:rPr>
                <w:rFonts w:ascii="Times New Roman" w:eastAsia="Times New Roman" w:hAnsi="Times New Roman"/>
                <w:b/>
                <w:sz w:val="24"/>
                <w:lang w:val="uk-UA"/>
              </w:rPr>
              <w:t>0,0</w:t>
            </w:r>
          </w:p>
        </w:tc>
        <w:tc>
          <w:tcPr>
            <w:tcW w:w="1608" w:type="dxa"/>
            <w:tcBorders>
              <w:top w:val="nil"/>
              <w:bottom w:val="nil"/>
            </w:tcBorders>
          </w:tcPr>
          <w:p w:rsidR="001C794B" w:rsidRPr="001F7B9E" w:rsidRDefault="001C794B" w:rsidP="001C794B">
            <w:pPr>
              <w:spacing w:after="0" w:line="240" w:lineRule="auto"/>
              <w:rPr>
                <w:rFonts w:ascii="Times New Roman" w:eastAsia="Times New Roman" w:hAnsi="Times New Roman"/>
                <w:sz w:val="20"/>
                <w:lang w:val="uk-UA"/>
              </w:rPr>
            </w:pPr>
          </w:p>
        </w:tc>
      </w:tr>
      <w:tr w:rsidR="001C794B" w:rsidRPr="001F7B9E" w:rsidTr="001C794B">
        <w:trPr>
          <w:trHeight w:val="275"/>
        </w:trPr>
        <w:tc>
          <w:tcPr>
            <w:tcW w:w="528" w:type="dxa"/>
            <w:tcBorders>
              <w:top w:val="nil"/>
              <w:bottom w:val="nil"/>
            </w:tcBorders>
          </w:tcPr>
          <w:p w:rsidR="001C794B" w:rsidRPr="001F7B9E" w:rsidRDefault="001C794B" w:rsidP="001C794B">
            <w:pPr>
              <w:spacing w:after="0" w:line="240" w:lineRule="auto"/>
              <w:rPr>
                <w:rFonts w:ascii="Times New Roman" w:eastAsia="Times New Roman" w:hAnsi="Times New Roman"/>
                <w:sz w:val="20"/>
                <w:lang w:val="uk-UA"/>
              </w:rPr>
            </w:pPr>
          </w:p>
        </w:tc>
        <w:tc>
          <w:tcPr>
            <w:tcW w:w="2382" w:type="dxa"/>
            <w:tcBorders>
              <w:top w:val="nil"/>
              <w:bottom w:val="nil"/>
            </w:tcBorders>
          </w:tcPr>
          <w:p w:rsidR="001C794B" w:rsidRPr="001F7B9E" w:rsidRDefault="001C794B" w:rsidP="001C794B">
            <w:pPr>
              <w:spacing w:after="0" w:line="240" w:lineRule="auto"/>
              <w:rPr>
                <w:rFonts w:ascii="Times New Roman" w:eastAsia="Times New Roman" w:hAnsi="Times New Roman"/>
                <w:sz w:val="20"/>
                <w:lang w:val="uk-UA"/>
              </w:rPr>
            </w:pPr>
          </w:p>
        </w:tc>
        <w:tc>
          <w:tcPr>
            <w:tcW w:w="1203" w:type="dxa"/>
            <w:tcBorders>
              <w:top w:val="nil"/>
              <w:bottom w:val="nil"/>
            </w:tcBorders>
          </w:tcPr>
          <w:p w:rsidR="001C794B" w:rsidRPr="001F7B9E" w:rsidRDefault="001C794B" w:rsidP="001C794B">
            <w:pPr>
              <w:spacing w:after="0" w:line="240" w:lineRule="auto"/>
              <w:rPr>
                <w:rFonts w:ascii="Times New Roman" w:eastAsia="Times New Roman" w:hAnsi="Times New Roman"/>
                <w:sz w:val="20"/>
                <w:lang w:val="uk-UA"/>
              </w:rPr>
            </w:pPr>
          </w:p>
        </w:tc>
        <w:tc>
          <w:tcPr>
            <w:tcW w:w="1067" w:type="dxa"/>
            <w:tcBorders>
              <w:top w:val="nil"/>
              <w:bottom w:val="nil"/>
            </w:tcBorders>
          </w:tcPr>
          <w:p w:rsidR="001C794B" w:rsidRPr="001F7B9E" w:rsidRDefault="001C794B" w:rsidP="001C794B">
            <w:pPr>
              <w:spacing w:after="0" w:line="240" w:lineRule="auto"/>
              <w:rPr>
                <w:rFonts w:ascii="Times New Roman" w:eastAsia="Times New Roman" w:hAnsi="Times New Roman"/>
                <w:sz w:val="20"/>
                <w:lang w:val="uk-UA"/>
              </w:rPr>
            </w:pPr>
          </w:p>
        </w:tc>
        <w:tc>
          <w:tcPr>
            <w:tcW w:w="849" w:type="dxa"/>
            <w:tcBorders>
              <w:top w:val="nil"/>
              <w:bottom w:val="nil"/>
            </w:tcBorders>
          </w:tcPr>
          <w:p w:rsidR="001C794B" w:rsidRPr="001F7B9E" w:rsidRDefault="001C794B" w:rsidP="001C794B">
            <w:pPr>
              <w:spacing w:after="0" w:line="256" w:lineRule="exact"/>
              <w:ind w:left="6" w:right="1"/>
              <w:jc w:val="center"/>
              <w:rPr>
                <w:rFonts w:ascii="Times New Roman" w:eastAsia="Times New Roman" w:hAnsi="Times New Roman"/>
                <w:b/>
                <w:sz w:val="24"/>
                <w:lang w:val="uk-UA"/>
              </w:rPr>
            </w:pPr>
          </w:p>
        </w:tc>
        <w:tc>
          <w:tcPr>
            <w:tcW w:w="1215" w:type="dxa"/>
            <w:tcBorders>
              <w:top w:val="nil"/>
              <w:bottom w:val="nil"/>
            </w:tcBorders>
          </w:tcPr>
          <w:p w:rsidR="001C794B" w:rsidRPr="001F7B9E" w:rsidRDefault="001C794B" w:rsidP="001C794B">
            <w:pPr>
              <w:spacing w:after="0" w:line="240" w:lineRule="auto"/>
              <w:rPr>
                <w:rFonts w:ascii="Times New Roman" w:eastAsia="Times New Roman" w:hAnsi="Times New Roman"/>
                <w:sz w:val="20"/>
                <w:lang w:val="uk-UA"/>
              </w:rPr>
            </w:pPr>
          </w:p>
        </w:tc>
        <w:tc>
          <w:tcPr>
            <w:tcW w:w="1053" w:type="dxa"/>
            <w:tcBorders>
              <w:top w:val="nil"/>
              <w:bottom w:val="nil"/>
            </w:tcBorders>
          </w:tcPr>
          <w:p w:rsidR="001C794B" w:rsidRPr="001F7B9E" w:rsidRDefault="001C794B" w:rsidP="001C794B">
            <w:pPr>
              <w:spacing w:after="0" w:line="256" w:lineRule="exact"/>
              <w:ind w:left="2" w:right="2"/>
              <w:jc w:val="center"/>
              <w:rPr>
                <w:rFonts w:ascii="Times New Roman" w:eastAsia="Times New Roman" w:hAnsi="Times New Roman"/>
                <w:b/>
                <w:sz w:val="24"/>
                <w:lang w:val="uk-UA"/>
              </w:rPr>
            </w:pPr>
          </w:p>
        </w:tc>
        <w:tc>
          <w:tcPr>
            <w:tcW w:w="1608" w:type="dxa"/>
            <w:tcBorders>
              <w:top w:val="nil"/>
              <w:bottom w:val="nil"/>
            </w:tcBorders>
          </w:tcPr>
          <w:p w:rsidR="001C794B" w:rsidRPr="001F7B9E" w:rsidRDefault="001C794B" w:rsidP="001C794B">
            <w:pPr>
              <w:spacing w:after="0" w:line="240" w:lineRule="auto"/>
              <w:rPr>
                <w:rFonts w:ascii="Times New Roman" w:eastAsia="Times New Roman" w:hAnsi="Times New Roman"/>
                <w:sz w:val="20"/>
                <w:lang w:val="uk-UA"/>
              </w:rPr>
            </w:pPr>
          </w:p>
        </w:tc>
      </w:tr>
      <w:tr w:rsidR="001C794B" w:rsidRPr="001F7B9E" w:rsidTr="001C794B">
        <w:trPr>
          <w:trHeight w:val="271"/>
        </w:trPr>
        <w:tc>
          <w:tcPr>
            <w:tcW w:w="528" w:type="dxa"/>
            <w:tcBorders>
              <w:top w:val="nil"/>
            </w:tcBorders>
          </w:tcPr>
          <w:p w:rsidR="001C794B" w:rsidRPr="001F7B9E" w:rsidRDefault="001C794B" w:rsidP="001C794B">
            <w:pPr>
              <w:spacing w:after="0" w:line="240" w:lineRule="auto"/>
              <w:rPr>
                <w:rFonts w:ascii="Times New Roman" w:eastAsia="Times New Roman" w:hAnsi="Times New Roman"/>
                <w:sz w:val="20"/>
                <w:lang w:val="uk-UA"/>
              </w:rPr>
            </w:pPr>
          </w:p>
        </w:tc>
        <w:tc>
          <w:tcPr>
            <w:tcW w:w="2382" w:type="dxa"/>
            <w:tcBorders>
              <w:top w:val="nil"/>
            </w:tcBorders>
          </w:tcPr>
          <w:p w:rsidR="001C794B" w:rsidRPr="001F7B9E" w:rsidRDefault="001C794B" w:rsidP="001C794B">
            <w:pPr>
              <w:spacing w:after="0" w:line="240" w:lineRule="auto"/>
              <w:rPr>
                <w:rFonts w:ascii="Times New Roman" w:eastAsia="Times New Roman" w:hAnsi="Times New Roman"/>
                <w:sz w:val="20"/>
                <w:lang w:val="uk-UA"/>
              </w:rPr>
            </w:pPr>
          </w:p>
        </w:tc>
        <w:tc>
          <w:tcPr>
            <w:tcW w:w="1203" w:type="dxa"/>
            <w:tcBorders>
              <w:top w:val="nil"/>
            </w:tcBorders>
          </w:tcPr>
          <w:p w:rsidR="001C794B" w:rsidRPr="001F7B9E" w:rsidRDefault="001C794B" w:rsidP="001C794B">
            <w:pPr>
              <w:spacing w:after="0" w:line="240" w:lineRule="auto"/>
              <w:rPr>
                <w:rFonts w:ascii="Times New Roman" w:eastAsia="Times New Roman" w:hAnsi="Times New Roman"/>
                <w:sz w:val="20"/>
                <w:lang w:val="uk-UA"/>
              </w:rPr>
            </w:pPr>
          </w:p>
        </w:tc>
        <w:tc>
          <w:tcPr>
            <w:tcW w:w="1067" w:type="dxa"/>
            <w:tcBorders>
              <w:top w:val="nil"/>
            </w:tcBorders>
          </w:tcPr>
          <w:p w:rsidR="001C794B" w:rsidRPr="001F7B9E" w:rsidRDefault="001C794B" w:rsidP="001C794B">
            <w:pPr>
              <w:spacing w:after="0" w:line="240" w:lineRule="auto"/>
              <w:rPr>
                <w:rFonts w:ascii="Times New Roman" w:eastAsia="Times New Roman" w:hAnsi="Times New Roman"/>
                <w:sz w:val="20"/>
                <w:lang w:val="uk-UA"/>
              </w:rPr>
            </w:pPr>
          </w:p>
        </w:tc>
        <w:tc>
          <w:tcPr>
            <w:tcW w:w="849" w:type="dxa"/>
            <w:tcBorders>
              <w:top w:val="nil"/>
            </w:tcBorders>
          </w:tcPr>
          <w:p w:rsidR="001C794B" w:rsidRPr="001F7B9E" w:rsidRDefault="001C794B" w:rsidP="001C794B">
            <w:pPr>
              <w:spacing w:after="0" w:line="252" w:lineRule="exact"/>
              <w:ind w:left="6" w:right="1"/>
              <w:jc w:val="center"/>
              <w:rPr>
                <w:rFonts w:ascii="Times New Roman" w:eastAsia="Times New Roman" w:hAnsi="Times New Roman"/>
                <w:b/>
                <w:sz w:val="24"/>
                <w:lang w:val="uk-UA"/>
              </w:rPr>
            </w:pPr>
          </w:p>
        </w:tc>
        <w:tc>
          <w:tcPr>
            <w:tcW w:w="1215" w:type="dxa"/>
            <w:tcBorders>
              <w:top w:val="nil"/>
            </w:tcBorders>
          </w:tcPr>
          <w:p w:rsidR="001C794B" w:rsidRPr="001F7B9E" w:rsidRDefault="001C794B" w:rsidP="001C794B">
            <w:pPr>
              <w:spacing w:after="0" w:line="240" w:lineRule="auto"/>
              <w:rPr>
                <w:rFonts w:ascii="Times New Roman" w:eastAsia="Times New Roman" w:hAnsi="Times New Roman"/>
                <w:sz w:val="20"/>
                <w:lang w:val="uk-UA"/>
              </w:rPr>
            </w:pPr>
          </w:p>
        </w:tc>
        <w:tc>
          <w:tcPr>
            <w:tcW w:w="1053" w:type="dxa"/>
            <w:tcBorders>
              <w:top w:val="nil"/>
            </w:tcBorders>
          </w:tcPr>
          <w:p w:rsidR="001C794B" w:rsidRPr="001F7B9E" w:rsidRDefault="001C794B" w:rsidP="001C794B">
            <w:pPr>
              <w:spacing w:after="0" w:line="252" w:lineRule="exact"/>
              <w:ind w:left="2" w:right="2"/>
              <w:jc w:val="center"/>
              <w:rPr>
                <w:rFonts w:ascii="Times New Roman" w:eastAsia="Times New Roman" w:hAnsi="Times New Roman"/>
                <w:b/>
                <w:sz w:val="24"/>
                <w:lang w:val="uk-UA"/>
              </w:rPr>
            </w:pPr>
          </w:p>
        </w:tc>
        <w:tc>
          <w:tcPr>
            <w:tcW w:w="1608" w:type="dxa"/>
            <w:tcBorders>
              <w:top w:val="nil"/>
            </w:tcBorders>
          </w:tcPr>
          <w:p w:rsidR="001C794B" w:rsidRPr="001F7B9E" w:rsidRDefault="001C794B" w:rsidP="001C794B">
            <w:pPr>
              <w:spacing w:after="0" w:line="240" w:lineRule="auto"/>
              <w:rPr>
                <w:rFonts w:ascii="Times New Roman" w:eastAsia="Times New Roman" w:hAnsi="Times New Roman"/>
                <w:sz w:val="20"/>
                <w:lang w:val="uk-UA"/>
              </w:rPr>
            </w:pPr>
          </w:p>
        </w:tc>
      </w:tr>
      <w:tr w:rsidR="001C794B" w:rsidRPr="001F7B9E" w:rsidTr="001C794B">
        <w:trPr>
          <w:trHeight w:val="280"/>
        </w:trPr>
        <w:tc>
          <w:tcPr>
            <w:tcW w:w="528" w:type="dxa"/>
            <w:tcBorders>
              <w:bottom w:val="nil"/>
            </w:tcBorders>
          </w:tcPr>
          <w:p w:rsidR="001C794B" w:rsidRPr="001F7B9E" w:rsidRDefault="001C794B" w:rsidP="001C794B">
            <w:pPr>
              <w:spacing w:after="0" w:line="260" w:lineRule="exact"/>
              <w:ind w:left="14"/>
              <w:jc w:val="center"/>
              <w:rPr>
                <w:rFonts w:ascii="Times New Roman" w:eastAsia="Times New Roman" w:hAnsi="Times New Roman"/>
                <w:b/>
                <w:sz w:val="24"/>
                <w:lang w:val="uk-UA"/>
              </w:rPr>
            </w:pPr>
            <w:r w:rsidRPr="001F7B9E">
              <w:rPr>
                <w:rFonts w:ascii="Times New Roman" w:eastAsia="Times New Roman" w:hAnsi="Times New Roman"/>
                <w:b/>
                <w:spacing w:val="-10"/>
                <w:sz w:val="24"/>
                <w:lang w:val="uk-UA"/>
              </w:rPr>
              <w:t>3</w:t>
            </w:r>
          </w:p>
        </w:tc>
        <w:tc>
          <w:tcPr>
            <w:tcW w:w="2382" w:type="dxa"/>
            <w:tcBorders>
              <w:bottom w:val="nil"/>
            </w:tcBorders>
          </w:tcPr>
          <w:p w:rsidR="001C794B" w:rsidRPr="001F7B9E" w:rsidRDefault="001C794B" w:rsidP="001C794B">
            <w:pPr>
              <w:spacing w:after="0" w:line="260" w:lineRule="exact"/>
              <w:ind w:left="108"/>
              <w:rPr>
                <w:rFonts w:ascii="Times New Roman" w:eastAsia="Times New Roman" w:hAnsi="Times New Roman"/>
                <w:b/>
                <w:sz w:val="24"/>
                <w:lang w:val="uk-UA"/>
              </w:rPr>
            </w:pPr>
            <w:r w:rsidRPr="001F7B9E">
              <w:rPr>
                <w:rFonts w:ascii="Times New Roman" w:eastAsia="Times New Roman" w:hAnsi="Times New Roman"/>
                <w:b/>
                <w:sz w:val="24"/>
                <w:lang w:val="uk-UA"/>
              </w:rPr>
              <w:t>Проведення</w:t>
            </w:r>
            <w:r w:rsidRPr="001F7B9E">
              <w:rPr>
                <w:rFonts w:ascii="Times New Roman" w:eastAsia="Times New Roman" w:hAnsi="Times New Roman"/>
                <w:b/>
                <w:spacing w:val="-2"/>
                <w:sz w:val="24"/>
                <w:lang w:val="uk-UA"/>
              </w:rPr>
              <w:t xml:space="preserve"> інформаційно-</w:t>
            </w:r>
          </w:p>
        </w:tc>
        <w:tc>
          <w:tcPr>
            <w:tcW w:w="1203" w:type="dxa"/>
            <w:tcBorders>
              <w:bottom w:val="nil"/>
            </w:tcBorders>
          </w:tcPr>
          <w:p w:rsidR="001C794B" w:rsidRPr="001F7B9E" w:rsidRDefault="001C794B" w:rsidP="001C794B">
            <w:pPr>
              <w:spacing w:after="0" w:line="260" w:lineRule="exact"/>
              <w:ind w:left="12" w:right="2"/>
              <w:jc w:val="center"/>
              <w:rPr>
                <w:rFonts w:ascii="Times New Roman" w:eastAsia="Times New Roman" w:hAnsi="Times New Roman"/>
                <w:b/>
                <w:sz w:val="24"/>
                <w:lang w:val="uk-UA"/>
              </w:rPr>
            </w:pPr>
            <w:r w:rsidRPr="001F7B9E">
              <w:rPr>
                <w:rFonts w:ascii="Times New Roman" w:eastAsia="Times New Roman" w:hAnsi="Times New Roman"/>
                <w:b/>
                <w:spacing w:val="-4"/>
                <w:sz w:val="24"/>
                <w:lang w:val="uk-UA"/>
              </w:rPr>
              <w:t>2025</w:t>
            </w:r>
          </w:p>
        </w:tc>
        <w:tc>
          <w:tcPr>
            <w:tcW w:w="1067" w:type="dxa"/>
            <w:tcBorders>
              <w:bottom w:val="nil"/>
            </w:tcBorders>
          </w:tcPr>
          <w:p w:rsidR="001C794B" w:rsidRPr="001F7B9E" w:rsidRDefault="001C794B" w:rsidP="001C794B">
            <w:pPr>
              <w:spacing w:after="0" w:line="260" w:lineRule="exact"/>
              <w:ind w:left="7" w:right="1"/>
              <w:jc w:val="center"/>
              <w:rPr>
                <w:rFonts w:ascii="Times New Roman" w:eastAsia="Times New Roman" w:hAnsi="Times New Roman"/>
                <w:b/>
                <w:sz w:val="24"/>
                <w:lang w:val="uk-UA"/>
              </w:rPr>
            </w:pPr>
            <w:r w:rsidRPr="001F7B9E">
              <w:rPr>
                <w:rFonts w:ascii="Times New Roman" w:eastAsia="Times New Roman" w:hAnsi="Times New Roman"/>
                <w:b/>
                <w:spacing w:val="-4"/>
                <w:sz w:val="24"/>
                <w:lang w:val="uk-UA"/>
              </w:rPr>
              <w:t>2026</w:t>
            </w:r>
          </w:p>
        </w:tc>
        <w:tc>
          <w:tcPr>
            <w:tcW w:w="849" w:type="dxa"/>
            <w:tcBorders>
              <w:bottom w:val="nil"/>
            </w:tcBorders>
          </w:tcPr>
          <w:p w:rsidR="001C794B" w:rsidRPr="001F7B9E" w:rsidRDefault="001C794B" w:rsidP="001C794B">
            <w:pPr>
              <w:spacing w:after="0" w:line="260" w:lineRule="exact"/>
              <w:ind w:left="6" w:right="1"/>
              <w:jc w:val="center"/>
              <w:rPr>
                <w:rFonts w:ascii="Times New Roman" w:eastAsia="Times New Roman" w:hAnsi="Times New Roman"/>
                <w:b/>
                <w:sz w:val="24"/>
                <w:lang w:val="uk-UA"/>
              </w:rPr>
            </w:pPr>
          </w:p>
        </w:tc>
        <w:tc>
          <w:tcPr>
            <w:tcW w:w="1215" w:type="dxa"/>
            <w:tcBorders>
              <w:bottom w:val="nil"/>
            </w:tcBorders>
          </w:tcPr>
          <w:p w:rsidR="001C794B" w:rsidRPr="001F7B9E" w:rsidRDefault="001C794B" w:rsidP="001C794B">
            <w:pPr>
              <w:spacing w:after="0" w:line="260" w:lineRule="exact"/>
              <w:ind w:left="3"/>
              <w:jc w:val="center"/>
              <w:rPr>
                <w:rFonts w:ascii="Times New Roman" w:eastAsia="Times New Roman" w:hAnsi="Times New Roman"/>
                <w:b/>
                <w:sz w:val="24"/>
                <w:lang w:val="uk-UA"/>
              </w:rPr>
            </w:pPr>
            <w:r w:rsidRPr="001F7B9E">
              <w:rPr>
                <w:rFonts w:ascii="Times New Roman" w:eastAsia="Times New Roman" w:hAnsi="Times New Roman"/>
                <w:b/>
                <w:spacing w:val="-5"/>
                <w:sz w:val="24"/>
                <w:lang w:val="uk-UA"/>
              </w:rPr>
              <w:t>0,0</w:t>
            </w:r>
          </w:p>
        </w:tc>
        <w:tc>
          <w:tcPr>
            <w:tcW w:w="1053" w:type="dxa"/>
            <w:tcBorders>
              <w:bottom w:val="nil"/>
            </w:tcBorders>
          </w:tcPr>
          <w:p w:rsidR="001C794B" w:rsidRPr="001F7B9E" w:rsidRDefault="001C794B" w:rsidP="001C794B">
            <w:pPr>
              <w:spacing w:after="0" w:line="260" w:lineRule="exact"/>
              <w:ind w:left="2" w:right="2"/>
              <w:jc w:val="center"/>
              <w:rPr>
                <w:rFonts w:ascii="Times New Roman" w:eastAsia="Times New Roman" w:hAnsi="Times New Roman"/>
                <w:b/>
                <w:sz w:val="24"/>
                <w:lang w:val="uk-UA"/>
              </w:rPr>
            </w:pPr>
          </w:p>
        </w:tc>
        <w:tc>
          <w:tcPr>
            <w:tcW w:w="1608" w:type="dxa"/>
            <w:tcBorders>
              <w:bottom w:val="nil"/>
            </w:tcBorders>
          </w:tcPr>
          <w:p w:rsidR="001C794B" w:rsidRPr="001F7B9E" w:rsidRDefault="001C794B" w:rsidP="001C794B">
            <w:pPr>
              <w:spacing w:after="0" w:line="260" w:lineRule="exact"/>
              <w:ind w:left="2"/>
              <w:jc w:val="center"/>
              <w:rPr>
                <w:rFonts w:ascii="Times New Roman" w:eastAsia="Times New Roman" w:hAnsi="Times New Roman"/>
                <w:b/>
                <w:sz w:val="24"/>
                <w:lang w:val="uk-UA"/>
              </w:rPr>
            </w:pPr>
            <w:r w:rsidRPr="001F7B9E">
              <w:rPr>
                <w:rFonts w:ascii="Times New Roman" w:eastAsia="Times New Roman" w:hAnsi="Times New Roman"/>
                <w:b/>
                <w:spacing w:val="-5"/>
                <w:sz w:val="24"/>
                <w:lang w:val="uk-UA"/>
              </w:rPr>
              <w:t>0,0</w:t>
            </w:r>
          </w:p>
        </w:tc>
      </w:tr>
      <w:tr w:rsidR="001C794B" w:rsidRPr="001F7B9E" w:rsidTr="001C794B">
        <w:trPr>
          <w:trHeight w:val="276"/>
        </w:trPr>
        <w:tc>
          <w:tcPr>
            <w:tcW w:w="528" w:type="dxa"/>
            <w:tcBorders>
              <w:top w:val="nil"/>
              <w:bottom w:val="nil"/>
            </w:tcBorders>
          </w:tcPr>
          <w:p w:rsidR="001C794B" w:rsidRPr="001F7B9E" w:rsidRDefault="001C794B" w:rsidP="001C794B">
            <w:pPr>
              <w:spacing w:after="0" w:line="240" w:lineRule="auto"/>
              <w:rPr>
                <w:rFonts w:ascii="Times New Roman" w:eastAsia="Times New Roman" w:hAnsi="Times New Roman"/>
                <w:sz w:val="20"/>
                <w:lang w:val="uk-UA"/>
              </w:rPr>
            </w:pPr>
          </w:p>
        </w:tc>
        <w:tc>
          <w:tcPr>
            <w:tcW w:w="2382" w:type="dxa"/>
            <w:tcBorders>
              <w:top w:val="nil"/>
              <w:bottom w:val="nil"/>
            </w:tcBorders>
          </w:tcPr>
          <w:p w:rsidR="001C794B" w:rsidRPr="001F7B9E" w:rsidRDefault="001C794B" w:rsidP="001C794B">
            <w:pPr>
              <w:spacing w:after="0" w:line="256" w:lineRule="exact"/>
              <w:ind w:left="108"/>
              <w:rPr>
                <w:rFonts w:ascii="Times New Roman" w:eastAsia="Times New Roman" w:hAnsi="Times New Roman"/>
                <w:b/>
                <w:sz w:val="24"/>
                <w:lang w:val="uk-UA"/>
              </w:rPr>
            </w:pPr>
            <w:r w:rsidRPr="001F7B9E">
              <w:rPr>
                <w:rFonts w:ascii="Times New Roman" w:eastAsia="Times New Roman" w:hAnsi="Times New Roman"/>
                <w:b/>
                <w:sz w:val="24"/>
                <w:lang w:val="uk-UA"/>
              </w:rPr>
              <w:t>просвітницьких</w:t>
            </w:r>
            <w:r w:rsidRPr="001F7B9E">
              <w:rPr>
                <w:rFonts w:ascii="Times New Roman" w:eastAsia="Times New Roman" w:hAnsi="Times New Roman"/>
                <w:b/>
                <w:spacing w:val="-7"/>
                <w:sz w:val="24"/>
                <w:lang w:val="uk-UA"/>
              </w:rPr>
              <w:t xml:space="preserve"> </w:t>
            </w:r>
            <w:r w:rsidRPr="001F7B9E">
              <w:rPr>
                <w:rFonts w:ascii="Times New Roman" w:eastAsia="Times New Roman" w:hAnsi="Times New Roman"/>
                <w:b/>
                <w:spacing w:val="-2"/>
                <w:sz w:val="24"/>
                <w:lang w:val="uk-UA"/>
              </w:rPr>
              <w:t>заходів</w:t>
            </w:r>
          </w:p>
        </w:tc>
        <w:tc>
          <w:tcPr>
            <w:tcW w:w="1203" w:type="dxa"/>
            <w:tcBorders>
              <w:top w:val="nil"/>
              <w:bottom w:val="nil"/>
            </w:tcBorders>
          </w:tcPr>
          <w:p w:rsidR="001C794B" w:rsidRPr="001F7B9E" w:rsidRDefault="001C794B" w:rsidP="001C794B">
            <w:pPr>
              <w:spacing w:after="0" w:line="240" w:lineRule="auto"/>
              <w:rPr>
                <w:rFonts w:ascii="Times New Roman" w:eastAsia="Times New Roman" w:hAnsi="Times New Roman"/>
                <w:sz w:val="20"/>
                <w:lang w:val="uk-UA"/>
              </w:rPr>
            </w:pPr>
          </w:p>
        </w:tc>
        <w:tc>
          <w:tcPr>
            <w:tcW w:w="1067" w:type="dxa"/>
            <w:tcBorders>
              <w:top w:val="nil"/>
              <w:bottom w:val="nil"/>
            </w:tcBorders>
          </w:tcPr>
          <w:p w:rsidR="001C794B" w:rsidRPr="001F7B9E" w:rsidRDefault="001C794B" w:rsidP="001C794B">
            <w:pPr>
              <w:spacing w:after="0" w:line="240" w:lineRule="auto"/>
              <w:rPr>
                <w:rFonts w:ascii="Times New Roman" w:eastAsia="Times New Roman" w:hAnsi="Times New Roman"/>
                <w:sz w:val="20"/>
                <w:lang w:val="uk-UA"/>
              </w:rPr>
            </w:pPr>
          </w:p>
        </w:tc>
        <w:tc>
          <w:tcPr>
            <w:tcW w:w="849" w:type="dxa"/>
            <w:tcBorders>
              <w:top w:val="nil"/>
              <w:bottom w:val="nil"/>
            </w:tcBorders>
          </w:tcPr>
          <w:p w:rsidR="001C794B" w:rsidRPr="001F7B9E" w:rsidRDefault="001C794B" w:rsidP="001C794B">
            <w:pPr>
              <w:spacing w:after="0" w:line="256" w:lineRule="exact"/>
              <w:ind w:left="6" w:right="1"/>
              <w:jc w:val="center"/>
              <w:rPr>
                <w:rFonts w:ascii="Times New Roman" w:eastAsia="Times New Roman" w:hAnsi="Times New Roman"/>
                <w:b/>
                <w:sz w:val="24"/>
                <w:lang w:val="uk-UA"/>
              </w:rPr>
            </w:pPr>
            <w:r w:rsidRPr="001F7B9E">
              <w:rPr>
                <w:rFonts w:ascii="Times New Roman" w:eastAsia="Times New Roman" w:hAnsi="Times New Roman"/>
                <w:b/>
                <w:sz w:val="24"/>
                <w:lang w:val="uk-UA"/>
              </w:rPr>
              <w:t>0,0</w:t>
            </w:r>
          </w:p>
        </w:tc>
        <w:tc>
          <w:tcPr>
            <w:tcW w:w="1215" w:type="dxa"/>
            <w:tcBorders>
              <w:top w:val="nil"/>
              <w:bottom w:val="nil"/>
            </w:tcBorders>
          </w:tcPr>
          <w:p w:rsidR="001C794B" w:rsidRPr="001F7B9E" w:rsidRDefault="001C794B" w:rsidP="001C794B">
            <w:pPr>
              <w:spacing w:after="0" w:line="240" w:lineRule="auto"/>
              <w:rPr>
                <w:rFonts w:ascii="Times New Roman" w:eastAsia="Times New Roman" w:hAnsi="Times New Roman"/>
                <w:sz w:val="20"/>
                <w:lang w:val="uk-UA"/>
              </w:rPr>
            </w:pPr>
          </w:p>
        </w:tc>
        <w:tc>
          <w:tcPr>
            <w:tcW w:w="1053" w:type="dxa"/>
            <w:tcBorders>
              <w:top w:val="nil"/>
              <w:bottom w:val="nil"/>
            </w:tcBorders>
          </w:tcPr>
          <w:p w:rsidR="001C794B" w:rsidRPr="001F7B9E" w:rsidRDefault="001C794B" w:rsidP="001C794B">
            <w:pPr>
              <w:spacing w:after="0" w:line="256" w:lineRule="exact"/>
              <w:ind w:left="2" w:right="2"/>
              <w:jc w:val="center"/>
              <w:rPr>
                <w:rFonts w:ascii="Times New Roman" w:eastAsia="Times New Roman" w:hAnsi="Times New Roman"/>
                <w:b/>
                <w:sz w:val="24"/>
                <w:lang w:val="uk-UA"/>
              </w:rPr>
            </w:pPr>
            <w:r w:rsidRPr="001F7B9E">
              <w:rPr>
                <w:rFonts w:ascii="Times New Roman" w:eastAsia="Times New Roman" w:hAnsi="Times New Roman"/>
                <w:b/>
                <w:sz w:val="24"/>
                <w:lang w:val="uk-UA"/>
              </w:rPr>
              <w:t>0,0</w:t>
            </w:r>
          </w:p>
        </w:tc>
        <w:tc>
          <w:tcPr>
            <w:tcW w:w="1608" w:type="dxa"/>
            <w:tcBorders>
              <w:top w:val="nil"/>
              <w:bottom w:val="nil"/>
            </w:tcBorders>
          </w:tcPr>
          <w:p w:rsidR="001C794B" w:rsidRPr="001F7B9E" w:rsidRDefault="001C794B" w:rsidP="001C794B">
            <w:pPr>
              <w:spacing w:after="0" w:line="240" w:lineRule="auto"/>
              <w:rPr>
                <w:rFonts w:ascii="Times New Roman" w:eastAsia="Times New Roman" w:hAnsi="Times New Roman"/>
                <w:sz w:val="20"/>
                <w:lang w:val="uk-UA"/>
              </w:rPr>
            </w:pPr>
          </w:p>
        </w:tc>
      </w:tr>
      <w:tr w:rsidR="001C794B" w:rsidRPr="001F7B9E" w:rsidTr="001C794B">
        <w:trPr>
          <w:trHeight w:val="276"/>
        </w:trPr>
        <w:tc>
          <w:tcPr>
            <w:tcW w:w="528" w:type="dxa"/>
            <w:tcBorders>
              <w:top w:val="nil"/>
              <w:bottom w:val="nil"/>
            </w:tcBorders>
          </w:tcPr>
          <w:p w:rsidR="001C794B" w:rsidRPr="001F7B9E" w:rsidRDefault="001C794B" w:rsidP="001C794B">
            <w:pPr>
              <w:spacing w:after="0" w:line="240" w:lineRule="auto"/>
              <w:rPr>
                <w:rFonts w:ascii="Times New Roman" w:eastAsia="Times New Roman" w:hAnsi="Times New Roman"/>
                <w:sz w:val="20"/>
                <w:lang w:val="uk-UA"/>
              </w:rPr>
            </w:pPr>
          </w:p>
        </w:tc>
        <w:tc>
          <w:tcPr>
            <w:tcW w:w="2382" w:type="dxa"/>
            <w:tcBorders>
              <w:top w:val="nil"/>
              <w:bottom w:val="nil"/>
            </w:tcBorders>
          </w:tcPr>
          <w:p w:rsidR="001C794B" w:rsidRPr="001F7B9E" w:rsidRDefault="001C794B" w:rsidP="001C794B">
            <w:pPr>
              <w:spacing w:after="0" w:line="240" w:lineRule="auto"/>
              <w:rPr>
                <w:rFonts w:ascii="Times New Roman" w:eastAsia="Times New Roman" w:hAnsi="Times New Roman"/>
                <w:sz w:val="20"/>
                <w:lang w:val="uk-UA"/>
              </w:rPr>
            </w:pPr>
          </w:p>
        </w:tc>
        <w:tc>
          <w:tcPr>
            <w:tcW w:w="1203" w:type="dxa"/>
            <w:tcBorders>
              <w:top w:val="nil"/>
              <w:bottom w:val="nil"/>
            </w:tcBorders>
          </w:tcPr>
          <w:p w:rsidR="001C794B" w:rsidRPr="001F7B9E" w:rsidRDefault="001C794B" w:rsidP="001C794B">
            <w:pPr>
              <w:spacing w:after="0" w:line="240" w:lineRule="auto"/>
              <w:rPr>
                <w:rFonts w:ascii="Times New Roman" w:eastAsia="Times New Roman" w:hAnsi="Times New Roman"/>
                <w:sz w:val="20"/>
                <w:lang w:val="uk-UA"/>
              </w:rPr>
            </w:pPr>
          </w:p>
        </w:tc>
        <w:tc>
          <w:tcPr>
            <w:tcW w:w="1067" w:type="dxa"/>
            <w:tcBorders>
              <w:top w:val="nil"/>
              <w:bottom w:val="nil"/>
            </w:tcBorders>
          </w:tcPr>
          <w:p w:rsidR="001C794B" w:rsidRPr="001F7B9E" w:rsidRDefault="001C794B" w:rsidP="001C794B">
            <w:pPr>
              <w:spacing w:after="0" w:line="240" w:lineRule="auto"/>
              <w:rPr>
                <w:rFonts w:ascii="Times New Roman" w:eastAsia="Times New Roman" w:hAnsi="Times New Roman"/>
                <w:sz w:val="20"/>
                <w:lang w:val="uk-UA"/>
              </w:rPr>
            </w:pPr>
          </w:p>
        </w:tc>
        <w:tc>
          <w:tcPr>
            <w:tcW w:w="849" w:type="dxa"/>
            <w:tcBorders>
              <w:top w:val="nil"/>
              <w:bottom w:val="nil"/>
            </w:tcBorders>
          </w:tcPr>
          <w:p w:rsidR="001C794B" w:rsidRPr="001F7B9E" w:rsidRDefault="001C794B" w:rsidP="001C794B">
            <w:pPr>
              <w:spacing w:after="0" w:line="256" w:lineRule="exact"/>
              <w:ind w:left="6" w:right="1"/>
              <w:jc w:val="center"/>
              <w:rPr>
                <w:rFonts w:ascii="Times New Roman" w:eastAsia="Times New Roman" w:hAnsi="Times New Roman"/>
                <w:b/>
                <w:sz w:val="24"/>
                <w:lang w:val="uk-UA"/>
              </w:rPr>
            </w:pPr>
          </w:p>
        </w:tc>
        <w:tc>
          <w:tcPr>
            <w:tcW w:w="1215" w:type="dxa"/>
            <w:tcBorders>
              <w:top w:val="nil"/>
              <w:bottom w:val="nil"/>
            </w:tcBorders>
          </w:tcPr>
          <w:p w:rsidR="001C794B" w:rsidRPr="001F7B9E" w:rsidRDefault="001C794B" w:rsidP="001C794B">
            <w:pPr>
              <w:spacing w:after="0" w:line="240" w:lineRule="auto"/>
              <w:rPr>
                <w:rFonts w:ascii="Times New Roman" w:eastAsia="Times New Roman" w:hAnsi="Times New Roman"/>
                <w:sz w:val="20"/>
                <w:lang w:val="uk-UA"/>
              </w:rPr>
            </w:pPr>
          </w:p>
        </w:tc>
        <w:tc>
          <w:tcPr>
            <w:tcW w:w="1053" w:type="dxa"/>
            <w:tcBorders>
              <w:top w:val="nil"/>
              <w:bottom w:val="nil"/>
            </w:tcBorders>
          </w:tcPr>
          <w:p w:rsidR="001C794B" w:rsidRPr="001F7B9E" w:rsidRDefault="001C794B" w:rsidP="001C794B">
            <w:pPr>
              <w:spacing w:after="0" w:line="256" w:lineRule="exact"/>
              <w:ind w:left="2" w:right="2"/>
              <w:jc w:val="center"/>
              <w:rPr>
                <w:rFonts w:ascii="Times New Roman" w:eastAsia="Times New Roman" w:hAnsi="Times New Roman"/>
                <w:b/>
                <w:sz w:val="24"/>
                <w:lang w:val="uk-UA"/>
              </w:rPr>
            </w:pPr>
          </w:p>
        </w:tc>
        <w:tc>
          <w:tcPr>
            <w:tcW w:w="1608" w:type="dxa"/>
            <w:tcBorders>
              <w:top w:val="nil"/>
              <w:bottom w:val="nil"/>
            </w:tcBorders>
          </w:tcPr>
          <w:p w:rsidR="001C794B" w:rsidRPr="001F7B9E" w:rsidRDefault="001C794B" w:rsidP="001C794B">
            <w:pPr>
              <w:spacing w:after="0" w:line="240" w:lineRule="auto"/>
              <w:rPr>
                <w:rFonts w:ascii="Times New Roman" w:eastAsia="Times New Roman" w:hAnsi="Times New Roman"/>
                <w:sz w:val="20"/>
                <w:lang w:val="uk-UA"/>
              </w:rPr>
            </w:pPr>
          </w:p>
        </w:tc>
      </w:tr>
      <w:tr w:rsidR="001C794B" w:rsidRPr="001F7B9E" w:rsidTr="001C794B">
        <w:trPr>
          <w:trHeight w:val="275"/>
        </w:trPr>
        <w:tc>
          <w:tcPr>
            <w:tcW w:w="528" w:type="dxa"/>
            <w:tcBorders>
              <w:top w:val="nil"/>
              <w:bottom w:val="nil"/>
            </w:tcBorders>
          </w:tcPr>
          <w:p w:rsidR="001C794B" w:rsidRPr="001F7B9E" w:rsidRDefault="001C794B" w:rsidP="001C794B">
            <w:pPr>
              <w:spacing w:after="0" w:line="240" w:lineRule="auto"/>
              <w:rPr>
                <w:rFonts w:ascii="Times New Roman" w:eastAsia="Times New Roman" w:hAnsi="Times New Roman"/>
                <w:sz w:val="20"/>
                <w:lang w:val="uk-UA"/>
              </w:rPr>
            </w:pPr>
          </w:p>
        </w:tc>
        <w:tc>
          <w:tcPr>
            <w:tcW w:w="2382" w:type="dxa"/>
            <w:tcBorders>
              <w:top w:val="nil"/>
              <w:bottom w:val="nil"/>
            </w:tcBorders>
          </w:tcPr>
          <w:p w:rsidR="001C794B" w:rsidRPr="001F7B9E" w:rsidRDefault="001C794B" w:rsidP="001C794B">
            <w:pPr>
              <w:spacing w:after="0" w:line="240" w:lineRule="auto"/>
              <w:rPr>
                <w:rFonts w:ascii="Times New Roman" w:eastAsia="Times New Roman" w:hAnsi="Times New Roman"/>
                <w:sz w:val="20"/>
                <w:lang w:val="uk-UA"/>
              </w:rPr>
            </w:pPr>
          </w:p>
        </w:tc>
        <w:tc>
          <w:tcPr>
            <w:tcW w:w="1203" w:type="dxa"/>
            <w:tcBorders>
              <w:top w:val="nil"/>
              <w:bottom w:val="nil"/>
            </w:tcBorders>
          </w:tcPr>
          <w:p w:rsidR="001C794B" w:rsidRPr="001F7B9E" w:rsidRDefault="001C794B" w:rsidP="001C794B">
            <w:pPr>
              <w:spacing w:after="0" w:line="240" w:lineRule="auto"/>
              <w:rPr>
                <w:rFonts w:ascii="Times New Roman" w:eastAsia="Times New Roman" w:hAnsi="Times New Roman"/>
                <w:sz w:val="20"/>
                <w:lang w:val="uk-UA"/>
              </w:rPr>
            </w:pPr>
          </w:p>
        </w:tc>
        <w:tc>
          <w:tcPr>
            <w:tcW w:w="1067" w:type="dxa"/>
            <w:tcBorders>
              <w:top w:val="nil"/>
              <w:bottom w:val="nil"/>
            </w:tcBorders>
          </w:tcPr>
          <w:p w:rsidR="001C794B" w:rsidRPr="001F7B9E" w:rsidRDefault="001C794B" w:rsidP="001C794B">
            <w:pPr>
              <w:spacing w:after="0" w:line="240" w:lineRule="auto"/>
              <w:rPr>
                <w:rFonts w:ascii="Times New Roman" w:eastAsia="Times New Roman" w:hAnsi="Times New Roman"/>
                <w:sz w:val="20"/>
                <w:lang w:val="uk-UA"/>
              </w:rPr>
            </w:pPr>
          </w:p>
        </w:tc>
        <w:tc>
          <w:tcPr>
            <w:tcW w:w="849" w:type="dxa"/>
            <w:tcBorders>
              <w:top w:val="nil"/>
              <w:bottom w:val="nil"/>
            </w:tcBorders>
          </w:tcPr>
          <w:p w:rsidR="001C794B" w:rsidRPr="001F7B9E" w:rsidRDefault="001C794B" w:rsidP="001C794B">
            <w:pPr>
              <w:spacing w:after="0" w:line="256" w:lineRule="exact"/>
              <w:ind w:left="6" w:right="1"/>
              <w:jc w:val="center"/>
              <w:rPr>
                <w:rFonts w:ascii="Times New Roman" w:eastAsia="Times New Roman" w:hAnsi="Times New Roman"/>
                <w:b/>
                <w:sz w:val="24"/>
                <w:lang w:val="uk-UA"/>
              </w:rPr>
            </w:pPr>
          </w:p>
        </w:tc>
        <w:tc>
          <w:tcPr>
            <w:tcW w:w="1215" w:type="dxa"/>
            <w:tcBorders>
              <w:top w:val="nil"/>
              <w:bottom w:val="nil"/>
            </w:tcBorders>
          </w:tcPr>
          <w:p w:rsidR="001C794B" w:rsidRPr="001F7B9E" w:rsidRDefault="001C794B" w:rsidP="001C794B">
            <w:pPr>
              <w:spacing w:after="0" w:line="240" w:lineRule="auto"/>
              <w:rPr>
                <w:rFonts w:ascii="Times New Roman" w:eastAsia="Times New Roman" w:hAnsi="Times New Roman"/>
                <w:sz w:val="20"/>
                <w:lang w:val="uk-UA"/>
              </w:rPr>
            </w:pPr>
          </w:p>
        </w:tc>
        <w:tc>
          <w:tcPr>
            <w:tcW w:w="1053" w:type="dxa"/>
            <w:tcBorders>
              <w:top w:val="nil"/>
              <w:bottom w:val="nil"/>
            </w:tcBorders>
          </w:tcPr>
          <w:p w:rsidR="001C794B" w:rsidRPr="001F7B9E" w:rsidRDefault="001C794B" w:rsidP="001C794B">
            <w:pPr>
              <w:spacing w:after="0" w:line="256" w:lineRule="exact"/>
              <w:ind w:left="2" w:right="2"/>
              <w:jc w:val="center"/>
              <w:rPr>
                <w:rFonts w:ascii="Times New Roman" w:eastAsia="Times New Roman" w:hAnsi="Times New Roman"/>
                <w:b/>
                <w:sz w:val="24"/>
                <w:lang w:val="uk-UA"/>
              </w:rPr>
            </w:pPr>
          </w:p>
        </w:tc>
        <w:tc>
          <w:tcPr>
            <w:tcW w:w="1608" w:type="dxa"/>
            <w:tcBorders>
              <w:top w:val="nil"/>
              <w:bottom w:val="nil"/>
            </w:tcBorders>
          </w:tcPr>
          <w:p w:rsidR="001C794B" w:rsidRPr="001F7B9E" w:rsidRDefault="001C794B" w:rsidP="001C794B">
            <w:pPr>
              <w:spacing w:after="0" w:line="240" w:lineRule="auto"/>
              <w:rPr>
                <w:rFonts w:ascii="Times New Roman" w:eastAsia="Times New Roman" w:hAnsi="Times New Roman"/>
                <w:sz w:val="20"/>
                <w:lang w:val="uk-UA"/>
              </w:rPr>
            </w:pPr>
          </w:p>
        </w:tc>
      </w:tr>
      <w:tr w:rsidR="001C794B" w:rsidRPr="001F7B9E" w:rsidTr="001C794B">
        <w:trPr>
          <w:trHeight w:val="271"/>
        </w:trPr>
        <w:tc>
          <w:tcPr>
            <w:tcW w:w="528" w:type="dxa"/>
            <w:tcBorders>
              <w:top w:val="nil"/>
            </w:tcBorders>
          </w:tcPr>
          <w:p w:rsidR="001C794B" w:rsidRPr="001F7B9E" w:rsidRDefault="001C794B" w:rsidP="001C794B">
            <w:pPr>
              <w:spacing w:after="0" w:line="240" w:lineRule="auto"/>
              <w:rPr>
                <w:rFonts w:ascii="Times New Roman" w:eastAsia="Times New Roman" w:hAnsi="Times New Roman"/>
                <w:sz w:val="20"/>
                <w:lang w:val="uk-UA"/>
              </w:rPr>
            </w:pPr>
          </w:p>
        </w:tc>
        <w:tc>
          <w:tcPr>
            <w:tcW w:w="2382" w:type="dxa"/>
            <w:tcBorders>
              <w:top w:val="nil"/>
            </w:tcBorders>
          </w:tcPr>
          <w:p w:rsidR="001C794B" w:rsidRPr="001F7B9E" w:rsidRDefault="001C794B" w:rsidP="001C794B">
            <w:pPr>
              <w:spacing w:after="0" w:line="240" w:lineRule="auto"/>
              <w:rPr>
                <w:rFonts w:ascii="Times New Roman" w:eastAsia="Times New Roman" w:hAnsi="Times New Roman"/>
                <w:sz w:val="20"/>
                <w:lang w:val="uk-UA"/>
              </w:rPr>
            </w:pPr>
          </w:p>
        </w:tc>
        <w:tc>
          <w:tcPr>
            <w:tcW w:w="1203" w:type="dxa"/>
            <w:tcBorders>
              <w:top w:val="nil"/>
            </w:tcBorders>
          </w:tcPr>
          <w:p w:rsidR="001C794B" w:rsidRPr="001F7B9E" w:rsidRDefault="001C794B" w:rsidP="001C794B">
            <w:pPr>
              <w:spacing w:after="0" w:line="240" w:lineRule="auto"/>
              <w:rPr>
                <w:rFonts w:ascii="Times New Roman" w:eastAsia="Times New Roman" w:hAnsi="Times New Roman"/>
                <w:sz w:val="20"/>
                <w:lang w:val="uk-UA"/>
              </w:rPr>
            </w:pPr>
          </w:p>
        </w:tc>
        <w:tc>
          <w:tcPr>
            <w:tcW w:w="1067" w:type="dxa"/>
            <w:tcBorders>
              <w:top w:val="nil"/>
            </w:tcBorders>
          </w:tcPr>
          <w:p w:rsidR="001C794B" w:rsidRPr="001F7B9E" w:rsidRDefault="001C794B" w:rsidP="001C794B">
            <w:pPr>
              <w:spacing w:after="0" w:line="240" w:lineRule="auto"/>
              <w:rPr>
                <w:rFonts w:ascii="Times New Roman" w:eastAsia="Times New Roman" w:hAnsi="Times New Roman"/>
                <w:sz w:val="20"/>
                <w:lang w:val="uk-UA"/>
              </w:rPr>
            </w:pPr>
          </w:p>
        </w:tc>
        <w:tc>
          <w:tcPr>
            <w:tcW w:w="849" w:type="dxa"/>
            <w:tcBorders>
              <w:top w:val="nil"/>
            </w:tcBorders>
          </w:tcPr>
          <w:p w:rsidR="001C794B" w:rsidRPr="001F7B9E" w:rsidRDefault="001C794B" w:rsidP="001C794B">
            <w:pPr>
              <w:spacing w:after="0" w:line="252" w:lineRule="exact"/>
              <w:ind w:left="6" w:right="1"/>
              <w:jc w:val="center"/>
              <w:rPr>
                <w:rFonts w:ascii="Times New Roman" w:eastAsia="Times New Roman" w:hAnsi="Times New Roman"/>
                <w:b/>
                <w:sz w:val="24"/>
                <w:lang w:val="uk-UA"/>
              </w:rPr>
            </w:pPr>
          </w:p>
        </w:tc>
        <w:tc>
          <w:tcPr>
            <w:tcW w:w="1215" w:type="dxa"/>
            <w:tcBorders>
              <w:top w:val="nil"/>
            </w:tcBorders>
          </w:tcPr>
          <w:p w:rsidR="001C794B" w:rsidRPr="001F7B9E" w:rsidRDefault="001C794B" w:rsidP="001C794B">
            <w:pPr>
              <w:spacing w:after="0" w:line="240" w:lineRule="auto"/>
              <w:rPr>
                <w:rFonts w:ascii="Times New Roman" w:eastAsia="Times New Roman" w:hAnsi="Times New Roman"/>
                <w:sz w:val="20"/>
                <w:lang w:val="uk-UA"/>
              </w:rPr>
            </w:pPr>
          </w:p>
        </w:tc>
        <w:tc>
          <w:tcPr>
            <w:tcW w:w="1053" w:type="dxa"/>
            <w:tcBorders>
              <w:top w:val="nil"/>
            </w:tcBorders>
          </w:tcPr>
          <w:p w:rsidR="001C794B" w:rsidRPr="001F7B9E" w:rsidRDefault="001C794B" w:rsidP="001C794B">
            <w:pPr>
              <w:spacing w:after="0" w:line="252" w:lineRule="exact"/>
              <w:ind w:left="2" w:right="2"/>
              <w:jc w:val="center"/>
              <w:rPr>
                <w:rFonts w:ascii="Times New Roman" w:eastAsia="Times New Roman" w:hAnsi="Times New Roman"/>
                <w:b/>
                <w:sz w:val="24"/>
                <w:lang w:val="uk-UA"/>
              </w:rPr>
            </w:pPr>
          </w:p>
        </w:tc>
        <w:tc>
          <w:tcPr>
            <w:tcW w:w="1608" w:type="dxa"/>
            <w:tcBorders>
              <w:top w:val="nil"/>
            </w:tcBorders>
          </w:tcPr>
          <w:p w:rsidR="001C794B" w:rsidRPr="001F7B9E" w:rsidRDefault="001C794B" w:rsidP="001C794B">
            <w:pPr>
              <w:spacing w:after="0" w:line="240" w:lineRule="auto"/>
              <w:rPr>
                <w:rFonts w:ascii="Times New Roman" w:eastAsia="Times New Roman" w:hAnsi="Times New Roman"/>
                <w:sz w:val="20"/>
                <w:lang w:val="uk-UA"/>
              </w:rPr>
            </w:pPr>
          </w:p>
        </w:tc>
      </w:tr>
    </w:tbl>
    <w:p w:rsidR="001C794B" w:rsidRPr="001F7B9E" w:rsidRDefault="001C794B" w:rsidP="001C794B">
      <w:pPr>
        <w:widowControl w:val="0"/>
        <w:autoSpaceDE w:val="0"/>
        <w:autoSpaceDN w:val="0"/>
        <w:spacing w:after="0" w:line="240" w:lineRule="auto"/>
        <w:rPr>
          <w:rFonts w:ascii="Times New Roman" w:eastAsia="Times New Roman" w:hAnsi="Times New Roman"/>
          <w:b/>
          <w:sz w:val="36"/>
          <w:szCs w:val="28"/>
          <w:lang w:val="uk-UA"/>
        </w:rPr>
      </w:pPr>
    </w:p>
    <w:p w:rsidR="001C794B" w:rsidRPr="001F7B9E" w:rsidRDefault="001C794B" w:rsidP="001C794B">
      <w:pPr>
        <w:widowControl w:val="0"/>
        <w:autoSpaceDE w:val="0"/>
        <w:autoSpaceDN w:val="0"/>
        <w:spacing w:before="195" w:after="0" w:line="240" w:lineRule="auto"/>
        <w:rPr>
          <w:rFonts w:ascii="Times New Roman" w:eastAsia="Times New Roman" w:hAnsi="Times New Roman"/>
          <w:b/>
          <w:sz w:val="36"/>
          <w:szCs w:val="28"/>
          <w:lang w:val="uk-UA"/>
        </w:rPr>
      </w:pPr>
    </w:p>
    <w:p w:rsidR="001C794B" w:rsidRPr="001F7B9E" w:rsidRDefault="001C794B" w:rsidP="001C794B">
      <w:pPr>
        <w:widowControl w:val="0"/>
        <w:autoSpaceDE w:val="0"/>
        <w:autoSpaceDN w:val="0"/>
        <w:spacing w:before="4" w:after="0" w:line="240" w:lineRule="auto"/>
        <w:rPr>
          <w:rFonts w:ascii="Times New Roman" w:eastAsia="Times New Roman" w:hAnsi="Times New Roman"/>
          <w:b/>
          <w:sz w:val="17"/>
          <w:szCs w:val="28"/>
          <w:lang w:val="uk-UA"/>
        </w:rPr>
      </w:pPr>
    </w:p>
    <w:p w:rsidR="00D95859" w:rsidRPr="001F7B9E" w:rsidRDefault="00D95859">
      <w:pPr>
        <w:rPr>
          <w:rFonts w:ascii="Times New Roman" w:hAnsi="Times New Roman"/>
          <w:lang w:val="uk-UA"/>
        </w:rPr>
      </w:pPr>
    </w:p>
    <w:p w:rsidR="00FF6A9A" w:rsidRPr="001F7B9E" w:rsidRDefault="00FF6A9A">
      <w:pPr>
        <w:rPr>
          <w:rFonts w:ascii="Times New Roman" w:hAnsi="Times New Roman"/>
          <w:lang w:val="uk-UA"/>
        </w:rPr>
      </w:pPr>
    </w:p>
    <w:p w:rsidR="00FF6A9A" w:rsidRPr="001F7B9E" w:rsidRDefault="00FF6A9A">
      <w:pPr>
        <w:rPr>
          <w:rFonts w:ascii="Times New Roman" w:hAnsi="Times New Roman"/>
          <w:lang w:val="uk-UA"/>
        </w:rPr>
      </w:pPr>
    </w:p>
    <w:p w:rsidR="00FF6A9A" w:rsidRPr="001F7B9E" w:rsidRDefault="00FF6A9A">
      <w:pPr>
        <w:rPr>
          <w:rFonts w:ascii="Times New Roman" w:hAnsi="Times New Roman"/>
          <w:lang w:val="uk-UA"/>
        </w:rPr>
      </w:pPr>
    </w:p>
    <w:p w:rsidR="00FF6A9A" w:rsidRPr="001F7B9E" w:rsidRDefault="00FF6A9A" w:rsidP="00FF6A9A">
      <w:pPr>
        <w:spacing w:after="0" w:line="240" w:lineRule="auto"/>
        <w:jc w:val="center"/>
        <w:rPr>
          <w:rFonts w:ascii="Times New Roman" w:eastAsia="Times New Roman" w:hAnsi="Times New Roman"/>
          <w:sz w:val="16"/>
          <w:szCs w:val="24"/>
          <w:lang w:eastAsia="ru-RU"/>
        </w:rPr>
      </w:pPr>
      <w:r w:rsidRPr="001F7B9E">
        <w:rPr>
          <w:rFonts w:ascii="Times New Roman" w:eastAsia="Times New Roman" w:hAnsi="Times New Roman"/>
          <w:noProof/>
          <w:sz w:val="24"/>
          <w:szCs w:val="24"/>
          <w:lang w:val="en-US"/>
        </w:rPr>
        <w:lastRenderedPageBreak/>
        <w:drawing>
          <wp:inline distT="0" distB="0" distL="0" distR="0" wp14:anchorId="17203915" wp14:editId="4A3A8E1B">
            <wp:extent cx="544830" cy="683260"/>
            <wp:effectExtent l="0" t="0" r="7620" b="2540"/>
            <wp:docPr id="6" name="Рисунок 6"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IG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4830" cy="683260"/>
                    </a:xfrm>
                    <a:prstGeom prst="rect">
                      <a:avLst/>
                    </a:prstGeom>
                    <a:noFill/>
                    <a:ln>
                      <a:noFill/>
                    </a:ln>
                  </pic:spPr>
                </pic:pic>
              </a:graphicData>
            </a:graphic>
          </wp:inline>
        </w:drawing>
      </w:r>
    </w:p>
    <w:p w:rsidR="00FF6A9A" w:rsidRPr="001F7B9E" w:rsidRDefault="00FF6A9A" w:rsidP="00FF6A9A">
      <w:pPr>
        <w:spacing w:after="0" w:line="240" w:lineRule="auto"/>
        <w:jc w:val="center"/>
        <w:rPr>
          <w:rFonts w:ascii="Times New Roman" w:eastAsia="Times New Roman" w:hAnsi="Times New Roman"/>
          <w:b/>
          <w:bCs/>
          <w:sz w:val="26"/>
          <w:szCs w:val="20"/>
          <w:lang w:val="uk-UA" w:eastAsia="ru-RU"/>
        </w:rPr>
      </w:pPr>
      <w:r w:rsidRPr="001F7B9E">
        <w:rPr>
          <w:rFonts w:ascii="Times New Roman" w:eastAsia="Times New Roman" w:hAnsi="Times New Roman"/>
          <w:b/>
          <w:bCs/>
          <w:sz w:val="26"/>
          <w:szCs w:val="20"/>
          <w:lang w:eastAsia="ru-RU"/>
        </w:rPr>
        <w:t>УКРАЇНА</w:t>
      </w:r>
    </w:p>
    <w:p w:rsidR="00FF6A9A" w:rsidRPr="001F7B9E" w:rsidRDefault="00FF6A9A" w:rsidP="00FF6A9A">
      <w:pPr>
        <w:spacing w:after="0" w:line="240" w:lineRule="auto"/>
        <w:jc w:val="center"/>
        <w:rPr>
          <w:rFonts w:ascii="Times New Roman" w:eastAsia="Times New Roman" w:hAnsi="Times New Roman"/>
          <w:b/>
          <w:bCs/>
          <w:sz w:val="16"/>
          <w:szCs w:val="16"/>
          <w:lang w:val="uk-UA" w:eastAsia="ru-RU"/>
        </w:rPr>
      </w:pPr>
    </w:p>
    <w:p w:rsidR="00FF6A9A" w:rsidRPr="001F7B9E" w:rsidRDefault="00FF6A9A" w:rsidP="00FF6A9A">
      <w:pPr>
        <w:keepNext/>
        <w:spacing w:after="0" w:line="240" w:lineRule="auto"/>
        <w:jc w:val="center"/>
        <w:outlineLvl w:val="0"/>
        <w:rPr>
          <w:rFonts w:ascii="Times New Roman" w:eastAsia="Times New Roman" w:hAnsi="Times New Roman"/>
          <w:b/>
          <w:sz w:val="32"/>
          <w:szCs w:val="20"/>
          <w:lang w:eastAsia="ru-RU"/>
        </w:rPr>
      </w:pPr>
      <w:r w:rsidRPr="001F7B9E">
        <w:rPr>
          <w:rFonts w:ascii="Times New Roman" w:eastAsia="Times New Roman" w:hAnsi="Times New Roman"/>
          <w:b/>
          <w:sz w:val="32"/>
          <w:szCs w:val="20"/>
          <w:lang w:eastAsia="ru-RU"/>
        </w:rPr>
        <w:t xml:space="preserve">Піщанська </w:t>
      </w:r>
      <w:proofErr w:type="spellStart"/>
      <w:r w:rsidRPr="001F7B9E">
        <w:rPr>
          <w:rFonts w:ascii="Times New Roman" w:eastAsia="Times New Roman" w:hAnsi="Times New Roman"/>
          <w:b/>
          <w:sz w:val="32"/>
          <w:szCs w:val="20"/>
          <w:lang w:eastAsia="ru-RU"/>
        </w:rPr>
        <w:t>сільська</w:t>
      </w:r>
      <w:proofErr w:type="spellEnd"/>
      <w:r w:rsidRPr="001F7B9E">
        <w:rPr>
          <w:rFonts w:ascii="Times New Roman" w:eastAsia="Times New Roman" w:hAnsi="Times New Roman"/>
          <w:b/>
          <w:sz w:val="32"/>
          <w:szCs w:val="20"/>
          <w:lang w:eastAsia="ru-RU"/>
        </w:rPr>
        <w:t xml:space="preserve"> рада</w:t>
      </w:r>
    </w:p>
    <w:p w:rsidR="00FF6A9A" w:rsidRPr="001F7B9E" w:rsidRDefault="00FF6A9A" w:rsidP="00FF6A9A">
      <w:pPr>
        <w:keepNext/>
        <w:spacing w:after="0" w:line="240" w:lineRule="auto"/>
        <w:jc w:val="center"/>
        <w:outlineLvl w:val="0"/>
        <w:rPr>
          <w:rFonts w:ascii="Times New Roman" w:eastAsia="Times New Roman" w:hAnsi="Times New Roman"/>
          <w:b/>
          <w:sz w:val="32"/>
          <w:szCs w:val="20"/>
          <w:lang w:eastAsia="ru-RU"/>
        </w:rPr>
      </w:pPr>
      <w:proofErr w:type="spellStart"/>
      <w:r w:rsidRPr="001F7B9E">
        <w:rPr>
          <w:rFonts w:ascii="Times New Roman" w:eastAsia="Times New Roman" w:hAnsi="Times New Roman"/>
          <w:b/>
          <w:sz w:val="32"/>
          <w:szCs w:val="20"/>
          <w:lang w:eastAsia="ru-RU"/>
        </w:rPr>
        <w:t>Подільського</w:t>
      </w:r>
      <w:proofErr w:type="spellEnd"/>
      <w:r w:rsidRPr="001F7B9E">
        <w:rPr>
          <w:rFonts w:ascii="Times New Roman" w:eastAsia="Times New Roman" w:hAnsi="Times New Roman"/>
          <w:b/>
          <w:sz w:val="32"/>
          <w:szCs w:val="20"/>
          <w:lang w:eastAsia="ru-RU"/>
        </w:rPr>
        <w:t xml:space="preserve"> району </w:t>
      </w:r>
      <w:proofErr w:type="spellStart"/>
      <w:r w:rsidRPr="001F7B9E">
        <w:rPr>
          <w:rFonts w:ascii="Times New Roman" w:eastAsia="Times New Roman" w:hAnsi="Times New Roman"/>
          <w:b/>
          <w:sz w:val="32"/>
          <w:szCs w:val="20"/>
          <w:lang w:eastAsia="ru-RU"/>
        </w:rPr>
        <w:t>Одеської</w:t>
      </w:r>
      <w:proofErr w:type="spellEnd"/>
      <w:r w:rsidRPr="001F7B9E">
        <w:rPr>
          <w:rFonts w:ascii="Times New Roman" w:eastAsia="Times New Roman" w:hAnsi="Times New Roman"/>
          <w:b/>
          <w:sz w:val="32"/>
          <w:szCs w:val="20"/>
          <w:lang w:eastAsia="ru-RU"/>
        </w:rPr>
        <w:t xml:space="preserve"> </w:t>
      </w:r>
      <w:proofErr w:type="spellStart"/>
      <w:r w:rsidRPr="001F7B9E">
        <w:rPr>
          <w:rFonts w:ascii="Times New Roman" w:eastAsia="Times New Roman" w:hAnsi="Times New Roman"/>
          <w:b/>
          <w:sz w:val="32"/>
          <w:szCs w:val="20"/>
          <w:lang w:eastAsia="ru-RU"/>
        </w:rPr>
        <w:t>області</w:t>
      </w:r>
      <w:proofErr w:type="spellEnd"/>
      <w:r w:rsidRPr="001F7B9E">
        <w:rPr>
          <w:rFonts w:ascii="Times New Roman" w:eastAsia="Times New Roman" w:hAnsi="Times New Roman"/>
          <w:b/>
          <w:sz w:val="32"/>
          <w:szCs w:val="20"/>
          <w:lang w:eastAsia="ru-RU"/>
        </w:rPr>
        <w:t xml:space="preserve"> </w:t>
      </w:r>
    </w:p>
    <w:p w:rsidR="00FF6A9A" w:rsidRPr="001F7B9E" w:rsidRDefault="00FF6A9A" w:rsidP="00FF6A9A">
      <w:pPr>
        <w:spacing w:after="0" w:line="240" w:lineRule="auto"/>
        <w:jc w:val="center"/>
        <w:rPr>
          <w:rFonts w:ascii="Times New Roman" w:eastAsia="Times New Roman" w:hAnsi="Times New Roman"/>
          <w:sz w:val="24"/>
          <w:szCs w:val="24"/>
          <w:lang w:eastAsia="ru-RU"/>
        </w:rPr>
      </w:pPr>
    </w:p>
    <w:p w:rsidR="00FF6A9A" w:rsidRPr="001F7B9E" w:rsidRDefault="00FF6A9A" w:rsidP="00FF6A9A">
      <w:pPr>
        <w:keepNext/>
        <w:spacing w:after="0" w:line="240" w:lineRule="auto"/>
        <w:jc w:val="center"/>
        <w:outlineLvl w:val="5"/>
        <w:rPr>
          <w:rFonts w:ascii="Times New Roman" w:eastAsia="Times New Roman" w:hAnsi="Times New Roman"/>
          <w:b/>
          <w:sz w:val="36"/>
          <w:szCs w:val="20"/>
          <w:lang w:eastAsia="ru-RU"/>
        </w:rPr>
      </w:pPr>
      <w:r w:rsidRPr="001F7B9E">
        <w:rPr>
          <w:rFonts w:ascii="Times New Roman" w:eastAsia="Times New Roman" w:hAnsi="Times New Roman"/>
          <w:b/>
          <w:sz w:val="36"/>
          <w:szCs w:val="20"/>
          <w:lang w:eastAsia="ru-RU"/>
        </w:rPr>
        <w:t>РІШЕННЯ</w:t>
      </w:r>
    </w:p>
    <w:p w:rsidR="00FF6A9A" w:rsidRPr="001F7B9E" w:rsidRDefault="00FF6A9A" w:rsidP="00FF6A9A">
      <w:pPr>
        <w:keepNext/>
        <w:spacing w:after="0" w:line="240" w:lineRule="auto"/>
        <w:jc w:val="center"/>
        <w:outlineLvl w:val="5"/>
        <w:rPr>
          <w:rFonts w:ascii="Times New Roman" w:eastAsia="Times New Roman" w:hAnsi="Times New Roman"/>
          <w:b/>
          <w:sz w:val="36"/>
          <w:szCs w:val="20"/>
          <w:lang w:eastAsia="ru-RU"/>
        </w:rPr>
      </w:pPr>
    </w:p>
    <w:p w:rsidR="00FF6A9A" w:rsidRPr="001F7B9E" w:rsidRDefault="00FF6A9A" w:rsidP="00FF6A9A">
      <w:pPr>
        <w:spacing w:after="0" w:line="240" w:lineRule="auto"/>
        <w:jc w:val="both"/>
        <w:rPr>
          <w:rFonts w:ascii="Times New Roman" w:eastAsia="Times New Roman" w:hAnsi="Times New Roman"/>
          <w:sz w:val="28"/>
          <w:szCs w:val="28"/>
          <w:lang w:val="uk-UA" w:eastAsia="ru-RU"/>
        </w:rPr>
      </w:pPr>
      <w:r w:rsidRPr="001F7B9E">
        <w:rPr>
          <w:rFonts w:ascii="Times New Roman" w:eastAsia="Times New Roman" w:hAnsi="Times New Roman"/>
          <w:sz w:val="28"/>
          <w:szCs w:val="28"/>
          <w:lang w:val="uk-UA" w:eastAsia="ru-RU"/>
        </w:rPr>
        <w:t>16 квітня</w:t>
      </w:r>
      <w:r w:rsidRPr="001F7B9E">
        <w:rPr>
          <w:rFonts w:ascii="Times New Roman" w:eastAsia="Times New Roman" w:hAnsi="Times New Roman"/>
          <w:sz w:val="28"/>
          <w:szCs w:val="28"/>
          <w:lang w:eastAsia="ru-RU"/>
        </w:rPr>
        <w:t xml:space="preserve"> 202</w:t>
      </w:r>
      <w:r w:rsidRPr="001F7B9E">
        <w:rPr>
          <w:rFonts w:ascii="Times New Roman" w:eastAsia="Times New Roman" w:hAnsi="Times New Roman"/>
          <w:sz w:val="28"/>
          <w:szCs w:val="28"/>
          <w:lang w:val="uk-UA" w:eastAsia="ru-RU"/>
        </w:rPr>
        <w:t>5</w:t>
      </w:r>
      <w:r w:rsidRPr="001F7B9E">
        <w:rPr>
          <w:rFonts w:ascii="Times New Roman" w:eastAsia="Times New Roman" w:hAnsi="Times New Roman"/>
          <w:sz w:val="28"/>
          <w:szCs w:val="28"/>
          <w:lang w:eastAsia="ru-RU"/>
        </w:rPr>
        <w:t xml:space="preserve"> року        </w:t>
      </w:r>
      <w:r w:rsidRPr="001F7B9E">
        <w:rPr>
          <w:rFonts w:ascii="Times New Roman" w:eastAsia="Times New Roman" w:hAnsi="Times New Roman"/>
          <w:sz w:val="28"/>
          <w:szCs w:val="28"/>
          <w:lang w:eastAsia="ru-RU"/>
        </w:rPr>
        <w:tab/>
        <w:t xml:space="preserve">       </w:t>
      </w:r>
      <w:r w:rsidRPr="001F7B9E">
        <w:rPr>
          <w:rFonts w:ascii="Times New Roman" w:eastAsia="Times New Roman" w:hAnsi="Times New Roman"/>
          <w:sz w:val="28"/>
          <w:szCs w:val="28"/>
          <w:lang w:val="uk-UA" w:eastAsia="ru-RU"/>
        </w:rPr>
        <w:t xml:space="preserve"> </w:t>
      </w:r>
      <w:r w:rsidRPr="001F7B9E">
        <w:rPr>
          <w:rFonts w:ascii="Times New Roman" w:eastAsia="Times New Roman" w:hAnsi="Times New Roman"/>
          <w:sz w:val="28"/>
          <w:szCs w:val="28"/>
          <w:lang w:eastAsia="ru-RU"/>
        </w:rPr>
        <w:t xml:space="preserve">с. </w:t>
      </w:r>
      <w:proofErr w:type="spellStart"/>
      <w:r w:rsidRPr="001F7B9E">
        <w:rPr>
          <w:rFonts w:ascii="Times New Roman" w:eastAsia="Times New Roman" w:hAnsi="Times New Roman"/>
          <w:sz w:val="28"/>
          <w:szCs w:val="28"/>
          <w:lang w:eastAsia="ru-RU"/>
        </w:rPr>
        <w:t>Піщана</w:t>
      </w:r>
      <w:proofErr w:type="spellEnd"/>
      <w:r w:rsidRPr="001F7B9E">
        <w:rPr>
          <w:rFonts w:ascii="Times New Roman" w:eastAsia="Times New Roman" w:hAnsi="Times New Roman"/>
          <w:sz w:val="28"/>
          <w:szCs w:val="28"/>
          <w:lang w:eastAsia="ru-RU"/>
        </w:rPr>
        <w:tab/>
      </w:r>
      <w:r w:rsidRPr="001F7B9E">
        <w:rPr>
          <w:rFonts w:ascii="Times New Roman" w:eastAsia="Times New Roman" w:hAnsi="Times New Roman"/>
          <w:sz w:val="28"/>
          <w:szCs w:val="28"/>
          <w:lang w:eastAsia="ru-RU"/>
        </w:rPr>
        <w:tab/>
        <w:t xml:space="preserve">                     №</w:t>
      </w:r>
      <w:r w:rsidRPr="001F7B9E">
        <w:rPr>
          <w:rFonts w:ascii="Times New Roman" w:eastAsia="Times New Roman" w:hAnsi="Times New Roman"/>
          <w:sz w:val="28"/>
          <w:szCs w:val="28"/>
          <w:lang w:val="uk-UA" w:eastAsia="ru-RU"/>
        </w:rPr>
        <w:t xml:space="preserve"> 713 - </w:t>
      </w:r>
      <w:r w:rsidRPr="001F7B9E">
        <w:rPr>
          <w:rFonts w:ascii="Times New Roman" w:eastAsia="Times New Roman" w:hAnsi="Times New Roman"/>
          <w:sz w:val="28"/>
          <w:szCs w:val="28"/>
          <w:lang w:val="en-US" w:eastAsia="ru-RU"/>
        </w:rPr>
        <w:t>V</w:t>
      </w:r>
      <w:r w:rsidRPr="001F7B9E">
        <w:rPr>
          <w:rFonts w:ascii="Times New Roman" w:eastAsia="Times New Roman" w:hAnsi="Times New Roman"/>
          <w:sz w:val="28"/>
          <w:szCs w:val="28"/>
          <w:lang w:val="uk-UA" w:eastAsia="ru-RU"/>
        </w:rPr>
        <w:t>ІІІ</w:t>
      </w:r>
    </w:p>
    <w:p w:rsidR="00FF6A9A" w:rsidRPr="001F7B9E" w:rsidRDefault="00FF6A9A" w:rsidP="00FF6A9A">
      <w:pPr>
        <w:spacing w:after="0" w:line="240" w:lineRule="auto"/>
        <w:rPr>
          <w:rFonts w:ascii="Times New Roman" w:eastAsia="Times New Roman" w:hAnsi="Times New Roman"/>
          <w:b/>
          <w:sz w:val="24"/>
          <w:szCs w:val="24"/>
          <w:lang w:val="uk-UA" w:eastAsia="ru-RU"/>
        </w:rPr>
      </w:pPr>
    </w:p>
    <w:p w:rsidR="00FF6A9A" w:rsidRPr="001F7B9E" w:rsidRDefault="00FF6A9A" w:rsidP="00FF6A9A">
      <w:pPr>
        <w:tabs>
          <w:tab w:val="left" w:pos="180"/>
        </w:tabs>
        <w:spacing w:after="0" w:line="240" w:lineRule="auto"/>
        <w:rPr>
          <w:rFonts w:ascii="Times New Roman" w:eastAsia="Times New Roman" w:hAnsi="Times New Roman"/>
          <w:b/>
          <w:bCs/>
          <w:sz w:val="28"/>
          <w:szCs w:val="28"/>
          <w:lang w:val="uk-UA" w:eastAsia="ru-RU"/>
        </w:rPr>
      </w:pPr>
      <w:r w:rsidRPr="001F7B9E">
        <w:rPr>
          <w:rFonts w:ascii="Times New Roman" w:eastAsia="Times New Roman" w:hAnsi="Times New Roman"/>
          <w:b/>
          <w:bCs/>
          <w:sz w:val="28"/>
          <w:szCs w:val="28"/>
          <w:lang w:val="uk-UA" w:eastAsia="ru-RU"/>
        </w:rPr>
        <w:t xml:space="preserve">Про затвердження розпоряджень сільського  </w:t>
      </w:r>
    </w:p>
    <w:p w:rsidR="00FF6A9A" w:rsidRPr="001F7B9E" w:rsidRDefault="00FF6A9A" w:rsidP="00FF6A9A">
      <w:pPr>
        <w:tabs>
          <w:tab w:val="left" w:pos="180"/>
        </w:tabs>
        <w:spacing w:after="0" w:line="240" w:lineRule="auto"/>
        <w:rPr>
          <w:rFonts w:ascii="Times New Roman" w:eastAsia="Times New Roman" w:hAnsi="Times New Roman"/>
          <w:b/>
          <w:bCs/>
          <w:sz w:val="28"/>
          <w:szCs w:val="28"/>
          <w:lang w:val="uk-UA" w:eastAsia="ru-RU"/>
        </w:rPr>
      </w:pPr>
      <w:r w:rsidRPr="001F7B9E">
        <w:rPr>
          <w:rFonts w:ascii="Times New Roman" w:eastAsia="Times New Roman" w:hAnsi="Times New Roman"/>
          <w:b/>
          <w:bCs/>
          <w:sz w:val="28"/>
          <w:szCs w:val="28"/>
          <w:lang w:val="uk-UA" w:eastAsia="ru-RU"/>
        </w:rPr>
        <w:t>голови, прийнятих в міжсесійний період</w:t>
      </w:r>
    </w:p>
    <w:p w:rsidR="00FF6A9A" w:rsidRPr="001F7B9E" w:rsidRDefault="00FF6A9A" w:rsidP="00FF6A9A">
      <w:pPr>
        <w:spacing w:after="0" w:line="240" w:lineRule="auto"/>
        <w:rPr>
          <w:rFonts w:ascii="Times New Roman" w:eastAsia="Times New Roman" w:hAnsi="Times New Roman"/>
          <w:b/>
          <w:sz w:val="24"/>
          <w:szCs w:val="24"/>
          <w:lang w:val="uk-UA" w:eastAsia="ru-RU"/>
        </w:rPr>
      </w:pPr>
    </w:p>
    <w:p w:rsidR="00FF6A9A" w:rsidRPr="001F7B9E" w:rsidRDefault="00FF6A9A" w:rsidP="00FF6A9A">
      <w:pPr>
        <w:spacing w:after="0" w:line="240" w:lineRule="auto"/>
        <w:rPr>
          <w:rFonts w:ascii="Times New Roman" w:eastAsia="Times New Roman" w:hAnsi="Times New Roman"/>
          <w:b/>
          <w:sz w:val="24"/>
          <w:szCs w:val="24"/>
          <w:lang w:val="uk-UA" w:eastAsia="ru-RU"/>
        </w:rPr>
      </w:pPr>
    </w:p>
    <w:p w:rsidR="00FF6A9A" w:rsidRPr="001F7B9E" w:rsidRDefault="00FF6A9A" w:rsidP="00FF6A9A">
      <w:pPr>
        <w:spacing w:after="0" w:line="240" w:lineRule="auto"/>
        <w:rPr>
          <w:rFonts w:ascii="Times New Roman" w:eastAsia="Times New Roman" w:hAnsi="Times New Roman"/>
          <w:sz w:val="28"/>
          <w:szCs w:val="28"/>
          <w:lang w:val="uk-UA" w:eastAsia="ru-RU"/>
        </w:rPr>
      </w:pPr>
      <w:r w:rsidRPr="001F7B9E">
        <w:rPr>
          <w:rFonts w:ascii="Times New Roman" w:eastAsia="Times New Roman" w:hAnsi="Times New Roman"/>
          <w:sz w:val="28"/>
          <w:szCs w:val="28"/>
          <w:lang w:val="uk-UA" w:eastAsia="ru-RU"/>
        </w:rPr>
        <w:t xml:space="preserve">     На підставі статей 42, 59 Закону України «Про місцеве самоврядування в Україні», сільська  рада</w:t>
      </w:r>
    </w:p>
    <w:p w:rsidR="00FF6A9A" w:rsidRPr="001F7B9E" w:rsidRDefault="00FF6A9A" w:rsidP="00FF6A9A">
      <w:pPr>
        <w:spacing w:after="0" w:line="240" w:lineRule="auto"/>
        <w:ind w:left="60"/>
        <w:jc w:val="both"/>
        <w:rPr>
          <w:rFonts w:ascii="Times New Roman" w:eastAsia="Times New Roman" w:hAnsi="Times New Roman"/>
          <w:sz w:val="28"/>
          <w:szCs w:val="28"/>
          <w:lang w:val="uk-UA" w:eastAsia="ru-RU"/>
        </w:rPr>
      </w:pPr>
    </w:p>
    <w:p w:rsidR="00FF6A9A" w:rsidRPr="001F7B9E" w:rsidRDefault="00FF6A9A" w:rsidP="00FF6A9A">
      <w:pPr>
        <w:spacing w:after="0" w:line="240" w:lineRule="auto"/>
        <w:ind w:left="60"/>
        <w:jc w:val="both"/>
        <w:rPr>
          <w:rFonts w:ascii="Times New Roman" w:eastAsia="Times New Roman" w:hAnsi="Times New Roman"/>
          <w:b/>
          <w:sz w:val="28"/>
          <w:szCs w:val="28"/>
          <w:lang w:val="uk-UA" w:eastAsia="ru-RU"/>
        </w:rPr>
      </w:pPr>
      <w:r w:rsidRPr="001F7B9E">
        <w:rPr>
          <w:rFonts w:ascii="Times New Roman" w:eastAsia="Times New Roman" w:hAnsi="Times New Roman"/>
          <w:b/>
          <w:sz w:val="28"/>
          <w:szCs w:val="28"/>
          <w:lang w:val="uk-UA" w:eastAsia="ru-RU"/>
        </w:rPr>
        <w:t>ВИРІШИЛА:</w:t>
      </w:r>
    </w:p>
    <w:p w:rsidR="00FF6A9A" w:rsidRPr="001F7B9E" w:rsidRDefault="00FF6A9A" w:rsidP="00FF6A9A">
      <w:pPr>
        <w:tabs>
          <w:tab w:val="left" w:pos="180"/>
        </w:tabs>
        <w:spacing w:after="0" w:line="240" w:lineRule="auto"/>
        <w:jc w:val="both"/>
        <w:rPr>
          <w:rFonts w:ascii="Times New Roman" w:eastAsia="Times New Roman" w:hAnsi="Times New Roman"/>
          <w:b/>
          <w:sz w:val="28"/>
          <w:szCs w:val="28"/>
          <w:lang w:val="uk-UA" w:eastAsia="ru-RU"/>
        </w:rPr>
      </w:pPr>
    </w:p>
    <w:p w:rsidR="00FF6A9A" w:rsidRPr="001F7B9E" w:rsidRDefault="00FF6A9A" w:rsidP="00FF6A9A">
      <w:pPr>
        <w:tabs>
          <w:tab w:val="left" w:pos="180"/>
        </w:tabs>
        <w:spacing w:after="0" w:line="240" w:lineRule="auto"/>
        <w:jc w:val="both"/>
        <w:rPr>
          <w:rFonts w:ascii="Times New Roman" w:eastAsia="Times New Roman" w:hAnsi="Times New Roman"/>
          <w:sz w:val="28"/>
          <w:szCs w:val="28"/>
          <w:lang w:val="uk-UA" w:eastAsia="ru-RU"/>
        </w:rPr>
      </w:pPr>
      <w:r w:rsidRPr="001F7B9E">
        <w:rPr>
          <w:rFonts w:ascii="Times New Roman" w:eastAsia="Times New Roman" w:hAnsi="Times New Roman"/>
          <w:sz w:val="24"/>
          <w:szCs w:val="24"/>
          <w:lang w:val="uk-UA" w:eastAsia="ru-RU"/>
        </w:rPr>
        <w:tab/>
      </w:r>
      <w:r w:rsidRPr="001F7B9E">
        <w:rPr>
          <w:rFonts w:ascii="Times New Roman" w:eastAsia="Times New Roman" w:hAnsi="Times New Roman"/>
          <w:sz w:val="24"/>
          <w:szCs w:val="24"/>
          <w:lang w:val="uk-UA" w:eastAsia="ru-RU"/>
        </w:rPr>
        <w:tab/>
      </w:r>
      <w:r w:rsidRPr="001F7B9E">
        <w:rPr>
          <w:rFonts w:ascii="Times New Roman" w:eastAsia="Times New Roman" w:hAnsi="Times New Roman"/>
          <w:sz w:val="28"/>
          <w:szCs w:val="28"/>
          <w:lang w:val="uk-UA" w:eastAsia="ru-RU"/>
        </w:rPr>
        <w:t>Затвердити розпорядження сільського голови, прийняті в міжсесійний період (перелік додається).</w:t>
      </w:r>
    </w:p>
    <w:p w:rsidR="00FF6A9A" w:rsidRPr="001F7B9E" w:rsidRDefault="00FF6A9A" w:rsidP="00FF6A9A">
      <w:pPr>
        <w:spacing w:after="0" w:line="240" w:lineRule="auto"/>
        <w:ind w:left="60"/>
        <w:jc w:val="both"/>
        <w:rPr>
          <w:rFonts w:ascii="Times New Roman" w:eastAsia="Times New Roman" w:hAnsi="Times New Roman"/>
          <w:sz w:val="28"/>
          <w:szCs w:val="28"/>
          <w:lang w:val="uk-UA" w:eastAsia="ru-RU"/>
        </w:rPr>
      </w:pPr>
    </w:p>
    <w:p w:rsidR="00FF6A9A" w:rsidRPr="001F7B9E" w:rsidRDefault="00FF6A9A" w:rsidP="00FF6A9A">
      <w:pPr>
        <w:spacing w:after="0" w:line="240" w:lineRule="auto"/>
        <w:jc w:val="both"/>
        <w:rPr>
          <w:rFonts w:ascii="Times New Roman" w:eastAsia="Times New Roman" w:hAnsi="Times New Roman"/>
          <w:sz w:val="24"/>
          <w:szCs w:val="24"/>
          <w:lang w:val="uk-UA" w:eastAsia="ru-RU"/>
        </w:rPr>
      </w:pPr>
    </w:p>
    <w:p w:rsidR="00FF6A9A" w:rsidRPr="001F7B9E" w:rsidRDefault="00FF6A9A" w:rsidP="00FF6A9A">
      <w:pPr>
        <w:spacing w:after="0" w:line="240" w:lineRule="auto"/>
        <w:jc w:val="both"/>
        <w:rPr>
          <w:rFonts w:ascii="Times New Roman" w:eastAsia="Times New Roman" w:hAnsi="Times New Roman"/>
          <w:sz w:val="24"/>
          <w:szCs w:val="24"/>
          <w:lang w:val="uk-UA" w:eastAsia="ru-RU"/>
        </w:rPr>
      </w:pPr>
    </w:p>
    <w:p w:rsidR="00FF6A9A" w:rsidRPr="001F7B9E" w:rsidRDefault="00FF6A9A" w:rsidP="00FF6A9A">
      <w:pPr>
        <w:spacing w:after="0" w:line="240" w:lineRule="auto"/>
        <w:jc w:val="both"/>
        <w:rPr>
          <w:rFonts w:ascii="Times New Roman" w:eastAsia="Times New Roman" w:hAnsi="Times New Roman"/>
          <w:sz w:val="24"/>
          <w:szCs w:val="24"/>
          <w:lang w:val="uk-UA" w:eastAsia="ru-RU"/>
        </w:rPr>
      </w:pPr>
    </w:p>
    <w:p w:rsidR="00FF6A9A" w:rsidRPr="001F7B9E" w:rsidRDefault="00FF6A9A" w:rsidP="00FF6A9A">
      <w:pPr>
        <w:spacing w:after="0" w:line="240" w:lineRule="auto"/>
        <w:rPr>
          <w:rFonts w:ascii="Times New Roman" w:eastAsia="Times New Roman" w:hAnsi="Times New Roman"/>
          <w:i/>
          <w:sz w:val="24"/>
          <w:szCs w:val="24"/>
          <w:lang w:val="uk-UA" w:eastAsia="ru-RU"/>
        </w:rPr>
      </w:pPr>
      <w:proofErr w:type="spellStart"/>
      <w:r w:rsidRPr="001F7B9E">
        <w:rPr>
          <w:rFonts w:ascii="Times New Roman" w:eastAsia="Times New Roman" w:hAnsi="Times New Roman"/>
          <w:sz w:val="28"/>
          <w:szCs w:val="28"/>
          <w:lang w:val="uk-UA" w:eastAsia="ru-RU"/>
        </w:rPr>
        <w:t>В.о.сільського</w:t>
      </w:r>
      <w:proofErr w:type="spellEnd"/>
      <w:r w:rsidRPr="001F7B9E">
        <w:rPr>
          <w:rFonts w:ascii="Times New Roman" w:eastAsia="Times New Roman" w:hAnsi="Times New Roman"/>
          <w:sz w:val="28"/>
          <w:szCs w:val="28"/>
          <w:lang w:val="uk-UA" w:eastAsia="ru-RU"/>
        </w:rPr>
        <w:t xml:space="preserve"> голови                                                             Валентина ГУЛЛА</w:t>
      </w:r>
    </w:p>
    <w:p w:rsidR="00FF6A9A" w:rsidRPr="001F7B9E" w:rsidRDefault="00FF6A9A" w:rsidP="00FF6A9A">
      <w:pPr>
        <w:spacing w:after="0" w:line="240" w:lineRule="auto"/>
        <w:rPr>
          <w:rFonts w:ascii="Times New Roman" w:eastAsia="Times New Roman" w:hAnsi="Times New Roman"/>
          <w:sz w:val="24"/>
          <w:szCs w:val="24"/>
          <w:lang w:val="uk-UA" w:eastAsia="ru-RU"/>
        </w:rPr>
      </w:pPr>
    </w:p>
    <w:p w:rsidR="00FF6A9A" w:rsidRPr="001F7B9E" w:rsidRDefault="00FF6A9A" w:rsidP="00FF6A9A">
      <w:pPr>
        <w:spacing w:after="0" w:line="240" w:lineRule="auto"/>
        <w:rPr>
          <w:rFonts w:ascii="Times New Roman" w:eastAsia="Times New Roman" w:hAnsi="Times New Roman"/>
          <w:sz w:val="24"/>
          <w:szCs w:val="24"/>
          <w:lang w:val="uk-UA" w:eastAsia="ru-RU"/>
        </w:rPr>
      </w:pPr>
    </w:p>
    <w:p w:rsidR="00FF6A9A" w:rsidRPr="001F7B9E" w:rsidRDefault="00FF6A9A" w:rsidP="00FF6A9A">
      <w:pPr>
        <w:spacing w:after="0" w:line="240" w:lineRule="auto"/>
        <w:rPr>
          <w:rFonts w:ascii="Times New Roman" w:eastAsia="Times New Roman" w:hAnsi="Times New Roman"/>
          <w:sz w:val="24"/>
          <w:szCs w:val="24"/>
          <w:lang w:val="uk-UA" w:eastAsia="ru-RU"/>
        </w:rPr>
      </w:pPr>
    </w:p>
    <w:p w:rsidR="00FF6A9A" w:rsidRPr="001F7B9E" w:rsidRDefault="00FF6A9A" w:rsidP="00FF6A9A">
      <w:pPr>
        <w:spacing w:after="0" w:line="240" w:lineRule="auto"/>
        <w:rPr>
          <w:rFonts w:ascii="Times New Roman" w:eastAsia="Times New Roman" w:hAnsi="Times New Roman"/>
          <w:sz w:val="24"/>
          <w:szCs w:val="24"/>
          <w:lang w:val="uk-UA" w:eastAsia="ru-RU"/>
        </w:rPr>
      </w:pPr>
    </w:p>
    <w:p w:rsidR="00FF6A9A" w:rsidRPr="001F7B9E" w:rsidRDefault="00FF6A9A" w:rsidP="00FF6A9A">
      <w:pPr>
        <w:spacing w:after="0" w:line="240" w:lineRule="auto"/>
        <w:rPr>
          <w:rFonts w:ascii="Times New Roman" w:eastAsia="Times New Roman" w:hAnsi="Times New Roman"/>
          <w:sz w:val="24"/>
          <w:szCs w:val="24"/>
          <w:lang w:val="uk-UA" w:eastAsia="ru-RU"/>
        </w:rPr>
      </w:pPr>
    </w:p>
    <w:p w:rsidR="00FF6A9A" w:rsidRPr="001F7B9E" w:rsidRDefault="00FF6A9A" w:rsidP="00FF6A9A">
      <w:pPr>
        <w:spacing w:after="0" w:line="240" w:lineRule="auto"/>
        <w:rPr>
          <w:rFonts w:ascii="Times New Roman" w:eastAsia="Times New Roman" w:hAnsi="Times New Roman"/>
          <w:sz w:val="24"/>
          <w:szCs w:val="24"/>
          <w:lang w:val="uk-UA" w:eastAsia="ru-RU"/>
        </w:rPr>
      </w:pPr>
    </w:p>
    <w:p w:rsidR="00FF6A9A" w:rsidRPr="001F7B9E" w:rsidRDefault="00FF6A9A" w:rsidP="00FF6A9A">
      <w:pPr>
        <w:spacing w:after="0" w:line="240" w:lineRule="auto"/>
        <w:rPr>
          <w:rFonts w:ascii="Times New Roman" w:eastAsia="Times New Roman" w:hAnsi="Times New Roman"/>
          <w:sz w:val="24"/>
          <w:szCs w:val="24"/>
          <w:lang w:val="uk-UA" w:eastAsia="ru-RU"/>
        </w:rPr>
      </w:pPr>
    </w:p>
    <w:p w:rsidR="00FF6A9A" w:rsidRPr="001F7B9E" w:rsidRDefault="00FF6A9A" w:rsidP="00FF6A9A">
      <w:pPr>
        <w:spacing w:after="0" w:line="240" w:lineRule="auto"/>
        <w:rPr>
          <w:rFonts w:ascii="Times New Roman" w:eastAsia="Times New Roman" w:hAnsi="Times New Roman"/>
          <w:sz w:val="24"/>
          <w:szCs w:val="24"/>
          <w:lang w:val="uk-UA" w:eastAsia="ru-RU"/>
        </w:rPr>
      </w:pPr>
    </w:p>
    <w:p w:rsidR="00FF6A9A" w:rsidRPr="001F7B9E" w:rsidRDefault="00FF6A9A" w:rsidP="00FF6A9A">
      <w:pPr>
        <w:spacing w:after="0" w:line="240" w:lineRule="auto"/>
        <w:rPr>
          <w:rFonts w:ascii="Times New Roman" w:eastAsia="Times New Roman" w:hAnsi="Times New Roman"/>
          <w:sz w:val="24"/>
          <w:szCs w:val="24"/>
          <w:lang w:val="uk-UA" w:eastAsia="ru-RU"/>
        </w:rPr>
      </w:pPr>
    </w:p>
    <w:p w:rsidR="00FF6A9A" w:rsidRPr="001F7B9E" w:rsidRDefault="00FF6A9A" w:rsidP="00FF6A9A">
      <w:pPr>
        <w:spacing w:after="0" w:line="240" w:lineRule="auto"/>
        <w:rPr>
          <w:rFonts w:ascii="Times New Roman" w:eastAsia="Times New Roman" w:hAnsi="Times New Roman"/>
          <w:sz w:val="24"/>
          <w:szCs w:val="24"/>
          <w:lang w:val="uk-UA" w:eastAsia="ru-RU"/>
        </w:rPr>
      </w:pPr>
    </w:p>
    <w:p w:rsidR="00FF6A9A" w:rsidRPr="001F7B9E" w:rsidRDefault="00FF6A9A" w:rsidP="00FF6A9A">
      <w:pPr>
        <w:spacing w:after="0" w:line="240" w:lineRule="auto"/>
        <w:rPr>
          <w:rFonts w:ascii="Times New Roman" w:eastAsia="Times New Roman" w:hAnsi="Times New Roman"/>
          <w:sz w:val="24"/>
          <w:szCs w:val="24"/>
          <w:lang w:val="uk-UA" w:eastAsia="ru-RU"/>
        </w:rPr>
      </w:pPr>
    </w:p>
    <w:p w:rsidR="00FF6A9A" w:rsidRPr="001F7B9E" w:rsidRDefault="00FF6A9A" w:rsidP="00FF6A9A">
      <w:pPr>
        <w:spacing w:after="0" w:line="240" w:lineRule="auto"/>
        <w:rPr>
          <w:rFonts w:ascii="Times New Roman" w:eastAsia="Times New Roman" w:hAnsi="Times New Roman"/>
          <w:sz w:val="24"/>
          <w:szCs w:val="24"/>
          <w:lang w:val="uk-UA" w:eastAsia="ru-RU"/>
        </w:rPr>
      </w:pPr>
    </w:p>
    <w:p w:rsidR="00FF6A9A" w:rsidRPr="001F7B9E" w:rsidRDefault="00FF6A9A" w:rsidP="00FF6A9A">
      <w:pPr>
        <w:spacing w:after="0" w:line="240" w:lineRule="auto"/>
        <w:rPr>
          <w:rFonts w:ascii="Times New Roman" w:eastAsia="Times New Roman" w:hAnsi="Times New Roman"/>
          <w:sz w:val="24"/>
          <w:szCs w:val="24"/>
          <w:lang w:val="uk-UA" w:eastAsia="ru-RU"/>
        </w:rPr>
      </w:pPr>
    </w:p>
    <w:p w:rsidR="00FF6A9A" w:rsidRPr="001F7B9E" w:rsidRDefault="00FF6A9A" w:rsidP="00FF6A9A">
      <w:pPr>
        <w:spacing w:after="0" w:line="240" w:lineRule="auto"/>
        <w:rPr>
          <w:rFonts w:ascii="Times New Roman" w:eastAsia="Times New Roman" w:hAnsi="Times New Roman"/>
          <w:sz w:val="24"/>
          <w:szCs w:val="24"/>
          <w:lang w:val="uk-UA" w:eastAsia="ru-RU"/>
        </w:rPr>
      </w:pPr>
    </w:p>
    <w:p w:rsidR="00FF6A9A" w:rsidRPr="001F7B9E" w:rsidRDefault="00FF6A9A" w:rsidP="00FF6A9A">
      <w:pPr>
        <w:spacing w:after="0" w:line="240" w:lineRule="auto"/>
        <w:rPr>
          <w:rFonts w:ascii="Times New Roman" w:eastAsia="Times New Roman" w:hAnsi="Times New Roman"/>
          <w:sz w:val="24"/>
          <w:szCs w:val="24"/>
          <w:lang w:val="uk-UA" w:eastAsia="ru-RU"/>
        </w:rPr>
      </w:pPr>
    </w:p>
    <w:p w:rsidR="00FF6A9A" w:rsidRPr="001F7B9E" w:rsidRDefault="00FF6A9A" w:rsidP="00FF6A9A">
      <w:pPr>
        <w:spacing w:after="0" w:line="240" w:lineRule="auto"/>
        <w:rPr>
          <w:rFonts w:ascii="Times New Roman" w:eastAsia="Times New Roman" w:hAnsi="Times New Roman"/>
          <w:sz w:val="24"/>
          <w:szCs w:val="24"/>
          <w:lang w:val="uk-UA" w:eastAsia="ru-RU"/>
        </w:rPr>
      </w:pPr>
    </w:p>
    <w:p w:rsidR="00FF6A9A" w:rsidRPr="001F7B9E" w:rsidRDefault="00FF6A9A" w:rsidP="00FF6A9A">
      <w:pPr>
        <w:tabs>
          <w:tab w:val="left" w:pos="7500"/>
        </w:tabs>
        <w:spacing w:after="0" w:line="240" w:lineRule="auto"/>
        <w:jc w:val="right"/>
        <w:rPr>
          <w:rFonts w:ascii="Times New Roman" w:eastAsia="Times New Roman" w:hAnsi="Times New Roman"/>
          <w:sz w:val="28"/>
          <w:szCs w:val="28"/>
          <w:lang w:val="uk-UA" w:eastAsia="ru-RU"/>
        </w:rPr>
      </w:pPr>
    </w:p>
    <w:p w:rsidR="00FF6A9A" w:rsidRPr="001F7B9E" w:rsidRDefault="00FF6A9A" w:rsidP="00FF6A9A">
      <w:pPr>
        <w:tabs>
          <w:tab w:val="left" w:pos="7500"/>
        </w:tabs>
        <w:spacing w:after="0" w:line="240" w:lineRule="auto"/>
        <w:jc w:val="right"/>
        <w:rPr>
          <w:rFonts w:ascii="Times New Roman" w:eastAsia="Times New Roman" w:hAnsi="Times New Roman"/>
          <w:sz w:val="28"/>
          <w:szCs w:val="28"/>
          <w:lang w:val="uk-UA" w:eastAsia="ru-RU"/>
        </w:rPr>
      </w:pPr>
    </w:p>
    <w:p w:rsidR="00FF6A9A" w:rsidRPr="001F7B9E" w:rsidRDefault="00FF6A9A" w:rsidP="00FF6A9A">
      <w:pPr>
        <w:tabs>
          <w:tab w:val="left" w:pos="7500"/>
        </w:tabs>
        <w:spacing w:after="0" w:line="240" w:lineRule="auto"/>
        <w:jc w:val="right"/>
        <w:rPr>
          <w:rFonts w:ascii="Times New Roman" w:eastAsia="Times New Roman" w:hAnsi="Times New Roman"/>
          <w:sz w:val="28"/>
          <w:szCs w:val="28"/>
          <w:lang w:val="uk-UA" w:eastAsia="ru-RU"/>
        </w:rPr>
      </w:pPr>
    </w:p>
    <w:p w:rsidR="00FF6A9A" w:rsidRPr="001F7B9E" w:rsidRDefault="00FF6A9A" w:rsidP="00FF6A9A">
      <w:pPr>
        <w:tabs>
          <w:tab w:val="left" w:pos="7500"/>
        </w:tabs>
        <w:spacing w:after="0" w:line="240" w:lineRule="auto"/>
        <w:jc w:val="right"/>
        <w:rPr>
          <w:rFonts w:ascii="Times New Roman" w:eastAsia="Times New Roman" w:hAnsi="Times New Roman"/>
          <w:sz w:val="24"/>
          <w:szCs w:val="24"/>
          <w:lang w:val="uk-UA" w:eastAsia="ru-RU"/>
        </w:rPr>
      </w:pPr>
      <w:r w:rsidRPr="001F7B9E">
        <w:rPr>
          <w:rFonts w:ascii="Times New Roman" w:eastAsia="Times New Roman" w:hAnsi="Times New Roman"/>
          <w:sz w:val="24"/>
          <w:szCs w:val="24"/>
          <w:lang w:val="uk-UA" w:eastAsia="ru-RU"/>
        </w:rPr>
        <w:t>Додаток</w:t>
      </w:r>
    </w:p>
    <w:p w:rsidR="00FF6A9A" w:rsidRPr="001F7B9E" w:rsidRDefault="00FF6A9A" w:rsidP="00FF6A9A">
      <w:pPr>
        <w:tabs>
          <w:tab w:val="left" w:pos="5145"/>
        </w:tabs>
        <w:spacing w:after="0" w:line="240" w:lineRule="auto"/>
        <w:jc w:val="right"/>
        <w:rPr>
          <w:rFonts w:ascii="Times New Roman" w:eastAsia="Times New Roman" w:hAnsi="Times New Roman"/>
          <w:sz w:val="24"/>
          <w:szCs w:val="24"/>
          <w:lang w:val="uk-UA" w:eastAsia="ru-RU"/>
        </w:rPr>
      </w:pPr>
      <w:r w:rsidRPr="001F7B9E">
        <w:rPr>
          <w:rFonts w:ascii="Times New Roman" w:eastAsia="Times New Roman" w:hAnsi="Times New Roman"/>
          <w:sz w:val="24"/>
          <w:szCs w:val="24"/>
          <w:lang w:val="uk-UA" w:eastAsia="ru-RU"/>
        </w:rPr>
        <w:tab/>
        <w:t xml:space="preserve">         до рішення сільської ради</w:t>
      </w:r>
    </w:p>
    <w:p w:rsidR="00FF6A9A" w:rsidRPr="001F7B9E" w:rsidRDefault="00FF6A9A" w:rsidP="00FF6A9A">
      <w:pPr>
        <w:tabs>
          <w:tab w:val="left" w:pos="5145"/>
        </w:tabs>
        <w:spacing w:after="0" w:line="240" w:lineRule="auto"/>
        <w:jc w:val="right"/>
        <w:rPr>
          <w:rFonts w:ascii="Times New Roman" w:eastAsia="Times New Roman" w:hAnsi="Times New Roman"/>
          <w:sz w:val="24"/>
          <w:szCs w:val="24"/>
          <w:lang w:val="uk-UA" w:eastAsia="ru-RU"/>
        </w:rPr>
      </w:pPr>
      <w:r w:rsidRPr="001F7B9E">
        <w:rPr>
          <w:rFonts w:ascii="Times New Roman" w:eastAsia="Times New Roman" w:hAnsi="Times New Roman"/>
          <w:sz w:val="24"/>
          <w:szCs w:val="24"/>
          <w:lang w:val="uk-UA" w:eastAsia="ru-RU"/>
        </w:rPr>
        <w:tab/>
        <w:t xml:space="preserve">    від 16.04.2025 року № 713-</w:t>
      </w:r>
      <w:r w:rsidRPr="001F7B9E">
        <w:rPr>
          <w:rFonts w:ascii="Times New Roman" w:eastAsia="Times New Roman" w:hAnsi="Times New Roman"/>
          <w:sz w:val="24"/>
          <w:szCs w:val="24"/>
          <w:lang w:val="en-US" w:eastAsia="ru-RU"/>
        </w:rPr>
        <w:t>VII</w:t>
      </w:r>
      <w:r w:rsidRPr="001F7B9E">
        <w:rPr>
          <w:rFonts w:ascii="Times New Roman" w:eastAsia="Times New Roman" w:hAnsi="Times New Roman"/>
          <w:sz w:val="24"/>
          <w:szCs w:val="24"/>
          <w:lang w:val="uk-UA" w:eastAsia="ru-RU"/>
        </w:rPr>
        <w:t>І</w:t>
      </w:r>
    </w:p>
    <w:p w:rsidR="00FF6A9A" w:rsidRPr="001F7B9E" w:rsidRDefault="00FF6A9A" w:rsidP="00FF6A9A">
      <w:pPr>
        <w:tabs>
          <w:tab w:val="left" w:pos="5145"/>
        </w:tabs>
        <w:spacing w:after="0" w:line="240" w:lineRule="auto"/>
        <w:jc w:val="right"/>
        <w:rPr>
          <w:rFonts w:ascii="Times New Roman" w:eastAsia="Times New Roman" w:hAnsi="Times New Roman"/>
          <w:sz w:val="24"/>
          <w:szCs w:val="24"/>
          <w:lang w:val="uk-UA" w:eastAsia="ru-RU"/>
        </w:rPr>
      </w:pPr>
    </w:p>
    <w:p w:rsidR="00FF6A9A" w:rsidRPr="001F7B9E" w:rsidRDefault="00FF6A9A" w:rsidP="00FF6A9A">
      <w:pPr>
        <w:spacing w:after="0" w:line="240" w:lineRule="auto"/>
        <w:jc w:val="center"/>
        <w:rPr>
          <w:rFonts w:ascii="Times New Roman" w:hAnsi="Times New Roman"/>
          <w:b/>
          <w:sz w:val="28"/>
          <w:szCs w:val="28"/>
          <w:lang w:val="uk-UA"/>
        </w:rPr>
      </w:pPr>
      <w:r w:rsidRPr="001F7B9E">
        <w:rPr>
          <w:rFonts w:ascii="Times New Roman" w:hAnsi="Times New Roman"/>
          <w:b/>
          <w:sz w:val="28"/>
          <w:szCs w:val="28"/>
          <w:lang w:val="uk-UA"/>
        </w:rPr>
        <w:t>ПЕРЕЛІК</w:t>
      </w:r>
    </w:p>
    <w:p w:rsidR="00FF6A9A" w:rsidRPr="001F7B9E" w:rsidRDefault="00FF6A9A" w:rsidP="00FF6A9A">
      <w:pPr>
        <w:spacing w:after="0" w:line="240" w:lineRule="auto"/>
        <w:jc w:val="center"/>
        <w:rPr>
          <w:rFonts w:ascii="Times New Roman" w:hAnsi="Times New Roman"/>
          <w:b/>
          <w:sz w:val="28"/>
          <w:szCs w:val="28"/>
          <w:lang w:val="uk-UA"/>
        </w:rPr>
      </w:pPr>
      <w:r w:rsidRPr="001F7B9E">
        <w:rPr>
          <w:rFonts w:ascii="Times New Roman" w:hAnsi="Times New Roman"/>
          <w:b/>
          <w:sz w:val="28"/>
          <w:szCs w:val="28"/>
          <w:lang w:val="uk-UA"/>
        </w:rPr>
        <w:t xml:space="preserve">розпоряджень сільської ради що підлягають затвердженню </w:t>
      </w:r>
    </w:p>
    <w:p w:rsidR="00FF6A9A" w:rsidRPr="001F7B9E" w:rsidRDefault="00FF6A9A" w:rsidP="00FF6A9A">
      <w:pPr>
        <w:spacing w:after="0" w:line="240" w:lineRule="auto"/>
        <w:jc w:val="center"/>
        <w:rPr>
          <w:rFonts w:ascii="Times New Roman" w:hAnsi="Times New Roman"/>
          <w:b/>
          <w:sz w:val="28"/>
          <w:szCs w:val="28"/>
          <w:lang w:val="uk-UA"/>
        </w:rPr>
      </w:pPr>
      <w:r w:rsidRPr="001F7B9E">
        <w:rPr>
          <w:rFonts w:ascii="Times New Roman" w:hAnsi="Times New Roman"/>
          <w:b/>
          <w:sz w:val="28"/>
          <w:szCs w:val="28"/>
          <w:lang w:val="uk-UA"/>
        </w:rPr>
        <w:t xml:space="preserve">на сесії Піщанської сільської ради </w:t>
      </w:r>
    </w:p>
    <w:p w:rsidR="00FF6A9A" w:rsidRPr="001F7B9E" w:rsidRDefault="00FF6A9A" w:rsidP="00FF6A9A">
      <w:pPr>
        <w:spacing w:after="0" w:line="240" w:lineRule="auto"/>
        <w:jc w:val="center"/>
        <w:rPr>
          <w:rFonts w:ascii="Times New Roman" w:hAnsi="Times New Roman"/>
          <w:b/>
          <w:sz w:val="28"/>
          <w:szCs w:val="28"/>
          <w:lang w:val="uk-UA"/>
        </w:rPr>
      </w:pPr>
    </w:p>
    <w:tbl>
      <w:tblPr>
        <w:tblStyle w:val="12"/>
        <w:tblW w:w="9855" w:type="dxa"/>
        <w:tblLayout w:type="fixed"/>
        <w:tblLook w:val="04A0" w:firstRow="1" w:lastRow="0" w:firstColumn="1" w:lastColumn="0" w:noHBand="0" w:noVBand="1"/>
      </w:tblPr>
      <w:tblGrid>
        <w:gridCol w:w="1951"/>
        <w:gridCol w:w="7904"/>
      </w:tblGrid>
      <w:tr w:rsidR="00FF6A9A" w:rsidRPr="001F7B9E" w:rsidTr="00B958D3">
        <w:tc>
          <w:tcPr>
            <w:tcW w:w="1951" w:type="dxa"/>
            <w:tcBorders>
              <w:top w:val="single" w:sz="4" w:space="0" w:color="auto"/>
              <w:left w:val="single" w:sz="4" w:space="0" w:color="auto"/>
              <w:bottom w:val="single" w:sz="4" w:space="0" w:color="auto"/>
              <w:right w:val="single" w:sz="4" w:space="0" w:color="auto"/>
            </w:tcBorders>
            <w:hideMark/>
          </w:tcPr>
          <w:p w:rsidR="00FF6A9A" w:rsidRPr="001F7B9E" w:rsidRDefault="00FF6A9A" w:rsidP="00FF6A9A">
            <w:pPr>
              <w:spacing w:after="0" w:line="240" w:lineRule="auto"/>
              <w:jc w:val="center"/>
              <w:rPr>
                <w:rFonts w:ascii="Times New Roman" w:hAnsi="Times New Roman"/>
                <w:sz w:val="24"/>
                <w:szCs w:val="24"/>
                <w:lang w:val="uk-UA"/>
              </w:rPr>
            </w:pPr>
            <w:r w:rsidRPr="001F7B9E">
              <w:rPr>
                <w:rFonts w:ascii="Times New Roman" w:hAnsi="Times New Roman"/>
                <w:sz w:val="24"/>
                <w:szCs w:val="24"/>
                <w:lang w:val="uk-UA"/>
              </w:rPr>
              <w:t>Номер розпорядження</w:t>
            </w:r>
          </w:p>
        </w:tc>
        <w:tc>
          <w:tcPr>
            <w:tcW w:w="7904" w:type="dxa"/>
            <w:tcBorders>
              <w:top w:val="single" w:sz="4" w:space="0" w:color="auto"/>
              <w:left w:val="single" w:sz="4" w:space="0" w:color="auto"/>
              <w:bottom w:val="single" w:sz="4" w:space="0" w:color="auto"/>
              <w:right w:val="single" w:sz="4" w:space="0" w:color="auto"/>
            </w:tcBorders>
            <w:hideMark/>
          </w:tcPr>
          <w:p w:rsidR="00FF6A9A" w:rsidRPr="001F7B9E" w:rsidRDefault="00FF6A9A" w:rsidP="00FF6A9A">
            <w:pPr>
              <w:spacing w:after="0" w:line="240" w:lineRule="auto"/>
              <w:rPr>
                <w:rFonts w:ascii="Times New Roman" w:hAnsi="Times New Roman"/>
                <w:sz w:val="24"/>
                <w:szCs w:val="24"/>
                <w:lang w:val="uk-UA"/>
              </w:rPr>
            </w:pPr>
            <w:r w:rsidRPr="001F7B9E">
              <w:rPr>
                <w:rFonts w:ascii="Times New Roman" w:hAnsi="Times New Roman"/>
                <w:sz w:val="24"/>
                <w:szCs w:val="24"/>
                <w:lang w:val="uk-UA"/>
              </w:rPr>
              <w:t xml:space="preserve">                          Назва розпорядження</w:t>
            </w:r>
          </w:p>
        </w:tc>
      </w:tr>
      <w:tr w:rsidR="00FF6A9A" w:rsidRPr="001F7B9E" w:rsidTr="00B958D3">
        <w:tc>
          <w:tcPr>
            <w:tcW w:w="1951" w:type="dxa"/>
            <w:tcBorders>
              <w:top w:val="single" w:sz="4" w:space="0" w:color="auto"/>
              <w:left w:val="single" w:sz="4" w:space="0" w:color="auto"/>
              <w:bottom w:val="single" w:sz="4" w:space="0" w:color="auto"/>
              <w:right w:val="single" w:sz="4" w:space="0" w:color="auto"/>
            </w:tcBorders>
            <w:hideMark/>
          </w:tcPr>
          <w:p w:rsidR="00FF6A9A" w:rsidRPr="001F7B9E" w:rsidRDefault="00FF6A9A" w:rsidP="00FF6A9A">
            <w:pPr>
              <w:spacing w:after="0" w:line="240" w:lineRule="auto"/>
              <w:jc w:val="both"/>
              <w:rPr>
                <w:rFonts w:ascii="Times New Roman" w:eastAsia="Times New Roman" w:hAnsi="Times New Roman"/>
                <w:sz w:val="24"/>
                <w:szCs w:val="24"/>
                <w:lang w:val="uk-UA" w:eastAsia="ru-RU"/>
              </w:rPr>
            </w:pPr>
            <w:r w:rsidRPr="001F7B9E">
              <w:rPr>
                <w:rFonts w:ascii="Times New Roman" w:eastAsia="Times New Roman" w:hAnsi="Times New Roman"/>
                <w:sz w:val="24"/>
                <w:szCs w:val="24"/>
                <w:lang w:val="uk-UA" w:eastAsia="ru-RU"/>
              </w:rPr>
              <w:t xml:space="preserve">№04од </w:t>
            </w:r>
            <w:r w:rsidRPr="001F7B9E">
              <w:rPr>
                <w:rFonts w:ascii="Times New Roman" w:eastAsia="Times New Roman" w:hAnsi="Times New Roman"/>
                <w:color w:val="000000"/>
                <w:sz w:val="24"/>
                <w:szCs w:val="24"/>
                <w:lang w:val="uk-UA" w:eastAsia="ru-RU"/>
              </w:rPr>
              <w:t>17.02.2025</w:t>
            </w:r>
          </w:p>
        </w:tc>
        <w:tc>
          <w:tcPr>
            <w:tcW w:w="7904" w:type="dxa"/>
            <w:tcBorders>
              <w:top w:val="single" w:sz="4" w:space="0" w:color="auto"/>
              <w:left w:val="single" w:sz="4" w:space="0" w:color="auto"/>
              <w:bottom w:val="single" w:sz="4" w:space="0" w:color="auto"/>
              <w:right w:val="single" w:sz="4" w:space="0" w:color="auto"/>
            </w:tcBorders>
            <w:hideMark/>
          </w:tcPr>
          <w:p w:rsidR="00FF6A9A" w:rsidRPr="001F7B9E" w:rsidRDefault="00FF6A9A" w:rsidP="00FF6A9A">
            <w:pPr>
              <w:spacing w:after="0" w:line="240" w:lineRule="auto"/>
              <w:rPr>
                <w:rFonts w:ascii="Times New Roman" w:eastAsia="Times New Roman" w:hAnsi="Times New Roman"/>
                <w:sz w:val="24"/>
                <w:szCs w:val="24"/>
                <w:lang w:val="uk-UA" w:eastAsia="ru-RU"/>
              </w:rPr>
            </w:pPr>
            <w:r w:rsidRPr="001F7B9E">
              <w:rPr>
                <w:rFonts w:ascii="Times New Roman" w:eastAsia="Times New Roman" w:hAnsi="Times New Roman"/>
                <w:sz w:val="24"/>
                <w:szCs w:val="24"/>
                <w:lang w:val="uk-UA" w:eastAsia="ru-RU"/>
              </w:rPr>
              <w:t>Про скликання засідання виконавчого комітету сільської ради</w:t>
            </w:r>
          </w:p>
        </w:tc>
      </w:tr>
      <w:tr w:rsidR="00FF6A9A" w:rsidRPr="001F7B9E" w:rsidTr="00B958D3">
        <w:tc>
          <w:tcPr>
            <w:tcW w:w="1951" w:type="dxa"/>
            <w:tcBorders>
              <w:top w:val="single" w:sz="4" w:space="0" w:color="auto"/>
              <w:left w:val="single" w:sz="4" w:space="0" w:color="auto"/>
              <w:bottom w:val="single" w:sz="4" w:space="0" w:color="auto"/>
              <w:right w:val="single" w:sz="4" w:space="0" w:color="auto"/>
            </w:tcBorders>
            <w:hideMark/>
          </w:tcPr>
          <w:p w:rsidR="00FF6A9A" w:rsidRPr="001F7B9E" w:rsidRDefault="00FF6A9A" w:rsidP="00FF6A9A">
            <w:pPr>
              <w:spacing w:after="0" w:line="240" w:lineRule="auto"/>
              <w:jc w:val="both"/>
              <w:rPr>
                <w:rFonts w:ascii="Times New Roman" w:eastAsia="Times New Roman" w:hAnsi="Times New Roman"/>
                <w:sz w:val="24"/>
                <w:szCs w:val="24"/>
                <w:lang w:val="uk-UA" w:eastAsia="ru-RU"/>
              </w:rPr>
            </w:pPr>
            <w:r w:rsidRPr="001F7B9E">
              <w:rPr>
                <w:rFonts w:ascii="Times New Roman" w:eastAsia="Times New Roman" w:hAnsi="Times New Roman"/>
                <w:sz w:val="24"/>
                <w:szCs w:val="24"/>
                <w:lang w:val="uk-UA" w:eastAsia="ru-RU"/>
              </w:rPr>
              <w:t xml:space="preserve">№05од </w:t>
            </w:r>
            <w:r w:rsidRPr="001F7B9E">
              <w:rPr>
                <w:rFonts w:ascii="Times New Roman" w:eastAsia="Times New Roman" w:hAnsi="Times New Roman"/>
                <w:color w:val="000000"/>
                <w:sz w:val="24"/>
                <w:szCs w:val="24"/>
                <w:lang w:val="uk-UA" w:eastAsia="ru-RU"/>
              </w:rPr>
              <w:t>19.02.2025</w:t>
            </w:r>
          </w:p>
        </w:tc>
        <w:tc>
          <w:tcPr>
            <w:tcW w:w="7904" w:type="dxa"/>
            <w:tcBorders>
              <w:top w:val="single" w:sz="4" w:space="0" w:color="auto"/>
              <w:left w:val="single" w:sz="4" w:space="0" w:color="auto"/>
              <w:bottom w:val="single" w:sz="4" w:space="0" w:color="auto"/>
              <w:right w:val="single" w:sz="4" w:space="0" w:color="auto"/>
            </w:tcBorders>
            <w:hideMark/>
          </w:tcPr>
          <w:p w:rsidR="00FF6A9A" w:rsidRPr="001F7B9E" w:rsidRDefault="00FF6A9A" w:rsidP="00FF6A9A">
            <w:pPr>
              <w:spacing w:after="0" w:line="240" w:lineRule="auto"/>
              <w:rPr>
                <w:rFonts w:ascii="Times New Roman" w:eastAsia="Times New Roman" w:hAnsi="Times New Roman"/>
                <w:sz w:val="24"/>
                <w:szCs w:val="24"/>
                <w:lang w:val="uk-UA" w:eastAsia="ru-RU"/>
              </w:rPr>
            </w:pPr>
            <w:r w:rsidRPr="001F7B9E">
              <w:rPr>
                <w:rFonts w:ascii="Times New Roman" w:eastAsia="Times New Roman" w:hAnsi="Times New Roman"/>
                <w:sz w:val="24"/>
                <w:szCs w:val="24"/>
                <w:lang w:val="uk-UA" w:eastAsia="ru-RU"/>
              </w:rPr>
              <w:t>Про затвердження Плану заходів Піщанської сільської ради на 2025-2026 роки з реалізації Національної стратегії із створення безбар’єрного простору в Україні на період до 2030 року</w:t>
            </w:r>
          </w:p>
        </w:tc>
      </w:tr>
      <w:tr w:rsidR="00FF6A9A" w:rsidRPr="001F7B9E" w:rsidTr="00B958D3">
        <w:tc>
          <w:tcPr>
            <w:tcW w:w="1951" w:type="dxa"/>
            <w:tcBorders>
              <w:top w:val="single" w:sz="4" w:space="0" w:color="auto"/>
              <w:left w:val="single" w:sz="4" w:space="0" w:color="auto"/>
              <w:bottom w:val="single" w:sz="4" w:space="0" w:color="auto"/>
              <w:right w:val="single" w:sz="4" w:space="0" w:color="auto"/>
            </w:tcBorders>
            <w:hideMark/>
          </w:tcPr>
          <w:p w:rsidR="00FF6A9A" w:rsidRPr="001F7B9E" w:rsidRDefault="00FF6A9A" w:rsidP="00FF6A9A">
            <w:pPr>
              <w:spacing w:after="0" w:line="240" w:lineRule="auto"/>
              <w:jc w:val="both"/>
              <w:rPr>
                <w:rFonts w:ascii="Times New Roman" w:eastAsia="Times New Roman" w:hAnsi="Times New Roman"/>
                <w:sz w:val="24"/>
                <w:szCs w:val="24"/>
                <w:lang w:val="uk-UA" w:eastAsia="ru-RU"/>
              </w:rPr>
            </w:pPr>
            <w:r w:rsidRPr="001F7B9E">
              <w:rPr>
                <w:rFonts w:ascii="Times New Roman" w:eastAsia="Times New Roman" w:hAnsi="Times New Roman"/>
                <w:color w:val="000000"/>
                <w:sz w:val="24"/>
                <w:szCs w:val="24"/>
                <w:lang w:val="uk-UA" w:eastAsia="ru-RU"/>
              </w:rPr>
              <w:t>№11-к 20.02.2025</w:t>
            </w:r>
          </w:p>
        </w:tc>
        <w:tc>
          <w:tcPr>
            <w:tcW w:w="7904" w:type="dxa"/>
            <w:tcBorders>
              <w:top w:val="single" w:sz="4" w:space="0" w:color="auto"/>
              <w:left w:val="single" w:sz="4" w:space="0" w:color="auto"/>
              <w:bottom w:val="single" w:sz="4" w:space="0" w:color="auto"/>
              <w:right w:val="single" w:sz="4" w:space="0" w:color="auto"/>
            </w:tcBorders>
            <w:hideMark/>
          </w:tcPr>
          <w:p w:rsidR="00FF6A9A" w:rsidRPr="001F7B9E" w:rsidRDefault="00FF6A9A" w:rsidP="00FF6A9A">
            <w:pPr>
              <w:spacing w:after="0" w:line="240" w:lineRule="auto"/>
              <w:rPr>
                <w:rFonts w:ascii="Times New Roman" w:eastAsia="Times New Roman" w:hAnsi="Times New Roman"/>
                <w:sz w:val="24"/>
                <w:szCs w:val="24"/>
                <w:lang w:val="uk-UA" w:eastAsia="ru-RU"/>
              </w:rPr>
            </w:pPr>
            <w:r w:rsidRPr="001F7B9E">
              <w:rPr>
                <w:rFonts w:ascii="Times New Roman" w:eastAsia="Times New Roman" w:hAnsi="Times New Roman"/>
                <w:sz w:val="24"/>
                <w:szCs w:val="24"/>
                <w:lang w:val="uk-UA" w:eastAsia="ru-RU"/>
              </w:rPr>
              <w:t>Про додаткову оплату працівникам  Піщанської сільської ради в лютому 2025р</w:t>
            </w:r>
          </w:p>
        </w:tc>
      </w:tr>
      <w:tr w:rsidR="00FF6A9A" w:rsidRPr="001F7B9E" w:rsidTr="00B958D3">
        <w:tc>
          <w:tcPr>
            <w:tcW w:w="1951" w:type="dxa"/>
            <w:tcBorders>
              <w:top w:val="single" w:sz="4" w:space="0" w:color="auto"/>
              <w:left w:val="single" w:sz="4" w:space="0" w:color="auto"/>
              <w:bottom w:val="single" w:sz="4" w:space="0" w:color="auto"/>
              <w:right w:val="single" w:sz="4" w:space="0" w:color="auto"/>
            </w:tcBorders>
            <w:hideMark/>
          </w:tcPr>
          <w:p w:rsidR="00FF6A9A" w:rsidRPr="001F7B9E" w:rsidRDefault="00FF6A9A" w:rsidP="00FF6A9A">
            <w:pPr>
              <w:spacing w:after="0" w:line="240" w:lineRule="auto"/>
              <w:jc w:val="both"/>
              <w:rPr>
                <w:rFonts w:ascii="Times New Roman" w:eastAsia="Times New Roman" w:hAnsi="Times New Roman"/>
                <w:color w:val="000000"/>
                <w:sz w:val="24"/>
                <w:szCs w:val="24"/>
                <w:lang w:val="uk-UA" w:eastAsia="ru-RU"/>
              </w:rPr>
            </w:pPr>
            <w:r w:rsidRPr="001F7B9E">
              <w:rPr>
                <w:rFonts w:ascii="Times New Roman" w:eastAsia="Times New Roman" w:hAnsi="Times New Roman"/>
                <w:color w:val="000000"/>
                <w:sz w:val="24"/>
                <w:szCs w:val="24"/>
                <w:lang w:val="uk-UA" w:eastAsia="ru-RU"/>
              </w:rPr>
              <w:t>№12-к 20.02.2025</w:t>
            </w:r>
          </w:p>
        </w:tc>
        <w:tc>
          <w:tcPr>
            <w:tcW w:w="7904" w:type="dxa"/>
            <w:tcBorders>
              <w:top w:val="single" w:sz="4" w:space="0" w:color="auto"/>
              <w:left w:val="single" w:sz="4" w:space="0" w:color="auto"/>
              <w:bottom w:val="single" w:sz="4" w:space="0" w:color="auto"/>
              <w:right w:val="single" w:sz="4" w:space="0" w:color="auto"/>
            </w:tcBorders>
            <w:hideMark/>
          </w:tcPr>
          <w:p w:rsidR="00FF6A9A" w:rsidRPr="001F7B9E" w:rsidRDefault="00FF6A9A" w:rsidP="00FF6A9A">
            <w:pPr>
              <w:spacing w:after="0" w:line="240" w:lineRule="auto"/>
              <w:rPr>
                <w:rFonts w:ascii="Times New Roman" w:eastAsia="Times New Roman" w:hAnsi="Times New Roman"/>
                <w:sz w:val="24"/>
                <w:szCs w:val="24"/>
                <w:lang w:val="uk-UA" w:eastAsia="ru-RU"/>
              </w:rPr>
            </w:pPr>
            <w:r w:rsidRPr="001F7B9E">
              <w:rPr>
                <w:rFonts w:ascii="Times New Roman" w:eastAsia="Times New Roman" w:hAnsi="Times New Roman"/>
                <w:sz w:val="24"/>
                <w:szCs w:val="24"/>
                <w:lang w:val="uk-UA" w:eastAsia="ru-RU"/>
              </w:rPr>
              <w:t>Про матеріальне заохочення начальника відділу освіти, культури, молоді та спорту Піщанської сільської ради за сумлінне виконання своїх посадових обов’язків та додаткове навантаження у зв’язку з вакантною посадою.</w:t>
            </w:r>
          </w:p>
        </w:tc>
      </w:tr>
      <w:tr w:rsidR="00FF6A9A" w:rsidRPr="001F7B9E" w:rsidTr="00B958D3">
        <w:tc>
          <w:tcPr>
            <w:tcW w:w="1951" w:type="dxa"/>
            <w:tcBorders>
              <w:top w:val="single" w:sz="4" w:space="0" w:color="auto"/>
              <w:left w:val="single" w:sz="4" w:space="0" w:color="auto"/>
              <w:bottom w:val="single" w:sz="4" w:space="0" w:color="auto"/>
              <w:right w:val="single" w:sz="4" w:space="0" w:color="auto"/>
            </w:tcBorders>
            <w:hideMark/>
          </w:tcPr>
          <w:p w:rsidR="00FF6A9A" w:rsidRPr="001F7B9E" w:rsidRDefault="00FF6A9A" w:rsidP="00FF6A9A">
            <w:pPr>
              <w:spacing w:after="0" w:line="240" w:lineRule="auto"/>
              <w:jc w:val="both"/>
              <w:rPr>
                <w:rFonts w:ascii="Times New Roman" w:eastAsia="Times New Roman" w:hAnsi="Times New Roman"/>
                <w:sz w:val="24"/>
                <w:szCs w:val="24"/>
                <w:lang w:val="uk-UA" w:eastAsia="ru-RU"/>
              </w:rPr>
            </w:pPr>
            <w:r w:rsidRPr="001F7B9E">
              <w:rPr>
                <w:rFonts w:ascii="Times New Roman" w:eastAsia="Times New Roman" w:hAnsi="Times New Roman"/>
                <w:sz w:val="24"/>
                <w:szCs w:val="24"/>
                <w:lang w:val="uk-UA" w:eastAsia="ru-RU"/>
              </w:rPr>
              <w:t xml:space="preserve">№06од </w:t>
            </w:r>
            <w:r w:rsidRPr="001F7B9E">
              <w:rPr>
                <w:rFonts w:ascii="Times New Roman" w:eastAsia="Times New Roman" w:hAnsi="Times New Roman"/>
                <w:color w:val="000000"/>
                <w:sz w:val="24"/>
                <w:szCs w:val="24"/>
                <w:lang w:val="uk-UA" w:eastAsia="ru-RU"/>
              </w:rPr>
              <w:t>24.02.2025</w:t>
            </w:r>
          </w:p>
        </w:tc>
        <w:tc>
          <w:tcPr>
            <w:tcW w:w="7904" w:type="dxa"/>
            <w:tcBorders>
              <w:top w:val="single" w:sz="4" w:space="0" w:color="auto"/>
              <w:left w:val="single" w:sz="4" w:space="0" w:color="auto"/>
              <w:bottom w:val="single" w:sz="4" w:space="0" w:color="auto"/>
              <w:right w:val="single" w:sz="4" w:space="0" w:color="auto"/>
            </w:tcBorders>
            <w:hideMark/>
          </w:tcPr>
          <w:p w:rsidR="00FF6A9A" w:rsidRPr="001F7B9E" w:rsidRDefault="00FF6A9A" w:rsidP="00FF6A9A">
            <w:pPr>
              <w:spacing w:after="0" w:line="240" w:lineRule="auto"/>
              <w:rPr>
                <w:rFonts w:ascii="Times New Roman" w:eastAsia="Times New Roman" w:hAnsi="Times New Roman"/>
                <w:sz w:val="24"/>
                <w:szCs w:val="24"/>
                <w:lang w:val="uk-UA" w:eastAsia="ru-RU"/>
              </w:rPr>
            </w:pPr>
            <w:r w:rsidRPr="001F7B9E">
              <w:rPr>
                <w:rFonts w:ascii="Times New Roman" w:eastAsia="Times New Roman" w:hAnsi="Times New Roman"/>
                <w:sz w:val="24"/>
                <w:szCs w:val="24"/>
                <w:lang w:val="uk-UA" w:eastAsia="ru-RU"/>
              </w:rPr>
              <w:t>Про  затвердження змін до паспортів бюджетних програм на 2025 р</w:t>
            </w:r>
          </w:p>
        </w:tc>
      </w:tr>
      <w:tr w:rsidR="00FF6A9A" w:rsidRPr="001F7B9E" w:rsidTr="00B958D3">
        <w:tc>
          <w:tcPr>
            <w:tcW w:w="1951" w:type="dxa"/>
            <w:tcBorders>
              <w:top w:val="single" w:sz="4" w:space="0" w:color="auto"/>
              <w:left w:val="single" w:sz="4" w:space="0" w:color="auto"/>
              <w:bottom w:val="single" w:sz="4" w:space="0" w:color="auto"/>
              <w:right w:val="single" w:sz="4" w:space="0" w:color="auto"/>
            </w:tcBorders>
            <w:hideMark/>
          </w:tcPr>
          <w:p w:rsidR="00FF6A9A" w:rsidRPr="001F7B9E" w:rsidRDefault="00FF6A9A" w:rsidP="00FF6A9A">
            <w:pPr>
              <w:spacing w:after="0" w:line="240" w:lineRule="auto"/>
              <w:jc w:val="both"/>
              <w:rPr>
                <w:rFonts w:ascii="Times New Roman" w:eastAsia="Times New Roman" w:hAnsi="Times New Roman"/>
                <w:sz w:val="24"/>
                <w:szCs w:val="24"/>
                <w:lang w:val="uk-UA" w:eastAsia="ru-RU"/>
              </w:rPr>
            </w:pPr>
            <w:r w:rsidRPr="001F7B9E">
              <w:rPr>
                <w:rFonts w:ascii="Times New Roman" w:eastAsia="Times New Roman" w:hAnsi="Times New Roman"/>
                <w:sz w:val="24"/>
                <w:szCs w:val="24"/>
                <w:lang w:val="uk-UA" w:eastAsia="ru-RU"/>
              </w:rPr>
              <w:t xml:space="preserve">№07од </w:t>
            </w:r>
            <w:r w:rsidRPr="001F7B9E">
              <w:rPr>
                <w:rFonts w:ascii="Times New Roman" w:eastAsia="Times New Roman" w:hAnsi="Times New Roman"/>
                <w:color w:val="000000"/>
                <w:sz w:val="24"/>
                <w:szCs w:val="24"/>
                <w:lang w:val="uk-UA" w:eastAsia="ru-RU"/>
              </w:rPr>
              <w:t>25.02.2025</w:t>
            </w:r>
          </w:p>
        </w:tc>
        <w:tc>
          <w:tcPr>
            <w:tcW w:w="7904" w:type="dxa"/>
            <w:tcBorders>
              <w:top w:val="single" w:sz="4" w:space="0" w:color="auto"/>
              <w:left w:val="single" w:sz="4" w:space="0" w:color="auto"/>
              <w:bottom w:val="single" w:sz="4" w:space="0" w:color="auto"/>
              <w:right w:val="single" w:sz="4" w:space="0" w:color="auto"/>
            </w:tcBorders>
            <w:hideMark/>
          </w:tcPr>
          <w:p w:rsidR="00FF6A9A" w:rsidRPr="001F7B9E" w:rsidRDefault="00FF6A9A" w:rsidP="00FF6A9A">
            <w:pPr>
              <w:spacing w:after="0" w:line="240" w:lineRule="auto"/>
              <w:rPr>
                <w:rFonts w:ascii="Times New Roman" w:eastAsia="Times New Roman" w:hAnsi="Times New Roman"/>
                <w:sz w:val="24"/>
                <w:szCs w:val="24"/>
                <w:lang w:val="uk-UA" w:eastAsia="ru-RU"/>
              </w:rPr>
            </w:pPr>
            <w:r w:rsidRPr="001F7B9E">
              <w:rPr>
                <w:rFonts w:ascii="Times New Roman" w:eastAsia="Times New Roman" w:hAnsi="Times New Roman"/>
                <w:color w:val="000000"/>
                <w:sz w:val="24"/>
                <w:szCs w:val="24"/>
                <w:lang w:val="uk-UA" w:eastAsia="ru-RU"/>
              </w:rPr>
              <w:t>Про скликання позачергової сорок третьої сесії Піщанської сільської ради</w:t>
            </w:r>
          </w:p>
        </w:tc>
      </w:tr>
      <w:tr w:rsidR="00FF6A9A" w:rsidRPr="001F7B9E" w:rsidTr="00B958D3">
        <w:tc>
          <w:tcPr>
            <w:tcW w:w="1951" w:type="dxa"/>
            <w:tcBorders>
              <w:top w:val="single" w:sz="4" w:space="0" w:color="auto"/>
              <w:left w:val="single" w:sz="4" w:space="0" w:color="auto"/>
              <w:bottom w:val="single" w:sz="4" w:space="0" w:color="auto"/>
              <w:right w:val="single" w:sz="4" w:space="0" w:color="auto"/>
            </w:tcBorders>
            <w:hideMark/>
          </w:tcPr>
          <w:p w:rsidR="00FF6A9A" w:rsidRPr="001F7B9E" w:rsidRDefault="00FF6A9A" w:rsidP="00FF6A9A">
            <w:pPr>
              <w:spacing w:after="0" w:line="240" w:lineRule="auto"/>
              <w:jc w:val="both"/>
              <w:rPr>
                <w:rFonts w:ascii="Times New Roman" w:eastAsia="Times New Roman" w:hAnsi="Times New Roman"/>
                <w:sz w:val="24"/>
                <w:szCs w:val="24"/>
                <w:lang w:val="uk-UA" w:eastAsia="ru-RU"/>
              </w:rPr>
            </w:pPr>
            <w:r w:rsidRPr="001F7B9E">
              <w:rPr>
                <w:rFonts w:ascii="Times New Roman" w:eastAsia="Times New Roman" w:hAnsi="Times New Roman"/>
                <w:color w:val="000000"/>
                <w:sz w:val="24"/>
                <w:szCs w:val="24"/>
                <w:lang w:val="uk-UA" w:eastAsia="ru-RU"/>
              </w:rPr>
              <w:t>№14-к 03.03.2025</w:t>
            </w:r>
          </w:p>
        </w:tc>
        <w:tc>
          <w:tcPr>
            <w:tcW w:w="7904" w:type="dxa"/>
            <w:tcBorders>
              <w:top w:val="single" w:sz="4" w:space="0" w:color="auto"/>
              <w:left w:val="single" w:sz="4" w:space="0" w:color="auto"/>
              <w:bottom w:val="single" w:sz="4" w:space="0" w:color="auto"/>
              <w:right w:val="single" w:sz="4" w:space="0" w:color="auto"/>
            </w:tcBorders>
            <w:hideMark/>
          </w:tcPr>
          <w:p w:rsidR="00FF6A9A" w:rsidRPr="001F7B9E" w:rsidRDefault="00FF6A9A" w:rsidP="00FF6A9A">
            <w:pPr>
              <w:spacing w:after="0" w:line="240" w:lineRule="auto"/>
              <w:rPr>
                <w:rFonts w:ascii="Times New Roman" w:eastAsia="Times New Roman" w:hAnsi="Times New Roman"/>
                <w:color w:val="000000"/>
                <w:sz w:val="24"/>
                <w:szCs w:val="24"/>
                <w:lang w:val="uk-UA" w:eastAsia="ru-RU"/>
              </w:rPr>
            </w:pPr>
            <w:r w:rsidRPr="001F7B9E">
              <w:rPr>
                <w:rFonts w:ascii="Times New Roman" w:eastAsia="Times New Roman" w:hAnsi="Times New Roman"/>
                <w:color w:val="000000"/>
                <w:sz w:val="24"/>
                <w:szCs w:val="24"/>
                <w:lang w:val="uk-UA" w:eastAsia="ru-RU"/>
              </w:rPr>
              <w:t>Про підсумки щорічної оцінки виконання посадовими особами місцевого самоврядування покладених на них обов’язків і завдань за підсумками роботи у 2024 році.</w:t>
            </w:r>
          </w:p>
        </w:tc>
      </w:tr>
      <w:tr w:rsidR="00FF6A9A" w:rsidRPr="001F7B9E" w:rsidTr="00B958D3">
        <w:tc>
          <w:tcPr>
            <w:tcW w:w="1951" w:type="dxa"/>
            <w:tcBorders>
              <w:top w:val="single" w:sz="4" w:space="0" w:color="auto"/>
              <w:left w:val="single" w:sz="4" w:space="0" w:color="auto"/>
              <w:bottom w:val="single" w:sz="4" w:space="0" w:color="auto"/>
              <w:right w:val="single" w:sz="4" w:space="0" w:color="auto"/>
            </w:tcBorders>
            <w:hideMark/>
          </w:tcPr>
          <w:p w:rsidR="00FF6A9A" w:rsidRPr="001F7B9E" w:rsidRDefault="00FF6A9A" w:rsidP="00FF6A9A">
            <w:pPr>
              <w:spacing w:after="0" w:line="240" w:lineRule="auto"/>
              <w:jc w:val="both"/>
              <w:rPr>
                <w:rFonts w:ascii="Times New Roman" w:eastAsia="Times New Roman" w:hAnsi="Times New Roman"/>
                <w:color w:val="000000"/>
                <w:sz w:val="24"/>
                <w:szCs w:val="24"/>
                <w:lang w:val="uk-UA" w:eastAsia="ru-RU"/>
              </w:rPr>
            </w:pPr>
            <w:r w:rsidRPr="001F7B9E">
              <w:rPr>
                <w:rFonts w:ascii="Times New Roman" w:eastAsia="Times New Roman" w:hAnsi="Times New Roman"/>
                <w:color w:val="000000"/>
                <w:sz w:val="24"/>
                <w:szCs w:val="24"/>
                <w:lang w:val="uk-UA" w:eastAsia="ru-RU"/>
              </w:rPr>
              <w:t>№15-к 06.03.2025</w:t>
            </w:r>
          </w:p>
        </w:tc>
        <w:tc>
          <w:tcPr>
            <w:tcW w:w="7904" w:type="dxa"/>
            <w:tcBorders>
              <w:top w:val="single" w:sz="4" w:space="0" w:color="auto"/>
              <w:left w:val="single" w:sz="4" w:space="0" w:color="auto"/>
              <w:bottom w:val="single" w:sz="4" w:space="0" w:color="auto"/>
              <w:right w:val="single" w:sz="4" w:space="0" w:color="auto"/>
            </w:tcBorders>
            <w:hideMark/>
          </w:tcPr>
          <w:p w:rsidR="00FF6A9A" w:rsidRPr="001F7B9E" w:rsidRDefault="00FF6A9A" w:rsidP="00FF6A9A">
            <w:pPr>
              <w:spacing w:after="0" w:line="240" w:lineRule="auto"/>
              <w:rPr>
                <w:rFonts w:ascii="Times New Roman" w:eastAsia="Times New Roman" w:hAnsi="Times New Roman"/>
                <w:color w:val="000000"/>
                <w:sz w:val="24"/>
                <w:szCs w:val="24"/>
                <w:lang w:val="uk-UA" w:eastAsia="ru-RU"/>
              </w:rPr>
            </w:pPr>
            <w:r w:rsidRPr="001F7B9E">
              <w:rPr>
                <w:rFonts w:ascii="Times New Roman" w:eastAsia="Times New Roman" w:hAnsi="Times New Roman"/>
                <w:color w:val="000000"/>
                <w:sz w:val="24"/>
                <w:szCs w:val="24"/>
                <w:lang w:val="uk-UA" w:eastAsia="ru-RU"/>
              </w:rPr>
              <w:t xml:space="preserve">Про виплату матеріальної допомоги на оздоровлення </w:t>
            </w:r>
            <w:proofErr w:type="spellStart"/>
            <w:r w:rsidRPr="001F7B9E">
              <w:rPr>
                <w:rFonts w:ascii="Times New Roman" w:eastAsia="Times New Roman" w:hAnsi="Times New Roman"/>
                <w:color w:val="000000"/>
                <w:sz w:val="24"/>
                <w:szCs w:val="24"/>
                <w:lang w:val="uk-UA" w:eastAsia="ru-RU"/>
              </w:rPr>
              <w:t>Вербецькій</w:t>
            </w:r>
            <w:proofErr w:type="spellEnd"/>
            <w:r w:rsidRPr="001F7B9E">
              <w:rPr>
                <w:rFonts w:ascii="Times New Roman" w:eastAsia="Times New Roman" w:hAnsi="Times New Roman"/>
                <w:color w:val="000000"/>
                <w:sz w:val="24"/>
                <w:szCs w:val="24"/>
                <w:lang w:val="uk-UA" w:eastAsia="ru-RU"/>
              </w:rPr>
              <w:t xml:space="preserve"> З.Г.</w:t>
            </w:r>
          </w:p>
        </w:tc>
      </w:tr>
      <w:tr w:rsidR="00FF6A9A" w:rsidRPr="001F7B9E" w:rsidTr="00B958D3">
        <w:tc>
          <w:tcPr>
            <w:tcW w:w="1951" w:type="dxa"/>
            <w:tcBorders>
              <w:top w:val="single" w:sz="4" w:space="0" w:color="auto"/>
              <w:left w:val="single" w:sz="4" w:space="0" w:color="auto"/>
              <w:bottom w:val="single" w:sz="4" w:space="0" w:color="auto"/>
              <w:right w:val="single" w:sz="4" w:space="0" w:color="auto"/>
            </w:tcBorders>
            <w:hideMark/>
          </w:tcPr>
          <w:p w:rsidR="00FF6A9A" w:rsidRPr="001F7B9E" w:rsidRDefault="00FF6A9A" w:rsidP="00FF6A9A">
            <w:pPr>
              <w:spacing w:after="0" w:line="240" w:lineRule="auto"/>
              <w:jc w:val="both"/>
              <w:rPr>
                <w:rFonts w:ascii="Times New Roman" w:eastAsia="Times New Roman" w:hAnsi="Times New Roman"/>
                <w:sz w:val="24"/>
                <w:szCs w:val="24"/>
                <w:lang w:val="uk-UA" w:eastAsia="ru-RU"/>
              </w:rPr>
            </w:pPr>
            <w:r w:rsidRPr="001F7B9E">
              <w:rPr>
                <w:rFonts w:ascii="Times New Roman" w:eastAsia="Times New Roman" w:hAnsi="Times New Roman"/>
                <w:sz w:val="24"/>
                <w:szCs w:val="24"/>
                <w:lang w:val="uk-UA" w:eastAsia="ru-RU"/>
              </w:rPr>
              <w:t xml:space="preserve">№08од </w:t>
            </w:r>
            <w:r w:rsidRPr="001F7B9E">
              <w:rPr>
                <w:rFonts w:ascii="Times New Roman" w:eastAsia="Times New Roman" w:hAnsi="Times New Roman"/>
                <w:color w:val="000000"/>
                <w:sz w:val="24"/>
                <w:szCs w:val="24"/>
                <w:lang w:val="uk-UA" w:eastAsia="ru-RU"/>
              </w:rPr>
              <w:t>10.03.2025</w:t>
            </w:r>
          </w:p>
        </w:tc>
        <w:tc>
          <w:tcPr>
            <w:tcW w:w="7904" w:type="dxa"/>
            <w:tcBorders>
              <w:top w:val="single" w:sz="4" w:space="0" w:color="auto"/>
              <w:left w:val="single" w:sz="4" w:space="0" w:color="auto"/>
              <w:bottom w:val="single" w:sz="4" w:space="0" w:color="auto"/>
              <w:right w:val="single" w:sz="4" w:space="0" w:color="auto"/>
            </w:tcBorders>
            <w:hideMark/>
          </w:tcPr>
          <w:p w:rsidR="00FF6A9A" w:rsidRPr="001F7B9E" w:rsidRDefault="00FF6A9A" w:rsidP="00FF6A9A">
            <w:pPr>
              <w:spacing w:after="0" w:line="240" w:lineRule="auto"/>
              <w:rPr>
                <w:rFonts w:ascii="Times New Roman" w:eastAsia="Times New Roman" w:hAnsi="Times New Roman"/>
                <w:sz w:val="24"/>
                <w:szCs w:val="24"/>
                <w:lang w:val="uk-UA" w:eastAsia="ru-RU"/>
              </w:rPr>
            </w:pPr>
            <w:r w:rsidRPr="001F7B9E">
              <w:rPr>
                <w:rFonts w:ascii="Times New Roman" w:eastAsia="Times New Roman" w:hAnsi="Times New Roman"/>
                <w:sz w:val="24"/>
                <w:szCs w:val="24"/>
                <w:lang w:val="uk-UA" w:eastAsia="ru-RU"/>
              </w:rPr>
              <w:t xml:space="preserve">Про внесення змін до штатного розпису </w:t>
            </w:r>
            <w:proofErr w:type="spellStart"/>
            <w:r w:rsidRPr="001F7B9E">
              <w:rPr>
                <w:rFonts w:ascii="Times New Roman" w:eastAsia="Times New Roman" w:hAnsi="Times New Roman"/>
                <w:sz w:val="24"/>
                <w:szCs w:val="24"/>
                <w:lang w:val="uk-UA" w:eastAsia="ru-RU"/>
              </w:rPr>
              <w:t>Пужайківського</w:t>
            </w:r>
            <w:proofErr w:type="spellEnd"/>
            <w:r w:rsidRPr="001F7B9E">
              <w:rPr>
                <w:rFonts w:ascii="Times New Roman" w:eastAsia="Times New Roman" w:hAnsi="Times New Roman"/>
                <w:sz w:val="24"/>
                <w:szCs w:val="24"/>
                <w:lang w:val="uk-UA" w:eastAsia="ru-RU"/>
              </w:rPr>
              <w:t xml:space="preserve"> ліцею Піщанської сільської ради.</w:t>
            </w:r>
          </w:p>
        </w:tc>
      </w:tr>
      <w:tr w:rsidR="00FF6A9A" w:rsidRPr="001F7B9E" w:rsidTr="00B958D3">
        <w:tc>
          <w:tcPr>
            <w:tcW w:w="1951" w:type="dxa"/>
            <w:tcBorders>
              <w:top w:val="single" w:sz="4" w:space="0" w:color="auto"/>
              <w:left w:val="single" w:sz="4" w:space="0" w:color="auto"/>
              <w:bottom w:val="single" w:sz="4" w:space="0" w:color="auto"/>
              <w:right w:val="single" w:sz="4" w:space="0" w:color="auto"/>
            </w:tcBorders>
            <w:hideMark/>
          </w:tcPr>
          <w:p w:rsidR="00FF6A9A" w:rsidRPr="001F7B9E" w:rsidRDefault="00FF6A9A" w:rsidP="00FF6A9A">
            <w:pPr>
              <w:spacing w:after="0" w:line="240" w:lineRule="auto"/>
              <w:jc w:val="both"/>
              <w:rPr>
                <w:rFonts w:ascii="Times New Roman" w:eastAsia="Times New Roman" w:hAnsi="Times New Roman"/>
                <w:sz w:val="24"/>
                <w:szCs w:val="24"/>
                <w:lang w:val="uk-UA" w:eastAsia="ru-RU"/>
              </w:rPr>
            </w:pPr>
            <w:r w:rsidRPr="001F7B9E">
              <w:rPr>
                <w:rFonts w:ascii="Times New Roman" w:eastAsia="Times New Roman" w:hAnsi="Times New Roman"/>
                <w:color w:val="000000"/>
                <w:sz w:val="24"/>
                <w:szCs w:val="24"/>
                <w:lang w:val="uk-UA" w:eastAsia="ru-RU"/>
              </w:rPr>
              <w:t>№16-к12.03.2025</w:t>
            </w:r>
          </w:p>
        </w:tc>
        <w:tc>
          <w:tcPr>
            <w:tcW w:w="7904" w:type="dxa"/>
            <w:tcBorders>
              <w:top w:val="single" w:sz="4" w:space="0" w:color="auto"/>
              <w:left w:val="single" w:sz="4" w:space="0" w:color="auto"/>
              <w:bottom w:val="single" w:sz="4" w:space="0" w:color="auto"/>
              <w:right w:val="single" w:sz="4" w:space="0" w:color="auto"/>
            </w:tcBorders>
            <w:hideMark/>
          </w:tcPr>
          <w:p w:rsidR="00FF6A9A" w:rsidRPr="001F7B9E" w:rsidRDefault="00FF6A9A" w:rsidP="00FF6A9A">
            <w:pPr>
              <w:spacing w:after="0" w:line="240" w:lineRule="auto"/>
              <w:rPr>
                <w:rFonts w:ascii="Times New Roman" w:eastAsia="Times New Roman" w:hAnsi="Times New Roman"/>
                <w:sz w:val="24"/>
                <w:szCs w:val="24"/>
                <w:lang w:val="uk-UA" w:eastAsia="ru-RU"/>
              </w:rPr>
            </w:pPr>
            <w:r w:rsidRPr="001F7B9E">
              <w:rPr>
                <w:rFonts w:ascii="Times New Roman" w:eastAsia="Times New Roman" w:hAnsi="Times New Roman"/>
                <w:color w:val="000000"/>
                <w:sz w:val="24"/>
                <w:szCs w:val="24"/>
                <w:lang w:val="uk-UA" w:eastAsia="ru-RU"/>
              </w:rPr>
              <w:t xml:space="preserve">Про виплату матеріальної допомоги на оздоровлення </w:t>
            </w:r>
            <w:proofErr w:type="spellStart"/>
            <w:r w:rsidRPr="001F7B9E">
              <w:rPr>
                <w:rFonts w:ascii="Times New Roman" w:eastAsia="Times New Roman" w:hAnsi="Times New Roman"/>
                <w:color w:val="000000"/>
                <w:sz w:val="24"/>
                <w:szCs w:val="24"/>
                <w:lang w:val="uk-UA" w:eastAsia="ru-RU"/>
              </w:rPr>
              <w:t>Танчуку</w:t>
            </w:r>
            <w:proofErr w:type="spellEnd"/>
            <w:r w:rsidRPr="001F7B9E">
              <w:rPr>
                <w:rFonts w:ascii="Times New Roman" w:eastAsia="Times New Roman" w:hAnsi="Times New Roman"/>
                <w:color w:val="000000"/>
                <w:sz w:val="24"/>
                <w:szCs w:val="24"/>
                <w:lang w:val="uk-UA" w:eastAsia="ru-RU"/>
              </w:rPr>
              <w:t xml:space="preserve"> О.В.</w:t>
            </w:r>
          </w:p>
        </w:tc>
      </w:tr>
      <w:tr w:rsidR="00FF6A9A" w:rsidRPr="001F7B9E" w:rsidTr="00B958D3">
        <w:tc>
          <w:tcPr>
            <w:tcW w:w="1951" w:type="dxa"/>
            <w:tcBorders>
              <w:top w:val="single" w:sz="4" w:space="0" w:color="auto"/>
              <w:left w:val="single" w:sz="4" w:space="0" w:color="auto"/>
              <w:bottom w:val="single" w:sz="4" w:space="0" w:color="auto"/>
              <w:right w:val="single" w:sz="4" w:space="0" w:color="auto"/>
            </w:tcBorders>
            <w:hideMark/>
          </w:tcPr>
          <w:p w:rsidR="00FF6A9A" w:rsidRPr="001F7B9E" w:rsidRDefault="00FF6A9A" w:rsidP="00FF6A9A">
            <w:pPr>
              <w:spacing w:after="0" w:line="240" w:lineRule="auto"/>
              <w:jc w:val="both"/>
              <w:rPr>
                <w:rFonts w:ascii="Times New Roman" w:eastAsia="Times New Roman" w:hAnsi="Times New Roman"/>
                <w:sz w:val="24"/>
                <w:szCs w:val="24"/>
                <w:lang w:val="uk-UA" w:eastAsia="ru-RU"/>
              </w:rPr>
            </w:pPr>
            <w:r w:rsidRPr="001F7B9E">
              <w:rPr>
                <w:rFonts w:ascii="Times New Roman" w:eastAsia="Times New Roman" w:hAnsi="Times New Roman"/>
                <w:sz w:val="24"/>
                <w:szCs w:val="24"/>
                <w:lang w:val="uk-UA" w:eastAsia="ru-RU"/>
              </w:rPr>
              <w:t xml:space="preserve">№09од </w:t>
            </w:r>
            <w:r w:rsidRPr="001F7B9E">
              <w:rPr>
                <w:rFonts w:ascii="Times New Roman" w:eastAsia="Times New Roman" w:hAnsi="Times New Roman"/>
                <w:color w:val="000000"/>
                <w:sz w:val="24"/>
                <w:szCs w:val="24"/>
                <w:lang w:val="uk-UA" w:eastAsia="ru-RU"/>
              </w:rPr>
              <w:t>17.03.2025</w:t>
            </w:r>
          </w:p>
        </w:tc>
        <w:tc>
          <w:tcPr>
            <w:tcW w:w="7904" w:type="dxa"/>
            <w:tcBorders>
              <w:top w:val="single" w:sz="4" w:space="0" w:color="auto"/>
              <w:left w:val="single" w:sz="4" w:space="0" w:color="auto"/>
              <w:bottom w:val="single" w:sz="4" w:space="0" w:color="auto"/>
              <w:right w:val="single" w:sz="4" w:space="0" w:color="auto"/>
            </w:tcBorders>
            <w:hideMark/>
          </w:tcPr>
          <w:p w:rsidR="00FF6A9A" w:rsidRPr="001F7B9E" w:rsidRDefault="00FF6A9A" w:rsidP="00FF6A9A">
            <w:pPr>
              <w:spacing w:after="0" w:line="240" w:lineRule="auto"/>
              <w:rPr>
                <w:rFonts w:ascii="Times New Roman" w:eastAsia="Times New Roman" w:hAnsi="Times New Roman"/>
                <w:sz w:val="24"/>
                <w:szCs w:val="24"/>
                <w:lang w:val="uk-UA" w:eastAsia="ru-RU"/>
              </w:rPr>
            </w:pPr>
            <w:r w:rsidRPr="001F7B9E">
              <w:rPr>
                <w:rFonts w:ascii="Times New Roman" w:eastAsia="Times New Roman" w:hAnsi="Times New Roman"/>
                <w:sz w:val="24"/>
                <w:szCs w:val="24"/>
                <w:lang w:val="uk-UA" w:eastAsia="ru-RU"/>
              </w:rPr>
              <w:t>Про скликання засідання виконавчого комітету сільської ради</w:t>
            </w:r>
          </w:p>
        </w:tc>
      </w:tr>
      <w:tr w:rsidR="00FF6A9A" w:rsidRPr="001F7B9E" w:rsidTr="00B958D3">
        <w:tc>
          <w:tcPr>
            <w:tcW w:w="1951" w:type="dxa"/>
            <w:tcBorders>
              <w:top w:val="single" w:sz="4" w:space="0" w:color="auto"/>
              <w:left w:val="single" w:sz="4" w:space="0" w:color="auto"/>
              <w:bottom w:val="single" w:sz="4" w:space="0" w:color="auto"/>
              <w:right w:val="single" w:sz="4" w:space="0" w:color="auto"/>
            </w:tcBorders>
            <w:hideMark/>
          </w:tcPr>
          <w:p w:rsidR="00FF6A9A" w:rsidRPr="001F7B9E" w:rsidRDefault="00FF6A9A" w:rsidP="00FF6A9A">
            <w:pPr>
              <w:spacing w:after="0" w:line="240" w:lineRule="auto"/>
              <w:jc w:val="both"/>
              <w:rPr>
                <w:rFonts w:ascii="Times New Roman" w:eastAsia="Times New Roman" w:hAnsi="Times New Roman"/>
                <w:sz w:val="24"/>
                <w:szCs w:val="24"/>
                <w:lang w:val="uk-UA" w:eastAsia="ru-RU"/>
              </w:rPr>
            </w:pPr>
            <w:r w:rsidRPr="001F7B9E">
              <w:rPr>
                <w:rFonts w:ascii="Times New Roman" w:eastAsia="Times New Roman" w:hAnsi="Times New Roman"/>
                <w:color w:val="000000"/>
                <w:sz w:val="24"/>
                <w:szCs w:val="24"/>
                <w:lang w:val="uk-UA" w:eastAsia="ru-RU"/>
              </w:rPr>
              <w:t>№17-к19.03.2025</w:t>
            </w:r>
          </w:p>
        </w:tc>
        <w:tc>
          <w:tcPr>
            <w:tcW w:w="7904" w:type="dxa"/>
            <w:tcBorders>
              <w:top w:val="single" w:sz="4" w:space="0" w:color="auto"/>
              <w:left w:val="single" w:sz="4" w:space="0" w:color="auto"/>
              <w:bottom w:val="single" w:sz="4" w:space="0" w:color="auto"/>
              <w:right w:val="single" w:sz="4" w:space="0" w:color="auto"/>
            </w:tcBorders>
            <w:hideMark/>
          </w:tcPr>
          <w:p w:rsidR="00FF6A9A" w:rsidRPr="001F7B9E" w:rsidRDefault="00FF6A9A" w:rsidP="00FF6A9A">
            <w:pPr>
              <w:spacing w:after="0" w:line="240" w:lineRule="auto"/>
              <w:rPr>
                <w:rFonts w:ascii="Times New Roman" w:eastAsia="Times New Roman" w:hAnsi="Times New Roman"/>
                <w:sz w:val="24"/>
                <w:szCs w:val="24"/>
                <w:lang w:val="uk-UA" w:eastAsia="ru-RU"/>
              </w:rPr>
            </w:pPr>
            <w:r w:rsidRPr="001F7B9E">
              <w:rPr>
                <w:rFonts w:ascii="Times New Roman" w:eastAsia="Times New Roman" w:hAnsi="Times New Roman"/>
                <w:color w:val="000000"/>
                <w:sz w:val="24"/>
                <w:szCs w:val="24"/>
                <w:lang w:val="uk-UA" w:eastAsia="ru-RU"/>
              </w:rPr>
              <w:t>Про виплату матеріальної допомоги на оздоровлення Борисюку М.Д.</w:t>
            </w:r>
          </w:p>
        </w:tc>
      </w:tr>
      <w:tr w:rsidR="00FF6A9A" w:rsidRPr="001F7B9E" w:rsidTr="00B958D3">
        <w:tc>
          <w:tcPr>
            <w:tcW w:w="1951" w:type="dxa"/>
            <w:tcBorders>
              <w:top w:val="single" w:sz="4" w:space="0" w:color="auto"/>
              <w:left w:val="single" w:sz="4" w:space="0" w:color="auto"/>
              <w:bottom w:val="single" w:sz="4" w:space="0" w:color="auto"/>
              <w:right w:val="single" w:sz="4" w:space="0" w:color="auto"/>
            </w:tcBorders>
          </w:tcPr>
          <w:p w:rsidR="00FF6A9A" w:rsidRPr="001F7B9E" w:rsidRDefault="00FF6A9A" w:rsidP="00FF6A9A">
            <w:pPr>
              <w:spacing w:after="0" w:line="240" w:lineRule="auto"/>
              <w:jc w:val="both"/>
              <w:rPr>
                <w:rFonts w:ascii="Times New Roman" w:eastAsia="Times New Roman" w:hAnsi="Times New Roman"/>
                <w:color w:val="000000"/>
                <w:sz w:val="24"/>
                <w:szCs w:val="24"/>
                <w:lang w:val="uk-UA" w:eastAsia="ru-RU"/>
              </w:rPr>
            </w:pPr>
            <w:r w:rsidRPr="001F7B9E">
              <w:rPr>
                <w:rFonts w:ascii="Times New Roman" w:eastAsia="Times New Roman" w:hAnsi="Times New Roman"/>
                <w:color w:val="000000"/>
                <w:sz w:val="24"/>
                <w:szCs w:val="24"/>
                <w:lang w:val="uk-UA" w:eastAsia="ru-RU"/>
              </w:rPr>
              <w:t>№18-к 20.03.2025</w:t>
            </w:r>
          </w:p>
        </w:tc>
        <w:tc>
          <w:tcPr>
            <w:tcW w:w="7904" w:type="dxa"/>
            <w:tcBorders>
              <w:top w:val="single" w:sz="4" w:space="0" w:color="auto"/>
              <w:left w:val="single" w:sz="4" w:space="0" w:color="auto"/>
              <w:bottom w:val="single" w:sz="4" w:space="0" w:color="auto"/>
              <w:right w:val="single" w:sz="4" w:space="0" w:color="auto"/>
            </w:tcBorders>
          </w:tcPr>
          <w:p w:rsidR="00FF6A9A" w:rsidRPr="001F7B9E" w:rsidRDefault="00FF6A9A" w:rsidP="00FF6A9A">
            <w:pPr>
              <w:spacing w:after="0" w:line="240" w:lineRule="auto"/>
              <w:rPr>
                <w:rFonts w:ascii="Times New Roman" w:eastAsia="Times New Roman" w:hAnsi="Times New Roman"/>
                <w:color w:val="000000"/>
                <w:sz w:val="24"/>
                <w:szCs w:val="24"/>
                <w:lang w:val="uk-UA" w:eastAsia="ru-RU"/>
              </w:rPr>
            </w:pPr>
            <w:r w:rsidRPr="001F7B9E">
              <w:rPr>
                <w:rFonts w:ascii="Times New Roman" w:eastAsia="Times New Roman" w:hAnsi="Times New Roman"/>
                <w:sz w:val="24"/>
                <w:szCs w:val="24"/>
                <w:lang w:val="uk-UA" w:eastAsia="ru-RU"/>
              </w:rPr>
              <w:t>Про додаткову оплату працівникам  Піщанської сільської ради в березні 2025р</w:t>
            </w:r>
          </w:p>
        </w:tc>
      </w:tr>
      <w:tr w:rsidR="00FF6A9A" w:rsidRPr="001F7B9E" w:rsidTr="00B958D3">
        <w:tc>
          <w:tcPr>
            <w:tcW w:w="1951" w:type="dxa"/>
            <w:tcBorders>
              <w:top w:val="single" w:sz="4" w:space="0" w:color="auto"/>
              <w:left w:val="single" w:sz="4" w:space="0" w:color="auto"/>
              <w:bottom w:val="single" w:sz="4" w:space="0" w:color="auto"/>
              <w:right w:val="single" w:sz="4" w:space="0" w:color="auto"/>
            </w:tcBorders>
          </w:tcPr>
          <w:p w:rsidR="00FF6A9A" w:rsidRPr="001F7B9E" w:rsidRDefault="00FF6A9A" w:rsidP="00FF6A9A">
            <w:pPr>
              <w:spacing w:after="0" w:line="240" w:lineRule="auto"/>
              <w:jc w:val="both"/>
              <w:rPr>
                <w:rFonts w:ascii="Times New Roman" w:eastAsia="Times New Roman" w:hAnsi="Times New Roman"/>
                <w:color w:val="000000"/>
                <w:sz w:val="24"/>
                <w:szCs w:val="24"/>
                <w:lang w:val="uk-UA" w:eastAsia="ru-RU"/>
              </w:rPr>
            </w:pPr>
            <w:r w:rsidRPr="001F7B9E">
              <w:rPr>
                <w:rFonts w:ascii="Times New Roman" w:eastAsia="Times New Roman" w:hAnsi="Times New Roman"/>
                <w:color w:val="000000"/>
                <w:sz w:val="24"/>
                <w:szCs w:val="24"/>
                <w:lang w:val="uk-UA" w:eastAsia="ru-RU"/>
              </w:rPr>
              <w:t>№19-к 20.03.2025</w:t>
            </w:r>
          </w:p>
        </w:tc>
        <w:tc>
          <w:tcPr>
            <w:tcW w:w="7904" w:type="dxa"/>
            <w:tcBorders>
              <w:top w:val="single" w:sz="4" w:space="0" w:color="auto"/>
              <w:left w:val="single" w:sz="4" w:space="0" w:color="auto"/>
              <w:bottom w:val="single" w:sz="4" w:space="0" w:color="auto"/>
              <w:right w:val="single" w:sz="4" w:space="0" w:color="auto"/>
            </w:tcBorders>
          </w:tcPr>
          <w:p w:rsidR="00FF6A9A" w:rsidRPr="001F7B9E" w:rsidRDefault="00FF6A9A" w:rsidP="00FF6A9A">
            <w:pPr>
              <w:spacing w:after="0" w:line="240" w:lineRule="auto"/>
              <w:rPr>
                <w:rFonts w:ascii="Times New Roman" w:eastAsia="Times New Roman" w:hAnsi="Times New Roman"/>
                <w:sz w:val="24"/>
                <w:szCs w:val="24"/>
                <w:lang w:val="uk-UA" w:eastAsia="ru-RU"/>
              </w:rPr>
            </w:pPr>
            <w:r w:rsidRPr="001F7B9E">
              <w:rPr>
                <w:rFonts w:ascii="Times New Roman" w:eastAsia="Times New Roman" w:hAnsi="Times New Roman"/>
                <w:sz w:val="24"/>
                <w:szCs w:val="24"/>
                <w:lang w:val="uk-UA" w:eastAsia="ru-RU"/>
              </w:rPr>
              <w:t>Про матеріальне заохочення начальника відділу освіти, культури, молоді та спорту Піщанської сільської ради за сумлінне виконання своїх посадових обов’язків та додаткове навантаження у зв’язку з вакантною посадою.</w:t>
            </w:r>
          </w:p>
        </w:tc>
      </w:tr>
      <w:tr w:rsidR="00FF6A9A" w:rsidRPr="001F7B9E" w:rsidTr="00B958D3">
        <w:tc>
          <w:tcPr>
            <w:tcW w:w="1951" w:type="dxa"/>
            <w:tcBorders>
              <w:top w:val="single" w:sz="4" w:space="0" w:color="auto"/>
              <w:left w:val="single" w:sz="4" w:space="0" w:color="auto"/>
              <w:bottom w:val="single" w:sz="4" w:space="0" w:color="auto"/>
              <w:right w:val="single" w:sz="4" w:space="0" w:color="auto"/>
            </w:tcBorders>
          </w:tcPr>
          <w:p w:rsidR="00FF6A9A" w:rsidRPr="001F7B9E" w:rsidRDefault="00FF6A9A" w:rsidP="00FF6A9A">
            <w:pPr>
              <w:spacing w:after="0" w:line="240" w:lineRule="auto"/>
              <w:jc w:val="both"/>
              <w:rPr>
                <w:rFonts w:ascii="Times New Roman" w:eastAsia="Times New Roman" w:hAnsi="Times New Roman"/>
                <w:sz w:val="24"/>
                <w:szCs w:val="24"/>
                <w:lang w:val="uk-UA" w:eastAsia="ru-RU"/>
              </w:rPr>
            </w:pPr>
            <w:r w:rsidRPr="001F7B9E">
              <w:rPr>
                <w:rFonts w:ascii="Times New Roman" w:eastAsia="Times New Roman" w:hAnsi="Times New Roman"/>
                <w:sz w:val="24"/>
                <w:szCs w:val="24"/>
                <w:lang w:val="uk-UA" w:eastAsia="ru-RU"/>
              </w:rPr>
              <w:lastRenderedPageBreak/>
              <w:t xml:space="preserve">№10од </w:t>
            </w:r>
            <w:r w:rsidRPr="001F7B9E">
              <w:rPr>
                <w:rFonts w:ascii="Times New Roman" w:eastAsia="Times New Roman" w:hAnsi="Times New Roman"/>
                <w:color w:val="000000"/>
                <w:sz w:val="24"/>
                <w:szCs w:val="24"/>
                <w:lang w:val="uk-UA" w:eastAsia="ru-RU"/>
              </w:rPr>
              <w:t>24.03.2025</w:t>
            </w:r>
          </w:p>
        </w:tc>
        <w:tc>
          <w:tcPr>
            <w:tcW w:w="7904" w:type="dxa"/>
            <w:tcBorders>
              <w:top w:val="single" w:sz="4" w:space="0" w:color="auto"/>
              <w:left w:val="single" w:sz="4" w:space="0" w:color="auto"/>
              <w:bottom w:val="single" w:sz="4" w:space="0" w:color="auto"/>
              <w:right w:val="single" w:sz="4" w:space="0" w:color="auto"/>
            </w:tcBorders>
          </w:tcPr>
          <w:p w:rsidR="00FF6A9A" w:rsidRPr="001F7B9E" w:rsidRDefault="00FF6A9A" w:rsidP="00FF6A9A">
            <w:pPr>
              <w:spacing w:after="0" w:line="240" w:lineRule="auto"/>
              <w:rPr>
                <w:rFonts w:ascii="Times New Roman" w:eastAsia="Times New Roman" w:hAnsi="Times New Roman"/>
                <w:sz w:val="24"/>
                <w:szCs w:val="24"/>
                <w:lang w:val="uk-UA" w:eastAsia="ru-RU"/>
              </w:rPr>
            </w:pPr>
            <w:r w:rsidRPr="001F7B9E">
              <w:rPr>
                <w:rFonts w:ascii="Times New Roman" w:eastAsia="Times New Roman" w:hAnsi="Times New Roman"/>
                <w:sz w:val="24"/>
                <w:szCs w:val="24"/>
                <w:lang w:val="uk-UA" w:eastAsia="ru-RU"/>
              </w:rPr>
              <w:t>Про збільшення річного розпису планових призначень доходної та видаткової частини бюджету Піщанської сільської територіальної громади на 2025 рік</w:t>
            </w:r>
          </w:p>
        </w:tc>
      </w:tr>
      <w:tr w:rsidR="00FF6A9A" w:rsidRPr="001F7B9E" w:rsidTr="00B958D3">
        <w:tc>
          <w:tcPr>
            <w:tcW w:w="1951" w:type="dxa"/>
            <w:tcBorders>
              <w:top w:val="single" w:sz="4" w:space="0" w:color="auto"/>
              <w:left w:val="single" w:sz="4" w:space="0" w:color="auto"/>
              <w:bottom w:val="single" w:sz="4" w:space="0" w:color="auto"/>
              <w:right w:val="single" w:sz="4" w:space="0" w:color="auto"/>
            </w:tcBorders>
          </w:tcPr>
          <w:p w:rsidR="00FF6A9A" w:rsidRPr="001F7B9E" w:rsidRDefault="00FF6A9A" w:rsidP="00FF6A9A">
            <w:pPr>
              <w:spacing w:after="0" w:line="240" w:lineRule="auto"/>
              <w:jc w:val="both"/>
              <w:rPr>
                <w:rFonts w:ascii="Times New Roman" w:eastAsia="Times New Roman" w:hAnsi="Times New Roman"/>
                <w:sz w:val="24"/>
                <w:szCs w:val="24"/>
                <w:lang w:val="uk-UA" w:eastAsia="ru-RU"/>
              </w:rPr>
            </w:pPr>
            <w:r w:rsidRPr="001F7B9E">
              <w:rPr>
                <w:rFonts w:ascii="Times New Roman" w:eastAsia="Times New Roman" w:hAnsi="Times New Roman"/>
                <w:sz w:val="24"/>
                <w:szCs w:val="24"/>
                <w:lang w:val="uk-UA" w:eastAsia="ru-RU"/>
              </w:rPr>
              <w:t xml:space="preserve">№11од </w:t>
            </w:r>
            <w:r w:rsidRPr="001F7B9E">
              <w:rPr>
                <w:rFonts w:ascii="Times New Roman" w:eastAsia="Times New Roman" w:hAnsi="Times New Roman"/>
                <w:color w:val="000000"/>
                <w:sz w:val="24"/>
                <w:szCs w:val="24"/>
                <w:lang w:val="uk-UA" w:eastAsia="ru-RU"/>
              </w:rPr>
              <w:t>24.03.2025</w:t>
            </w:r>
          </w:p>
        </w:tc>
        <w:tc>
          <w:tcPr>
            <w:tcW w:w="7904" w:type="dxa"/>
            <w:tcBorders>
              <w:top w:val="single" w:sz="4" w:space="0" w:color="auto"/>
              <w:left w:val="single" w:sz="4" w:space="0" w:color="auto"/>
              <w:bottom w:val="single" w:sz="4" w:space="0" w:color="auto"/>
              <w:right w:val="single" w:sz="4" w:space="0" w:color="auto"/>
            </w:tcBorders>
          </w:tcPr>
          <w:p w:rsidR="00FF6A9A" w:rsidRPr="001F7B9E" w:rsidRDefault="00FF6A9A" w:rsidP="00FF6A9A">
            <w:pPr>
              <w:spacing w:after="0" w:line="240" w:lineRule="auto"/>
              <w:rPr>
                <w:rFonts w:ascii="Times New Roman" w:eastAsia="Times New Roman" w:hAnsi="Times New Roman"/>
                <w:sz w:val="24"/>
                <w:szCs w:val="24"/>
                <w:lang w:val="uk-UA" w:eastAsia="ru-RU"/>
              </w:rPr>
            </w:pPr>
            <w:r w:rsidRPr="001F7B9E">
              <w:rPr>
                <w:rFonts w:ascii="Times New Roman" w:eastAsia="Times New Roman" w:hAnsi="Times New Roman"/>
                <w:sz w:val="24"/>
                <w:szCs w:val="24"/>
                <w:lang w:val="uk-UA" w:eastAsia="ru-RU"/>
              </w:rPr>
              <w:t>Про створення робочої групи з питань функціонування надавачів соціальних послуг Піщанської сільської ради.</w:t>
            </w:r>
          </w:p>
        </w:tc>
      </w:tr>
      <w:tr w:rsidR="00FF6A9A" w:rsidRPr="001F7B9E" w:rsidTr="00B958D3">
        <w:tc>
          <w:tcPr>
            <w:tcW w:w="1951" w:type="dxa"/>
            <w:tcBorders>
              <w:top w:val="single" w:sz="4" w:space="0" w:color="auto"/>
              <w:left w:val="single" w:sz="4" w:space="0" w:color="auto"/>
              <w:bottom w:val="single" w:sz="4" w:space="0" w:color="auto"/>
              <w:right w:val="single" w:sz="4" w:space="0" w:color="auto"/>
            </w:tcBorders>
          </w:tcPr>
          <w:p w:rsidR="00FF6A9A" w:rsidRPr="001F7B9E" w:rsidRDefault="00FF6A9A" w:rsidP="00FF6A9A">
            <w:pPr>
              <w:spacing w:after="0" w:line="240" w:lineRule="auto"/>
              <w:jc w:val="both"/>
              <w:rPr>
                <w:rFonts w:ascii="Times New Roman" w:eastAsia="Times New Roman" w:hAnsi="Times New Roman"/>
                <w:sz w:val="24"/>
                <w:szCs w:val="24"/>
                <w:lang w:val="uk-UA" w:eastAsia="ru-RU"/>
              </w:rPr>
            </w:pPr>
            <w:r w:rsidRPr="001F7B9E">
              <w:rPr>
                <w:rFonts w:ascii="Times New Roman" w:eastAsia="Times New Roman" w:hAnsi="Times New Roman"/>
                <w:sz w:val="24"/>
                <w:szCs w:val="24"/>
                <w:lang w:val="uk-UA" w:eastAsia="ru-RU"/>
              </w:rPr>
              <w:t xml:space="preserve">№12од </w:t>
            </w:r>
            <w:r w:rsidRPr="001F7B9E">
              <w:rPr>
                <w:rFonts w:ascii="Times New Roman" w:eastAsia="Times New Roman" w:hAnsi="Times New Roman"/>
                <w:color w:val="000000"/>
                <w:sz w:val="24"/>
                <w:szCs w:val="24"/>
                <w:lang w:val="uk-UA" w:eastAsia="ru-RU"/>
              </w:rPr>
              <w:t>24.03.2025</w:t>
            </w:r>
          </w:p>
        </w:tc>
        <w:tc>
          <w:tcPr>
            <w:tcW w:w="7904" w:type="dxa"/>
            <w:tcBorders>
              <w:top w:val="single" w:sz="4" w:space="0" w:color="auto"/>
              <w:left w:val="single" w:sz="4" w:space="0" w:color="auto"/>
              <w:bottom w:val="single" w:sz="4" w:space="0" w:color="auto"/>
              <w:right w:val="single" w:sz="4" w:space="0" w:color="auto"/>
            </w:tcBorders>
          </w:tcPr>
          <w:p w:rsidR="00FF6A9A" w:rsidRPr="001F7B9E" w:rsidRDefault="00FF6A9A" w:rsidP="00FF6A9A">
            <w:pPr>
              <w:spacing w:after="0" w:line="240" w:lineRule="auto"/>
              <w:rPr>
                <w:rFonts w:ascii="Times New Roman" w:eastAsia="Times New Roman" w:hAnsi="Times New Roman"/>
                <w:sz w:val="24"/>
                <w:szCs w:val="24"/>
                <w:lang w:val="uk-UA" w:eastAsia="ru-RU"/>
              </w:rPr>
            </w:pPr>
            <w:r w:rsidRPr="001F7B9E">
              <w:rPr>
                <w:rFonts w:ascii="Times New Roman" w:eastAsia="Times New Roman" w:hAnsi="Times New Roman"/>
                <w:sz w:val="24"/>
                <w:szCs w:val="24"/>
                <w:lang w:val="uk-UA" w:eastAsia="ru-RU"/>
              </w:rPr>
              <w:t>Про ініціювання співробітництва територіальних громад у сфері надання освітніх послуг.</w:t>
            </w:r>
          </w:p>
        </w:tc>
      </w:tr>
      <w:tr w:rsidR="00FF6A9A" w:rsidRPr="001F7B9E" w:rsidTr="00B958D3">
        <w:tc>
          <w:tcPr>
            <w:tcW w:w="1951" w:type="dxa"/>
            <w:tcBorders>
              <w:top w:val="single" w:sz="4" w:space="0" w:color="auto"/>
              <w:left w:val="single" w:sz="4" w:space="0" w:color="auto"/>
              <w:bottom w:val="single" w:sz="4" w:space="0" w:color="auto"/>
              <w:right w:val="single" w:sz="4" w:space="0" w:color="auto"/>
            </w:tcBorders>
          </w:tcPr>
          <w:p w:rsidR="00FF6A9A" w:rsidRPr="001F7B9E" w:rsidRDefault="00FF6A9A" w:rsidP="00FF6A9A">
            <w:pPr>
              <w:spacing w:after="0" w:line="240" w:lineRule="auto"/>
              <w:jc w:val="both"/>
              <w:rPr>
                <w:rFonts w:ascii="Times New Roman" w:eastAsia="Times New Roman" w:hAnsi="Times New Roman"/>
                <w:color w:val="000000"/>
                <w:sz w:val="24"/>
                <w:szCs w:val="24"/>
                <w:lang w:val="uk-UA" w:eastAsia="ru-RU"/>
              </w:rPr>
            </w:pPr>
          </w:p>
          <w:p w:rsidR="00FF6A9A" w:rsidRPr="001F7B9E" w:rsidRDefault="00FF6A9A" w:rsidP="00FF6A9A">
            <w:pPr>
              <w:spacing w:after="0" w:line="240" w:lineRule="auto"/>
              <w:jc w:val="both"/>
              <w:rPr>
                <w:rFonts w:ascii="Times New Roman" w:eastAsia="Times New Roman" w:hAnsi="Times New Roman"/>
                <w:sz w:val="24"/>
                <w:szCs w:val="24"/>
                <w:lang w:val="uk-UA" w:eastAsia="ru-RU"/>
              </w:rPr>
            </w:pPr>
            <w:r w:rsidRPr="001F7B9E">
              <w:rPr>
                <w:rFonts w:ascii="Times New Roman" w:eastAsia="Times New Roman" w:hAnsi="Times New Roman"/>
                <w:color w:val="000000"/>
                <w:sz w:val="24"/>
                <w:szCs w:val="24"/>
                <w:lang w:val="uk-UA" w:eastAsia="ru-RU"/>
              </w:rPr>
              <w:t>№20-к 24.03.2025</w:t>
            </w:r>
          </w:p>
        </w:tc>
        <w:tc>
          <w:tcPr>
            <w:tcW w:w="7904" w:type="dxa"/>
            <w:tcBorders>
              <w:top w:val="single" w:sz="4" w:space="0" w:color="auto"/>
              <w:left w:val="single" w:sz="4" w:space="0" w:color="auto"/>
              <w:bottom w:val="single" w:sz="4" w:space="0" w:color="auto"/>
              <w:right w:val="single" w:sz="4" w:space="0" w:color="auto"/>
            </w:tcBorders>
          </w:tcPr>
          <w:p w:rsidR="00FF6A9A" w:rsidRPr="001F7B9E" w:rsidRDefault="00FF6A9A" w:rsidP="00FF6A9A">
            <w:pPr>
              <w:spacing w:after="0" w:line="240" w:lineRule="auto"/>
              <w:rPr>
                <w:rFonts w:ascii="Times New Roman" w:eastAsia="Times New Roman" w:hAnsi="Times New Roman"/>
                <w:sz w:val="24"/>
                <w:szCs w:val="24"/>
                <w:lang w:val="uk-UA" w:eastAsia="ru-RU"/>
              </w:rPr>
            </w:pPr>
            <w:r w:rsidRPr="001F7B9E">
              <w:rPr>
                <w:rFonts w:ascii="Times New Roman" w:eastAsia="Times New Roman" w:hAnsi="Times New Roman"/>
                <w:sz w:val="24"/>
                <w:szCs w:val="24"/>
                <w:lang w:val="uk-UA" w:eastAsia="ru-RU"/>
              </w:rPr>
              <w:t xml:space="preserve"> </w:t>
            </w:r>
          </w:p>
          <w:p w:rsidR="00FF6A9A" w:rsidRPr="001F7B9E" w:rsidRDefault="00FF6A9A" w:rsidP="00FF6A9A">
            <w:pPr>
              <w:spacing w:after="0" w:line="240" w:lineRule="auto"/>
              <w:rPr>
                <w:rFonts w:ascii="Times New Roman" w:eastAsia="Times New Roman" w:hAnsi="Times New Roman"/>
                <w:sz w:val="24"/>
                <w:szCs w:val="24"/>
                <w:lang w:val="uk-UA" w:eastAsia="ru-RU"/>
              </w:rPr>
            </w:pPr>
            <w:r w:rsidRPr="001F7B9E">
              <w:rPr>
                <w:rFonts w:ascii="Times New Roman" w:eastAsia="Times New Roman" w:hAnsi="Times New Roman"/>
                <w:sz w:val="24"/>
                <w:szCs w:val="24"/>
                <w:lang w:val="uk-UA" w:eastAsia="ru-RU"/>
              </w:rPr>
              <w:t>Про прийняття рішення щодо призначення застрахованій особі страхової виплати.</w:t>
            </w:r>
          </w:p>
        </w:tc>
      </w:tr>
      <w:tr w:rsidR="00FF6A9A" w:rsidRPr="001F7B9E" w:rsidTr="00B958D3">
        <w:tc>
          <w:tcPr>
            <w:tcW w:w="1951" w:type="dxa"/>
          </w:tcPr>
          <w:p w:rsidR="00FF6A9A" w:rsidRPr="001F7B9E" w:rsidRDefault="00FF6A9A" w:rsidP="00FF6A9A">
            <w:pPr>
              <w:spacing w:after="0" w:line="240" w:lineRule="auto"/>
              <w:jc w:val="both"/>
              <w:rPr>
                <w:rFonts w:ascii="Times New Roman" w:eastAsia="Times New Roman" w:hAnsi="Times New Roman"/>
                <w:sz w:val="24"/>
                <w:szCs w:val="24"/>
                <w:lang w:val="uk-UA" w:eastAsia="ru-RU"/>
              </w:rPr>
            </w:pPr>
            <w:r w:rsidRPr="001F7B9E">
              <w:rPr>
                <w:rFonts w:ascii="Times New Roman" w:eastAsia="Times New Roman" w:hAnsi="Times New Roman"/>
                <w:sz w:val="24"/>
                <w:szCs w:val="24"/>
                <w:lang w:val="uk-UA" w:eastAsia="ru-RU"/>
              </w:rPr>
              <w:t xml:space="preserve">№13од </w:t>
            </w:r>
            <w:r w:rsidRPr="001F7B9E">
              <w:rPr>
                <w:rFonts w:ascii="Times New Roman" w:eastAsia="Times New Roman" w:hAnsi="Times New Roman"/>
                <w:color w:val="000000"/>
                <w:sz w:val="24"/>
                <w:szCs w:val="24"/>
                <w:lang w:val="uk-UA" w:eastAsia="ru-RU"/>
              </w:rPr>
              <w:t>25.03.2025</w:t>
            </w:r>
          </w:p>
        </w:tc>
        <w:tc>
          <w:tcPr>
            <w:tcW w:w="7904" w:type="dxa"/>
          </w:tcPr>
          <w:p w:rsidR="00FF6A9A" w:rsidRPr="001F7B9E" w:rsidRDefault="00FF6A9A" w:rsidP="00FF6A9A">
            <w:pPr>
              <w:spacing w:after="0" w:line="240" w:lineRule="auto"/>
              <w:rPr>
                <w:rFonts w:ascii="Times New Roman" w:eastAsia="Times New Roman" w:hAnsi="Times New Roman"/>
                <w:sz w:val="24"/>
                <w:szCs w:val="24"/>
                <w:lang w:val="uk-UA" w:eastAsia="ru-RU"/>
              </w:rPr>
            </w:pPr>
            <w:r w:rsidRPr="001F7B9E">
              <w:rPr>
                <w:rFonts w:ascii="Times New Roman" w:eastAsia="Times New Roman" w:hAnsi="Times New Roman"/>
                <w:sz w:val="24"/>
                <w:szCs w:val="24"/>
                <w:lang w:val="uk-UA" w:eastAsia="ru-RU"/>
              </w:rPr>
              <w:t>Про  внесення змін до паспортів бюджетних програм на 2025 р</w:t>
            </w:r>
          </w:p>
        </w:tc>
      </w:tr>
      <w:tr w:rsidR="00FF6A9A" w:rsidRPr="001F7B9E" w:rsidTr="00B958D3">
        <w:tc>
          <w:tcPr>
            <w:tcW w:w="1951" w:type="dxa"/>
          </w:tcPr>
          <w:p w:rsidR="00FF6A9A" w:rsidRPr="001F7B9E" w:rsidRDefault="00FF6A9A" w:rsidP="00FF6A9A">
            <w:pPr>
              <w:spacing w:after="0" w:line="240" w:lineRule="auto"/>
              <w:jc w:val="both"/>
              <w:rPr>
                <w:rFonts w:ascii="Times New Roman" w:eastAsia="Times New Roman" w:hAnsi="Times New Roman"/>
                <w:sz w:val="24"/>
                <w:szCs w:val="24"/>
                <w:lang w:val="uk-UA" w:eastAsia="ru-RU"/>
              </w:rPr>
            </w:pPr>
            <w:r w:rsidRPr="001F7B9E">
              <w:rPr>
                <w:rFonts w:ascii="Times New Roman" w:eastAsia="Times New Roman" w:hAnsi="Times New Roman"/>
                <w:sz w:val="24"/>
                <w:szCs w:val="24"/>
                <w:lang w:val="uk-UA" w:eastAsia="ru-RU"/>
              </w:rPr>
              <w:t xml:space="preserve">№14од </w:t>
            </w:r>
            <w:r w:rsidRPr="001F7B9E">
              <w:rPr>
                <w:rFonts w:ascii="Times New Roman" w:eastAsia="Times New Roman" w:hAnsi="Times New Roman"/>
                <w:color w:val="000000"/>
                <w:sz w:val="24"/>
                <w:szCs w:val="24"/>
                <w:lang w:val="uk-UA" w:eastAsia="ru-RU"/>
              </w:rPr>
              <w:t>26.03.2025</w:t>
            </w:r>
          </w:p>
        </w:tc>
        <w:tc>
          <w:tcPr>
            <w:tcW w:w="7904" w:type="dxa"/>
          </w:tcPr>
          <w:p w:rsidR="00FF6A9A" w:rsidRPr="001F7B9E" w:rsidRDefault="00FF6A9A" w:rsidP="00FF6A9A">
            <w:pPr>
              <w:spacing w:after="0" w:line="240" w:lineRule="auto"/>
              <w:rPr>
                <w:rFonts w:ascii="Times New Roman" w:eastAsia="Times New Roman" w:hAnsi="Times New Roman"/>
                <w:sz w:val="24"/>
                <w:szCs w:val="24"/>
                <w:lang w:val="uk-UA" w:eastAsia="ru-RU"/>
              </w:rPr>
            </w:pPr>
            <w:r w:rsidRPr="001F7B9E">
              <w:rPr>
                <w:rFonts w:ascii="Times New Roman" w:eastAsia="Times New Roman" w:hAnsi="Times New Roman"/>
                <w:sz w:val="24"/>
                <w:szCs w:val="24"/>
                <w:lang w:val="uk-UA" w:eastAsia="ru-RU"/>
              </w:rPr>
              <w:t xml:space="preserve">Про заохочення та відзначення працівників, які виконували роботи з будівництва фортифікаційних споруд на території де ведуться бойові дії, </w:t>
            </w:r>
            <w:proofErr w:type="spellStart"/>
            <w:r w:rsidRPr="001F7B9E">
              <w:rPr>
                <w:rFonts w:ascii="Times New Roman" w:eastAsia="Times New Roman" w:hAnsi="Times New Roman"/>
                <w:sz w:val="24"/>
                <w:szCs w:val="24"/>
                <w:lang w:val="uk-UA" w:eastAsia="ru-RU"/>
              </w:rPr>
              <w:t>Марінова</w:t>
            </w:r>
            <w:proofErr w:type="spellEnd"/>
            <w:r w:rsidRPr="001F7B9E">
              <w:rPr>
                <w:rFonts w:ascii="Times New Roman" w:eastAsia="Times New Roman" w:hAnsi="Times New Roman"/>
                <w:sz w:val="24"/>
                <w:szCs w:val="24"/>
                <w:lang w:val="uk-UA" w:eastAsia="ru-RU"/>
              </w:rPr>
              <w:t xml:space="preserve"> А.Г. і Даниленко В.М.</w:t>
            </w:r>
          </w:p>
        </w:tc>
      </w:tr>
    </w:tbl>
    <w:p w:rsidR="00FF6A9A" w:rsidRPr="001F7B9E" w:rsidRDefault="00FF6A9A" w:rsidP="00FF6A9A">
      <w:pPr>
        <w:spacing w:after="0" w:line="240" w:lineRule="auto"/>
        <w:rPr>
          <w:rFonts w:ascii="Times New Roman" w:eastAsia="Times New Roman" w:hAnsi="Times New Roman"/>
          <w:sz w:val="28"/>
          <w:szCs w:val="28"/>
          <w:lang w:val="uk-UA" w:eastAsia="ru-RU"/>
        </w:rPr>
      </w:pPr>
    </w:p>
    <w:p w:rsidR="00FF6A9A" w:rsidRPr="001F7B9E" w:rsidRDefault="00FF6A9A" w:rsidP="00FF6A9A">
      <w:pPr>
        <w:spacing w:after="0" w:line="240" w:lineRule="auto"/>
        <w:rPr>
          <w:rFonts w:ascii="Times New Roman" w:eastAsia="Times New Roman" w:hAnsi="Times New Roman"/>
          <w:sz w:val="28"/>
          <w:szCs w:val="28"/>
          <w:lang w:val="uk-UA" w:eastAsia="ru-RU"/>
        </w:rPr>
      </w:pPr>
    </w:p>
    <w:p w:rsidR="00FF6A9A" w:rsidRPr="001F7B9E" w:rsidRDefault="00FF6A9A" w:rsidP="00FF6A9A">
      <w:pPr>
        <w:spacing w:after="0" w:line="240" w:lineRule="auto"/>
        <w:rPr>
          <w:rFonts w:ascii="Times New Roman" w:eastAsia="Times New Roman" w:hAnsi="Times New Roman"/>
          <w:sz w:val="28"/>
          <w:szCs w:val="28"/>
          <w:lang w:val="uk-UA" w:eastAsia="ru-RU"/>
        </w:rPr>
      </w:pPr>
    </w:p>
    <w:p w:rsidR="00FF6A9A" w:rsidRPr="001F7B9E" w:rsidRDefault="00FF6A9A" w:rsidP="00FF6A9A">
      <w:pPr>
        <w:spacing w:after="0" w:line="240" w:lineRule="auto"/>
        <w:rPr>
          <w:rFonts w:ascii="Times New Roman" w:eastAsia="Times New Roman" w:hAnsi="Times New Roman"/>
          <w:sz w:val="28"/>
          <w:szCs w:val="28"/>
          <w:lang w:val="uk-UA" w:eastAsia="ru-RU"/>
        </w:rPr>
      </w:pPr>
      <w:r w:rsidRPr="001F7B9E">
        <w:rPr>
          <w:rFonts w:ascii="Times New Roman" w:eastAsia="Times New Roman" w:hAnsi="Times New Roman"/>
          <w:sz w:val="28"/>
          <w:szCs w:val="28"/>
          <w:lang w:val="uk-UA" w:eastAsia="ru-RU"/>
        </w:rPr>
        <w:t>Секретар сільської ради                                                            Валентина ГУЛЛА</w:t>
      </w:r>
    </w:p>
    <w:p w:rsidR="00FF6A9A" w:rsidRPr="001F7B9E" w:rsidRDefault="00FF6A9A">
      <w:pPr>
        <w:rPr>
          <w:rFonts w:ascii="Times New Roman" w:hAnsi="Times New Roman"/>
          <w:lang w:val="uk-UA"/>
        </w:rPr>
      </w:pPr>
    </w:p>
    <w:p w:rsidR="0097222E" w:rsidRPr="001F7B9E" w:rsidRDefault="0097222E">
      <w:pPr>
        <w:rPr>
          <w:rFonts w:ascii="Times New Roman" w:hAnsi="Times New Roman"/>
          <w:lang w:val="uk-UA"/>
        </w:rPr>
      </w:pPr>
    </w:p>
    <w:p w:rsidR="0097222E" w:rsidRPr="001F7B9E" w:rsidRDefault="0097222E">
      <w:pPr>
        <w:rPr>
          <w:rFonts w:ascii="Times New Roman" w:hAnsi="Times New Roman"/>
          <w:lang w:val="uk-UA"/>
        </w:rPr>
      </w:pPr>
    </w:p>
    <w:p w:rsidR="0097222E" w:rsidRPr="001F7B9E" w:rsidRDefault="0097222E">
      <w:pPr>
        <w:rPr>
          <w:rFonts w:ascii="Times New Roman" w:hAnsi="Times New Roman"/>
          <w:lang w:val="uk-UA"/>
        </w:rPr>
      </w:pPr>
    </w:p>
    <w:p w:rsidR="0097222E" w:rsidRPr="001F7B9E" w:rsidRDefault="0097222E">
      <w:pPr>
        <w:rPr>
          <w:rFonts w:ascii="Times New Roman" w:hAnsi="Times New Roman"/>
          <w:lang w:val="uk-UA"/>
        </w:rPr>
      </w:pPr>
    </w:p>
    <w:p w:rsidR="0097222E" w:rsidRPr="001F7B9E" w:rsidRDefault="0097222E">
      <w:pPr>
        <w:rPr>
          <w:rFonts w:ascii="Times New Roman" w:hAnsi="Times New Roman"/>
          <w:lang w:val="uk-UA"/>
        </w:rPr>
      </w:pPr>
    </w:p>
    <w:p w:rsidR="0097222E" w:rsidRPr="001F7B9E" w:rsidRDefault="0097222E">
      <w:pPr>
        <w:rPr>
          <w:rFonts w:ascii="Times New Roman" w:hAnsi="Times New Roman"/>
          <w:lang w:val="uk-UA"/>
        </w:rPr>
      </w:pPr>
    </w:p>
    <w:p w:rsidR="0097222E" w:rsidRPr="001F7B9E" w:rsidRDefault="0097222E">
      <w:pPr>
        <w:rPr>
          <w:rFonts w:ascii="Times New Roman" w:hAnsi="Times New Roman"/>
          <w:lang w:val="uk-UA"/>
        </w:rPr>
      </w:pPr>
    </w:p>
    <w:p w:rsidR="0097222E" w:rsidRPr="001F7B9E" w:rsidRDefault="0097222E">
      <w:pPr>
        <w:rPr>
          <w:rFonts w:ascii="Times New Roman" w:hAnsi="Times New Roman"/>
          <w:lang w:val="uk-UA"/>
        </w:rPr>
      </w:pPr>
    </w:p>
    <w:p w:rsidR="0097222E" w:rsidRPr="001F7B9E" w:rsidRDefault="0097222E">
      <w:pPr>
        <w:rPr>
          <w:rFonts w:ascii="Times New Roman" w:hAnsi="Times New Roman"/>
          <w:lang w:val="uk-UA"/>
        </w:rPr>
      </w:pPr>
    </w:p>
    <w:p w:rsidR="0097222E" w:rsidRPr="001F7B9E" w:rsidRDefault="0097222E">
      <w:pPr>
        <w:rPr>
          <w:rFonts w:ascii="Times New Roman" w:hAnsi="Times New Roman"/>
          <w:lang w:val="uk-UA"/>
        </w:rPr>
      </w:pPr>
    </w:p>
    <w:p w:rsidR="0097222E" w:rsidRPr="001F7B9E" w:rsidRDefault="0097222E">
      <w:pPr>
        <w:rPr>
          <w:rFonts w:ascii="Times New Roman" w:hAnsi="Times New Roman"/>
          <w:lang w:val="uk-UA"/>
        </w:rPr>
      </w:pPr>
    </w:p>
    <w:p w:rsidR="001C1C88" w:rsidRPr="001F7B9E" w:rsidRDefault="001C1C88">
      <w:pPr>
        <w:rPr>
          <w:rFonts w:ascii="Times New Roman" w:hAnsi="Times New Roman"/>
          <w:lang w:val="uk-UA"/>
        </w:rPr>
      </w:pPr>
    </w:p>
    <w:p w:rsidR="0097222E" w:rsidRPr="001F7B9E" w:rsidRDefault="0097222E">
      <w:pPr>
        <w:rPr>
          <w:rFonts w:ascii="Times New Roman" w:hAnsi="Times New Roman"/>
          <w:lang w:val="uk-UA"/>
        </w:rPr>
      </w:pPr>
    </w:p>
    <w:p w:rsidR="001C1C88" w:rsidRPr="001F7B9E" w:rsidRDefault="001C1C88">
      <w:pPr>
        <w:rPr>
          <w:rFonts w:ascii="Times New Roman" w:hAnsi="Times New Roman"/>
          <w:lang w:val="uk-UA"/>
        </w:rPr>
      </w:pPr>
    </w:p>
    <w:p w:rsidR="001C1C88" w:rsidRPr="001F7B9E" w:rsidRDefault="001C1C88" w:rsidP="001C1C88">
      <w:pPr>
        <w:spacing w:after="0" w:line="240" w:lineRule="auto"/>
        <w:jc w:val="center"/>
        <w:rPr>
          <w:rFonts w:ascii="Times New Roman" w:eastAsia="Times New Roman" w:hAnsi="Times New Roman"/>
          <w:sz w:val="24"/>
          <w:szCs w:val="24"/>
          <w:lang w:eastAsia="ru-RU"/>
        </w:rPr>
      </w:pPr>
      <w:r w:rsidRPr="001F7B9E">
        <w:rPr>
          <w:rFonts w:ascii="Times New Roman" w:eastAsia="Times New Roman" w:hAnsi="Times New Roman"/>
          <w:noProof/>
          <w:sz w:val="28"/>
          <w:szCs w:val="28"/>
          <w:lang w:val="en-US"/>
        </w:rPr>
        <w:lastRenderedPageBreak/>
        <w:drawing>
          <wp:inline distT="0" distB="0" distL="0" distR="0">
            <wp:extent cx="542925" cy="685800"/>
            <wp:effectExtent l="0" t="0" r="9525" b="0"/>
            <wp:docPr id="15" name="Рисунок 15"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1C1C88" w:rsidRPr="001F7B9E" w:rsidRDefault="001C1C88" w:rsidP="001C1C88">
      <w:pPr>
        <w:keepNext/>
        <w:spacing w:after="0" w:line="240" w:lineRule="auto"/>
        <w:jc w:val="center"/>
        <w:rPr>
          <w:rFonts w:ascii="Times New Roman" w:eastAsia="Times New Roman" w:hAnsi="Times New Roman"/>
          <w:b/>
          <w:sz w:val="26"/>
          <w:szCs w:val="26"/>
          <w:lang w:val="uk-UA" w:eastAsia="ru-RU"/>
        </w:rPr>
      </w:pPr>
      <w:r w:rsidRPr="001F7B9E">
        <w:rPr>
          <w:rFonts w:ascii="Times New Roman" w:eastAsia="Times New Roman" w:hAnsi="Times New Roman"/>
          <w:b/>
          <w:sz w:val="26"/>
          <w:szCs w:val="26"/>
          <w:lang w:val="uk-UA" w:eastAsia="ru-RU"/>
        </w:rPr>
        <w:t>УКРАЇНА</w:t>
      </w:r>
    </w:p>
    <w:p w:rsidR="001C1C88" w:rsidRPr="001F7B9E" w:rsidRDefault="001C1C88" w:rsidP="001C1C88">
      <w:pPr>
        <w:keepNext/>
        <w:spacing w:after="0" w:line="240" w:lineRule="auto"/>
        <w:jc w:val="center"/>
        <w:rPr>
          <w:rFonts w:ascii="Times New Roman" w:eastAsia="Times New Roman" w:hAnsi="Times New Roman"/>
          <w:b/>
          <w:sz w:val="32"/>
          <w:szCs w:val="32"/>
          <w:lang w:eastAsia="ru-RU"/>
        </w:rPr>
      </w:pPr>
      <w:r w:rsidRPr="001F7B9E">
        <w:rPr>
          <w:rFonts w:ascii="Times New Roman" w:eastAsia="Times New Roman" w:hAnsi="Times New Roman"/>
          <w:b/>
          <w:sz w:val="32"/>
          <w:szCs w:val="32"/>
          <w:lang w:eastAsia="ru-RU"/>
        </w:rPr>
        <w:t xml:space="preserve">Піщанська </w:t>
      </w:r>
      <w:r w:rsidRPr="001F7B9E">
        <w:rPr>
          <w:rFonts w:ascii="Times New Roman" w:eastAsia="Times New Roman" w:hAnsi="Times New Roman"/>
          <w:b/>
          <w:sz w:val="32"/>
          <w:szCs w:val="32"/>
          <w:lang w:val="uk-UA" w:eastAsia="ru-RU"/>
        </w:rPr>
        <w:t>сільська</w:t>
      </w:r>
      <w:r w:rsidRPr="001F7B9E">
        <w:rPr>
          <w:rFonts w:ascii="Times New Roman" w:eastAsia="Times New Roman" w:hAnsi="Times New Roman"/>
          <w:b/>
          <w:sz w:val="32"/>
          <w:szCs w:val="32"/>
          <w:lang w:eastAsia="ru-RU"/>
        </w:rPr>
        <w:t xml:space="preserve"> рада </w:t>
      </w:r>
    </w:p>
    <w:p w:rsidR="001C1C88" w:rsidRPr="001F7B9E" w:rsidRDefault="001C1C88" w:rsidP="001C1C88">
      <w:pPr>
        <w:keepNext/>
        <w:spacing w:after="0" w:line="240" w:lineRule="auto"/>
        <w:jc w:val="center"/>
        <w:rPr>
          <w:rFonts w:ascii="Times New Roman" w:eastAsia="Times New Roman" w:hAnsi="Times New Roman"/>
          <w:sz w:val="24"/>
          <w:szCs w:val="24"/>
          <w:lang w:eastAsia="ru-RU"/>
        </w:rPr>
      </w:pPr>
      <w:r w:rsidRPr="001F7B9E">
        <w:rPr>
          <w:rFonts w:ascii="Times New Roman" w:eastAsia="Times New Roman" w:hAnsi="Times New Roman"/>
          <w:b/>
          <w:sz w:val="32"/>
          <w:szCs w:val="32"/>
          <w:lang w:val="uk-UA" w:eastAsia="ru-RU"/>
        </w:rPr>
        <w:t>Подільського району Одеської</w:t>
      </w:r>
      <w:r w:rsidRPr="001F7B9E">
        <w:rPr>
          <w:rFonts w:ascii="Times New Roman" w:eastAsia="Times New Roman" w:hAnsi="Times New Roman"/>
          <w:b/>
          <w:sz w:val="32"/>
          <w:szCs w:val="32"/>
          <w:lang w:eastAsia="ru-RU"/>
        </w:rPr>
        <w:t xml:space="preserve"> </w:t>
      </w:r>
      <w:proofErr w:type="spellStart"/>
      <w:r w:rsidRPr="001F7B9E">
        <w:rPr>
          <w:rFonts w:ascii="Times New Roman" w:eastAsia="Times New Roman" w:hAnsi="Times New Roman"/>
          <w:b/>
          <w:sz w:val="32"/>
          <w:szCs w:val="32"/>
          <w:lang w:eastAsia="ru-RU"/>
        </w:rPr>
        <w:t>області</w:t>
      </w:r>
      <w:proofErr w:type="spellEnd"/>
    </w:p>
    <w:p w:rsidR="001C1C88" w:rsidRPr="001F7B9E" w:rsidRDefault="001C1C88" w:rsidP="001C1C88">
      <w:pPr>
        <w:keepNext/>
        <w:spacing w:after="0" w:line="240" w:lineRule="auto"/>
        <w:jc w:val="center"/>
        <w:rPr>
          <w:rFonts w:ascii="Times New Roman" w:eastAsia="Times New Roman" w:hAnsi="Times New Roman"/>
          <w:sz w:val="24"/>
          <w:szCs w:val="24"/>
          <w:lang w:val="uk-UA" w:eastAsia="ru-RU"/>
        </w:rPr>
      </w:pPr>
    </w:p>
    <w:p w:rsidR="001C1C88" w:rsidRPr="001F7B9E" w:rsidRDefault="001C1C88" w:rsidP="001C1C88">
      <w:pPr>
        <w:keepNext/>
        <w:spacing w:after="0" w:line="240" w:lineRule="auto"/>
        <w:jc w:val="center"/>
        <w:rPr>
          <w:rFonts w:ascii="Times New Roman" w:eastAsia="Times New Roman" w:hAnsi="Times New Roman"/>
          <w:sz w:val="24"/>
          <w:szCs w:val="24"/>
          <w:lang w:val="uk-UA" w:eastAsia="ru-RU"/>
        </w:rPr>
      </w:pPr>
      <w:r w:rsidRPr="001F7B9E">
        <w:rPr>
          <w:rFonts w:ascii="Times New Roman" w:eastAsia="Times New Roman" w:hAnsi="Times New Roman"/>
          <w:b/>
          <w:sz w:val="36"/>
          <w:szCs w:val="36"/>
          <w:lang w:val="uk-UA" w:eastAsia="ru-RU"/>
        </w:rPr>
        <w:t xml:space="preserve">  РІШЕННЯ</w:t>
      </w:r>
    </w:p>
    <w:p w:rsidR="001C1C88" w:rsidRPr="001F7B9E" w:rsidRDefault="001C1C88" w:rsidP="001C1C88">
      <w:pPr>
        <w:widowControl w:val="0"/>
        <w:shd w:val="clear" w:color="auto" w:fill="FFFFFF"/>
        <w:autoSpaceDE w:val="0"/>
        <w:autoSpaceDN w:val="0"/>
        <w:adjustRightInd w:val="0"/>
        <w:spacing w:after="0" w:line="240" w:lineRule="auto"/>
        <w:ind w:right="544"/>
        <w:rPr>
          <w:rFonts w:ascii="Times New Roman" w:eastAsia="Times New Roman" w:hAnsi="Times New Roman"/>
          <w:sz w:val="28"/>
          <w:szCs w:val="28"/>
          <w:lang w:val="uk-UA" w:eastAsia="ru-RU"/>
        </w:rPr>
      </w:pPr>
    </w:p>
    <w:p w:rsidR="001C1C88" w:rsidRPr="001F7B9E" w:rsidRDefault="001C1C88" w:rsidP="001C1C88">
      <w:pPr>
        <w:widowControl w:val="0"/>
        <w:shd w:val="clear" w:color="auto" w:fill="FFFFFF"/>
        <w:autoSpaceDE w:val="0"/>
        <w:autoSpaceDN w:val="0"/>
        <w:adjustRightInd w:val="0"/>
        <w:spacing w:after="0" w:line="240" w:lineRule="auto"/>
        <w:ind w:right="544"/>
        <w:rPr>
          <w:rFonts w:ascii="Times New Roman" w:eastAsia="Times New Roman" w:hAnsi="Times New Roman"/>
          <w:sz w:val="28"/>
          <w:szCs w:val="28"/>
          <w:lang w:val="uk-UA" w:eastAsia="ru-RU"/>
        </w:rPr>
      </w:pPr>
      <w:r w:rsidRPr="001F7B9E">
        <w:rPr>
          <w:rFonts w:ascii="Times New Roman" w:eastAsia="Times New Roman" w:hAnsi="Times New Roman"/>
          <w:sz w:val="28"/>
          <w:szCs w:val="28"/>
          <w:lang w:val="uk-UA" w:eastAsia="ru-RU"/>
        </w:rPr>
        <w:t xml:space="preserve">  16 квітня 2025 року</w:t>
      </w:r>
      <w:r w:rsidRPr="001F7B9E">
        <w:rPr>
          <w:rFonts w:ascii="Times New Roman" w:eastAsia="Times New Roman" w:hAnsi="Times New Roman"/>
          <w:sz w:val="28"/>
          <w:szCs w:val="28"/>
          <w:lang w:val="uk-UA" w:eastAsia="ru-RU"/>
        </w:rPr>
        <w:tab/>
        <w:t xml:space="preserve">                   с. Піщана                                № 714 -</w:t>
      </w:r>
      <w:r w:rsidRPr="001F7B9E">
        <w:rPr>
          <w:rFonts w:ascii="Times New Roman" w:eastAsia="Times New Roman" w:hAnsi="Times New Roman"/>
          <w:sz w:val="28"/>
          <w:szCs w:val="28"/>
          <w:lang w:eastAsia="ru-RU"/>
        </w:rPr>
        <w:t>VII</w:t>
      </w:r>
      <w:r w:rsidRPr="001F7B9E">
        <w:rPr>
          <w:rFonts w:ascii="Times New Roman" w:eastAsia="Times New Roman" w:hAnsi="Times New Roman"/>
          <w:sz w:val="28"/>
          <w:szCs w:val="28"/>
          <w:lang w:val="uk-UA" w:eastAsia="ru-RU"/>
        </w:rPr>
        <w:t>І</w:t>
      </w:r>
    </w:p>
    <w:p w:rsidR="001C1C88" w:rsidRPr="001F7B9E" w:rsidRDefault="001C1C88" w:rsidP="001C1C88">
      <w:pPr>
        <w:tabs>
          <w:tab w:val="center" w:pos="4915"/>
          <w:tab w:val="left" w:pos="8010"/>
        </w:tabs>
        <w:spacing w:line="360" w:lineRule="auto"/>
        <w:ind w:left="-567" w:firstLine="709"/>
        <w:rPr>
          <w:rFonts w:ascii="Times New Roman" w:eastAsiaTheme="minorHAnsi" w:hAnsi="Times New Roman"/>
          <w:lang w:val="uk-UA"/>
        </w:rPr>
      </w:pPr>
    </w:p>
    <w:tbl>
      <w:tblPr>
        <w:tblpPr w:leftFromText="180" w:rightFromText="180" w:bottomFromText="160" w:vertAnchor="text" w:horzAnchor="margin" w:tblpY="-6"/>
        <w:tblW w:w="0" w:type="auto"/>
        <w:tblLook w:val="04A0" w:firstRow="1" w:lastRow="0" w:firstColumn="1" w:lastColumn="0" w:noHBand="0" w:noVBand="1"/>
      </w:tblPr>
      <w:tblGrid>
        <w:gridCol w:w="5920"/>
      </w:tblGrid>
      <w:tr w:rsidR="001C1C88" w:rsidRPr="001F7B9E" w:rsidTr="001C1C88">
        <w:trPr>
          <w:trHeight w:val="1590"/>
        </w:trPr>
        <w:tc>
          <w:tcPr>
            <w:tcW w:w="5920" w:type="dxa"/>
          </w:tcPr>
          <w:p w:rsidR="001C1C88" w:rsidRPr="001F7B9E" w:rsidRDefault="001C1C88">
            <w:pPr>
              <w:widowControl w:val="0"/>
              <w:shd w:val="clear" w:color="auto" w:fill="FFFFFF"/>
              <w:autoSpaceDE w:val="0"/>
              <w:autoSpaceDN w:val="0"/>
              <w:adjustRightInd w:val="0"/>
              <w:spacing w:after="0" w:line="240" w:lineRule="auto"/>
              <w:ind w:right="544"/>
              <w:rPr>
                <w:rFonts w:ascii="Times New Roman" w:eastAsia="Times New Roman" w:hAnsi="Times New Roman"/>
                <w:b/>
                <w:bCs/>
                <w:color w:val="000000"/>
                <w:spacing w:val="-7"/>
                <w:sz w:val="28"/>
                <w:szCs w:val="28"/>
                <w:lang w:val="uk-UA" w:eastAsia="ru-RU"/>
              </w:rPr>
            </w:pPr>
            <w:r w:rsidRPr="001F7B9E">
              <w:rPr>
                <w:rFonts w:ascii="Times New Roman" w:eastAsia="Times New Roman" w:hAnsi="Times New Roman"/>
                <w:b/>
                <w:bCs/>
                <w:color w:val="000000"/>
                <w:spacing w:val="-5"/>
                <w:sz w:val="28"/>
                <w:szCs w:val="28"/>
                <w:lang w:val="uk-UA" w:eastAsia="ru-RU"/>
              </w:rPr>
              <w:t xml:space="preserve">Про внесення змін та доповнень до рішення </w:t>
            </w:r>
            <w:r w:rsidRPr="001F7B9E">
              <w:rPr>
                <w:rFonts w:ascii="Times New Roman" w:eastAsia="Times New Roman" w:hAnsi="Times New Roman"/>
                <w:b/>
                <w:bCs/>
                <w:color w:val="000000"/>
                <w:spacing w:val="-7"/>
                <w:sz w:val="28"/>
                <w:szCs w:val="28"/>
                <w:lang w:val="uk-UA" w:eastAsia="ru-RU"/>
              </w:rPr>
              <w:t xml:space="preserve">Піщанської сільської ради </w:t>
            </w:r>
          </w:p>
          <w:p w:rsidR="001C1C88" w:rsidRPr="001F7B9E" w:rsidRDefault="001C1C88">
            <w:pPr>
              <w:widowControl w:val="0"/>
              <w:shd w:val="clear" w:color="auto" w:fill="FFFFFF"/>
              <w:autoSpaceDE w:val="0"/>
              <w:autoSpaceDN w:val="0"/>
              <w:adjustRightInd w:val="0"/>
              <w:spacing w:after="0" w:line="240" w:lineRule="auto"/>
              <w:ind w:right="544"/>
              <w:rPr>
                <w:rFonts w:ascii="Times New Roman" w:eastAsia="Times New Roman" w:hAnsi="Times New Roman"/>
                <w:b/>
                <w:bCs/>
                <w:color w:val="000000"/>
                <w:spacing w:val="-7"/>
                <w:sz w:val="28"/>
                <w:szCs w:val="28"/>
                <w:lang w:val="uk-UA" w:eastAsia="ru-RU"/>
              </w:rPr>
            </w:pPr>
            <w:r w:rsidRPr="001F7B9E">
              <w:rPr>
                <w:rFonts w:ascii="Times New Roman" w:eastAsia="Times New Roman" w:hAnsi="Times New Roman"/>
                <w:b/>
                <w:bCs/>
                <w:color w:val="000000"/>
                <w:spacing w:val="-7"/>
                <w:sz w:val="28"/>
                <w:szCs w:val="28"/>
                <w:lang w:val="uk-UA" w:eastAsia="ru-RU"/>
              </w:rPr>
              <w:t xml:space="preserve">№ 669-VIІI від 20 грудня 2024 року </w:t>
            </w:r>
          </w:p>
          <w:p w:rsidR="001C1C88" w:rsidRPr="001F7B9E" w:rsidRDefault="001C1C88">
            <w:pPr>
              <w:tabs>
                <w:tab w:val="center" w:pos="4915"/>
                <w:tab w:val="left" w:pos="8010"/>
              </w:tabs>
              <w:spacing w:after="0" w:line="240" w:lineRule="auto"/>
              <w:rPr>
                <w:rFonts w:ascii="Times New Roman" w:eastAsia="Times New Roman" w:hAnsi="Times New Roman"/>
                <w:b/>
                <w:sz w:val="28"/>
                <w:szCs w:val="28"/>
                <w:lang w:val="uk-UA" w:eastAsia="ru-RU"/>
              </w:rPr>
            </w:pPr>
            <w:r w:rsidRPr="001F7B9E">
              <w:rPr>
                <w:rFonts w:ascii="Times New Roman" w:eastAsia="Times New Roman" w:hAnsi="Times New Roman"/>
                <w:b/>
                <w:bCs/>
                <w:color w:val="000000"/>
                <w:spacing w:val="-7"/>
                <w:sz w:val="28"/>
                <w:szCs w:val="28"/>
                <w:lang w:val="uk-UA" w:eastAsia="ru-RU"/>
              </w:rPr>
              <w:t>«</w:t>
            </w:r>
            <w:r w:rsidRPr="001F7B9E">
              <w:rPr>
                <w:rFonts w:ascii="Times New Roman" w:eastAsia="Times New Roman" w:hAnsi="Times New Roman"/>
                <w:b/>
                <w:sz w:val="28"/>
                <w:szCs w:val="28"/>
                <w:lang w:val="uk-UA" w:eastAsia="ru-RU"/>
              </w:rPr>
              <w:t>Про бюджет Піщанської сільської</w:t>
            </w:r>
          </w:p>
          <w:p w:rsidR="001C1C88" w:rsidRPr="001F7B9E" w:rsidRDefault="001C1C88">
            <w:pPr>
              <w:tabs>
                <w:tab w:val="center" w:pos="4915"/>
                <w:tab w:val="left" w:pos="8010"/>
              </w:tabs>
              <w:spacing w:after="0" w:line="240" w:lineRule="auto"/>
              <w:rPr>
                <w:rFonts w:ascii="Times New Roman" w:eastAsia="Times New Roman" w:hAnsi="Times New Roman"/>
                <w:b/>
                <w:sz w:val="28"/>
                <w:szCs w:val="28"/>
                <w:lang w:val="uk-UA" w:eastAsia="ru-RU"/>
              </w:rPr>
            </w:pPr>
            <w:r w:rsidRPr="001F7B9E">
              <w:rPr>
                <w:rFonts w:ascii="Times New Roman" w:eastAsia="Times New Roman" w:hAnsi="Times New Roman"/>
                <w:b/>
                <w:sz w:val="28"/>
                <w:szCs w:val="28"/>
                <w:lang w:val="uk-UA" w:eastAsia="ru-RU"/>
              </w:rPr>
              <w:t xml:space="preserve">територіальної громади на 2025 рік </w:t>
            </w:r>
            <w:r w:rsidRPr="001F7B9E">
              <w:rPr>
                <w:rFonts w:ascii="Times New Roman" w:eastAsia="Times New Roman" w:hAnsi="Times New Roman"/>
                <w:b/>
                <w:bCs/>
                <w:color w:val="000000"/>
                <w:spacing w:val="-10"/>
                <w:sz w:val="28"/>
                <w:szCs w:val="28"/>
                <w:lang w:val="uk-UA" w:eastAsia="ru-RU"/>
              </w:rPr>
              <w:t>»</w:t>
            </w:r>
          </w:p>
          <w:p w:rsidR="001C1C88" w:rsidRPr="001F7B9E" w:rsidRDefault="001C1C88">
            <w:pPr>
              <w:spacing w:after="0" w:line="240" w:lineRule="auto"/>
              <w:rPr>
                <w:rFonts w:ascii="Times New Roman" w:eastAsiaTheme="minorHAnsi" w:hAnsi="Times New Roman"/>
                <w:b/>
                <w:sz w:val="28"/>
                <w:szCs w:val="28"/>
                <w:u w:val="single"/>
              </w:rPr>
            </w:pPr>
            <w:r w:rsidRPr="001F7B9E">
              <w:rPr>
                <w:rFonts w:ascii="Times New Roman" w:hAnsi="Times New Roman"/>
                <w:b/>
                <w:bCs/>
                <w:sz w:val="28"/>
                <w:szCs w:val="28"/>
                <w:u w:val="single"/>
              </w:rPr>
              <w:t>15567000000</w:t>
            </w:r>
          </w:p>
          <w:p w:rsidR="001C1C88" w:rsidRPr="001F7B9E" w:rsidRDefault="001C1C88">
            <w:pPr>
              <w:spacing w:after="0" w:line="240" w:lineRule="auto"/>
              <w:rPr>
                <w:rFonts w:ascii="Times New Roman" w:hAnsi="Times New Roman"/>
                <w:b/>
                <w:sz w:val="28"/>
                <w:szCs w:val="28"/>
              </w:rPr>
            </w:pPr>
            <w:r w:rsidRPr="001F7B9E">
              <w:rPr>
                <w:rFonts w:ascii="Times New Roman" w:hAnsi="Times New Roman"/>
                <w:b/>
                <w:bCs/>
                <w:sz w:val="28"/>
                <w:szCs w:val="28"/>
                <w:vertAlign w:val="superscript"/>
              </w:rPr>
              <w:t xml:space="preserve">    (код бюджету)</w:t>
            </w:r>
          </w:p>
          <w:p w:rsidR="001C1C88" w:rsidRPr="001F7B9E" w:rsidRDefault="001C1C88">
            <w:pPr>
              <w:widowControl w:val="0"/>
              <w:shd w:val="clear" w:color="auto" w:fill="FFFFFF"/>
              <w:autoSpaceDE w:val="0"/>
              <w:autoSpaceDN w:val="0"/>
              <w:adjustRightInd w:val="0"/>
              <w:spacing w:after="0" w:line="240" w:lineRule="auto"/>
              <w:ind w:right="544"/>
              <w:rPr>
                <w:rFonts w:ascii="Times New Roman" w:eastAsia="Times New Roman" w:hAnsi="Times New Roman"/>
                <w:b/>
                <w:bCs/>
                <w:color w:val="000000"/>
                <w:spacing w:val="-7"/>
                <w:sz w:val="28"/>
                <w:szCs w:val="28"/>
                <w:lang w:eastAsia="ru-RU"/>
              </w:rPr>
            </w:pPr>
          </w:p>
          <w:p w:rsidR="001C1C88" w:rsidRPr="001F7B9E" w:rsidRDefault="001C1C88">
            <w:pPr>
              <w:spacing w:after="0" w:line="240" w:lineRule="auto"/>
              <w:rPr>
                <w:rFonts w:ascii="Times New Roman" w:eastAsiaTheme="minorHAnsi" w:hAnsi="Times New Roman"/>
                <w:b/>
                <w:sz w:val="28"/>
                <w:szCs w:val="28"/>
                <w:lang w:val="uk-UA"/>
              </w:rPr>
            </w:pPr>
          </w:p>
        </w:tc>
      </w:tr>
    </w:tbl>
    <w:p w:rsidR="001C1C88" w:rsidRPr="001F7B9E" w:rsidRDefault="001C1C88" w:rsidP="001C1C88">
      <w:pPr>
        <w:tabs>
          <w:tab w:val="center" w:pos="4915"/>
          <w:tab w:val="left" w:pos="8010"/>
        </w:tabs>
        <w:spacing w:line="360" w:lineRule="auto"/>
        <w:rPr>
          <w:rFonts w:ascii="Times New Roman" w:hAnsi="Times New Roman"/>
          <w:sz w:val="28"/>
          <w:szCs w:val="28"/>
          <w:lang w:val="uk-UA"/>
        </w:rPr>
      </w:pPr>
      <w:r w:rsidRPr="001F7B9E">
        <w:rPr>
          <w:rFonts w:ascii="Times New Roman" w:hAnsi="Times New Roman"/>
          <w:lang w:val="uk-UA"/>
        </w:rPr>
        <w:br/>
      </w:r>
    </w:p>
    <w:p w:rsidR="001C1C88" w:rsidRPr="001F7B9E" w:rsidRDefault="001C1C88" w:rsidP="001C1C88">
      <w:pPr>
        <w:jc w:val="center"/>
        <w:rPr>
          <w:rFonts w:ascii="Times New Roman" w:hAnsi="Times New Roman"/>
          <w:lang w:val="uk-UA"/>
        </w:rPr>
      </w:pPr>
    </w:p>
    <w:p w:rsidR="001C1C88" w:rsidRPr="001F7B9E" w:rsidRDefault="001C1C88" w:rsidP="001C1C88">
      <w:pPr>
        <w:rPr>
          <w:rFonts w:ascii="Times New Roman" w:hAnsi="Times New Roman"/>
          <w:lang w:val="uk-UA"/>
        </w:rPr>
      </w:pPr>
      <w:r w:rsidRPr="001F7B9E">
        <w:rPr>
          <w:rFonts w:ascii="Times New Roman" w:hAnsi="Times New Roman"/>
        </w:rPr>
        <w:t>             </w:t>
      </w:r>
      <w:r w:rsidRPr="001F7B9E">
        <w:rPr>
          <w:rFonts w:ascii="Times New Roman" w:hAnsi="Times New Roman"/>
          <w:lang w:val="uk-UA"/>
        </w:rPr>
        <w:t xml:space="preserve"> </w:t>
      </w:r>
      <w:r w:rsidRPr="001F7B9E">
        <w:rPr>
          <w:rFonts w:ascii="Times New Roman" w:hAnsi="Times New Roman"/>
        </w:rPr>
        <w:t>                               </w:t>
      </w:r>
    </w:p>
    <w:p w:rsidR="001C1C88" w:rsidRPr="001F7B9E" w:rsidRDefault="001C1C88" w:rsidP="001C1C88">
      <w:pPr>
        <w:rPr>
          <w:rFonts w:ascii="Times New Roman" w:hAnsi="Times New Roman"/>
          <w:lang w:val="uk-UA"/>
        </w:rPr>
      </w:pPr>
    </w:p>
    <w:p w:rsidR="001C1C88" w:rsidRPr="001F7B9E" w:rsidRDefault="001C1C88" w:rsidP="001C1C88">
      <w:pPr>
        <w:pStyle w:val="a5"/>
        <w:spacing w:after="0"/>
        <w:ind w:firstLine="720"/>
        <w:jc w:val="both"/>
        <w:rPr>
          <w:sz w:val="28"/>
          <w:szCs w:val="28"/>
          <w:lang w:val="uk-UA"/>
        </w:rPr>
      </w:pPr>
      <w:r w:rsidRPr="001F7B9E">
        <w:rPr>
          <w:sz w:val="28"/>
          <w:szCs w:val="28"/>
          <w:lang w:val="uk-UA"/>
        </w:rPr>
        <w:t xml:space="preserve">  </w:t>
      </w:r>
    </w:p>
    <w:p w:rsidR="001C1C88" w:rsidRPr="001F7B9E" w:rsidRDefault="001C1C88" w:rsidP="001C1C88">
      <w:pPr>
        <w:pStyle w:val="a5"/>
        <w:spacing w:after="0"/>
        <w:ind w:firstLine="720"/>
        <w:jc w:val="both"/>
        <w:rPr>
          <w:sz w:val="28"/>
          <w:szCs w:val="28"/>
          <w:lang w:val="uk-UA" w:eastAsia="uk-UA"/>
        </w:rPr>
      </w:pPr>
    </w:p>
    <w:p w:rsidR="001C1C88" w:rsidRPr="001F7B9E" w:rsidRDefault="001C1C88" w:rsidP="001C1C88">
      <w:pPr>
        <w:pStyle w:val="a5"/>
        <w:spacing w:after="0"/>
        <w:ind w:firstLine="720"/>
        <w:jc w:val="both"/>
        <w:rPr>
          <w:sz w:val="28"/>
          <w:szCs w:val="28"/>
          <w:lang w:val="uk-UA" w:eastAsia="uk-UA"/>
        </w:rPr>
      </w:pPr>
      <w:r w:rsidRPr="001F7B9E">
        <w:rPr>
          <w:sz w:val="28"/>
          <w:szCs w:val="28"/>
          <w:lang w:val="uk-UA" w:eastAsia="uk-UA"/>
        </w:rPr>
        <w:t xml:space="preserve">Керуючись Бюджетним кодексом України, Законом України «Про місцеве самоврядування в Україні», Піщанська сільська рада </w:t>
      </w:r>
    </w:p>
    <w:p w:rsidR="001C1C88" w:rsidRPr="001F7B9E" w:rsidRDefault="001C1C88" w:rsidP="001C1C88">
      <w:pPr>
        <w:pStyle w:val="a5"/>
        <w:spacing w:after="0"/>
        <w:jc w:val="both"/>
        <w:rPr>
          <w:sz w:val="28"/>
          <w:szCs w:val="28"/>
          <w:lang w:val="uk-UA" w:eastAsia="uk-UA"/>
        </w:rPr>
      </w:pPr>
      <w:r w:rsidRPr="001F7B9E">
        <w:rPr>
          <w:b/>
          <w:bCs/>
          <w:sz w:val="28"/>
          <w:szCs w:val="28"/>
          <w:lang w:val="uk-UA" w:eastAsia="uk-UA"/>
        </w:rPr>
        <w:t>ВИРІШИЛА:</w:t>
      </w:r>
    </w:p>
    <w:p w:rsidR="001C1C88" w:rsidRPr="001F7B9E" w:rsidRDefault="001C1C88" w:rsidP="001C1C88">
      <w:pPr>
        <w:tabs>
          <w:tab w:val="left" w:pos="3850"/>
        </w:tabs>
        <w:spacing w:after="0" w:line="240" w:lineRule="auto"/>
        <w:ind w:firstLine="709"/>
        <w:jc w:val="both"/>
        <w:rPr>
          <w:rFonts w:ascii="Times New Roman" w:eastAsia="Times New Roman" w:hAnsi="Times New Roman"/>
          <w:sz w:val="28"/>
          <w:szCs w:val="28"/>
          <w:lang w:val="uk-UA" w:eastAsia="ru-RU"/>
        </w:rPr>
      </w:pPr>
      <w:r w:rsidRPr="001F7B9E">
        <w:rPr>
          <w:rFonts w:ascii="Times New Roman" w:eastAsia="Times New Roman" w:hAnsi="Times New Roman"/>
          <w:sz w:val="28"/>
          <w:szCs w:val="28"/>
          <w:lang w:val="uk-UA" w:eastAsia="ru-RU"/>
        </w:rPr>
        <w:tab/>
      </w:r>
    </w:p>
    <w:p w:rsidR="001C1C88" w:rsidRPr="001F7B9E" w:rsidRDefault="001C1C88" w:rsidP="001C1C88">
      <w:pPr>
        <w:tabs>
          <w:tab w:val="center" w:pos="4915"/>
          <w:tab w:val="left" w:pos="8010"/>
        </w:tabs>
        <w:spacing w:after="0" w:line="240" w:lineRule="auto"/>
        <w:ind w:left="709" w:hanging="425"/>
        <w:rPr>
          <w:rFonts w:ascii="Times New Roman" w:eastAsia="Times New Roman" w:hAnsi="Times New Roman"/>
          <w:b/>
          <w:sz w:val="28"/>
          <w:szCs w:val="28"/>
          <w:lang w:val="uk-UA" w:eastAsia="ru-RU"/>
        </w:rPr>
      </w:pPr>
      <w:r w:rsidRPr="001F7B9E">
        <w:rPr>
          <w:rFonts w:ascii="Times New Roman" w:eastAsia="Times New Roman" w:hAnsi="Times New Roman"/>
          <w:sz w:val="28"/>
          <w:szCs w:val="28"/>
          <w:lang w:val="uk-UA" w:eastAsia="ru-RU"/>
        </w:rPr>
        <w:t xml:space="preserve">1.   </w:t>
      </w:r>
      <w:proofErr w:type="spellStart"/>
      <w:r w:rsidRPr="001F7B9E">
        <w:rPr>
          <w:rFonts w:ascii="Times New Roman" w:eastAsia="Times New Roman" w:hAnsi="Times New Roman"/>
          <w:sz w:val="28"/>
          <w:szCs w:val="28"/>
          <w:lang w:val="uk-UA" w:eastAsia="ru-RU"/>
        </w:rPr>
        <w:t>Внести</w:t>
      </w:r>
      <w:proofErr w:type="spellEnd"/>
      <w:r w:rsidRPr="001F7B9E">
        <w:rPr>
          <w:rFonts w:ascii="Times New Roman" w:eastAsia="Times New Roman" w:hAnsi="Times New Roman"/>
          <w:sz w:val="28"/>
          <w:szCs w:val="28"/>
          <w:lang w:val="uk-UA" w:eastAsia="ru-RU"/>
        </w:rPr>
        <w:t xml:space="preserve"> зміни та доповнення до п. 1 рішення Піщанської сільської ради    № 669–VІІI від 20 грудня 2024року «Про бюджет Піщанської сільської територіальної громади на 2025 рік»: </w:t>
      </w:r>
    </w:p>
    <w:p w:rsidR="001C1C88" w:rsidRPr="001F7B9E" w:rsidRDefault="001C1C88" w:rsidP="001C1C88">
      <w:pPr>
        <w:autoSpaceDE w:val="0"/>
        <w:autoSpaceDN w:val="0"/>
        <w:spacing w:after="0" w:line="240" w:lineRule="auto"/>
        <w:ind w:left="720"/>
        <w:jc w:val="both"/>
        <w:rPr>
          <w:rFonts w:ascii="Times New Roman" w:eastAsia="Times New Roman" w:hAnsi="Times New Roman"/>
          <w:sz w:val="28"/>
          <w:szCs w:val="28"/>
          <w:lang w:val="uk-UA" w:eastAsia="ru-RU"/>
        </w:rPr>
      </w:pPr>
      <w:r w:rsidRPr="001F7B9E">
        <w:rPr>
          <w:rFonts w:ascii="Times New Roman" w:eastAsia="Times New Roman" w:hAnsi="Times New Roman"/>
          <w:sz w:val="28"/>
          <w:szCs w:val="28"/>
          <w:lang w:val="uk-UA" w:eastAsia="ru-RU"/>
        </w:rPr>
        <w:t xml:space="preserve">- слова і цифри «доходи бюджету  Піщанської сільської територіальної громади у сумі 50 800 396,00 гривень, у тому числі доходи загального  фонду бюджету Піщанської сільської територіальної громади  у сумі </w:t>
      </w:r>
      <w:r w:rsidRPr="001F7B9E">
        <w:rPr>
          <w:rFonts w:ascii="Times New Roman" w:hAnsi="Times New Roman"/>
          <w:sz w:val="28"/>
          <w:szCs w:val="28"/>
          <w:lang w:val="uk-UA"/>
        </w:rPr>
        <w:t>48</w:t>
      </w:r>
      <w:r w:rsidRPr="001F7B9E">
        <w:rPr>
          <w:rFonts w:ascii="Times New Roman" w:hAnsi="Times New Roman"/>
          <w:sz w:val="28"/>
          <w:szCs w:val="28"/>
        </w:rPr>
        <w:t> </w:t>
      </w:r>
      <w:r w:rsidRPr="001F7B9E">
        <w:rPr>
          <w:rFonts w:ascii="Times New Roman" w:hAnsi="Times New Roman"/>
          <w:sz w:val="28"/>
          <w:szCs w:val="28"/>
          <w:lang w:val="uk-UA"/>
        </w:rPr>
        <w:t xml:space="preserve">822 396,00 </w:t>
      </w:r>
      <w:r w:rsidRPr="001F7B9E">
        <w:rPr>
          <w:rFonts w:ascii="Times New Roman" w:eastAsia="Times New Roman" w:hAnsi="Times New Roman"/>
          <w:sz w:val="28"/>
          <w:szCs w:val="28"/>
          <w:lang w:val="uk-UA" w:eastAsia="ru-RU"/>
        </w:rPr>
        <w:t xml:space="preserve">гривень та доходи спеціального фонду у сумі 1 978 000,00 гривень» </w:t>
      </w:r>
      <w:r w:rsidRPr="001F7B9E">
        <w:rPr>
          <w:rFonts w:ascii="Times New Roman" w:eastAsia="Times New Roman" w:hAnsi="Times New Roman"/>
          <w:b/>
          <w:sz w:val="28"/>
          <w:szCs w:val="28"/>
          <w:lang w:val="uk-UA" w:eastAsia="ru-RU"/>
        </w:rPr>
        <w:t>замінити на</w:t>
      </w:r>
      <w:r w:rsidRPr="001F7B9E">
        <w:rPr>
          <w:rFonts w:ascii="Times New Roman" w:eastAsia="Times New Roman" w:hAnsi="Times New Roman"/>
          <w:sz w:val="28"/>
          <w:szCs w:val="28"/>
          <w:lang w:val="uk-UA" w:eastAsia="ru-RU"/>
        </w:rPr>
        <w:t xml:space="preserve"> «доходи бюджету  Піщанської сільської територіальної громади у сумі 50 998 728,00 гривень, у тому числі доходи загального  фонду бюджету Піщанської сільської територіальної громади  у сумі </w:t>
      </w:r>
      <w:r w:rsidRPr="001F7B9E">
        <w:rPr>
          <w:rFonts w:ascii="Times New Roman" w:hAnsi="Times New Roman"/>
          <w:sz w:val="28"/>
          <w:szCs w:val="28"/>
          <w:lang w:val="uk-UA"/>
        </w:rPr>
        <w:t>48</w:t>
      </w:r>
      <w:r w:rsidRPr="001F7B9E">
        <w:rPr>
          <w:rFonts w:ascii="Times New Roman" w:hAnsi="Times New Roman"/>
          <w:sz w:val="28"/>
          <w:szCs w:val="28"/>
        </w:rPr>
        <w:t> </w:t>
      </w:r>
      <w:r w:rsidRPr="001F7B9E">
        <w:rPr>
          <w:rFonts w:ascii="Times New Roman" w:hAnsi="Times New Roman"/>
          <w:sz w:val="28"/>
          <w:szCs w:val="28"/>
          <w:lang w:val="uk-UA"/>
        </w:rPr>
        <w:t xml:space="preserve">920 728,00 </w:t>
      </w:r>
      <w:r w:rsidRPr="001F7B9E">
        <w:rPr>
          <w:rFonts w:ascii="Times New Roman" w:eastAsia="Times New Roman" w:hAnsi="Times New Roman"/>
          <w:sz w:val="28"/>
          <w:szCs w:val="28"/>
          <w:lang w:val="uk-UA" w:eastAsia="ru-RU"/>
        </w:rPr>
        <w:t>гривень та доходи спеціального фонду у сумі 2 078 000 гривень»;</w:t>
      </w:r>
    </w:p>
    <w:p w:rsidR="001C1C88" w:rsidRPr="001F7B9E" w:rsidRDefault="001C1C88" w:rsidP="001C1C88">
      <w:pPr>
        <w:autoSpaceDE w:val="0"/>
        <w:autoSpaceDN w:val="0"/>
        <w:spacing w:after="0" w:line="240" w:lineRule="auto"/>
        <w:ind w:left="720"/>
        <w:jc w:val="both"/>
        <w:rPr>
          <w:rFonts w:ascii="Times New Roman" w:eastAsia="Times New Roman" w:hAnsi="Times New Roman"/>
          <w:sz w:val="28"/>
          <w:szCs w:val="28"/>
          <w:lang w:val="uk-UA" w:eastAsia="ru-RU"/>
        </w:rPr>
      </w:pPr>
      <w:r w:rsidRPr="001F7B9E">
        <w:rPr>
          <w:rFonts w:ascii="Times New Roman" w:eastAsia="Times New Roman" w:hAnsi="Times New Roman"/>
          <w:sz w:val="28"/>
          <w:szCs w:val="28"/>
          <w:lang w:val="uk-UA" w:eastAsia="ru-RU"/>
        </w:rPr>
        <w:lastRenderedPageBreak/>
        <w:t xml:space="preserve">- слова і цифри «видатки бюджету  Піщанської сільської територіальної громади у сумі 58 855 376,00 гривень, у тому числі видатки загального  фонду бюджету Піщанської сільської територіальної громади  у сумі 53 981 484,00 гривень та видатки спеціального фонду у сумі  3 873 889 гривень» </w:t>
      </w:r>
      <w:r w:rsidRPr="001F7B9E">
        <w:rPr>
          <w:rFonts w:ascii="Times New Roman" w:eastAsia="Times New Roman" w:hAnsi="Times New Roman"/>
          <w:b/>
          <w:sz w:val="28"/>
          <w:szCs w:val="28"/>
          <w:lang w:val="uk-UA" w:eastAsia="ru-RU"/>
        </w:rPr>
        <w:t>замінити на</w:t>
      </w:r>
      <w:r w:rsidRPr="001F7B9E">
        <w:rPr>
          <w:rFonts w:ascii="Times New Roman" w:eastAsia="Times New Roman" w:hAnsi="Times New Roman"/>
          <w:sz w:val="28"/>
          <w:szCs w:val="28"/>
          <w:lang w:val="uk-UA" w:eastAsia="ru-RU"/>
        </w:rPr>
        <w:t xml:space="preserve"> «видатки бюджету  Піщанської сільської територіальної громади у сумі 58 373 708,00 гривень, у тому числі видатки загального  фонду бюджету Піщанської сільської територіальної громади  у сумі 53 449 819,00 гривень та видатки спеціального фонду у сумі  4 923 889 гривень»</w:t>
      </w:r>
    </w:p>
    <w:p w:rsidR="001C1C88" w:rsidRPr="001F7B9E" w:rsidRDefault="001C1C88" w:rsidP="001C1C88">
      <w:pPr>
        <w:pStyle w:val="a4"/>
        <w:numPr>
          <w:ilvl w:val="0"/>
          <w:numId w:val="38"/>
        </w:numPr>
        <w:spacing w:after="160" w:line="256" w:lineRule="auto"/>
        <w:rPr>
          <w:rFonts w:ascii="Times New Roman" w:hAnsi="Times New Roman" w:cs="Times New Roman"/>
          <w:sz w:val="28"/>
          <w:szCs w:val="28"/>
          <w:lang w:val="uk-UA"/>
        </w:rPr>
      </w:pPr>
      <w:r w:rsidRPr="001F7B9E">
        <w:rPr>
          <w:rFonts w:ascii="Times New Roman" w:eastAsia="Times New Roman" w:hAnsi="Times New Roman" w:cs="Times New Roman"/>
          <w:sz w:val="28"/>
          <w:szCs w:val="28"/>
          <w:lang w:val="uk-UA" w:eastAsia="ru-RU"/>
        </w:rPr>
        <w:t xml:space="preserve">слова і цифри </w:t>
      </w:r>
      <w:r w:rsidRPr="001F7B9E">
        <w:rPr>
          <w:rFonts w:ascii="Times New Roman" w:hAnsi="Times New Roman" w:cs="Times New Roman"/>
          <w:sz w:val="28"/>
          <w:szCs w:val="28"/>
          <w:lang w:val="uk-UA"/>
        </w:rPr>
        <w:t xml:space="preserve"> «профіцит бюджету Піщанської сільської територіальної громади загального фонду у сумі 1 541 589,00  гривень» </w:t>
      </w:r>
      <w:r w:rsidRPr="001F7B9E">
        <w:rPr>
          <w:rFonts w:ascii="Times New Roman" w:hAnsi="Times New Roman" w:cs="Times New Roman"/>
          <w:b/>
          <w:sz w:val="28"/>
          <w:szCs w:val="28"/>
          <w:lang w:val="uk-UA"/>
        </w:rPr>
        <w:t xml:space="preserve">змінити на </w:t>
      </w:r>
      <w:r w:rsidRPr="001F7B9E">
        <w:rPr>
          <w:rFonts w:ascii="Times New Roman" w:hAnsi="Times New Roman" w:cs="Times New Roman"/>
          <w:sz w:val="28"/>
          <w:szCs w:val="28"/>
          <w:lang w:val="uk-UA"/>
        </w:rPr>
        <w:t>«профіцит бюджету Піщанської сільської територіальної громади загального фонду у сумі 2 491 589 гривень»;</w:t>
      </w:r>
    </w:p>
    <w:p w:rsidR="001C1C88" w:rsidRPr="001F7B9E" w:rsidRDefault="001C1C88" w:rsidP="001C1C88">
      <w:pPr>
        <w:ind w:left="709"/>
        <w:rPr>
          <w:rFonts w:ascii="Times New Roman" w:hAnsi="Times New Roman"/>
          <w:sz w:val="28"/>
          <w:szCs w:val="28"/>
          <w:lang w:val="uk-UA"/>
        </w:rPr>
      </w:pPr>
      <w:r w:rsidRPr="001F7B9E">
        <w:rPr>
          <w:rFonts w:ascii="Times New Roman" w:hAnsi="Times New Roman"/>
          <w:sz w:val="28"/>
          <w:szCs w:val="28"/>
          <w:lang w:val="uk-UA"/>
        </w:rPr>
        <w:t xml:space="preserve">- </w:t>
      </w:r>
      <w:r w:rsidRPr="001F7B9E">
        <w:rPr>
          <w:rFonts w:ascii="Times New Roman" w:eastAsia="Times New Roman" w:hAnsi="Times New Roman"/>
          <w:sz w:val="28"/>
          <w:szCs w:val="28"/>
          <w:lang w:val="uk-UA" w:eastAsia="ru-RU"/>
        </w:rPr>
        <w:t xml:space="preserve">слова і цифри </w:t>
      </w:r>
      <w:r w:rsidRPr="001F7B9E">
        <w:rPr>
          <w:rFonts w:ascii="Times New Roman" w:hAnsi="Times New Roman"/>
          <w:sz w:val="28"/>
          <w:szCs w:val="28"/>
          <w:lang w:val="uk-UA"/>
        </w:rPr>
        <w:t xml:space="preserve"> «дефіцит бюджету Піщанської сільської територіальної громади спеціального фонду у сумі 1 541 589,00 гривень» змінити на «профіцит бюджету Піщанської сільської територіальної громади загального фонду у сумі 2 491 589 гривень»; згідно додатку 2;</w:t>
      </w:r>
    </w:p>
    <w:p w:rsidR="001C1C88" w:rsidRPr="001F7B9E" w:rsidRDefault="001C1C88" w:rsidP="001C1C88">
      <w:pPr>
        <w:autoSpaceDE w:val="0"/>
        <w:autoSpaceDN w:val="0"/>
        <w:spacing w:after="0" w:line="240" w:lineRule="auto"/>
        <w:ind w:left="709" w:hanging="709"/>
        <w:jc w:val="both"/>
        <w:rPr>
          <w:rFonts w:ascii="Times New Roman" w:eastAsia="Times New Roman" w:hAnsi="Times New Roman"/>
          <w:sz w:val="28"/>
          <w:szCs w:val="28"/>
          <w:lang w:val="uk-UA" w:eastAsia="ru-RU"/>
        </w:rPr>
      </w:pPr>
      <w:r w:rsidRPr="001F7B9E">
        <w:rPr>
          <w:rFonts w:ascii="Times New Roman" w:eastAsia="Times New Roman" w:hAnsi="Times New Roman"/>
          <w:sz w:val="28"/>
          <w:szCs w:val="28"/>
          <w:lang w:val="uk-UA" w:eastAsia="ru-RU"/>
        </w:rPr>
        <w:t xml:space="preserve">    3.  </w:t>
      </w:r>
      <w:proofErr w:type="spellStart"/>
      <w:r w:rsidRPr="001F7B9E">
        <w:rPr>
          <w:rFonts w:ascii="Times New Roman" w:eastAsia="Times New Roman" w:hAnsi="Times New Roman"/>
          <w:sz w:val="28"/>
          <w:szCs w:val="28"/>
          <w:lang w:val="uk-UA" w:eastAsia="ru-RU"/>
        </w:rPr>
        <w:t>Внести</w:t>
      </w:r>
      <w:proofErr w:type="spellEnd"/>
      <w:r w:rsidRPr="001F7B9E">
        <w:rPr>
          <w:rFonts w:ascii="Times New Roman" w:eastAsia="Times New Roman" w:hAnsi="Times New Roman"/>
          <w:sz w:val="28"/>
          <w:szCs w:val="28"/>
          <w:lang w:val="uk-UA" w:eastAsia="ru-RU"/>
        </w:rPr>
        <w:t xml:space="preserve"> зміни</w:t>
      </w:r>
      <w:r w:rsidRPr="001F7B9E">
        <w:rPr>
          <w:rFonts w:ascii="Times New Roman" w:eastAsia="Times New Roman" w:hAnsi="Times New Roman"/>
          <w:b/>
          <w:sz w:val="28"/>
          <w:szCs w:val="28"/>
          <w:lang w:val="uk-UA" w:eastAsia="ru-RU"/>
        </w:rPr>
        <w:t xml:space="preserve"> головним розпорядникам коштів</w:t>
      </w:r>
      <w:r w:rsidRPr="001F7B9E">
        <w:rPr>
          <w:rFonts w:ascii="Times New Roman" w:eastAsia="Times New Roman" w:hAnsi="Times New Roman"/>
          <w:sz w:val="28"/>
          <w:szCs w:val="28"/>
          <w:lang w:val="uk-UA" w:eastAsia="ru-RU"/>
        </w:rPr>
        <w:t xml:space="preserve"> бюджету Піщанської   сільської територіальної громади на 2025 рік у розрізі відповідальних виконавців за бюджетними програмами згідно з додатком № 3 до цього рішення</w:t>
      </w:r>
    </w:p>
    <w:p w:rsidR="001C1C88" w:rsidRPr="001F7B9E" w:rsidRDefault="001C1C88" w:rsidP="001C1C88">
      <w:pPr>
        <w:autoSpaceDE w:val="0"/>
        <w:autoSpaceDN w:val="0"/>
        <w:spacing w:before="120" w:after="0" w:line="240" w:lineRule="auto"/>
        <w:ind w:left="709" w:hanging="709"/>
        <w:jc w:val="both"/>
        <w:rPr>
          <w:rFonts w:ascii="Times New Roman" w:eastAsia="Times New Roman" w:hAnsi="Times New Roman"/>
          <w:sz w:val="28"/>
          <w:szCs w:val="28"/>
          <w:lang w:val="uk-UA" w:eastAsia="ru-RU"/>
        </w:rPr>
      </w:pPr>
      <w:r w:rsidRPr="001F7B9E">
        <w:rPr>
          <w:rFonts w:ascii="Times New Roman" w:eastAsia="Times New Roman" w:hAnsi="Times New Roman"/>
          <w:sz w:val="28"/>
          <w:szCs w:val="28"/>
          <w:lang w:val="uk-UA" w:eastAsia="ru-RU"/>
        </w:rPr>
        <w:t xml:space="preserve">     4. Викласти в новій редакцій додатки № 1, 2, 3, 5, 6, 7 до рішення Піщанської сільської ради № 669-VIІІ від 20 грудня 2024 року «Про бюджет Піщанської сільської територіальної громади на 2025 рік», які є невід'ємною частиною цього рішення</w:t>
      </w:r>
    </w:p>
    <w:p w:rsidR="001C1C88" w:rsidRPr="001F7B9E" w:rsidRDefault="001C1C88" w:rsidP="001C1C88">
      <w:pPr>
        <w:autoSpaceDE w:val="0"/>
        <w:autoSpaceDN w:val="0"/>
        <w:spacing w:before="120" w:after="0" w:line="240" w:lineRule="auto"/>
        <w:ind w:left="709" w:hanging="709"/>
        <w:jc w:val="both"/>
        <w:rPr>
          <w:rFonts w:ascii="Times New Roman" w:eastAsia="Times New Roman" w:hAnsi="Times New Roman"/>
          <w:sz w:val="28"/>
          <w:szCs w:val="28"/>
          <w:lang w:val="uk-UA" w:eastAsia="ru-RU"/>
        </w:rPr>
      </w:pPr>
      <w:r w:rsidRPr="001F7B9E">
        <w:rPr>
          <w:rFonts w:ascii="Times New Roman" w:eastAsia="Times New Roman" w:hAnsi="Times New Roman"/>
          <w:sz w:val="28"/>
          <w:szCs w:val="28"/>
          <w:lang w:val="uk-UA" w:eastAsia="ru-RU"/>
        </w:rPr>
        <w:t xml:space="preserve">     5</w:t>
      </w:r>
      <w:r w:rsidRPr="001F7B9E">
        <w:rPr>
          <w:rFonts w:ascii="Times New Roman" w:eastAsia="Times New Roman" w:hAnsi="Times New Roman"/>
          <w:color w:val="000000"/>
          <w:spacing w:val="12"/>
          <w:sz w:val="28"/>
          <w:szCs w:val="28"/>
          <w:lang w:val="uk-UA" w:eastAsia="ru-RU"/>
        </w:rPr>
        <w:t xml:space="preserve">. Контроль за виконанням рішення покласти </w:t>
      </w:r>
      <w:r w:rsidRPr="001F7B9E">
        <w:rPr>
          <w:rFonts w:ascii="Times New Roman" w:eastAsia="Times New Roman" w:hAnsi="Times New Roman"/>
          <w:sz w:val="28"/>
          <w:szCs w:val="28"/>
          <w:lang w:val="uk-UA" w:eastAsia="ru-RU"/>
        </w:rPr>
        <w:t>на постійну комісію</w:t>
      </w:r>
      <w:r w:rsidRPr="001F7B9E">
        <w:rPr>
          <w:rFonts w:ascii="Times New Roman" w:eastAsia="Times New Roman" w:hAnsi="Times New Roman"/>
          <w:spacing w:val="1"/>
          <w:sz w:val="28"/>
          <w:szCs w:val="28"/>
          <w:lang w:val="uk-UA" w:eastAsia="ru-RU"/>
        </w:rPr>
        <w:t xml:space="preserve"> сільської ради </w:t>
      </w:r>
      <w:r w:rsidRPr="001F7B9E">
        <w:rPr>
          <w:rFonts w:ascii="Times New Roman" w:eastAsia="Times New Roman" w:hAnsi="Times New Roman"/>
          <w:sz w:val="28"/>
          <w:szCs w:val="28"/>
          <w:lang w:val="uk-UA" w:eastAsia="ru-RU"/>
        </w:rPr>
        <w:t>з фінансових питань, бюджету, інвестиційної діяльності, економіки та регуляторної політики</w:t>
      </w:r>
    </w:p>
    <w:p w:rsidR="001C1C88" w:rsidRPr="001F7B9E" w:rsidRDefault="001C1C88" w:rsidP="001C1C88">
      <w:pPr>
        <w:autoSpaceDE w:val="0"/>
        <w:autoSpaceDN w:val="0"/>
        <w:spacing w:after="0" w:line="240" w:lineRule="auto"/>
        <w:ind w:left="720" w:hanging="436"/>
        <w:jc w:val="both"/>
        <w:rPr>
          <w:rFonts w:ascii="Times New Roman" w:eastAsia="Times New Roman" w:hAnsi="Times New Roman"/>
          <w:bCs/>
          <w:sz w:val="28"/>
          <w:szCs w:val="28"/>
          <w:lang w:val="uk-UA" w:eastAsia="uk-UA"/>
        </w:rPr>
      </w:pPr>
    </w:p>
    <w:p w:rsidR="001C1C88" w:rsidRPr="001F7B9E" w:rsidRDefault="001C1C88" w:rsidP="001C1C88">
      <w:pPr>
        <w:autoSpaceDE w:val="0"/>
        <w:autoSpaceDN w:val="0"/>
        <w:spacing w:after="0" w:line="240" w:lineRule="auto"/>
        <w:ind w:left="720" w:hanging="436"/>
        <w:jc w:val="both"/>
        <w:rPr>
          <w:rFonts w:ascii="Times New Roman" w:eastAsia="Times New Roman" w:hAnsi="Times New Roman"/>
          <w:bCs/>
          <w:sz w:val="28"/>
          <w:szCs w:val="28"/>
          <w:lang w:val="uk-UA" w:eastAsia="uk-UA"/>
        </w:rPr>
      </w:pPr>
    </w:p>
    <w:p w:rsidR="001C1C88" w:rsidRPr="001F7B9E" w:rsidRDefault="001C1C88" w:rsidP="001C1C88">
      <w:pPr>
        <w:autoSpaceDE w:val="0"/>
        <w:autoSpaceDN w:val="0"/>
        <w:spacing w:after="0" w:line="240" w:lineRule="auto"/>
        <w:ind w:left="720" w:hanging="436"/>
        <w:jc w:val="both"/>
        <w:rPr>
          <w:rFonts w:ascii="Times New Roman" w:eastAsia="Times New Roman" w:hAnsi="Times New Roman"/>
          <w:bCs/>
          <w:sz w:val="28"/>
          <w:szCs w:val="28"/>
          <w:lang w:val="uk-UA" w:eastAsia="uk-UA"/>
        </w:rPr>
      </w:pPr>
    </w:p>
    <w:p w:rsidR="001C1C88" w:rsidRPr="001F7B9E" w:rsidRDefault="001C1C88" w:rsidP="00C82CF7">
      <w:pPr>
        <w:autoSpaceDE w:val="0"/>
        <w:autoSpaceDN w:val="0"/>
        <w:spacing w:before="120" w:after="0" w:line="240" w:lineRule="auto"/>
        <w:ind w:left="709" w:hanging="709"/>
        <w:rPr>
          <w:rFonts w:ascii="Times New Roman" w:eastAsia="Times New Roman" w:hAnsi="Times New Roman"/>
          <w:bCs/>
          <w:sz w:val="28"/>
          <w:szCs w:val="28"/>
          <w:lang w:val="uk-UA" w:eastAsia="uk-UA"/>
        </w:rPr>
      </w:pPr>
      <w:r w:rsidRPr="001F7B9E">
        <w:rPr>
          <w:rFonts w:ascii="Times New Roman" w:eastAsia="Times New Roman" w:hAnsi="Times New Roman"/>
          <w:bCs/>
          <w:sz w:val="28"/>
          <w:szCs w:val="28"/>
          <w:lang w:val="uk-UA" w:eastAsia="uk-UA"/>
        </w:rPr>
        <w:t xml:space="preserve">             В.о. сільського голови                                                  Валентина ГУЛЛА</w:t>
      </w:r>
    </w:p>
    <w:p w:rsidR="00C82CF7" w:rsidRPr="001F7B9E" w:rsidRDefault="00C82CF7" w:rsidP="00C82CF7">
      <w:pPr>
        <w:autoSpaceDE w:val="0"/>
        <w:autoSpaceDN w:val="0"/>
        <w:spacing w:before="120" w:after="0" w:line="240" w:lineRule="auto"/>
        <w:ind w:left="709" w:hanging="709"/>
        <w:rPr>
          <w:rFonts w:ascii="Times New Roman" w:eastAsia="Times New Roman" w:hAnsi="Times New Roman"/>
          <w:bCs/>
          <w:sz w:val="28"/>
          <w:szCs w:val="28"/>
          <w:lang w:val="uk-UA" w:eastAsia="uk-UA"/>
        </w:rPr>
      </w:pPr>
    </w:p>
    <w:p w:rsidR="00C82CF7" w:rsidRPr="001F7B9E" w:rsidRDefault="00C82CF7" w:rsidP="00C82CF7">
      <w:pPr>
        <w:autoSpaceDE w:val="0"/>
        <w:autoSpaceDN w:val="0"/>
        <w:spacing w:before="120" w:after="0" w:line="240" w:lineRule="auto"/>
        <w:ind w:left="709" w:hanging="709"/>
        <w:rPr>
          <w:rFonts w:ascii="Times New Roman" w:eastAsia="Times New Roman" w:hAnsi="Times New Roman"/>
          <w:bCs/>
          <w:sz w:val="28"/>
          <w:szCs w:val="28"/>
          <w:lang w:val="uk-UA" w:eastAsia="uk-UA"/>
        </w:rPr>
      </w:pPr>
    </w:p>
    <w:p w:rsidR="001C1C88" w:rsidRPr="001F7B9E" w:rsidRDefault="001C1C88">
      <w:pPr>
        <w:rPr>
          <w:rFonts w:ascii="Times New Roman" w:hAnsi="Times New Roman"/>
          <w:lang w:val="uk-UA"/>
        </w:rPr>
      </w:pPr>
    </w:p>
    <w:p w:rsidR="0097222E" w:rsidRPr="001F7B9E" w:rsidRDefault="0097222E">
      <w:pPr>
        <w:rPr>
          <w:rFonts w:ascii="Times New Roman" w:hAnsi="Times New Roman"/>
          <w:lang w:val="uk-UA"/>
        </w:rPr>
      </w:pPr>
    </w:p>
    <w:p w:rsidR="0097222E" w:rsidRPr="001F7B9E" w:rsidRDefault="0097222E" w:rsidP="0097222E">
      <w:pPr>
        <w:spacing w:after="0" w:line="240" w:lineRule="auto"/>
        <w:jc w:val="center"/>
        <w:rPr>
          <w:rFonts w:ascii="Times New Roman" w:eastAsia="Times New Roman" w:hAnsi="Times New Roman"/>
          <w:sz w:val="24"/>
          <w:szCs w:val="24"/>
          <w:lang w:val="uk-UA" w:eastAsia="uk-UA"/>
        </w:rPr>
      </w:pPr>
      <w:r w:rsidRPr="001F7B9E">
        <w:rPr>
          <w:rFonts w:ascii="Times New Roman" w:eastAsia="Times New Roman" w:hAnsi="Times New Roman"/>
          <w:noProof/>
          <w:sz w:val="28"/>
          <w:szCs w:val="28"/>
          <w:lang w:val="en-US"/>
        </w:rPr>
        <w:lastRenderedPageBreak/>
        <w:drawing>
          <wp:inline distT="0" distB="0" distL="0" distR="0">
            <wp:extent cx="542925" cy="685800"/>
            <wp:effectExtent l="0" t="0" r="9525" b="0"/>
            <wp:docPr id="7" name="Рисунок 7"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97222E" w:rsidRPr="001F7B9E" w:rsidRDefault="0097222E" w:rsidP="0097222E">
      <w:pPr>
        <w:keepNext/>
        <w:spacing w:after="0" w:line="240" w:lineRule="auto"/>
        <w:jc w:val="center"/>
        <w:rPr>
          <w:rFonts w:ascii="Times New Roman" w:eastAsia="Times New Roman" w:hAnsi="Times New Roman"/>
          <w:b/>
          <w:sz w:val="26"/>
          <w:szCs w:val="26"/>
          <w:lang w:val="uk-UA" w:eastAsia="uk-UA"/>
        </w:rPr>
      </w:pPr>
      <w:r w:rsidRPr="001F7B9E">
        <w:rPr>
          <w:rFonts w:ascii="Times New Roman" w:eastAsia="Times New Roman" w:hAnsi="Times New Roman"/>
          <w:b/>
          <w:sz w:val="26"/>
          <w:szCs w:val="26"/>
          <w:lang w:val="uk-UA" w:eastAsia="uk-UA"/>
        </w:rPr>
        <w:t>УКРАЇНА</w:t>
      </w:r>
    </w:p>
    <w:p w:rsidR="0097222E" w:rsidRPr="001F7B9E" w:rsidRDefault="0097222E" w:rsidP="0097222E">
      <w:pPr>
        <w:keepNext/>
        <w:spacing w:after="0" w:line="240" w:lineRule="auto"/>
        <w:jc w:val="center"/>
        <w:rPr>
          <w:rFonts w:ascii="Times New Roman" w:eastAsia="Times New Roman" w:hAnsi="Times New Roman"/>
          <w:b/>
          <w:sz w:val="32"/>
          <w:szCs w:val="32"/>
          <w:lang w:val="uk-UA" w:eastAsia="uk-UA"/>
        </w:rPr>
      </w:pPr>
      <w:r w:rsidRPr="001F7B9E">
        <w:rPr>
          <w:rFonts w:ascii="Times New Roman" w:eastAsia="Times New Roman" w:hAnsi="Times New Roman"/>
          <w:b/>
          <w:sz w:val="32"/>
          <w:szCs w:val="32"/>
          <w:lang w:val="uk-UA" w:eastAsia="uk-UA"/>
        </w:rPr>
        <w:t xml:space="preserve">Піщанська сільська рада </w:t>
      </w:r>
    </w:p>
    <w:p w:rsidR="0097222E" w:rsidRPr="001F7B9E" w:rsidRDefault="0097222E" w:rsidP="0097222E">
      <w:pPr>
        <w:keepNext/>
        <w:spacing w:after="0" w:line="240" w:lineRule="auto"/>
        <w:jc w:val="center"/>
        <w:rPr>
          <w:rFonts w:ascii="Times New Roman" w:eastAsia="Times New Roman" w:hAnsi="Times New Roman"/>
          <w:b/>
          <w:sz w:val="32"/>
          <w:szCs w:val="32"/>
          <w:lang w:val="uk-UA" w:eastAsia="uk-UA"/>
        </w:rPr>
      </w:pPr>
      <w:r w:rsidRPr="001F7B9E">
        <w:rPr>
          <w:rFonts w:ascii="Times New Roman" w:eastAsia="Times New Roman" w:hAnsi="Times New Roman"/>
          <w:b/>
          <w:sz w:val="32"/>
          <w:szCs w:val="32"/>
          <w:lang w:val="uk-UA" w:eastAsia="uk-UA"/>
        </w:rPr>
        <w:t>Подільського району Одеської області</w:t>
      </w:r>
    </w:p>
    <w:p w:rsidR="0097222E" w:rsidRPr="001F7B9E" w:rsidRDefault="0097222E" w:rsidP="0097222E">
      <w:pPr>
        <w:keepNext/>
        <w:spacing w:after="0" w:line="240" w:lineRule="auto"/>
        <w:jc w:val="center"/>
        <w:rPr>
          <w:rFonts w:ascii="Times New Roman" w:eastAsia="Times New Roman" w:hAnsi="Times New Roman"/>
          <w:sz w:val="32"/>
          <w:szCs w:val="32"/>
          <w:lang w:val="uk-UA" w:eastAsia="uk-UA"/>
        </w:rPr>
      </w:pPr>
    </w:p>
    <w:p w:rsidR="0097222E" w:rsidRPr="001F7B9E" w:rsidRDefault="0097222E" w:rsidP="0097222E">
      <w:pPr>
        <w:keepNext/>
        <w:spacing w:after="0" w:line="240" w:lineRule="auto"/>
        <w:jc w:val="center"/>
        <w:rPr>
          <w:rFonts w:ascii="Times New Roman" w:eastAsia="Times New Roman" w:hAnsi="Times New Roman"/>
          <w:sz w:val="36"/>
          <w:szCs w:val="36"/>
          <w:lang w:val="uk-UA" w:eastAsia="uk-UA"/>
        </w:rPr>
      </w:pPr>
      <w:r w:rsidRPr="001F7B9E">
        <w:rPr>
          <w:rFonts w:ascii="Times New Roman" w:eastAsia="Times New Roman" w:hAnsi="Times New Roman"/>
          <w:b/>
          <w:sz w:val="36"/>
          <w:szCs w:val="36"/>
          <w:lang w:val="uk-UA" w:eastAsia="uk-UA"/>
        </w:rPr>
        <w:t>РІШЕННЯ</w:t>
      </w:r>
    </w:p>
    <w:p w:rsidR="0097222E" w:rsidRPr="001F7B9E" w:rsidRDefault="0097222E" w:rsidP="0097222E">
      <w:pPr>
        <w:spacing w:after="0" w:line="240" w:lineRule="auto"/>
        <w:jc w:val="center"/>
        <w:rPr>
          <w:rFonts w:ascii="Times New Roman" w:eastAsia="Times New Roman" w:hAnsi="Times New Roman"/>
          <w:sz w:val="28"/>
          <w:szCs w:val="28"/>
          <w:lang w:val="uk-UA" w:eastAsia="uk-UA"/>
        </w:rPr>
      </w:pPr>
    </w:p>
    <w:p w:rsidR="0097222E" w:rsidRPr="001F7B9E" w:rsidRDefault="0097222E" w:rsidP="0097222E">
      <w:pPr>
        <w:spacing w:after="0" w:line="240" w:lineRule="auto"/>
        <w:rPr>
          <w:rFonts w:ascii="Times New Roman" w:eastAsia="Times New Roman" w:hAnsi="Times New Roman"/>
          <w:sz w:val="28"/>
          <w:szCs w:val="28"/>
          <w:lang w:val="uk-UA" w:eastAsia="ru-RU"/>
        </w:rPr>
      </w:pPr>
      <w:r w:rsidRPr="001F7B9E">
        <w:rPr>
          <w:rFonts w:ascii="Times New Roman" w:eastAsia="Times New Roman" w:hAnsi="Times New Roman"/>
          <w:color w:val="000000"/>
          <w:sz w:val="28"/>
          <w:szCs w:val="28"/>
          <w:lang w:val="uk-UA" w:eastAsia="ru-RU"/>
        </w:rPr>
        <w:t>16 квітня 2025 року</w:t>
      </w:r>
      <w:r w:rsidRPr="001F7B9E">
        <w:rPr>
          <w:rFonts w:ascii="Times New Roman" w:eastAsia="Times New Roman" w:hAnsi="Times New Roman"/>
          <w:color w:val="000000"/>
          <w:sz w:val="28"/>
          <w:szCs w:val="28"/>
          <w:lang w:val="uk-UA" w:eastAsia="ru-RU"/>
        </w:rPr>
        <w:tab/>
      </w:r>
      <w:r w:rsidRPr="001F7B9E">
        <w:rPr>
          <w:rFonts w:ascii="Times New Roman" w:eastAsia="Times New Roman" w:hAnsi="Times New Roman"/>
          <w:color w:val="000000"/>
          <w:sz w:val="28"/>
          <w:szCs w:val="28"/>
          <w:lang w:eastAsia="ru-RU"/>
        </w:rPr>
        <w:t>                     </w:t>
      </w:r>
      <w:r w:rsidRPr="001F7B9E">
        <w:rPr>
          <w:rFonts w:ascii="Times New Roman" w:eastAsia="Times New Roman" w:hAnsi="Times New Roman"/>
          <w:color w:val="000000"/>
          <w:sz w:val="28"/>
          <w:szCs w:val="28"/>
          <w:lang w:val="uk-UA" w:eastAsia="ru-RU"/>
        </w:rPr>
        <w:t xml:space="preserve"> с. Піщана</w:t>
      </w:r>
      <w:r w:rsidRPr="001F7B9E">
        <w:rPr>
          <w:rFonts w:ascii="Times New Roman" w:eastAsia="Times New Roman" w:hAnsi="Times New Roman"/>
          <w:color w:val="000000"/>
          <w:sz w:val="28"/>
          <w:szCs w:val="28"/>
          <w:lang w:val="uk-UA" w:eastAsia="ru-RU"/>
        </w:rPr>
        <w:tab/>
      </w:r>
      <w:r w:rsidRPr="001F7B9E">
        <w:rPr>
          <w:rFonts w:ascii="Times New Roman" w:eastAsia="Times New Roman" w:hAnsi="Times New Roman"/>
          <w:color w:val="000000"/>
          <w:sz w:val="28"/>
          <w:szCs w:val="28"/>
          <w:lang w:val="uk-UA" w:eastAsia="ru-RU"/>
        </w:rPr>
        <w:tab/>
        <w:t xml:space="preserve">     </w:t>
      </w:r>
      <w:r w:rsidRPr="001F7B9E">
        <w:rPr>
          <w:rFonts w:ascii="Times New Roman" w:eastAsia="Times New Roman" w:hAnsi="Times New Roman"/>
          <w:color w:val="000000"/>
          <w:sz w:val="28"/>
          <w:szCs w:val="28"/>
          <w:lang w:eastAsia="ru-RU"/>
        </w:rPr>
        <w:t>   </w:t>
      </w:r>
      <w:r w:rsidRPr="001F7B9E">
        <w:rPr>
          <w:rFonts w:ascii="Times New Roman" w:eastAsia="Times New Roman" w:hAnsi="Times New Roman"/>
          <w:color w:val="000000"/>
          <w:sz w:val="28"/>
          <w:szCs w:val="28"/>
          <w:lang w:val="uk-UA" w:eastAsia="ru-RU"/>
        </w:rPr>
        <w:t xml:space="preserve">          № 715 - </w:t>
      </w:r>
      <w:r w:rsidRPr="001F7B9E">
        <w:rPr>
          <w:rFonts w:ascii="Times New Roman" w:eastAsia="Times New Roman" w:hAnsi="Times New Roman"/>
          <w:color w:val="000000"/>
          <w:sz w:val="28"/>
          <w:szCs w:val="28"/>
          <w:lang w:eastAsia="ru-RU"/>
        </w:rPr>
        <w:t>VIII</w:t>
      </w:r>
    </w:p>
    <w:p w:rsidR="0097222E" w:rsidRPr="001F7B9E" w:rsidRDefault="0097222E" w:rsidP="0097222E">
      <w:pPr>
        <w:spacing w:after="0" w:line="240" w:lineRule="auto"/>
        <w:jc w:val="center"/>
        <w:rPr>
          <w:rFonts w:ascii="Times New Roman" w:eastAsia="Times New Roman" w:hAnsi="Times New Roman"/>
          <w:sz w:val="28"/>
          <w:szCs w:val="28"/>
          <w:lang w:val="uk-UA" w:eastAsia="ru-RU"/>
        </w:rPr>
      </w:pPr>
      <w:r w:rsidRPr="001F7B9E">
        <w:rPr>
          <w:rFonts w:ascii="Times New Roman" w:eastAsia="Times New Roman" w:hAnsi="Times New Roman"/>
          <w:sz w:val="28"/>
          <w:szCs w:val="28"/>
          <w:lang w:eastAsia="ru-RU"/>
        </w:rPr>
        <w:t> </w:t>
      </w:r>
    </w:p>
    <w:p w:rsidR="0097222E" w:rsidRPr="001F7B9E" w:rsidRDefault="0097222E" w:rsidP="0097222E">
      <w:pPr>
        <w:spacing w:after="0" w:line="240" w:lineRule="auto"/>
        <w:rPr>
          <w:rFonts w:ascii="Times New Roman" w:eastAsia="Times New Roman" w:hAnsi="Times New Roman"/>
          <w:b/>
          <w:sz w:val="28"/>
          <w:szCs w:val="28"/>
          <w:lang w:val="uk-UA" w:eastAsia="ru-RU"/>
        </w:rPr>
      </w:pPr>
      <w:r w:rsidRPr="001F7B9E">
        <w:rPr>
          <w:rFonts w:ascii="Times New Roman" w:eastAsia="Times New Roman" w:hAnsi="Times New Roman"/>
          <w:b/>
          <w:sz w:val="28"/>
          <w:szCs w:val="28"/>
          <w:lang w:val="uk-UA" w:eastAsia="ru-RU"/>
        </w:rPr>
        <w:t>Про затвердження технічної</w:t>
      </w:r>
      <w:r w:rsidRPr="001F7B9E">
        <w:rPr>
          <w:rFonts w:ascii="Times New Roman" w:eastAsia="Times New Roman" w:hAnsi="Times New Roman"/>
          <w:b/>
          <w:sz w:val="28"/>
          <w:szCs w:val="28"/>
          <w:lang w:eastAsia="ru-RU"/>
        </w:rPr>
        <w:t> </w:t>
      </w:r>
      <w:r w:rsidRPr="001F7B9E">
        <w:rPr>
          <w:rFonts w:ascii="Times New Roman" w:eastAsia="Times New Roman" w:hAnsi="Times New Roman"/>
          <w:b/>
          <w:sz w:val="28"/>
          <w:szCs w:val="28"/>
          <w:lang w:val="uk-UA" w:eastAsia="ru-RU"/>
        </w:rPr>
        <w:t xml:space="preserve"> документації</w:t>
      </w:r>
      <w:r w:rsidRPr="001F7B9E">
        <w:rPr>
          <w:rFonts w:ascii="Times New Roman" w:eastAsia="Times New Roman" w:hAnsi="Times New Roman"/>
          <w:b/>
          <w:sz w:val="28"/>
          <w:szCs w:val="28"/>
          <w:lang w:eastAsia="ru-RU"/>
        </w:rPr>
        <w:t> </w:t>
      </w:r>
      <w:r w:rsidRPr="001F7B9E">
        <w:rPr>
          <w:rFonts w:ascii="Times New Roman" w:eastAsia="Times New Roman" w:hAnsi="Times New Roman"/>
          <w:b/>
          <w:sz w:val="28"/>
          <w:szCs w:val="28"/>
          <w:lang w:val="uk-UA" w:eastAsia="ru-RU"/>
        </w:rPr>
        <w:t xml:space="preserve"> із землеустрою щодо встановлення (відновлення) меж</w:t>
      </w:r>
      <w:r w:rsidRPr="001F7B9E">
        <w:rPr>
          <w:rFonts w:ascii="Times New Roman" w:eastAsia="Times New Roman" w:hAnsi="Times New Roman"/>
          <w:b/>
          <w:sz w:val="28"/>
          <w:szCs w:val="28"/>
          <w:lang w:eastAsia="ru-RU"/>
        </w:rPr>
        <w:t> </w:t>
      </w:r>
      <w:r w:rsidRPr="001F7B9E">
        <w:rPr>
          <w:rFonts w:ascii="Times New Roman" w:eastAsia="Times New Roman" w:hAnsi="Times New Roman"/>
          <w:b/>
          <w:sz w:val="28"/>
          <w:szCs w:val="28"/>
          <w:lang w:val="uk-UA" w:eastAsia="ru-RU"/>
        </w:rPr>
        <w:t xml:space="preserve"> земельної ділянки в натурі</w:t>
      </w:r>
      <w:r w:rsidRPr="001F7B9E">
        <w:rPr>
          <w:rFonts w:ascii="Times New Roman" w:eastAsia="Times New Roman" w:hAnsi="Times New Roman"/>
          <w:b/>
          <w:sz w:val="28"/>
          <w:szCs w:val="28"/>
          <w:lang w:eastAsia="ru-RU"/>
        </w:rPr>
        <w:t> </w:t>
      </w:r>
      <w:r w:rsidRPr="001F7B9E">
        <w:rPr>
          <w:rFonts w:ascii="Times New Roman" w:eastAsia="Times New Roman" w:hAnsi="Times New Roman"/>
          <w:b/>
          <w:sz w:val="28"/>
          <w:szCs w:val="28"/>
          <w:lang w:val="uk-UA" w:eastAsia="ru-RU"/>
        </w:rPr>
        <w:t xml:space="preserve"> (на місцевості)</w:t>
      </w:r>
      <w:r w:rsidRPr="001F7B9E">
        <w:rPr>
          <w:rFonts w:ascii="Times New Roman" w:eastAsia="Times New Roman" w:hAnsi="Times New Roman"/>
          <w:b/>
          <w:sz w:val="28"/>
          <w:szCs w:val="28"/>
          <w:lang w:eastAsia="ru-RU"/>
        </w:rPr>
        <w:t> </w:t>
      </w:r>
      <w:r w:rsidRPr="001F7B9E">
        <w:rPr>
          <w:rFonts w:ascii="Times New Roman" w:eastAsia="Times New Roman" w:hAnsi="Times New Roman"/>
          <w:b/>
          <w:sz w:val="28"/>
          <w:szCs w:val="28"/>
          <w:lang w:val="uk-UA" w:eastAsia="ru-RU"/>
        </w:rPr>
        <w:t>для будівництва і обслуговування житлового будинку, господарських будівель і споруд (присадибна ділянка)</w:t>
      </w:r>
      <w:r w:rsidRPr="001F7B9E">
        <w:rPr>
          <w:rFonts w:ascii="Times New Roman" w:eastAsia="Times New Roman" w:hAnsi="Times New Roman"/>
          <w:b/>
          <w:sz w:val="28"/>
          <w:szCs w:val="28"/>
          <w:lang w:eastAsia="ru-RU"/>
        </w:rPr>
        <w:t> </w:t>
      </w:r>
    </w:p>
    <w:p w:rsidR="0097222E" w:rsidRPr="001F7B9E" w:rsidRDefault="0097222E" w:rsidP="0097222E">
      <w:pPr>
        <w:spacing w:after="0" w:line="240" w:lineRule="auto"/>
        <w:ind w:right="-1"/>
        <w:rPr>
          <w:rFonts w:ascii="Times New Roman" w:eastAsia="Times New Roman" w:hAnsi="Times New Roman"/>
          <w:b/>
          <w:sz w:val="26"/>
          <w:szCs w:val="26"/>
          <w:lang w:val="uk-UA" w:eastAsia="ru-RU"/>
        </w:rPr>
      </w:pPr>
      <w:r w:rsidRPr="001F7B9E">
        <w:rPr>
          <w:rFonts w:ascii="Times New Roman" w:eastAsia="Times New Roman" w:hAnsi="Times New Roman"/>
          <w:b/>
          <w:sz w:val="26"/>
          <w:szCs w:val="26"/>
          <w:lang w:eastAsia="ru-RU"/>
        </w:rPr>
        <w:t> </w:t>
      </w:r>
    </w:p>
    <w:p w:rsidR="0097222E" w:rsidRPr="001F7B9E" w:rsidRDefault="0097222E" w:rsidP="0097222E">
      <w:pPr>
        <w:spacing w:after="0" w:line="240" w:lineRule="auto"/>
        <w:ind w:right="-1"/>
        <w:jc w:val="both"/>
        <w:rPr>
          <w:rFonts w:ascii="Times New Roman" w:eastAsia="Times New Roman" w:hAnsi="Times New Roman"/>
          <w:sz w:val="28"/>
          <w:szCs w:val="28"/>
          <w:lang w:val="uk-UA" w:eastAsia="ru-RU"/>
        </w:rPr>
      </w:pPr>
      <w:r w:rsidRPr="001F7B9E">
        <w:rPr>
          <w:rFonts w:ascii="Times New Roman" w:eastAsia="Times New Roman" w:hAnsi="Times New Roman"/>
          <w:color w:val="000000"/>
          <w:sz w:val="26"/>
          <w:szCs w:val="26"/>
          <w:lang w:eastAsia="ru-RU"/>
        </w:rPr>
        <w:t>   </w:t>
      </w:r>
      <w:r w:rsidRPr="001F7B9E">
        <w:rPr>
          <w:rFonts w:ascii="Times New Roman" w:eastAsia="Times New Roman" w:hAnsi="Times New Roman"/>
          <w:color w:val="000000"/>
          <w:sz w:val="26"/>
          <w:szCs w:val="26"/>
          <w:lang w:val="uk-UA" w:eastAsia="ru-RU"/>
        </w:rPr>
        <w:t xml:space="preserve"> </w:t>
      </w:r>
      <w:r w:rsidRPr="001F7B9E">
        <w:rPr>
          <w:rFonts w:ascii="Times New Roman" w:eastAsia="Times New Roman" w:hAnsi="Times New Roman"/>
          <w:color w:val="000000"/>
          <w:sz w:val="28"/>
          <w:szCs w:val="28"/>
          <w:lang w:val="uk-UA" w:eastAsia="ru-RU"/>
        </w:rPr>
        <w:t>Відповідно до статей 26, 59 Закону України</w:t>
      </w:r>
      <w:r w:rsidRPr="001F7B9E">
        <w:rPr>
          <w:rFonts w:ascii="Times New Roman" w:eastAsia="Times New Roman" w:hAnsi="Times New Roman"/>
          <w:color w:val="000000"/>
          <w:sz w:val="28"/>
          <w:szCs w:val="28"/>
          <w:lang w:eastAsia="ru-RU"/>
        </w:rPr>
        <w:t> </w:t>
      </w:r>
      <w:r w:rsidRPr="001F7B9E">
        <w:rPr>
          <w:rFonts w:ascii="Times New Roman" w:eastAsia="Times New Roman" w:hAnsi="Times New Roman"/>
          <w:color w:val="000000"/>
          <w:sz w:val="28"/>
          <w:szCs w:val="28"/>
          <w:lang w:val="uk-UA" w:eastAsia="ru-RU"/>
        </w:rPr>
        <w:t>«Про місцеве самоврядування в Україні»,  статей 12, 40, 89, 116, 118, 120, 121, 122, 125,</w:t>
      </w:r>
      <w:r w:rsidRPr="001F7B9E">
        <w:rPr>
          <w:rFonts w:ascii="Times New Roman" w:eastAsia="Times New Roman" w:hAnsi="Times New Roman"/>
          <w:color w:val="000000"/>
          <w:sz w:val="28"/>
          <w:szCs w:val="28"/>
          <w:lang w:eastAsia="ru-RU"/>
        </w:rPr>
        <w:t> </w:t>
      </w:r>
      <w:r w:rsidRPr="001F7B9E">
        <w:rPr>
          <w:rFonts w:ascii="Times New Roman" w:eastAsia="Times New Roman" w:hAnsi="Times New Roman"/>
          <w:iCs/>
          <w:color w:val="333333"/>
          <w:sz w:val="28"/>
          <w:szCs w:val="28"/>
          <w:shd w:val="clear" w:color="auto" w:fill="FFFFFF"/>
          <w:lang w:val="uk-UA" w:eastAsia="uk-UA"/>
        </w:rPr>
        <w:t>підпункту 5 пункту 27 розділу</w:t>
      </w:r>
      <w:r w:rsidRPr="001F7B9E">
        <w:rPr>
          <w:rFonts w:ascii="Times New Roman" w:eastAsia="Times New Roman" w:hAnsi="Times New Roman"/>
          <w:i/>
          <w:iCs/>
          <w:color w:val="333333"/>
          <w:sz w:val="28"/>
          <w:szCs w:val="28"/>
          <w:shd w:val="clear" w:color="auto" w:fill="FFFFFF"/>
          <w:lang w:val="uk-UA" w:eastAsia="uk-UA"/>
        </w:rPr>
        <w:t xml:space="preserve"> X</w:t>
      </w:r>
      <w:r w:rsidRPr="001F7B9E">
        <w:rPr>
          <w:rFonts w:ascii="Times New Roman" w:eastAsia="Times New Roman" w:hAnsi="Times New Roman"/>
          <w:color w:val="000000"/>
          <w:sz w:val="28"/>
          <w:szCs w:val="28"/>
          <w:lang w:val="uk-UA" w:eastAsia="ru-RU"/>
        </w:rPr>
        <w:t xml:space="preserve">  перехідних положень Земельного</w:t>
      </w:r>
      <w:r w:rsidRPr="001F7B9E">
        <w:rPr>
          <w:rFonts w:ascii="Times New Roman" w:eastAsia="Times New Roman" w:hAnsi="Times New Roman"/>
          <w:color w:val="000000"/>
          <w:sz w:val="28"/>
          <w:szCs w:val="28"/>
          <w:lang w:eastAsia="ru-RU"/>
        </w:rPr>
        <w:t> </w:t>
      </w:r>
      <w:r w:rsidRPr="001F7B9E">
        <w:rPr>
          <w:rFonts w:ascii="Times New Roman" w:eastAsia="Times New Roman" w:hAnsi="Times New Roman"/>
          <w:color w:val="000000"/>
          <w:sz w:val="28"/>
          <w:szCs w:val="28"/>
          <w:lang w:val="uk-UA" w:eastAsia="ru-RU"/>
        </w:rPr>
        <w:t xml:space="preserve"> кодексу</w:t>
      </w:r>
      <w:r w:rsidRPr="001F7B9E">
        <w:rPr>
          <w:rFonts w:ascii="Times New Roman" w:eastAsia="Times New Roman" w:hAnsi="Times New Roman"/>
          <w:color w:val="000000"/>
          <w:sz w:val="28"/>
          <w:szCs w:val="28"/>
          <w:lang w:eastAsia="ru-RU"/>
        </w:rPr>
        <w:t> </w:t>
      </w:r>
      <w:r w:rsidRPr="001F7B9E">
        <w:rPr>
          <w:rFonts w:ascii="Times New Roman" w:eastAsia="Times New Roman" w:hAnsi="Times New Roman"/>
          <w:color w:val="000000"/>
          <w:sz w:val="28"/>
          <w:szCs w:val="28"/>
          <w:lang w:val="uk-UA" w:eastAsia="ru-RU"/>
        </w:rPr>
        <w:t xml:space="preserve"> України,</w:t>
      </w:r>
      <w:r w:rsidRPr="001F7B9E">
        <w:rPr>
          <w:rFonts w:ascii="Times New Roman" w:eastAsia="Times New Roman" w:hAnsi="Times New Roman"/>
          <w:i/>
          <w:iCs/>
          <w:color w:val="333333"/>
          <w:sz w:val="28"/>
          <w:szCs w:val="28"/>
          <w:shd w:val="clear" w:color="auto" w:fill="FFFFFF"/>
          <w:lang w:val="uk-UA" w:eastAsia="uk-UA"/>
        </w:rPr>
        <w:t xml:space="preserve"> </w:t>
      </w:r>
      <w:r w:rsidRPr="001F7B9E">
        <w:rPr>
          <w:rFonts w:ascii="Times New Roman" w:eastAsia="Times New Roman" w:hAnsi="Times New Roman"/>
          <w:color w:val="000000"/>
          <w:sz w:val="28"/>
          <w:szCs w:val="28"/>
          <w:lang w:val="uk-UA" w:eastAsia="ru-RU"/>
        </w:rPr>
        <w:t>статей 19, 33, 50 Закону України «Про землеустрій», враховуючи заяви, сільська рада</w:t>
      </w:r>
    </w:p>
    <w:p w:rsidR="0097222E" w:rsidRPr="001F7B9E" w:rsidRDefault="0097222E" w:rsidP="0097222E">
      <w:pPr>
        <w:spacing w:after="0" w:line="240" w:lineRule="auto"/>
        <w:jc w:val="both"/>
        <w:rPr>
          <w:rFonts w:ascii="Times New Roman" w:eastAsia="Times New Roman" w:hAnsi="Times New Roman"/>
          <w:b/>
          <w:sz w:val="28"/>
          <w:szCs w:val="28"/>
          <w:lang w:val="uk-UA" w:eastAsia="uk-UA"/>
        </w:rPr>
      </w:pPr>
    </w:p>
    <w:p w:rsidR="0097222E" w:rsidRPr="001F7B9E" w:rsidRDefault="0097222E" w:rsidP="0097222E">
      <w:pPr>
        <w:spacing w:after="0" w:line="240" w:lineRule="auto"/>
        <w:jc w:val="both"/>
        <w:rPr>
          <w:rFonts w:ascii="Times New Roman" w:eastAsia="Times New Roman" w:hAnsi="Times New Roman"/>
          <w:b/>
          <w:sz w:val="28"/>
          <w:szCs w:val="28"/>
          <w:lang w:val="uk-UA" w:eastAsia="uk-UA"/>
        </w:rPr>
      </w:pPr>
      <w:r w:rsidRPr="001F7B9E">
        <w:rPr>
          <w:rFonts w:ascii="Times New Roman" w:eastAsia="Times New Roman" w:hAnsi="Times New Roman"/>
          <w:b/>
          <w:sz w:val="28"/>
          <w:szCs w:val="28"/>
          <w:lang w:val="uk-UA" w:eastAsia="uk-UA"/>
        </w:rPr>
        <w:t>ВИРІШИЛА :</w:t>
      </w:r>
    </w:p>
    <w:p w:rsidR="0097222E" w:rsidRPr="001F7B9E" w:rsidRDefault="0097222E" w:rsidP="0097222E">
      <w:pPr>
        <w:spacing w:after="100" w:line="240" w:lineRule="auto"/>
        <w:contextualSpacing/>
        <w:jc w:val="both"/>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 xml:space="preserve">1. Затвердити громадянину </w:t>
      </w:r>
      <w:proofErr w:type="spellStart"/>
      <w:r w:rsidRPr="001F7B9E">
        <w:rPr>
          <w:rFonts w:ascii="Times New Roman" w:eastAsia="Times New Roman" w:hAnsi="Times New Roman"/>
          <w:sz w:val="28"/>
          <w:szCs w:val="28"/>
          <w:lang w:val="uk-UA" w:eastAsia="uk-UA"/>
        </w:rPr>
        <w:t>Лобаню</w:t>
      </w:r>
      <w:proofErr w:type="spellEnd"/>
      <w:r w:rsidRPr="001F7B9E">
        <w:rPr>
          <w:rFonts w:ascii="Times New Roman" w:eastAsia="Times New Roman" w:hAnsi="Times New Roman"/>
          <w:sz w:val="28"/>
          <w:szCs w:val="28"/>
          <w:lang w:val="uk-UA" w:eastAsia="uk-UA"/>
        </w:rPr>
        <w:t xml:space="preserve"> Богдану Володимировичу технічну документацію із  землеустрою щодо встановлення (відновлення) меж земельної ділянки в натурі (на місцевості) із земель житлової та громадської забудови загальною площею 0,2500 га в тому числі: 0,2500 га для будівництва і обслуговування житлового будинку, господарських будівель і споруд (присадибна ділянка) кадастровий номер (5120686900:02:001:0330),  розташовану  за адресою: провулок Лесі Українки, 10,  село Піщана Подільського району Одеської області</w:t>
      </w:r>
    </w:p>
    <w:p w:rsidR="0097222E" w:rsidRPr="001F7B9E" w:rsidRDefault="0097222E" w:rsidP="0097222E">
      <w:pPr>
        <w:spacing w:after="100" w:line="240" w:lineRule="auto"/>
        <w:contextualSpacing/>
        <w:jc w:val="both"/>
        <w:rPr>
          <w:rFonts w:ascii="Times New Roman" w:eastAsia="Times New Roman" w:hAnsi="Times New Roman"/>
          <w:sz w:val="28"/>
          <w:szCs w:val="28"/>
          <w:lang w:val="uk-UA" w:eastAsia="uk-UA"/>
        </w:rPr>
      </w:pPr>
    </w:p>
    <w:p w:rsidR="0097222E" w:rsidRPr="001F7B9E" w:rsidRDefault="0097222E" w:rsidP="0097222E">
      <w:pPr>
        <w:spacing w:after="100" w:line="240" w:lineRule="auto"/>
        <w:contextualSpacing/>
        <w:jc w:val="both"/>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1.1 Затвердити громадянці Ільченко Світлані Павлівні технічну документацію із  землеустрою щодо встановлення (відновлення) меж земельної ділянки в натурі (на місцевості) із земель житлової та громадської забудови загальною площею 0,2500 га в тому числі: 0,2500 га для будівництва і обслуговування житлового будинку, господарських будівель і споруд (присадибна ділянка) кадастровий номер (5120686900:02:001:0331),  розташовану  за адресою: вулиця Пирогова, 20,  село Піщана Подільського району Одеської області</w:t>
      </w:r>
    </w:p>
    <w:p w:rsidR="0097222E" w:rsidRPr="001F7B9E" w:rsidRDefault="0097222E" w:rsidP="0097222E">
      <w:pPr>
        <w:spacing w:after="100" w:line="240" w:lineRule="auto"/>
        <w:contextualSpacing/>
        <w:jc w:val="both"/>
        <w:rPr>
          <w:rFonts w:ascii="Times New Roman" w:eastAsia="Times New Roman" w:hAnsi="Times New Roman"/>
          <w:sz w:val="28"/>
          <w:szCs w:val="28"/>
          <w:lang w:val="uk-UA" w:eastAsia="uk-UA"/>
        </w:rPr>
      </w:pPr>
    </w:p>
    <w:p w:rsidR="0097222E" w:rsidRPr="001F7B9E" w:rsidRDefault="0097222E" w:rsidP="0097222E">
      <w:pPr>
        <w:spacing w:after="100" w:line="240" w:lineRule="auto"/>
        <w:contextualSpacing/>
        <w:jc w:val="both"/>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 xml:space="preserve">2. Передати  у приватну власність громадянину </w:t>
      </w:r>
      <w:proofErr w:type="spellStart"/>
      <w:r w:rsidRPr="001F7B9E">
        <w:rPr>
          <w:rFonts w:ascii="Times New Roman" w:eastAsia="Times New Roman" w:hAnsi="Times New Roman"/>
          <w:sz w:val="28"/>
          <w:szCs w:val="28"/>
          <w:lang w:val="uk-UA" w:eastAsia="uk-UA"/>
        </w:rPr>
        <w:t>Лобаню</w:t>
      </w:r>
      <w:proofErr w:type="spellEnd"/>
      <w:r w:rsidRPr="001F7B9E">
        <w:rPr>
          <w:rFonts w:ascii="Times New Roman" w:eastAsia="Times New Roman" w:hAnsi="Times New Roman"/>
          <w:sz w:val="28"/>
          <w:szCs w:val="28"/>
          <w:lang w:val="uk-UA" w:eastAsia="uk-UA"/>
        </w:rPr>
        <w:t xml:space="preserve"> Богдану Володимировичу земельну ділянку загальною площею 0,2500 га в тому числі: 0,2500 га для будівництва і обслуговування житлового будинку, господарських </w:t>
      </w:r>
      <w:r w:rsidRPr="001F7B9E">
        <w:rPr>
          <w:rFonts w:ascii="Times New Roman" w:eastAsia="Times New Roman" w:hAnsi="Times New Roman"/>
          <w:sz w:val="28"/>
          <w:szCs w:val="28"/>
          <w:lang w:val="uk-UA" w:eastAsia="uk-UA"/>
        </w:rPr>
        <w:lastRenderedPageBreak/>
        <w:t>будівель і споруд (присадибна ділянка) кадастровий номер (5120686900:02:001:0330),  розташовану  за адресою: провулок Лесі Українки, 10,  село Піщана Подільського району Одеської області</w:t>
      </w:r>
    </w:p>
    <w:p w:rsidR="0097222E" w:rsidRPr="001F7B9E" w:rsidRDefault="0097222E" w:rsidP="0097222E">
      <w:pPr>
        <w:spacing w:after="100" w:line="240" w:lineRule="auto"/>
        <w:contextualSpacing/>
        <w:jc w:val="both"/>
        <w:rPr>
          <w:rFonts w:ascii="Times New Roman" w:eastAsia="Times New Roman" w:hAnsi="Times New Roman"/>
          <w:sz w:val="28"/>
          <w:szCs w:val="28"/>
          <w:lang w:val="uk-UA" w:eastAsia="uk-UA"/>
        </w:rPr>
      </w:pPr>
    </w:p>
    <w:p w:rsidR="0097222E" w:rsidRPr="001F7B9E" w:rsidRDefault="0097222E" w:rsidP="0097222E">
      <w:pPr>
        <w:spacing w:after="100" w:line="240" w:lineRule="auto"/>
        <w:contextualSpacing/>
        <w:jc w:val="both"/>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2.1 Передати  у приватну власність громадянці Ільченко Світлані Павлівні земельну ділянку загальною площею 0,2500 га в тому числі: 0,2500 га для будівництва і обслуговування житлового будинку, господарських будівель і споруд (присадибна</w:t>
      </w:r>
      <w:r w:rsidRPr="001F7B9E">
        <w:rPr>
          <w:rFonts w:ascii="Times New Roman" w:eastAsia="Times New Roman" w:hAnsi="Times New Roman"/>
          <w:sz w:val="26"/>
          <w:szCs w:val="26"/>
          <w:lang w:val="uk-UA" w:eastAsia="uk-UA"/>
        </w:rPr>
        <w:t xml:space="preserve"> </w:t>
      </w:r>
      <w:r w:rsidRPr="001F7B9E">
        <w:rPr>
          <w:rFonts w:ascii="Times New Roman" w:eastAsia="Times New Roman" w:hAnsi="Times New Roman"/>
          <w:sz w:val="28"/>
          <w:szCs w:val="28"/>
          <w:lang w:val="uk-UA" w:eastAsia="uk-UA"/>
        </w:rPr>
        <w:t>ділянка) кадастровий номер (5120686900:02:001:0331),  розташовану  за адресою: вулиця Пирогова, 20,  село Піщана Подільського району Одеської області</w:t>
      </w:r>
    </w:p>
    <w:p w:rsidR="0097222E" w:rsidRPr="001F7B9E" w:rsidRDefault="0097222E" w:rsidP="0097222E">
      <w:pPr>
        <w:spacing w:after="100" w:line="240" w:lineRule="auto"/>
        <w:contextualSpacing/>
        <w:jc w:val="both"/>
        <w:rPr>
          <w:rFonts w:ascii="Times New Roman" w:eastAsia="Times New Roman" w:hAnsi="Times New Roman"/>
          <w:sz w:val="28"/>
          <w:szCs w:val="28"/>
          <w:lang w:val="uk-UA" w:eastAsia="uk-UA"/>
        </w:rPr>
      </w:pPr>
    </w:p>
    <w:p w:rsidR="0097222E" w:rsidRPr="001F7B9E" w:rsidRDefault="0097222E" w:rsidP="0097222E">
      <w:pPr>
        <w:spacing w:after="100" w:line="240" w:lineRule="auto"/>
        <w:contextualSpacing/>
        <w:jc w:val="both"/>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3. Зареєструвати право  власності на земельну ділянку у відповідності до статті 126 Земельного кодексу України</w:t>
      </w:r>
    </w:p>
    <w:p w:rsidR="0097222E" w:rsidRPr="001F7B9E" w:rsidRDefault="0097222E" w:rsidP="0097222E">
      <w:pPr>
        <w:spacing w:after="0" w:line="240" w:lineRule="auto"/>
        <w:contextualSpacing/>
        <w:jc w:val="both"/>
        <w:rPr>
          <w:rFonts w:ascii="Times New Roman" w:eastAsia="Times New Roman" w:hAnsi="Times New Roman"/>
          <w:color w:val="000000"/>
          <w:sz w:val="28"/>
          <w:szCs w:val="28"/>
          <w:lang w:val="uk-UA" w:eastAsia="uk-UA"/>
        </w:rPr>
      </w:pPr>
    </w:p>
    <w:p w:rsidR="0097222E" w:rsidRPr="001F7B9E" w:rsidRDefault="0097222E" w:rsidP="0097222E">
      <w:pPr>
        <w:spacing w:after="0" w:line="240" w:lineRule="auto"/>
        <w:contextualSpacing/>
        <w:jc w:val="both"/>
        <w:rPr>
          <w:rFonts w:ascii="Times New Roman" w:eastAsia="Times New Roman" w:hAnsi="Times New Roman"/>
          <w:sz w:val="28"/>
          <w:szCs w:val="28"/>
          <w:lang w:val="uk-UA" w:eastAsia="uk-UA"/>
        </w:rPr>
      </w:pPr>
      <w:r w:rsidRPr="001F7B9E">
        <w:rPr>
          <w:rFonts w:ascii="Times New Roman" w:eastAsia="Times New Roman" w:hAnsi="Times New Roman"/>
          <w:color w:val="000000"/>
          <w:sz w:val="28"/>
          <w:szCs w:val="28"/>
          <w:lang w:val="uk-UA" w:eastAsia="uk-UA"/>
        </w:rPr>
        <w:t>4. Це рішення може бути оскаржене до Одеського окружного адміністративного суду у термін встановлений КАС України</w:t>
      </w:r>
    </w:p>
    <w:p w:rsidR="0097222E" w:rsidRPr="001F7B9E" w:rsidRDefault="0097222E" w:rsidP="0097222E">
      <w:pPr>
        <w:spacing w:after="100" w:line="240" w:lineRule="auto"/>
        <w:jc w:val="both"/>
        <w:rPr>
          <w:rFonts w:ascii="Times New Roman" w:eastAsia="Times New Roman" w:hAnsi="Times New Roman"/>
          <w:sz w:val="28"/>
          <w:szCs w:val="28"/>
          <w:lang w:val="uk-UA" w:eastAsia="uk-UA"/>
        </w:rPr>
      </w:pPr>
    </w:p>
    <w:p w:rsidR="0097222E" w:rsidRPr="001F7B9E" w:rsidRDefault="0097222E" w:rsidP="0097222E">
      <w:pPr>
        <w:spacing w:after="100" w:line="240" w:lineRule="auto"/>
        <w:jc w:val="both"/>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5.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97222E" w:rsidRPr="001F7B9E" w:rsidRDefault="0097222E" w:rsidP="0097222E">
      <w:pPr>
        <w:spacing w:after="100" w:line="240" w:lineRule="auto"/>
        <w:jc w:val="both"/>
        <w:rPr>
          <w:rFonts w:ascii="Times New Roman" w:eastAsia="Times New Roman" w:hAnsi="Times New Roman"/>
          <w:sz w:val="28"/>
          <w:szCs w:val="28"/>
          <w:lang w:val="uk-UA" w:eastAsia="uk-UA"/>
        </w:rPr>
      </w:pPr>
    </w:p>
    <w:p w:rsidR="0097222E" w:rsidRPr="001F7B9E" w:rsidRDefault="0097222E" w:rsidP="0097222E">
      <w:pPr>
        <w:spacing w:after="100" w:line="240" w:lineRule="auto"/>
        <w:jc w:val="both"/>
        <w:rPr>
          <w:rFonts w:ascii="Times New Roman" w:eastAsia="Times New Roman" w:hAnsi="Times New Roman"/>
          <w:sz w:val="28"/>
          <w:szCs w:val="28"/>
          <w:lang w:val="uk-UA" w:eastAsia="uk-UA"/>
        </w:rPr>
      </w:pPr>
    </w:p>
    <w:p w:rsidR="0097222E" w:rsidRPr="001F7B9E" w:rsidRDefault="0097222E" w:rsidP="0097222E">
      <w:pPr>
        <w:spacing w:after="0" w:line="240" w:lineRule="auto"/>
        <w:rPr>
          <w:rFonts w:ascii="Times New Roman" w:eastAsia="Times New Roman" w:hAnsi="Times New Roman"/>
          <w:sz w:val="28"/>
          <w:szCs w:val="28"/>
          <w:lang w:val="uk-UA" w:eastAsia="ru-RU"/>
        </w:rPr>
      </w:pPr>
      <w:proofErr w:type="spellStart"/>
      <w:r w:rsidRPr="001F7B9E">
        <w:rPr>
          <w:rFonts w:ascii="Times New Roman" w:eastAsia="Times New Roman" w:hAnsi="Times New Roman"/>
          <w:sz w:val="28"/>
          <w:szCs w:val="28"/>
          <w:lang w:val="uk-UA" w:eastAsia="ru-RU"/>
        </w:rPr>
        <w:t>В.о.сільського</w:t>
      </w:r>
      <w:proofErr w:type="spellEnd"/>
      <w:r w:rsidRPr="001F7B9E">
        <w:rPr>
          <w:rFonts w:ascii="Times New Roman" w:eastAsia="Times New Roman" w:hAnsi="Times New Roman"/>
          <w:sz w:val="28"/>
          <w:szCs w:val="28"/>
          <w:lang w:val="uk-UA" w:eastAsia="ru-RU"/>
        </w:rPr>
        <w:t xml:space="preserve"> голови                                                             Валентина ГУЛЛА</w:t>
      </w:r>
    </w:p>
    <w:p w:rsidR="0097222E" w:rsidRPr="001F7B9E" w:rsidRDefault="0097222E" w:rsidP="0097222E">
      <w:pPr>
        <w:spacing w:after="0" w:line="240" w:lineRule="auto"/>
        <w:rPr>
          <w:rFonts w:ascii="Times New Roman" w:eastAsia="Times New Roman" w:hAnsi="Times New Roman"/>
          <w:sz w:val="28"/>
          <w:szCs w:val="28"/>
          <w:lang w:val="uk-UA" w:eastAsia="ru-RU"/>
        </w:rPr>
      </w:pPr>
    </w:p>
    <w:p w:rsidR="0097222E" w:rsidRPr="001F7B9E" w:rsidRDefault="0097222E" w:rsidP="0097222E">
      <w:pPr>
        <w:spacing w:after="0" w:line="240" w:lineRule="auto"/>
        <w:rPr>
          <w:rFonts w:ascii="Times New Roman" w:eastAsia="Times New Roman" w:hAnsi="Times New Roman"/>
          <w:sz w:val="28"/>
          <w:szCs w:val="28"/>
          <w:lang w:val="uk-UA" w:eastAsia="ru-RU"/>
        </w:rPr>
      </w:pPr>
    </w:p>
    <w:p w:rsidR="0097222E" w:rsidRPr="001F7B9E" w:rsidRDefault="0097222E" w:rsidP="0097222E">
      <w:pPr>
        <w:spacing w:after="0" w:line="240" w:lineRule="auto"/>
        <w:rPr>
          <w:rFonts w:ascii="Times New Roman" w:eastAsia="Times New Roman" w:hAnsi="Times New Roman"/>
          <w:sz w:val="28"/>
          <w:szCs w:val="28"/>
          <w:lang w:val="uk-UA" w:eastAsia="ru-RU"/>
        </w:rPr>
      </w:pPr>
    </w:p>
    <w:p w:rsidR="0097222E" w:rsidRPr="001F7B9E" w:rsidRDefault="0097222E" w:rsidP="0097222E">
      <w:pPr>
        <w:spacing w:after="0" w:line="240" w:lineRule="auto"/>
        <w:rPr>
          <w:rFonts w:ascii="Times New Roman" w:eastAsia="Times New Roman" w:hAnsi="Times New Roman"/>
          <w:sz w:val="28"/>
          <w:szCs w:val="28"/>
          <w:lang w:val="uk-UA" w:eastAsia="ru-RU"/>
        </w:rPr>
      </w:pPr>
    </w:p>
    <w:p w:rsidR="0097222E" w:rsidRPr="001F7B9E" w:rsidRDefault="0097222E" w:rsidP="0097222E">
      <w:pPr>
        <w:spacing w:after="0" w:line="240" w:lineRule="auto"/>
        <w:rPr>
          <w:rFonts w:ascii="Times New Roman" w:eastAsia="Times New Roman" w:hAnsi="Times New Roman"/>
          <w:sz w:val="28"/>
          <w:szCs w:val="28"/>
          <w:lang w:val="uk-UA" w:eastAsia="ru-RU"/>
        </w:rPr>
      </w:pPr>
    </w:p>
    <w:p w:rsidR="0097222E" w:rsidRPr="001F7B9E" w:rsidRDefault="0097222E" w:rsidP="0097222E">
      <w:pPr>
        <w:spacing w:after="0" w:line="240" w:lineRule="auto"/>
        <w:rPr>
          <w:rFonts w:ascii="Times New Roman" w:eastAsia="Times New Roman" w:hAnsi="Times New Roman"/>
          <w:sz w:val="28"/>
          <w:szCs w:val="28"/>
          <w:lang w:val="uk-UA" w:eastAsia="ru-RU"/>
        </w:rPr>
      </w:pPr>
    </w:p>
    <w:p w:rsidR="0097222E" w:rsidRPr="001F7B9E" w:rsidRDefault="0097222E" w:rsidP="0097222E">
      <w:pPr>
        <w:spacing w:after="0" w:line="240" w:lineRule="auto"/>
        <w:rPr>
          <w:rFonts w:ascii="Times New Roman" w:eastAsia="Times New Roman" w:hAnsi="Times New Roman"/>
          <w:sz w:val="28"/>
          <w:szCs w:val="28"/>
          <w:lang w:val="uk-UA" w:eastAsia="ru-RU"/>
        </w:rPr>
      </w:pPr>
    </w:p>
    <w:p w:rsidR="0097222E" w:rsidRPr="001F7B9E" w:rsidRDefault="0097222E" w:rsidP="0097222E">
      <w:pPr>
        <w:spacing w:after="0" w:line="240" w:lineRule="auto"/>
        <w:rPr>
          <w:rFonts w:ascii="Times New Roman" w:eastAsia="Times New Roman" w:hAnsi="Times New Roman"/>
          <w:sz w:val="28"/>
          <w:szCs w:val="28"/>
          <w:lang w:val="uk-UA" w:eastAsia="ru-RU"/>
        </w:rPr>
      </w:pPr>
    </w:p>
    <w:p w:rsidR="0097222E" w:rsidRPr="001F7B9E" w:rsidRDefault="0097222E" w:rsidP="0097222E">
      <w:pPr>
        <w:spacing w:after="0" w:line="240" w:lineRule="auto"/>
        <w:rPr>
          <w:rFonts w:ascii="Times New Roman" w:eastAsia="Times New Roman" w:hAnsi="Times New Roman"/>
          <w:sz w:val="28"/>
          <w:szCs w:val="28"/>
          <w:lang w:val="uk-UA" w:eastAsia="ru-RU"/>
        </w:rPr>
      </w:pPr>
    </w:p>
    <w:p w:rsidR="0097222E" w:rsidRPr="001F7B9E" w:rsidRDefault="0097222E" w:rsidP="0097222E">
      <w:pPr>
        <w:spacing w:after="0" w:line="240" w:lineRule="auto"/>
        <w:rPr>
          <w:rFonts w:ascii="Times New Roman" w:eastAsia="Times New Roman" w:hAnsi="Times New Roman"/>
          <w:sz w:val="28"/>
          <w:szCs w:val="28"/>
          <w:lang w:val="uk-UA" w:eastAsia="ru-RU"/>
        </w:rPr>
      </w:pPr>
    </w:p>
    <w:p w:rsidR="0097222E" w:rsidRPr="001F7B9E" w:rsidRDefault="0097222E" w:rsidP="0097222E">
      <w:pPr>
        <w:spacing w:after="0" w:line="240" w:lineRule="auto"/>
        <w:rPr>
          <w:rFonts w:ascii="Times New Roman" w:eastAsia="Times New Roman" w:hAnsi="Times New Roman"/>
          <w:sz w:val="28"/>
          <w:szCs w:val="28"/>
          <w:lang w:val="uk-UA" w:eastAsia="ru-RU"/>
        </w:rPr>
      </w:pPr>
    </w:p>
    <w:p w:rsidR="0097222E" w:rsidRPr="001F7B9E" w:rsidRDefault="0097222E" w:rsidP="0097222E">
      <w:pPr>
        <w:spacing w:after="0" w:line="240" w:lineRule="auto"/>
        <w:rPr>
          <w:rFonts w:ascii="Times New Roman" w:eastAsia="Times New Roman" w:hAnsi="Times New Roman"/>
          <w:sz w:val="28"/>
          <w:szCs w:val="28"/>
          <w:lang w:val="uk-UA" w:eastAsia="ru-RU"/>
        </w:rPr>
      </w:pPr>
    </w:p>
    <w:p w:rsidR="0097222E" w:rsidRPr="001F7B9E" w:rsidRDefault="0097222E" w:rsidP="0097222E">
      <w:pPr>
        <w:spacing w:after="0" w:line="240" w:lineRule="auto"/>
        <w:rPr>
          <w:rFonts w:ascii="Times New Roman" w:eastAsia="Times New Roman" w:hAnsi="Times New Roman"/>
          <w:sz w:val="28"/>
          <w:szCs w:val="28"/>
          <w:lang w:val="uk-UA" w:eastAsia="ru-RU"/>
        </w:rPr>
      </w:pPr>
    </w:p>
    <w:p w:rsidR="0097222E" w:rsidRPr="001F7B9E" w:rsidRDefault="0097222E" w:rsidP="0097222E">
      <w:pPr>
        <w:spacing w:after="0" w:line="240" w:lineRule="auto"/>
        <w:rPr>
          <w:rFonts w:ascii="Times New Roman" w:eastAsia="Times New Roman" w:hAnsi="Times New Roman"/>
          <w:i/>
          <w:sz w:val="24"/>
          <w:szCs w:val="24"/>
          <w:lang w:val="uk-UA" w:eastAsia="ru-RU"/>
        </w:rPr>
      </w:pPr>
    </w:p>
    <w:p w:rsidR="0097222E" w:rsidRPr="001F7B9E" w:rsidRDefault="0097222E" w:rsidP="0097222E">
      <w:pPr>
        <w:spacing w:after="0" w:line="240" w:lineRule="auto"/>
        <w:rPr>
          <w:rFonts w:ascii="Times New Roman" w:eastAsia="Times New Roman" w:hAnsi="Times New Roman"/>
          <w:sz w:val="24"/>
          <w:szCs w:val="24"/>
          <w:lang w:val="uk-UA" w:eastAsia="ru-RU"/>
        </w:rPr>
      </w:pPr>
    </w:p>
    <w:p w:rsidR="0097222E" w:rsidRPr="001F7B9E" w:rsidRDefault="0097222E" w:rsidP="0097222E">
      <w:pPr>
        <w:spacing w:after="0" w:line="240" w:lineRule="auto"/>
        <w:ind w:firstLine="567"/>
        <w:jc w:val="both"/>
        <w:rPr>
          <w:rFonts w:ascii="Times New Roman" w:eastAsia="Times New Roman" w:hAnsi="Times New Roman"/>
          <w:i/>
          <w:iCs/>
          <w:color w:val="000000"/>
          <w:sz w:val="20"/>
          <w:szCs w:val="20"/>
          <w:lang w:val="uk-UA" w:eastAsia="uk-UA"/>
        </w:rPr>
      </w:pPr>
    </w:p>
    <w:p w:rsidR="0097222E" w:rsidRPr="001F7B9E" w:rsidRDefault="0097222E" w:rsidP="0097222E">
      <w:pPr>
        <w:spacing w:after="0" w:line="240" w:lineRule="auto"/>
        <w:jc w:val="center"/>
        <w:rPr>
          <w:rFonts w:ascii="Times New Roman" w:eastAsia="Times New Roman" w:hAnsi="Times New Roman"/>
          <w:sz w:val="28"/>
          <w:szCs w:val="28"/>
          <w:lang w:val="uk-UA" w:eastAsia="uk-UA"/>
        </w:rPr>
      </w:pPr>
      <w:r w:rsidRPr="001F7B9E">
        <w:rPr>
          <w:rFonts w:ascii="Times New Roman" w:eastAsia="Times New Roman" w:hAnsi="Times New Roman"/>
          <w:noProof/>
          <w:sz w:val="28"/>
          <w:szCs w:val="28"/>
          <w:lang w:val="en-US"/>
        </w:rPr>
        <w:lastRenderedPageBreak/>
        <w:drawing>
          <wp:inline distT="0" distB="0" distL="0" distR="0" wp14:anchorId="417B2956" wp14:editId="2CEDAD66">
            <wp:extent cx="542925" cy="685800"/>
            <wp:effectExtent l="0" t="0" r="9525" b="0"/>
            <wp:docPr id="8" name="Рисунок 8"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T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97222E" w:rsidRPr="001F7B9E" w:rsidRDefault="0097222E" w:rsidP="0097222E">
      <w:pPr>
        <w:keepNext/>
        <w:spacing w:after="0" w:line="240" w:lineRule="auto"/>
        <w:jc w:val="center"/>
        <w:rPr>
          <w:rFonts w:ascii="Times New Roman" w:eastAsia="Times New Roman" w:hAnsi="Times New Roman"/>
          <w:b/>
          <w:sz w:val="26"/>
          <w:szCs w:val="26"/>
          <w:lang w:val="uk-UA" w:eastAsia="uk-UA"/>
        </w:rPr>
      </w:pPr>
      <w:r w:rsidRPr="001F7B9E">
        <w:rPr>
          <w:rFonts w:ascii="Times New Roman" w:eastAsia="Times New Roman" w:hAnsi="Times New Roman"/>
          <w:b/>
          <w:sz w:val="26"/>
          <w:szCs w:val="26"/>
          <w:lang w:val="uk-UA" w:eastAsia="uk-UA"/>
        </w:rPr>
        <w:t>УКРАЇНА</w:t>
      </w:r>
    </w:p>
    <w:p w:rsidR="0097222E" w:rsidRPr="001F7B9E" w:rsidRDefault="0097222E" w:rsidP="0097222E">
      <w:pPr>
        <w:keepNext/>
        <w:spacing w:after="0" w:line="240" w:lineRule="auto"/>
        <w:jc w:val="center"/>
        <w:rPr>
          <w:rFonts w:ascii="Times New Roman" w:eastAsia="Times New Roman" w:hAnsi="Times New Roman"/>
          <w:b/>
          <w:sz w:val="32"/>
          <w:szCs w:val="32"/>
          <w:lang w:val="uk-UA" w:eastAsia="uk-UA"/>
        </w:rPr>
      </w:pPr>
      <w:r w:rsidRPr="001F7B9E">
        <w:rPr>
          <w:rFonts w:ascii="Times New Roman" w:eastAsia="Times New Roman" w:hAnsi="Times New Roman"/>
          <w:b/>
          <w:sz w:val="32"/>
          <w:szCs w:val="32"/>
          <w:lang w:val="uk-UA" w:eastAsia="uk-UA"/>
        </w:rPr>
        <w:t xml:space="preserve">Піщанська сільська рада </w:t>
      </w:r>
    </w:p>
    <w:p w:rsidR="0097222E" w:rsidRPr="001F7B9E" w:rsidRDefault="0097222E" w:rsidP="0097222E">
      <w:pPr>
        <w:keepNext/>
        <w:spacing w:after="0" w:line="240" w:lineRule="auto"/>
        <w:jc w:val="center"/>
        <w:rPr>
          <w:rFonts w:ascii="Times New Roman" w:eastAsia="Times New Roman" w:hAnsi="Times New Roman"/>
          <w:b/>
          <w:sz w:val="32"/>
          <w:szCs w:val="32"/>
          <w:lang w:val="uk-UA" w:eastAsia="uk-UA"/>
        </w:rPr>
      </w:pPr>
      <w:r w:rsidRPr="001F7B9E">
        <w:rPr>
          <w:rFonts w:ascii="Times New Roman" w:eastAsia="Times New Roman" w:hAnsi="Times New Roman"/>
          <w:b/>
          <w:sz w:val="32"/>
          <w:szCs w:val="32"/>
          <w:lang w:val="uk-UA" w:eastAsia="uk-UA"/>
        </w:rPr>
        <w:t>Подільського району Одеської області</w:t>
      </w:r>
    </w:p>
    <w:p w:rsidR="0097222E" w:rsidRPr="001F7B9E" w:rsidRDefault="0097222E" w:rsidP="0097222E">
      <w:pPr>
        <w:keepNext/>
        <w:spacing w:after="0" w:line="240" w:lineRule="auto"/>
        <w:jc w:val="center"/>
        <w:rPr>
          <w:rFonts w:ascii="Times New Roman" w:eastAsia="Times New Roman" w:hAnsi="Times New Roman"/>
          <w:sz w:val="32"/>
          <w:szCs w:val="32"/>
          <w:lang w:val="uk-UA" w:eastAsia="uk-UA"/>
        </w:rPr>
      </w:pPr>
    </w:p>
    <w:p w:rsidR="0097222E" w:rsidRPr="001F7B9E" w:rsidRDefault="0097222E" w:rsidP="0097222E">
      <w:pPr>
        <w:keepNext/>
        <w:spacing w:after="0" w:line="240" w:lineRule="auto"/>
        <w:jc w:val="center"/>
        <w:rPr>
          <w:rFonts w:ascii="Times New Roman" w:eastAsia="Times New Roman" w:hAnsi="Times New Roman"/>
          <w:sz w:val="36"/>
          <w:szCs w:val="36"/>
          <w:lang w:val="uk-UA" w:eastAsia="uk-UA"/>
        </w:rPr>
      </w:pPr>
      <w:r w:rsidRPr="001F7B9E">
        <w:rPr>
          <w:rFonts w:ascii="Times New Roman" w:eastAsia="Times New Roman" w:hAnsi="Times New Roman"/>
          <w:b/>
          <w:sz w:val="36"/>
          <w:szCs w:val="36"/>
          <w:lang w:val="uk-UA" w:eastAsia="uk-UA"/>
        </w:rPr>
        <w:t>РІШЕННЯ</w:t>
      </w:r>
    </w:p>
    <w:p w:rsidR="0097222E" w:rsidRPr="001F7B9E" w:rsidRDefault="0097222E" w:rsidP="0097222E">
      <w:pPr>
        <w:spacing w:after="0" w:line="240" w:lineRule="auto"/>
        <w:jc w:val="center"/>
        <w:rPr>
          <w:rFonts w:ascii="Times New Roman" w:eastAsia="Times New Roman" w:hAnsi="Times New Roman"/>
          <w:sz w:val="36"/>
          <w:szCs w:val="36"/>
          <w:lang w:val="uk-UA" w:eastAsia="uk-UA"/>
        </w:rPr>
      </w:pPr>
    </w:p>
    <w:p w:rsidR="0097222E" w:rsidRPr="001F7B9E" w:rsidRDefault="0097222E" w:rsidP="0097222E">
      <w:pPr>
        <w:spacing w:after="0" w:line="240" w:lineRule="auto"/>
        <w:rPr>
          <w:rFonts w:ascii="Times New Roman" w:eastAsia="Times New Roman" w:hAnsi="Times New Roman"/>
          <w:sz w:val="28"/>
          <w:szCs w:val="28"/>
          <w:lang w:val="uk-UA" w:eastAsia="ru-RU"/>
        </w:rPr>
      </w:pPr>
      <w:r w:rsidRPr="001F7B9E">
        <w:rPr>
          <w:rFonts w:ascii="Times New Roman" w:eastAsia="Times New Roman" w:hAnsi="Times New Roman"/>
          <w:color w:val="000000"/>
          <w:sz w:val="28"/>
          <w:szCs w:val="28"/>
          <w:lang w:val="uk-UA" w:eastAsia="ru-RU"/>
        </w:rPr>
        <w:t>16 квітня 2025 року</w:t>
      </w:r>
      <w:r w:rsidRPr="001F7B9E">
        <w:rPr>
          <w:rFonts w:ascii="Times New Roman" w:eastAsia="Times New Roman" w:hAnsi="Times New Roman"/>
          <w:color w:val="000000"/>
          <w:sz w:val="28"/>
          <w:szCs w:val="28"/>
          <w:lang w:eastAsia="ru-RU"/>
        </w:rPr>
        <w:t>               </w:t>
      </w:r>
      <w:r w:rsidRPr="001F7B9E">
        <w:rPr>
          <w:rFonts w:ascii="Times New Roman" w:eastAsia="Times New Roman" w:hAnsi="Times New Roman"/>
          <w:color w:val="000000"/>
          <w:sz w:val="28"/>
          <w:szCs w:val="28"/>
          <w:lang w:val="uk-UA" w:eastAsia="ru-RU"/>
        </w:rPr>
        <w:t xml:space="preserve">  </w:t>
      </w:r>
      <w:r w:rsidRPr="001F7B9E">
        <w:rPr>
          <w:rFonts w:ascii="Times New Roman" w:eastAsia="Times New Roman" w:hAnsi="Times New Roman"/>
          <w:color w:val="000000"/>
          <w:sz w:val="28"/>
          <w:szCs w:val="28"/>
          <w:lang w:eastAsia="ru-RU"/>
        </w:rPr>
        <w:t> </w:t>
      </w:r>
      <w:r w:rsidRPr="001F7B9E">
        <w:rPr>
          <w:rFonts w:ascii="Times New Roman" w:eastAsia="Times New Roman" w:hAnsi="Times New Roman"/>
          <w:color w:val="000000"/>
          <w:sz w:val="28"/>
          <w:szCs w:val="28"/>
          <w:lang w:val="uk-UA" w:eastAsia="ru-RU"/>
        </w:rPr>
        <w:t xml:space="preserve">        с. Піщана</w:t>
      </w:r>
      <w:r w:rsidRPr="001F7B9E">
        <w:rPr>
          <w:rFonts w:ascii="Times New Roman" w:eastAsia="Times New Roman" w:hAnsi="Times New Roman"/>
          <w:color w:val="000000"/>
          <w:sz w:val="28"/>
          <w:szCs w:val="28"/>
          <w:lang w:val="uk-UA" w:eastAsia="ru-RU"/>
        </w:rPr>
        <w:tab/>
        <w:t xml:space="preserve">                               № 716 - </w:t>
      </w:r>
      <w:r w:rsidRPr="001F7B9E">
        <w:rPr>
          <w:rFonts w:ascii="Times New Roman" w:eastAsia="Times New Roman" w:hAnsi="Times New Roman"/>
          <w:color w:val="000000"/>
          <w:sz w:val="28"/>
          <w:szCs w:val="28"/>
          <w:lang w:eastAsia="ru-RU"/>
        </w:rPr>
        <w:t>VIII</w:t>
      </w:r>
    </w:p>
    <w:p w:rsidR="0097222E" w:rsidRPr="001F7B9E" w:rsidRDefault="0097222E" w:rsidP="0097222E">
      <w:pPr>
        <w:spacing w:after="0" w:line="240" w:lineRule="auto"/>
        <w:jc w:val="center"/>
        <w:rPr>
          <w:rFonts w:ascii="Times New Roman" w:eastAsia="Times New Roman" w:hAnsi="Times New Roman"/>
          <w:sz w:val="28"/>
          <w:szCs w:val="28"/>
          <w:lang w:val="uk-UA" w:eastAsia="uk-UA"/>
        </w:rPr>
      </w:pPr>
    </w:p>
    <w:p w:rsidR="0097222E" w:rsidRPr="001F7B9E" w:rsidRDefault="0097222E" w:rsidP="0097222E">
      <w:pPr>
        <w:shd w:val="clear" w:color="auto" w:fill="FFFFFF"/>
        <w:spacing w:after="0" w:line="240" w:lineRule="auto"/>
        <w:jc w:val="both"/>
        <w:rPr>
          <w:rFonts w:ascii="Times New Roman" w:eastAsia="Times New Roman" w:hAnsi="Times New Roman"/>
          <w:b/>
          <w:sz w:val="28"/>
          <w:szCs w:val="28"/>
          <w:lang w:val="uk-UA" w:eastAsia="uk-UA"/>
        </w:rPr>
      </w:pPr>
      <w:r w:rsidRPr="001F7B9E">
        <w:rPr>
          <w:rFonts w:ascii="Times New Roman" w:eastAsia="Times New Roman" w:hAnsi="Times New Roman"/>
          <w:b/>
          <w:sz w:val="28"/>
          <w:szCs w:val="28"/>
          <w:lang w:val="uk-UA" w:eastAsia="uk-UA"/>
        </w:rPr>
        <w:t xml:space="preserve">Про надання дозволу на розроблення </w:t>
      </w:r>
      <w:proofErr w:type="spellStart"/>
      <w:r w:rsidRPr="001F7B9E">
        <w:rPr>
          <w:rFonts w:ascii="Times New Roman" w:eastAsia="Times New Roman" w:hAnsi="Times New Roman"/>
          <w:b/>
          <w:sz w:val="28"/>
          <w:szCs w:val="28"/>
          <w:lang w:val="uk-UA" w:eastAsia="uk-UA"/>
        </w:rPr>
        <w:t>проєкту</w:t>
      </w:r>
      <w:proofErr w:type="spellEnd"/>
      <w:r w:rsidRPr="001F7B9E">
        <w:rPr>
          <w:rFonts w:ascii="Times New Roman" w:eastAsia="Times New Roman" w:hAnsi="Times New Roman"/>
          <w:b/>
          <w:sz w:val="28"/>
          <w:szCs w:val="28"/>
          <w:lang w:val="uk-UA" w:eastAsia="uk-UA"/>
        </w:rPr>
        <w:t xml:space="preserve"> землеустрою щодо відведення земельної ділянки на умовах оренди для городництва</w:t>
      </w:r>
    </w:p>
    <w:p w:rsidR="0097222E" w:rsidRPr="001F7B9E" w:rsidRDefault="0097222E" w:rsidP="0097222E">
      <w:pPr>
        <w:shd w:val="clear" w:color="auto" w:fill="FFFFFF"/>
        <w:spacing w:after="0" w:line="240" w:lineRule="auto"/>
        <w:jc w:val="both"/>
        <w:rPr>
          <w:rFonts w:ascii="Times New Roman" w:eastAsia="Times New Roman" w:hAnsi="Times New Roman"/>
          <w:b/>
          <w:sz w:val="28"/>
          <w:szCs w:val="28"/>
          <w:lang w:val="uk-UA" w:eastAsia="uk-UA"/>
        </w:rPr>
      </w:pPr>
    </w:p>
    <w:p w:rsidR="0097222E" w:rsidRPr="001F7B9E" w:rsidRDefault="0097222E" w:rsidP="0097222E">
      <w:pPr>
        <w:spacing w:after="0" w:line="240" w:lineRule="auto"/>
        <w:ind w:firstLine="708"/>
        <w:jc w:val="both"/>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Відповідно до пункту 34 частини 1 статті 26, статті 59 Закону України «Про місцеве самоврядування в Україні», статей 12, 36, 122, 123, 124, 134 Земельного кодексу України, статей 25, 50 Закону України «Про землеустрій»,  розглянувши заяви та надані документи, сільська рада</w:t>
      </w:r>
    </w:p>
    <w:p w:rsidR="0097222E" w:rsidRPr="001F7B9E" w:rsidRDefault="0097222E" w:rsidP="0097222E">
      <w:pPr>
        <w:spacing w:after="0" w:line="240" w:lineRule="auto"/>
        <w:rPr>
          <w:rFonts w:ascii="Times New Roman" w:eastAsia="Times New Roman" w:hAnsi="Times New Roman"/>
          <w:b/>
          <w:sz w:val="28"/>
          <w:szCs w:val="28"/>
          <w:lang w:val="uk-UA" w:eastAsia="uk-UA"/>
        </w:rPr>
      </w:pPr>
    </w:p>
    <w:p w:rsidR="0097222E" w:rsidRPr="001F7B9E" w:rsidRDefault="0097222E" w:rsidP="0097222E">
      <w:pPr>
        <w:spacing w:after="0" w:line="240" w:lineRule="auto"/>
        <w:rPr>
          <w:rFonts w:ascii="Times New Roman" w:eastAsia="Times New Roman" w:hAnsi="Times New Roman"/>
          <w:b/>
          <w:sz w:val="28"/>
          <w:szCs w:val="28"/>
          <w:lang w:val="uk-UA" w:eastAsia="uk-UA"/>
        </w:rPr>
      </w:pPr>
      <w:r w:rsidRPr="001F7B9E">
        <w:rPr>
          <w:rFonts w:ascii="Times New Roman" w:eastAsia="Times New Roman" w:hAnsi="Times New Roman"/>
          <w:b/>
          <w:sz w:val="28"/>
          <w:szCs w:val="28"/>
          <w:lang w:val="uk-UA" w:eastAsia="uk-UA"/>
        </w:rPr>
        <w:t>ВИРІШИЛА:</w:t>
      </w:r>
    </w:p>
    <w:p w:rsidR="0097222E" w:rsidRPr="001F7B9E" w:rsidRDefault="0097222E" w:rsidP="0097222E">
      <w:pPr>
        <w:spacing w:after="0" w:line="240" w:lineRule="auto"/>
        <w:jc w:val="both"/>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 xml:space="preserve">1.Надати дозвіл громадянці Заморській Альоні Володимирівні на розробку </w:t>
      </w:r>
      <w:proofErr w:type="spellStart"/>
      <w:r w:rsidRPr="001F7B9E">
        <w:rPr>
          <w:rFonts w:ascii="Times New Roman" w:eastAsia="Times New Roman" w:hAnsi="Times New Roman"/>
          <w:sz w:val="28"/>
          <w:szCs w:val="28"/>
          <w:lang w:val="uk-UA" w:eastAsia="uk-UA"/>
        </w:rPr>
        <w:t>проєкту</w:t>
      </w:r>
      <w:proofErr w:type="spellEnd"/>
      <w:r w:rsidRPr="001F7B9E">
        <w:rPr>
          <w:rFonts w:ascii="Times New Roman" w:eastAsia="Times New Roman" w:hAnsi="Times New Roman"/>
          <w:sz w:val="28"/>
          <w:szCs w:val="28"/>
          <w:lang w:val="uk-UA" w:eastAsia="uk-UA"/>
        </w:rPr>
        <w:t xml:space="preserve"> землеустрою щодо відведення земельної ділянки сільськогосподарського призначення, на умовах оренди для городництва, орієнтовною площею 0,6000 га, яка розташована за адресою:  Подільський  район, Одеська область, (за межами села Піщана)</w:t>
      </w:r>
    </w:p>
    <w:p w:rsidR="0097222E" w:rsidRPr="001F7B9E" w:rsidRDefault="0097222E" w:rsidP="0097222E">
      <w:pPr>
        <w:spacing w:after="0" w:line="240" w:lineRule="auto"/>
        <w:jc w:val="both"/>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 xml:space="preserve">1.1 Надати дозвіл громадянину Заморському Владиславу Івановичу на розробку </w:t>
      </w:r>
      <w:proofErr w:type="spellStart"/>
      <w:r w:rsidRPr="001F7B9E">
        <w:rPr>
          <w:rFonts w:ascii="Times New Roman" w:eastAsia="Times New Roman" w:hAnsi="Times New Roman"/>
          <w:sz w:val="28"/>
          <w:szCs w:val="28"/>
          <w:lang w:val="uk-UA" w:eastAsia="uk-UA"/>
        </w:rPr>
        <w:t>проєкту</w:t>
      </w:r>
      <w:proofErr w:type="spellEnd"/>
      <w:r w:rsidRPr="001F7B9E">
        <w:rPr>
          <w:rFonts w:ascii="Times New Roman" w:eastAsia="Times New Roman" w:hAnsi="Times New Roman"/>
          <w:sz w:val="28"/>
          <w:szCs w:val="28"/>
          <w:lang w:val="uk-UA" w:eastAsia="uk-UA"/>
        </w:rPr>
        <w:t xml:space="preserve"> землеустрою щодо відведення земельної ділянки сільськогосподарського призначення, на умовах оренди для городництва, орієнтовною площею 0,6000 га, яка розташована за адресою:  Подільський  район, Одеська область, (за межами села Піщана)</w:t>
      </w:r>
    </w:p>
    <w:p w:rsidR="0097222E" w:rsidRPr="001F7B9E" w:rsidRDefault="0097222E" w:rsidP="0097222E">
      <w:pPr>
        <w:spacing w:after="0" w:line="240" w:lineRule="auto"/>
        <w:jc w:val="both"/>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 xml:space="preserve">1.2 Надати дозвіл громадянці Куцій Оксані Василівні на розробку </w:t>
      </w:r>
      <w:proofErr w:type="spellStart"/>
      <w:r w:rsidRPr="001F7B9E">
        <w:rPr>
          <w:rFonts w:ascii="Times New Roman" w:eastAsia="Times New Roman" w:hAnsi="Times New Roman"/>
          <w:sz w:val="28"/>
          <w:szCs w:val="28"/>
          <w:lang w:val="uk-UA" w:eastAsia="uk-UA"/>
        </w:rPr>
        <w:t>проєкту</w:t>
      </w:r>
      <w:proofErr w:type="spellEnd"/>
      <w:r w:rsidRPr="001F7B9E">
        <w:rPr>
          <w:rFonts w:ascii="Times New Roman" w:eastAsia="Times New Roman" w:hAnsi="Times New Roman"/>
          <w:sz w:val="28"/>
          <w:szCs w:val="28"/>
          <w:lang w:val="uk-UA" w:eastAsia="uk-UA"/>
        </w:rPr>
        <w:t xml:space="preserve"> землеустрою щодо відведення земельної ділянки сільськогосподарського призначення, на умовах оренди для городництва, орієнтовною площею 0,6000 га, яка розташована за адресою:  Подільський  район, Одеська область, (за межами села Піщана)</w:t>
      </w:r>
    </w:p>
    <w:p w:rsidR="0097222E" w:rsidRPr="001F7B9E" w:rsidRDefault="0097222E" w:rsidP="0097222E">
      <w:pPr>
        <w:spacing w:after="0" w:line="240" w:lineRule="auto"/>
        <w:jc w:val="both"/>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 xml:space="preserve">1.3 Надати дозвіл громадянці Черниш Наталії В’ячеславівні на розробку </w:t>
      </w:r>
      <w:proofErr w:type="spellStart"/>
      <w:r w:rsidRPr="001F7B9E">
        <w:rPr>
          <w:rFonts w:ascii="Times New Roman" w:eastAsia="Times New Roman" w:hAnsi="Times New Roman"/>
          <w:sz w:val="28"/>
          <w:szCs w:val="28"/>
          <w:lang w:val="uk-UA" w:eastAsia="uk-UA"/>
        </w:rPr>
        <w:t>проєкту</w:t>
      </w:r>
      <w:proofErr w:type="spellEnd"/>
      <w:r w:rsidRPr="001F7B9E">
        <w:rPr>
          <w:rFonts w:ascii="Times New Roman" w:eastAsia="Times New Roman" w:hAnsi="Times New Roman"/>
          <w:sz w:val="28"/>
          <w:szCs w:val="28"/>
          <w:lang w:val="uk-UA" w:eastAsia="uk-UA"/>
        </w:rPr>
        <w:t xml:space="preserve"> землеустрою щодо відведення земельної ділянки сільськогосподарського призначення, на умовах оренди для городництва, орієнтовною площею 0,6000 га, яка розташована за адресою:  Подільський  район, Одеська область, (за межами села Піщана)</w:t>
      </w:r>
    </w:p>
    <w:p w:rsidR="0097222E" w:rsidRPr="001F7B9E" w:rsidRDefault="0097222E" w:rsidP="0097222E">
      <w:pPr>
        <w:spacing w:after="0" w:line="240" w:lineRule="auto"/>
        <w:jc w:val="both"/>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lastRenderedPageBreak/>
        <w:t xml:space="preserve">1.4 Надати дозвіл громадянці Швець Ользі Василівні на розробку </w:t>
      </w:r>
      <w:proofErr w:type="spellStart"/>
      <w:r w:rsidRPr="001F7B9E">
        <w:rPr>
          <w:rFonts w:ascii="Times New Roman" w:eastAsia="Times New Roman" w:hAnsi="Times New Roman"/>
          <w:sz w:val="28"/>
          <w:szCs w:val="28"/>
          <w:lang w:val="uk-UA" w:eastAsia="uk-UA"/>
        </w:rPr>
        <w:t>проєкту</w:t>
      </w:r>
      <w:proofErr w:type="spellEnd"/>
      <w:r w:rsidRPr="001F7B9E">
        <w:rPr>
          <w:rFonts w:ascii="Times New Roman" w:eastAsia="Times New Roman" w:hAnsi="Times New Roman"/>
          <w:sz w:val="28"/>
          <w:szCs w:val="28"/>
          <w:lang w:val="uk-UA" w:eastAsia="uk-UA"/>
        </w:rPr>
        <w:t xml:space="preserve"> землеустрою щодо відведення земельної ділянки сільськогосподарського призначення, на умовах оренди для городництва, орієнтовною площею 0,6000 га, яка розташована за адресою:  Подільський  район, Одеська область, (за межами села Піщана)</w:t>
      </w:r>
    </w:p>
    <w:p w:rsidR="0097222E" w:rsidRPr="001F7B9E" w:rsidRDefault="0097222E" w:rsidP="0097222E">
      <w:pPr>
        <w:spacing w:after="0" w:line="240" w:lineRule="auto"/>
        <w:jc w:val="both"/>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 xml:space="preserve">1.5 Надати дозвіл громадянці </w:t>
      </w:r>
      <w:proofErr w:type="spellStart"/>
      <w:r w:rsidRPr="001F7B9E">
        <w:rPr>
          <w:rFonts w:ascii="Times New Roman" w:eastAsia="Times New Roman" w:hAnsi="Times New Roman"/>
          <w:sz w:val="28"/>
          <w:szCs w:val="28"/>
          <w:lang w:val="uk-UA" w:eastAsia="uk-UA"/>
        </w:rPr>
        <w:t>Кулібабі</w:t>
      </w:r>
      <w:proofErr w:type="spellEnd"/>
      <w:r w:rsidRPr="001F7B9E">
        <w:rPr>
          <w:rFonts w:ascii="Times New Roman" w:eastAsia="Times New Roman" w:hAnsi="Times New Roman"/>
          <w:sz w:val="28"/>
          <w:szCs w:val="28"/>
          <w:lang w:val="uk-UA" w:eastAsia="uk-UA"/>
        </w:rPr>
        <w:t xml:space="preserve"> Надії Іовівні на розробку </w:t>
      </w:r>
      <w:proofErr w:type="spellStart"/>
      <w:r w:rsidRPr="001F7B9E">
        <w:rPr>
          <w:rFonts w:ascii="Times New Roman" w:eastAsia="Times New Roman" w:hAnsi="Times New Roman"/>
          <w:sz w:val="28"/>
          <w:szCs w:val="28"/>
          <w:lang w:val="uk-UA" w:eastAsia="uk-UA"/>
        </w:rPr>
        <w:t>проєкту</w:t>
      </w:r>
      <w:proofErr w:type="spellEnd"/>
      <w:r w:rsidRPr="001F7B9E">
        <w:rPr>
          <w:rFonts w:ascii="Times New Roman" w:eastAsia="Times New Roman" w:hAnsi="Times New Roman"/>
          <w:sz w:val="28"/>
          <w:szCs w:val="28"/>
          <w:lang w:val="uk-UA" w:eastAsia="uk-UA"/>
        </w:rPr>
        <w:t xml:space="preserve"> землеустрою щодо відведення земельної ділянки сільськогосподарського призначення, на умовах оренди для городництва, орієнтовною площею 0,6000 га, яка розташована за адресою:  Подільський  район, Одеська область, (за межами села Піщана)</w:t>
      </w:r>
    </w:p>
    <w:p w:rsidR="0097222E" w:rsidRPr="001F7B9E" w:rsidRDefault="0097222E" w:rsidP="0097222E">
      <w:pPr>
        <w:spacing w:after="0" w:line="240" w:lineRule="auto"/>
        <w:jc w:val="both"/>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 xml:space="preserve">1.6 Надати дозвіл громадянці </w:t>
      </w:r>
      <w:proofErr w:type="spellStart"/>
      <w:r w:rsidRPr="001F7B9E">
        <w:rPr>
          <w:rFonts w:ascii="Times New Roman" w:eastAsia="Times New Roman" w:hAnsi="Times New Roman"/>
          <w:sz w:val="28"/>
          <w:szCs w:val="28"/>
          <w:lang w:val="uk-UA" w:eastAsia="uk-UA"/>
        </w:rPr>
        <w:t>Ворожбехер</w:t>
      </w:r>
      <w:proofErr w:type="spellEnd"/>
      <w:r w:rsidRPr="001F7B9E">
        <w:rPr>
          <w:rFonts w:ascii="Times New Roman" w:eastAsia="Times New Roman" w:hAnsi="Times New Roman"/>
          <w:sz w:val="28"/>
          <w:szCs w:val="28"/>
          <w:lang w:val="uk-UA" w:eastAsia="uk-UA"/>
        </w:rPr>
        <w:t xml:space="preserve"> Світлані Володимирівні на розробку </w:t>
      </w:r>
      <w:proofErr w:type="spellStart"/>
      <w:r w:rsidRPr="001F7B9E">
        <w:rPr>
          <w:rFonts w:ascii="Times New Roman" w:eastAsia="Times New Roman" w:hAnsi="Times New Roman"/>
          <w:sz w:val="28"/>
          <w:szCs w:val="28"/>
          <w:lang w:val="uk-UA" w:eastAsia="uk-UA"/>
        </w:rPr>
        <w:t>проєкту</w:t>
      </w:r>
      <w:proofErr w:type="spellEnd"/>
      <w:r w:rsidRPr="001F7B9E">
        <w:rPr>
          <w:rFonts w:ascii="Times New Roman" w:eastAsia="Times New Roman" w:hAnsi="Times New Roman"/>
          <w:sz w:val="28"/>
          <w:szCs w:val="28"/>
          <w:lang w:val="uk-UA" w:eastAsia="uk-UA"/>
        </w:rPr>
        <w:t xml:space="preserve"> землеустрою щодо відведення земельної ділянки сільськогосподарського призначення, на умовах оренди для городництва, орієнтовною площею 0,6000 га, яка розташована за адресою:  Подільський  район, Одеська область, (за межами села Піщана)</w:t>
      </w:r>
    </w:p>
    <w:p w:rsidR="0097222E" w:rsidRPr="001F7B9E" w:rsidRDefault="0097222E" w:rsidP="0097222E">
      <w:pPr>
        <w:spacing w:after="0" w:line="240" w:lineRule="auto"/>
        <w:jc w:val="both"/>
        <w:rPr>
          <w:rFonts w:ascii="Times New Roman" w:eastAsia="Times New Roman" w:hAnsi="Times New Roman"/>
          <w:sz w:val="28"/>
          <w:szCs w:val="28"/>
          <w:lang w:eastAsia="uk-UA"/>
        </w:rPr>
      </w:pPr>
      <w:r w:rsidRPr="001F7B9E">
        <w:rPr>
          <w:rFonts w:ascii="Times New Roman" w:eastAsia="Times New Roman" w:hAnsi="Times New Roman"/>
          <w:sz w:val="28"/>
          <w:szCs w:val="28"/>
          <w:lang w:val="uk-UA" w:eastAsia="uk-UA"/>
        </w:rPr>
        <w:t xml:space="preserve">1.7 Надати дозвіл громадянці Задорожній Наталії Олександрівні на розробку </w:t>
      </w:r>
      <w:proofErr w:type="spellStart"/>
      <w:r w:rsidRPr="001F7B9E">
        <w:rPr>
          <w:rFonts w:ascii="Times New Roman" w:eastAsia="Times New Roman" w:hAnsi="Times New Roman"/>
          <w:sz w:val="28"/>
          <w:szCs w:val="28"/>
          <w:lang w:val="uk-UA" w:eastAsia="uk-UA"/>
        </w:rPr>
        <w:t>проєкту</w:t>
      </w:r>
      <w:proofErr w:type="spellEnd"/>
      <w:r w:rsidRPr="001F7B9E">
        <w:rPr>
          <w:rFonts w:ascii="Times New Roman" w:eastAsia="Times New Roman" w:hAnsi="Times New Roman"/>
          <w:sz w:val="28"/>
          <w:szCs w:val="28"/>
          <w:lang w:val="uk-UA" w:eastAsia="uk-UA"/>
        </w:rPr>
        <w:t xml:space="preserve"> землеустрою щодо відведення земельної ділянки сільськогосподарського призначення, на умовах оренди для городництва, орієнтовною площею 0,6000 га, яка розташована за адресою:  Подільський  район, Одеська область, (за межами села Піщана)</w:t>
      </w:r>
    </w:p>
    <w:p w:rsidR="0097222E" w:rsidRPr="001F7B9E" w:rsidRDefault="0097222E" w:rsidP="0097222E">
      <w:pPr>
        <w:spacing w:after="0" w:line="240" w:lineRule="auto"/>
        <w:jc w:val="both"/>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 xml:space="preserve">1.8 Надати дозвіл громадянці Черпак Олені Григорівні на розробку </w:t>
      </w:r>
      <w:proofErr w:type="spellStart"/>
      <w:r w:rsidRPr="001F7B9E">
        <w:rPr>
          <w:rFonts w:ascii="Times New Roman" w:eastAsia="Times New Roman" w:hAnsi="Times New Roman"/>
          <w:sz w:val="28"/>
          <w:szCs w:val="28"/>
          <w:lang w:val="uk-UA" w:eastAsia="uk-UA"/>
        </w:rPr>
        <w:t>проєкту</w:t>
      </w:r>
      <w:proofErr w:type="spellEnd"/>
      <w:r w:rsidRPr="001F7B9E">
        <w:rPr>
          <w:rFonts w:ascii="Times New Roman" w:eastAsia="Times New Roman" w:hAnsi="Times New Roman"/>
          <w:sz w:val="28"/>
          <w:szCs w:val="28"/>
          <w:lang w:val="uk-UA" w:eastAsia="uk-UA"/>
        </w:rPr>
        <w:t xml:space="preserve"> землеустрою щодо відведення земельної ділянки сільськогосподарського призначення, на умовах оренди для городництва, орієнтовною площею 0,6000 га, яка розташована за адресою:  Подільський  район, Одеська область, (за межами села Піщана)</w:t>
      </w:r>
    </w:p>
    <w:p w:rsidR="0097222E" w:rsidRPr="001F7B9E" w:rsidRDefault="0097222E" w:rsidP="0097222E">
      <w:pPr>
        <w:spacing w:after="0" w:line="240" w:lineRule="auto"/>
        <w:jc w:val="both"/>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 xml:space="preserve">1.9 Надати дозвіл громадянці Кондратюк Олені Анатоліївні на розробку </w:t>
      </w:r>
      <w:proofErr w:type="spellStart"/>
      <w:r w:rsidRPr="001F7B9E">
        <w:rPr>
          <w:rFonts w:ascii="Times New Roman" w:eastAsia="Times New Roman" w:hAnsi="Times New Roman"/>
          <w:sz w:val="28"/>
          <w:szCs w:val="28"/>
          <w:lang w:val="uk-UA" w:eastAsia="uk-UA"/>
        </w:rPr>
        <w:t>проєкту</w:t>
      </w:r>
      <w:proofErr w:type="spellEnd"/>
      <w:r w:rsidRPr="001F7B9E">
        <w:rPr>
          <w:rFonts w:ascii="Times New Roman" w:eastAsia="Times New Roman" w:hAnsi="Times New Roman"/>
          <w:sz w:val="28"/>
          <w:szCs w:val="28"/>
          <w:lang w:val="uk-UA" w:eastAsia="uk-UA"/>
        </w:rPr>
        <w:t xml:space="preserve"> землеустрою щодо відведення земельної ділянки сільськогосподарського призначення, на умовах оренди для городництва, орієнтовною площею 0,6000 га, яка розташована за адресою:  Подільський  район, Одеська область, (за межами села Піщана)</w:t>
      </w:r>
    </w:p>
    <w:p w:rsidR="0097222E" w:rsidRPr="001F7B9E" w:rsidRDefault="0097222E" w:rsidP="0097222E">
      <w:pPr>
        <w:spacing w:after="0" w:line="240" w:lineRule="auto"/>
        <w:jc w:val="both"/>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 xml:space="preserve">1.10 Надати дозвіл громадянці Скрипник Любові Іовівні на розробку </w:t>
      </w:r>
      <w:proofErr w:type="spellStart"/>
      <w:r w:rsidRPr="001F7B9E">
        <w:rPr>
          <w:rFonts w:ascii="Times New Roman" w:eastAsia="Times New Roman" w:hAnsi="Times New Roman"/>
          <w:sz w:val="28"/>
          <w:szCs w:val="28"/>
          <w:lang w:val="uk-UA" w:eastAsia="uk-UA"/>
        </w:rPr>
        <w:t>проєкту</w:t>
      </w:r>
      <w:proofErr w:type="spellEnd"/>
      <w:r w:rsidRPr="001F7B9E">
        <w:rPr>
          <w:rFonts w:ascii="Times New Roman" w:eastAsia="Times New Roman" w:hAnsi="Times New Roman"/>
          <w:sz w:val="28"/>
          <w:szCs w:val="28"/>
          <w:lang w:val="uk-UA" w:eastAsia="uk-UA"/>
        </w:rPr>
        <w:t xml:space="preserve"> землеустрою щодо відведення земельної ділянки сільськогосподарського призначення, на умовах оренди для городництва, орієнтовною площею 0,6000 га, яка розташована за адресою:  Подільський  район, Одеська область, (за межами села Піщана)</w:t>
      </w:r>
    </w:p>
    <w:p w:rsidR="0097222E" w:rsidRPr="001F7B9E" w:rsidRDefault="0097222E" w:rsidP="0097222E">
      <w:pPr>
        <w:spacing w:after="0" w:line="240" w:lineRule="auto"/>
        <w:jc w:val="both"/>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 xml:space="preserve">1.11 Надати дозвіл громадянці </w:t>
      </w:r>
      <w:proofErr w:type="spellStart"/>
      <w:r w:rsidRPr="001F7B9E">
        <w:rPr>
          <w:rFonts w:ascii="Times New Roman" w:eastAsia="Times New Roman" w:hAnsi="Times New Roman"/>
          <w:sz w:val="28"/>
          <w:szCs w:val="28"/>
          <w:lang w:val="uk-UA" w:eastAsia="uk-UA"/>
        </w:rPr>
        <w:t>Зимовновій</w:t>
      </w:r>
      <w:proofErr w:type="spellEnd"/>
      <w:r w:rsidRPr="001F7B9E">
        <w:rPr>
          <w:rFonts w:ascii="Times New Roman" w:eastAsia="Times New Roman" w:hAnsi="Times New Roman"/>
          <w:sz w:val="28"/>
          <w:szCs w:val="28"/>
          <w:lang w:val="uk-UA" w:eastAsia="uk-UA"/>
        </w:rPr>
        <w:t xml:space="preserve"> Тетяні на розробку </w:t>
      </w:r>
      <w:proofErr w:type="spellStart"/>
      <w:r w:rsidRPr="001F7B9E">
        <w:rPr>
          <w:rFonts w:ascii="Times New Roman" w:eastAsia="Times New Roman" w:hAnsi="Times New Roman"/>
          <w:sz w:val="28"/>
          <w:szCs w:val="28"/>
          <w:lang w:val="uk-UA" w:eastAsia="uk-UA"/>
        </w:rPr>
        <w:t>проєкту</w:t>
      </w:r>
      <w:proofErr w:type="spellEnd"/>
      <w:r w:rsidRPr="001F7B9E">
        <w:rPr>
          <w:rFonts w:ascii="Times New Roman" w:eastAsia="Times New Roman" w:hAnsi="Times New Roman"/>
          <w:sz w:val="28"/>
          <w:szCs w:val="28"/>
          <w:lang w:val="uk-UA" w:eastAsia="uk-UA"/>
        </w:rPr>
        <w:t xml:space="preserve"> землеустрою щодо відведення земельної ділянки сільськогосподарського призначення, на умовах оренди для городництва, орієнтовною площею 0,6000 га, яка розташована за адресою:  Подільський  район, Одеська область, (за межами села Піщана)</w:t>
      </w:r>
    </w:p>
    <w:p w:rsidR="0097222E" w:rsidRPr="001F7B9E" w:rsidRDefault="0097222E" w:rsidP="0097222E">
      <w:pPr>
        <w:spacing w:after="0" w:line="240" w:lineRule="auto"/>
        <w:jc w:val="both"/>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 xml:space="preserve">1.12 Надати дозвіл громадянину </w:t>
      </w:r>
      <w:proofErr w:type="spellStart"/>
      <w:r w:rsidRPr="001F7B9E">
        <w:rPr>
          <w:rFonts w:ascii="Times New Roman" w:eastAsia="Times New Roman" w:hAnsi="Times New Roman"/>
          <w:sz w:val="28"/>
          <w:szCs w:val="28"/>
          <w:lang w:val="uk-UA" w:eastAsia="uk-UA"/>
        </w:rPr>
        <w:t>Кулібабі</w:t>
      </w:r>
      <w:proofErr w:type="spellEnd"/>
      <w:r w:rsidRPr="001F7B9E">
        <w:rPr>
          <w:rFonts w:ascii="Times New Roman" w:eastAsia="Times New Roman" w:hAnsi="Times New Roman"/>
          <w:sz w:val="28"/>
          <w:szCs w:val="28"/>
          <w:lang w:val="uk-UA" w:eastAsia="uk-UA"/>
        </w:rPr>
        <w:t xml:space="preserve"> Сергію Васильовичу на розробку </w:t>
      </w:r>
      <w:proofErr w:type="spellStart"/>
      <w:r w:rsidRPr="001F7B9E">
        <w:rPr>
          <w:rFonts w:ascii="Times New Roman" w:eastAsia="Times New Roman" w:hAnsi="Times New Roman"/>
          <w:sz w:val="28"/>
          <w:szCs w:val="28"/>
          <w:lang w:val="uk-UA" w:eastAsia="uk-UA"/>
        </w:rPr>
        <w:t>проєкту</w:t>
      </w:r>
      <w:proofErr w:type="spellEnd"/>
      <w:r w:rsidRPr="001F7B9E">
        <w:rPr>
          <w:rFonts w:ascii="Times New Roman" w:eastAsia="Times New Roman" w:hAnsi="Times New Roman"/>
          <w:sz w:val="28"/>
          <w:szCs w:val="28"/>
          <w:lang w:val="uk-UA" w:eastAsia="uk-UA"/>
        </w:rPr>
        <w:t xml:space="preserve"> землеустрою щодо відведення земельної ділянки сільськогосподарського призначення, на умовах оренди для городництва, </w:t>
      </w:r>
      <w:r w:rsidRPr="001F7B9E">
        <w:rPr>
          <w:rFonts w:ascii="Times New Roman" w:eastAsia="Times New Roman" w:hAnsi="Times New Roman"/>
          <w:sz w:val="28"/>
          <w:szCs w:val="28"/>
          <w:lang w:val="uk-UA" w:eastAsia="uk-UA"/>
        </w:rPr>
        <w:lastRenderedPageBreak/>
        <w:t>орієнтовною площею 0,6000 га, яка розташована за адресою:  Подільський  район, Одеська область, (за межами села Піщана)</w:t>
      </w:r>
    </w:p>
    <w:p w:rsidR="0097222E" w:rsidRPr="001F7B9E" w:rsidRDefault="0097222E" w:rsidP="0097222E">
      <w:pPr>
        <w:spacing w:after="0" w:line="240" w:lineRule="auto"/>
        <w:jc w:val="both"/>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 xml:space="preserve">1.13 Надати дозвіл громадянину Швець Олегу Миколайовичу на розробку </w:t>
      </w:r>
      <w:proofErr w:type="spellStart"/>
      <w:r w:rsidRPr="001F7B9E">
        <w:rPr>
          <w:rFonts w:ascii="Times New Roman" w:eastAsia="Times New Roman" w:hAnsi="Times New Roman"/>
          <w:sz w:val="28"/>
          <w:szCs w:val="28"/>
          <w:lang w:val="uk-UA" w:eastAsia="uk-UA"/>
        </w:rPr>
        <w:t>проєкту</w:t>
      </w:r>
      <w:proofErr w:type="spellEnd"/>
      <w:r w:rsidRPr="001F7B9E">
        <w:rPr>
          <w:rFonts w:ascii="Times New Roman" w:eastAsia="Times New Roman" w:hAnsi="Times New Roman"/>
          <w:sz w:val="28"/>
          <w:szCs w:val="28"/>
          <w:lang w:val="uk-UA" w:eastAsia="uk-UA"/>
        </w:rPr>
        <w:t xml:space="preserve"> землеустрою щодо відведення земельної ділянки сільськогосподарського призначення, на умовах оренди для городництва, орієнтовною площею 0,6000 га, яка розташована за адресою:  Подільський  район, Одеська область, (за межами села Піщана)</w:t>
      </w:r>
    </w:p>
    <w:p w:rsidR="0097222E" w:rsidRPr="001F7B9E" w:rsidRDefault="0097222E" w:rsidP="0097222E">
      <w:pPr>
        <w:spacing w:after="0" w:line="240" w:lineRule="auto"/>
        <w:jc w:val="both"/>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 xml:space="preserve">1.14 Надати дозвіл громадянину </w:t>
      </w:r>
      <w:proofErr w:type="spellStart"/>
      <w:r w:rsidRPr="001F7B9E">
        <w:rPr>
          <w:rFonts w:ascii="Times New Roman" w:eastAsia="Times New Roman" w:hAnsi="Times New Roman"/>
          <w:sz w:val="28"/>
          <w:szCs w:val="28"/>
          <w:lang w:val="uk-UA" w:eastAsia="uk-UA"/>
        </w:rPr>
        <w:t>Кулібабі</w:t>
      </w:r>
      <w:proofErr w:type="spellEnd"/>
      <w:r w:rsidRPr="001F7B9E">
        <w:rPr>
          <w:rFonts w:ascii="Times New Roman" w:eastAsia="Times New Roman" w:hAnsi="Times New Roman"/>
          <w:sz w:val="28"/>
          <w:szCs w:val="28"/>
          <w:lang w:val="uk-UA" w:eastAsia="uk-UA"/>
        </w:rPr>
        <w:t xml:space="preserve"> Василю Павловичу на розробку </w:t>
      </w:r>
      <w:proofErr w:type="spellStart"/>
      <w:r w:rsidRPr="001F7B9E">
        <w:rPr>
          <w:rFonts w:ascii="Times New Roman" w:eastAsia="Times New Roman" w:hAnsi="Times New Roman"/>
          <w:sz w:val="28"/>
          <w:szCs w:val="28"/>
          <w:lang w:val="uk-UA" w:eastAsia="uk-UA"/>
        </w:rPr>
        <w:t>проєкту</w:t>
      </w:r>
      <w:proofErr w:type="spellEnd"/>
      <w:r w:rsidRPr="001F7B9E">
        <w:rPr>
          <w:rFonts w:ascii="Times New Roman" w:eastAsia="Times New Roman" w:hAnsi="Times New Roman"/>
          <w:sz w:val="28"/>
          <w:szCs w:val="28"/>
          <w:lang w:val="uk-UA" w:eastAsia="uk-UA"/>
        </w:rPr>
        <w:t xml:space="preserve"> землеустрою щодо відведення земельної ділянки сільськогосподарського призначення, на умовах оренди для городництва, орієнтовною площею 0,6000 га, яка розташована за адресою:  Подільський  район, Одеська область, (за межами села Піщана)</w:t>
      </w:r>
    </w:p>
    <w:p w:rsidR="0097222E" w:rsidRPr="001F7B9E" w:rsidRDefault="0097222E" w:rsidP="0097222E">
      <w:pPr>
        <w:spacing w:after="0" w:line="240" w:lineRule="auto"/>
        <w:jc w:val="both"/>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 xml:space="preserve">1.15 Надати дозвіл громадянину </w:t>
      </w:r>
      <w:proofErr w:type="spellStart"/>
      <w:r w:rsidRPr="001F7B9E">
        <w:rPr>
          <w:rFonts w:ascii="Times New Roman" w:eastAsia="Times New Roman" w:hAnsi="Times New Roman"/>
          <w:sz w:val="28"/>
          <w:szCs w:val="28"/>
          <w:lang w:val="uk-UA" w:eastAsia="uk-UA"/>
        </w:rPr>
        <w:t>Кулібабі</w:t>
      </w:r>
      <w:proofErr w:type="spellEnd"/>
      <w:r w:rsidRPr="001F7B9E">
        <w:rPr>
          <w:rFonts w:ascii="Times New Roman" w:eastAsia="Times New Roman" w:hAnsi="Times New Roman"/>
          <w:sz w:val="28"/>
          <w:szCs w:val="28"/>
          <w:lang w:val="uk-UA" w:eastAsia="uk-UA"/>
        </w:rPr>
        <w:t xml:space="preserve"> Наталі Борисівні на розробку </w:t>
      </w:r>
      <w:proofErr w:type="spellStart"/>
      <w:r w:rsidRPr="001F7B9E">
        <w:rPr>
          <w:rFonts w:ascii="Times New Roman" w:eastAsia="Times New Roman" w:hAnsi="Times New Roman"/>
          <w:sz w:val="28"/>
          <w:szCs w:val="28"/>
          <w:lang w:val="uk-UA" w:eastAsia="uk-UA"/>
        </w:rPr>
        <w:t>проєкту</w:t>
      </w:r>
      <w:proofErr w:type="spellEnd"/>
      <w:r w:rsidRPr="001F7B9E">
        <w:rPr>
          <w:rFonts w:ascii="Times New Roman" w:eastAsia="Times New Roman" w:hAnsi="Times New Roman"/>
          <w:sz w:val="28"/>
          <w:szCs w:val="28"/>
          <w:lang w:val="uk-UA" w:eastAsia="uk-UA"/>
        </w:rPr>
        <w:t xml:space="preserve"> землеустрою щодо відведення земельної ділянки сільськогосподарського призначення, на умовах оренди для городництва, орієнтовною площею 0,6000 га, яка розташована за адресою:  Подільський  район, Одеська область, (за межами села Піщана)</w:t>
      </w:r>
    </w:p>
    <w:p w:rsidR="0097222E" w:rsidRPr="001F7B9E" w:rsidRDefault="0097222E" w:rsidP="0097222E">
      <w:pPr>
        <w:spacing w:after="0" w:line="240" w:lineRule="auto"/>
        <w:jc w:val="both"/>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 xml:space="preserve">1.16 Надати дозвіл громадянину Черниш Володимиру Олексійовичу на розробку </w:t>
      </w:r>
      <w:proofErr w:type="spellStart"/>
      <w:r w:rsidRPr="001F7B9E">
        <w:rPr>
          <w:rFonts w:ascii="Times New Roman" w:eastAsia="Times New Roman" w:hAnsi="Times New Roman"/>
          <w:sz w:val="28"/>
          <w:szCs w:val="28"/>
          <w:lang w:val="uk-UA" w:eastAsia="uk-UA"/>
        </w:rPr>
        <w:t>проєкту</w:t>
      </w:r>
      <w:proofErr w:type="spellEnd"/>
      <w:r w:rsidRPr="001F7B9E">
        <w:rPr>
          <w:rFonts w:ascii="Times New Roman" w:eastAsia="Times New Roman" w:hAnsi="Times New Roman"/>
          <w:sz w:val="28"/>
          <w:szCs w:val="28"/>
          <w:lang w:val="uk-UA" w:eastAsia="uk-UA"/>
        </w:rPr>
        <w:t xml:space="preserve"> землеустрою щодо відведення земельної ділянки сільськогосподарського призначення, на умовах оренди для городництва, орієнтовною площею 0,6000 га, яка розташована за адресою:  Подільський  район, Одеська область, (за межами села Піщана)</w:t>
      </w:r>
    </w:p>
    <w:p w:rsidR="0097222E" w:rsidRPr="001F7B9E" w:rsidRDefault="0097222E" w:rsidP="0097222E">
      <w:pPr>
        <w:spacing w:after="0" w:line="240" w:lineRule="auto"/>
        <w:jc w:val="both"/>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 xml:space="preserve">1.17 Надати дозвіл громадянину Чорному Михайлу Григоровичу на розробку </w:t>
      </w:r>
      <w:proofErr w:type="spellStart"/>
      <w:r w:rsidRPr="001F7B9E">
        <w:rPr>
          <w:rFonts w:ascii="Times New Roman" w:eastAsia="Times New Roman" w:hAnsi="Times New Roman"/>
          <w:sz w:val="28"/>
          <w:szCs w:val="28"/>
          <w:lang w:val="uk-UA" w:eastAsia="uk-UA"/>
        </w:rPr>
        <w:t>проєкту</w:t>
      </w:r>
      <w:proofErr w:type="spellEnd"/>
      <w:r w:rsidRPr="001F7B9E">
        <w:rPr>
          <w:rFonts w:ascii="Times New Roman" w:eastAsia="Times New Roman" w:hAnsi="Times New Roman"/>
          <w:sz w:val="28"/>
          <w:szCs w:val="28"/>
          <w:lang w:val="uk-UA" w:eastAsia="uk-UA"/>
        </w:rPr>
        <w:t xml:space="preserve"> землеустрою щодо відведення земельної ділянки сільськогосподарського призначення, на умовах оренди для городництва, орієнтовною площею 0,6000 га, яка розташована за адресою:  Подільський  район, Одеська область, (за межами села Піщана)</w:t>
      </w:r>
    </w:p>
    <w:p w:rsidR="0097222E" w:rsidRPr="001F7B9E" w:rsidRDefault="0097222E" w:rsidP="0097222E">
      <w:pPr>
        <w:spacing w:after="0" w:line="240" w:lineRule="auto"/>
        <w:jc w:val="both"/>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 xml:space="preserve">1.18 Надати дозвіл громадянці Чорній Людмилі Семенівні на розробку </w:t>
      </w:r>
      <w:proofErr w:type="spellStart"/>
      <w:r w:rsidRPr="001F7B9E">
        <w:rPr>
          <w:rFonts w:ascii="Times New Roman" w:eastAsia="Times New Roman" w:hAnsi="Times New Roman"/>
          <w:sz w:val="28"/>
          <w:szCs w:val="28"/>
          <w:lang w:val="uk-UA" w:eastAsia="uk-UA"/>
        </w:rPr>
        <w:t>проєкту</w:t>
      </w:r>
      <w:proofErr w:type="spellEnd"/>
      <w:r w:rsidRPr="001F7B9E">
        <w:rPr>
          <w:rFonts w:ascii="Times New Roman" w:eastAsia="Times New Roman" w:hAnsi="Times New Roman"/>
          <w:sz w:val="28"/>
          <w:szCs w:val="28"/>
          <w:lang w:val="uk-UA" w:eastAsia="uk-UA"/>
        </w:rPr>
        <w:t xml:space="preserve"> землеустрою щодо відведення земельної ділянки сільськогосподарського призначення, на умовах оренди для городництва, орієнтовною площею 0,6000 га, яка розташована за адресою:  Подільський  район, Одеська область, (за межами села Піщана)</w:t>
      </w:r>
    </w:p>
    <w:p w:rsidR="0097222E" w:rsidRPr="001F7B9E" w:rsidRDefault="0097222E" w:rsidP="0097222E">
      <w:pPr>
        <w:spacing w:after="0" w:line="240" w:lineRule="auto"/>
        <w:jc w:val="both"/>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 xml:space="preserve">1.19 Надати дозвіл громадянину </w:t>
      </w:r>
      <w:proofErr w:type="spellStart"/>
      <w:r w:rsidRPr="001F7B9E">
        <w:rPr>
          <w:rFonts w:ascii="Times New Roman" w:eastAsia="Times New Roman" w:hAnsi="Times New Roman"/>
          <w:sz w:val="28"/>
          <w:szCs w:val="28"/>
          <w:lang w:val="uk-UA" w:eastAsia="uk-UA"/>
        </w:rPr>
        <w:t>Никифоренку</w:t>
      </w:r>
      <w:proofErr w:type="spellEnd"/>
      <w:r w:rsidRPr="001F7B9E">
        <w:rPr>
          <w:rFonts w:ascii="Times New Roman" w:eastAsia="Times New Roman" w:hAnsi="Times New Roman"/>
          <w:sz w:val="28"/>
          <w:szCs w:val="28"/>
          <w:lang w:val="uk-UA" w:eastAsia="uk-UA"/>
        </w:rPr>
        <w:t xml:space="preserve"> Василю Трохимовичу на розробку </w:t>
      </w:r>
      <w:proofErr w:type="spellStart"/>
      <w:r w:rsidRPr="001F7B9E">
        <w:rPr>
          <w:rFonts w:ascii="Times New Roman" w:eastAsia="Times New Roman" w:hAnsi="Times New Roman"/>
          <w:sz w:val="28"/>
          <w:szCs w:val="28"/>
          <w:lang w:val="uk-UA" w:eastAsia="uk-UA"/>
        </w:rPr>
        <w:t>проєкту</w:t>
      </w:r>
      <w:proofErr w:type="spellEnd"/>
      <w:r w:rsidRPr="001F7B9E">
        <w:rPr>
          <w:rFonts w:ascii="Times New Roman" w:eastAsia="Times New Roman" w:hAnsi="Times New Roman"/>
          <w:sz w:val="28"/>
          <w:szCs w:val="28"/>
          <w:lang w:val="uk-UA" w:eastAsia="uk-UA"/>
        </w:rPr>
        <w:t xml:space="preserve"> землеустрою щодо відведення земельної ділянки сільськогосподарського призначення, на умовах оренди для городництва, орієнтовною площею 0,6000 га, яка розташована за адресою:  Подільський  район, Одеська область, (за межами села Піщана)</w:t>
      </w:r>
    </w:p>
    <w:p w:rsidR="0097222E" w:rsidRPr="001F7B9E" w:rsidRDefault="0097222E" w:rsidP="0097222E">
      <w:pPr>
        <w:spacing w:after="0" w:line="240" w:lineRule="auto"/>
        <w:jc w:val="both"/>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 xml:space="preserve">1.20 Надати дозвіл громадянину </w:t>
      </w:r>
      <w:proofErr w:type="spellStart"/>
      <w:r w:rsidRPr="001F7B9E">
        <w:rPr>
          <w:rFonts w:ascii="Times New Roman" w:eastAsia="Times New Roman" w:hAnsi="Times New Roman"/>
          <w:sz w:val="28"/>
          <w:szCs w:val="28"/>
          <w:lang w:val="uk-UA" w:eastAsia="uk-UA"/>
        </w:rPr>
        <w:t>Никифоренку</w:t>
      </w:r>
      <w:proofErr w:type="spellEnd"/>
      <w:r w:rsidRPr="001F7B9E">
        <w:rPr>
          <w:rFonts w:ascii="Times New Roman" w:eastAsia="Times New Roman" w:hAnsi="Times New Roman"/>
          <w:sz w:val="28"/>
          <w:szCs w:val="28"/>
          <w:lang w:val="uk-UA" w:eastAsia="uk-UA"/>
        </w:rPr>
        <w:t xml:space="preserve"> Василю Васильовичу на розробку </w:t>
      </w:r>
      <w:proofErr w:type="spellStart"/>
      <w:r w:rsidRPr="001F7B9E">
        <w:rPr>
          <w:rFonts w:ascii="Times New Roman" w:eastAsia="Times New Roman" w:hAnsi="Times New Roman"/>
          <w:sz w:val="28"/>
          <w:szCs w:val="28"/>
          <w:lang w:val="uk-UA" w:eastAsia="uk-UA"/>
        </w:rPr>
        <w:t>проєкту</w:t>
      </w:r>
      <w:proofErr w:type="spellEnd"/>
      <w:r w:rsidRPr="001F7B9E">
        <w:rPr>
          <w:rFonts w:ascii="Times New Roman" w:eastAsia="Times New Roman" w:hAnsi="Times New Roman"/>
          <w:sz w:val="28"/>
          <w:szCs w:val="28"/>
          <w:lang w:val="uk-UA" w:eastAsia="uk-UA"/>
        </w:rPr>
        <w:t xml:space="preserve"> землеустрою щодо відведення земельної ділянки сільськогосподарського призначення, на умовах оренди для городництва, орієнтовною площею 0,6000 га, яка розташована за адресою:  Подільський  район, Одеська область, (за межами села Піщана)</w:t>
      </w:r>
    </w:p>
    <w:p w:rsidR="0097222E" w:rsidRPr="001F7B9E" w:rsidRDefault="0097222E" w:rsidP="0097222E">
      <w:pPr>
        <w:spacing w:after="0" w:line="240" w:lineRule="auto"/>
        <w:jc w:val="both"/>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lastRenderedPageBreak/>
        <w:t xml:space="preserve">1.21 Надати дозвіл громадянину </w:t>
      </w:r>
      <w:proofErr w:type="spellStart"/>
      <w:r w:rsidRPr="001F7B9E">
        <w:rPr>
          <w:rFonts w:ascii="Times New Roman" w:eastAsia="Times New Roman" w:hAnsi="Times New Roman"/>
          <w:sz w:val="28"/>
          <w:szCs w:val="28"/>
          <w:lang w:val="uk-UA" w:eastAsia="uk-UA"/>
        </w:rPr>
        <w:t>Никифоренку</w:t>
      </w:r>
      <w:proofErr w:type="spellEnd"/>
      <w:r w:rsidRPr="001F7B9E">
        <w:rPr>
          <w:rFonts w:ascii="Times New Roman" w:eastAsia="Times New Roman" w:hAnsi="Times New Roman"/>
          <w:sz w:val="28"/>
          <w:szCs w:val="28"/>
          <w:lang w:val="uk-UA" w:eastAsia="uk-UA"/>
        </w:rPr>
        <w:t xml:space="preserve"> Ярославу Васильовичу на розробку </w:t>
      </w:r>
      <w:proofErr w:type="spellStart"/>
      <w:r w:rsidRPr="001F7B9E">
        <w:rPr>
          <w:rFonts w:ascii="Times New Roman" w:eastAsia="Times New Roman" w:hAnsi="Times New Roman"/>
          <w:sz w:val="28"/>
          <w:szCs w:val="28"/>
          <w:lang w:val="uk-UA" w:eastAsia="uk-UA"/>
        </w:rPr>
        <w:t>проєкту</w:t>
      </w:r>
      <w:proofErr w:type="spellEnd"/>
      <w:r w:rsidRPr="001F7B9E">
        <w:rPr>
          <w:rFonts w:ascii="Times New Roman" w:eastAsia="Times New Roman" w:hAnsi="Times New Roman"/>
          <w:sz w:val="28"/>
          <w:szCs w:val="28"/>
          <w:lang w:val="uk-UA" w:eastAsia="uk-UA"/>
        </w:rPr>
        <w:t xml:space="preserve"> землеустрою щодо відведення земельної ділянки сільськогосподарського призначення, на умовах оренди для городництва, орієнтовною площею 0,6000 га, яка розташована за адресою:  Подільський  район, Одеська область, (за межами села Піщана)</w:t>
      </w:r>
    </w:p>
    <w:p w:rsidR="0097222E" w:rsidRPr="001F7B9E" w:rsidRDefault="0097222E" w:rsidP="0097222E">
      <w:pPr>
        <w:spacing w:after="0" w:line="240" w:lineRule="auto"/>
        <w:jc w:val="both"/>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 xml:space="preserve">1.22 Надати дозвіл громадянину </w:t>
      </w:r>
      <w:proofErr w:type="spellStart"/>
      <w:r w:rsidRPr="001F7B9E">
        <w:rPr>
          <w:rFonts w:ascii="Times New Roman" w:eastAsia="Times New Roman" w:hAnsi="Times New Roman"/>
          <w:sz w:val="28"/>
          <w:szCs w:val="28"/>
          <w:lang w:val="uk-UA" w:eastAsia="uk-UA"/>
        </w:rPr>
        <w:t>Христіну</w:t>
      </w:r>
      <w:proofErr w:type="spellEnd"/>
      <w:r w:rsidRPr="001F7B9E">
        <w:rPr>
          <w:rFonts w:ascii="Times New Roman" w:eastAsia="Times New Roman" w:hAnsi="Times New Roman"/>
          <w:sz w:val="28"/>
          <w:szCs w:val="28"/>
          <w:lang w:val="uk-UA" w:eastAsia="uk-UA"/>
        </w:rPr>
        <w:t xml:space="preserve"> Артему Івановичу на розробку </w:t>
      </w:r>
      <w:proofErr w:type="spellStart"/>
      <w:r w:rsidRPr="001F7B9E">
        <w:rPr>
          <w:rFonts w:ascii="Times New Roman" w:eastAsia="Times New Roman" w:hAnsi="Times New Roman"/>
          <w:sz w:val="28"/>
          <w:szCs w:val="28"/>
          <w:lang w:val="uk-UA" w:eastAsia="uk-UA"/>
        </w:rPr>
        <w:t>проєкту</w:t>
      </w:r>
      <w:proofErr w:type="spellEnd"/>
      <w:r w:rsidRPr="001F7B9E">
        <w:rPr>
          <w:rFonts w:ascii="Times New Roman" w:eastAsia="Times New Roman" w:hAnsi="Times New Roman"/>
          <w:sz w:val="28"/>
          <w:szCs w:val="28"/>
          <w:lang w:val="uk-UA" w:eastAsia="uk-UA"/>
        </w:rPr>
        <w:t xml:space="preserve"> землеустрою щодо відведення земельної ділянки сільськогосподарського призначення, на умовах оренди для городництва, орієнтовною площею 0,6000 га, яка розташована за адресою:  Подільський  район, Одеська область, (за межами села Піщана)</w:t>
      </w:r>
    </w:p>
    <w:p w:rsidR="0097222E" w:rsidRPr="001F7B9E" w:rsidRDefault="0097222E" w:rsidP="0097222E">
      <w:pPr>
        <w:spacing w:after="0" w:line="240" w:lineRule="auto"/>
        <w:jc w:val="both"/>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 xml:space="preserve">1.23 Надати дозвіл громадянці </w:t>
      </w:r>
      <w:proofErr w:type="spellStart"/>
      <w:r w:rsidRPr="001F7B9E">
        <w:rPr>
          <w:rFonts w:ascii="Times New Roman" w:eastAsia="Times New Roman" w:hAnsi="Times New Roman"/>
          <w:sz w:val="28"/>
          <w:szCs w:val="28"/>
          <w:lang w:val="uk-UA" w:eastAsia="uk-UA"/>
        </w:rPr>
        <w:t>Никифоренко</w:t>
      </w:r>
      <w:proofErr w:type="spellEnd"/>
      <w:r w:rsidRPr="001F7B9E">
        <w:rPr>
          <w:rFonts w:ascii="Times New Roman" w:eastAsia="Times New Roman" w:hAnsi="Times New Roman"/>
          <w:sz w:val="28"/>
          <w:szCs w:val="28"/>
          <w:lang w:val="uk-UA" w:eastAsia="uk-UA"/>
        </w:rPr>
        <w:t xml:space="preserve"> Людмилі Михайлівні на розробку </w:t>
      </w:r>
      <w:proofErr w:type="spellStart"/>
      <w:r w:rsidRPr="001F7B9E">
        <w:rPr>
          <w:rFonts w:ascii="Times New Roman" w:eastAsia="Times New Roman" w:hAnsi="Times New Roman"/>
          <w:sz w:val="28"/>
          <w:szCs w:val="28"/>
          <w:lang w:val="uk-UA" w:eastAsia="uk-UA"/>
        </w:rPr>
        <w:t>проєкту</w:t>
      </w:r>
      <w:proofErr w:type="spellEnd"/>
      <w:r w:rsidRPr="001F7B9E">
        <w:rPr>
          <w:rFonts w:ascii="Times New Roman" w:eastAsia="Times New Roman" w:hAnsi="Times New Roman"/>
          <w:sz w:val="28"/>
          <w:szCs w:val="28"/>
          <w:lang w:val="uk-UA" w:eastAsia="uk-UA"/>
        </w:rPr>
        <w:t xml:space="preserve"> землеустрою щодо відведення земельної ділянки сільськогосподарського призначення, на умовах оренди для городництва, орієнтовною площею 0,6000 га, яка розташована за адресою:  Подільський  район, Одеська область, (за межами села Піщана)</w:t>
      </w:r>
    </w:p>
    <w:p w:rsidR="0097222E" w:rsidRPr="001F7B9E" w:rsidRDefault="0097222E" w:rsidP="0097222E">
      <w:pPr>
        <w:spacing w:after="0" w:line="240" w:lineRule="auto"/>
        <w:jc w:val="both"/>
        <w:rPr>
          <w:rFonts w:ascii="Times New Roman" w:eastAsia="Times New Roman" w:hAnsi="Times New Roman"/>
          <w:sz w:val="28"/>
          <w:szCs w:val="28"/>
          <w:lang w:val="uk-UA" w:eastAsia="uk-UA"/>
        </w:rPr>
      </w:pPr>
    </w:p>
    <w:p w:rsidR="0097222E" w:rsidRPr="001F7B9E" w:rsidRDefault="0097222E" w:rsidP="0097222E">
      <w:pPr>
        <w:spacing w:after="0" w:line="240" w:lineRule="auto"/>
        <w:jc w:val="both"/>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 xml:space="preserve">2.Рекомендувати громадянам зазначеним в пункті 1 (один), </w:t>
      </w:r>
      <w:r w:rsidRPr="001F7B9E">
        <w:rPr>
          <w:rFonts w:ascii="Times New Roman" w:eastAsia="Times New Roman" w:hAnsi="Times New Roman"/>
          <w:color w:val="000000"/>
          <w:sz w:val="28"/>
          <w:szCs w:val="28"/>
          <w:lang w:val="uk-UA" w:eastAsia="uk-UA"/>
        </w:rPr>
        <w:t>протягом 1 (одного) місяця з дня доведення рішення,</w:t>
      </w:r>
      <w:r w:rsidRPr="001F7B9E">
        <w:rPr>
          <w:rFonts w:ascii="Times New Roman" w:eastAsia="Times New Roman" w:hAnsi="Times New Roman"/>
          <w:color w:val="000000"/>
          <w:sz w:val="24"/>
          <w:szCs w:val="24"/>
          <w:lang w:val="uk-UA" w:eastAsia="uk-UA"/>
        </w:rPr>
        <w:t xml:space="preserve"> </w:t>
      </w:r>
      <w:r w:rsidRPr="001F7B9E">
        <w:rPr>
          <w:rFonts w:ascii="Times New Roman" w:eastAsia="Times New Roman" w:hAnsi="Times New Roman"/>
          <w:sz w:val="28"/>
          <w:szCs w:val="28"/>
          <w:lang w:val="uk-UA" w:eastAsia="uk-UA"/>
        </w:rPr>
        <w:t>замовити за власний рахунок</w:t>
      </w:r>
      <w:r w:rsidRPr="001F7B9E">
        <w:rPr>
          <w:rFonts w:ascii="Times New Roman" w:eastAsia="Times New Roman" w:hAnsi="Times New Roman"/>
          <w:color w:val="000000"/>
          <w:sz w:val="24"/>
          <w:szCs w:val="24"/>
          <w:lang w:val="uk-UA" w:eastAsia="uk-UA"/>
        </w:rPr>
        <w:t xml:space="preserve"> </w:t>
      </w:r>
      <w:proofErr w:type="spellStart"/>
      <w:r w:rsidRPr="001F7B9E">
        <w:rPr>
          <w:rFonts w:ascii="Times New Roman" w:eastAsia="Times New Roman" w:hAnsi="Times New Roman"/>
          <w:sz w:val="28"/>
          <w:szCs w:val="28"/>
          <w:lang w:val="uk-UA" w:eastAsia="uk-UA"/>
        </w:rPr>
        <w:t>проєкт</w:t>
      </w:r>
      <w:proofErr w:type="spellEnd"/>
      <w:r w:rsidRPr="001F7B9E">
        <w:rPr>
          <w:rFonts w:ascii="Times New Roman" w:eastAsia="Times New Roman" w:hAnsi="Times New Roman"/>
          <w:sz w:val="28"/>
          <w:szCs w:val="28"/>
          <w:lang w:val="uk-UA" w:eastAsia="uk-UA"/>
        </w:rPr>
        <w:t xml:space="preserve"> землеустрою щодо відведення земельної ділянки на умовах оренди </w:t>
      </w:r>
      <w:r w:rsidRPr="001F7B9E">
        <w:rPr>
          <w:rFonts w:ascii="Times New Roman" w:eastAsia="Times New Roman" w:hAnsi="Times New Roman"/>
          <w:color w:val="000000"/>
          <w:sz w:val="28"/>
          <w:szCs w:val="28"/>
          <w:lang w:val="uk-UA" w:eastAsia="uk-UA"/>
        </w:rPr>
        <w:t>у суб’єктів господарювання, що є розробниками документації із землеустрою</w:t>
      </w:r>
      <w:r w:rsidRPr="001F7B9E">
        <w:rPr>
          <w:rFonts w:ascii="Times New Roman" w:eastAsia="Times New Roman" w:hAnsi="Times New Roman"/>
          <w:sz w:val="28"/>
          <w:szCs w:val="28"/>
          <w:lang w:val="uk-UA" w:eastAsia="uk-UA"/>
        </w:rPr>
        <w:t xml:space="preserve"> </w:t>
      </w:r>
    </w:p>
    <w:p w:rsidR="0097222E" w:rsidRPr="001F7B9E" w:rsidRDefault="0097222E" w:rsidP="0097222E">
      <w:pPr>
        <w:spacing w:after="0" w:line="240" w:lineRule="auto"/>
        <w:jc w:val="both"/>
        <w:rPr>
          <w:rFonts w:ascii="Times New Roman" w:eastAsia="Times New Roman" w:hAnsi="Times New Roman"/>
          <w:sz w:val="26"/>
          <w:szCs w:val="26"/>
          <w:lang w:val="uk-UA" w:eastAsia="uk-UA"/>
        </w:rPr>
      </w:pPr>
      <w:r w:rsidRPr="001F7B9E">
        <w:rPr>
          <w:rFonts w:ascii="Times New Roman" w:eastAsia="Times New Roman" w:hAnsi="Times New Roman"/>
          <w:sz w:val="28"/>
          <w:szCs w:val="28"/>
          <w:lang w:val="uk-UA" w:eastAsia="uk-UA"/>
        </w:rPr>
        <w:t xml:space="preserve">3. Розроблений </w:t>
      </w:r>
      <w:proofErr w:type="spellStart"/>
      <w:r w:rsidRPr="001F7B9E">
        <w:rPr>
          <w:rFonts w:ascii="Times New Roman" w:eastAsia="Times New Roman" w:hAnsi="Times New Roman"/>
          <w:sz w:val="28"/>
          <w:szCs w:val="28"/>
          <w:lang w:val="uk-UA" w:eastAsia="uk-UA"/>
        </w:rPr>
        <w:t>проєкт</w:t>
      </w:r>
      <w:proofErr w:type="spellEnd"/>
      <w:r w:rsidRPr="001F7B9E">
        <w:rPr>
          <w:rFonts w:ascii="Times New Roman" w:eastAsia="Times New Roman" w:hAnsi="Times New Roman"/>
          <w:sz w:val="28"/>
          <w:szCs w:val="28"/>
          <w:lang w:val="uk-UA" w:eastAsia="uk-UA"/>
        </w:rPr>
        <w:t xml:space="preserve"> землеустрою</w:t>
      </w:r>
      <w:r w:rsidRPr="001F7B9E">
        <w:rPr>
          <w:rFonts w:ascii="Times New Roman" w:eastAsia="Times New Roman" w:hAnsi="Times New Roman"/>
          <w:color w:val="000000"/>
          <w:sz w:val="28"/>
          <w:szCs w:val="28"/>
          <w:shd w:val="clear" w:color="auto" w:fill="FFFFFF"/>
          <w:lang w:val="uk-UA" w:eastAsia="uk-UA"/>
        </w:rPr>
        <w:t xml:space="preserve"> подати </w:t>
      </w:r>
      <w:r w:rsidRPr="001F7B9E">
        <w:rPr>
          <w:rFonts w:ascii="Times New Roman" w:eastAsia="Times New Roman" w:hAnsi="Times New Roman"/>
          <w:sz w:val="28"/>
          <w:szCs w:val="28"/>
          <w:lang w:val="uk-UA" w:eastAsia="uk-UA"/>
        </w:rPr>
        <w:t>на розгляд та затвердження сесії Піщанської сільської ради, згідно чинного законодавства</w:t>
      </w:r>
    </w:p>
    <w:p w:rsidR="0097222E" w:rsidRPr="001F7B9E" w:rsidRDefault="0097222E" w:rsidP="0097222E">
      <w:pPr>
        <w:spacing w:after="0" w:line="240" w:lineRule="auto"/>
        <w:jc w:val="both"/>
        <w:rPr>
          <w:rFonts w:ascii="Times New Roman" w:eastAsia="Times New Roman" w:hAnsi="Times New Roman"/>
          <w:color w:val="000000"/>
          <w:sz w:val="28"/>
          <w:szCs w:val="28"/>
          <w:lang w:val="uk-UA" w:eastAsia="uk-UA"/>
        </w:rPr>
      </w:pPr>
      <w:r w:rsidRPr="001F7B9E">
        <w:rPr>
          <w:rFonts w:ascii="Times New Roman" w:eastAsia="Times New Roman" w:hAnsi="Times New Roman"/>
          <w:color w:val="000000"/>
          <w:sz w:val="28"/>
          <w:szCs w:val="28"/>
          <w:lang w:val="uk-UA" w:eastAsia="uk-UA"/>
        </w:rPr>
        <w:t>4.Строк дії цього рішення становить 1 (один) рік з моменту його доведення, та в разі невиконання, дане рішення втрачає чинність</w:t>
      </w:r>
    </w:p>
    <w:p w:rsidR="0097222E" w:rsidRPr="001F7B9E" w:rsidRDefault="0097222E" w:rsidP="0097222E">
      <w:pPr>
        <w:spacing w:after="0" w:line="240" w:lineRule="auto"/>
        <w:jc w:val="both"/>
        <w:rPr>
          <w:rFonts w:ascii="Times New Roman" w:eastAsia="Times New Roman" w:hAnsi="Times New Roman"/>
          <w:color w:val="000000"/>
          <w:sz w:val="28"/>
          <w:szCs w:val="28"/>
          <w:lang w:val="uk-UA" w:eastAsia="uk-UA"/>
        </w:rPr>
      </w:pPr>
      <w:r w:rsidRPr="001F7B9E">
        <w:rPr>
          <w:rFonts w:ascii="Times New Roman" w:eastAsia="Times New Roman" w:hAnsi="Times New Roman"/>
          <w:color w:val="000000"/>
          <w:sz w:val="28"/>
          <w:szCs w:val="28"/>
          <w:lang w:val="uk-UA" w:eastAsia="uk-UA"/>
        </w:rPr>
        <w:t>5.Це рішення може бути оскаржене до Одеського окружного адміністративного суду у термін встановлений КАС України</w:t>
      </w:r>
    </w:p>
    <w:p w:rsidR="0097222E" w:rsidRPr="001F7B9E" w:rsidRDefault="0097222E" w:rsidP="0097222E">
      <w:pPr>
        <w:spacing w:after="0" w:line="240" w:lineRule="auto"/>
        <w:jc w:val="both"/>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6.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97222E" w:rsidRPr="001F7B9E" w:rsidRDefault="0097222E" w:rsidP="0097222E">
      <w:pPr>
        <w:spacing w:after="0" w:line="240" w:lineRule="auto"/>
        <w:jc w:val="both"/>
        <w:rPr>
          <w:rFonts w:ascii="Times New Roman" w:eastAsia="Times New Roman" w:hAnsi="Times New Roman"/>
          <w:sz w:val="28"/>
          <w:szCs w:val="28"/>
          <w:lang w:val="uk-UA" w:eastAsia="uk-UA"/>
        </w:rPr>
      </w:pPr>
    </w:p>
    <w:p w:rsidR="0097222E" w:rsidRPr="001F7B9E" w:rsidRDefault="0097222E" w:rsidP="0097222E">
      <w:pPr>
        <w:spacing w:after="0" w:line="240" w:lineRule="auto"/>
        <w:jc w:val="both"/>
        <w:rPr>
          <w:rFonts w:ascii="Times New Roman" w:eastAsia="Times New Roman" w:hAnsi="Times New Roman"/>
          <w:sz w:val="28"/>
          <w:szCs w:val="28"/>
          <w:lang w:val="uk-UA" w:eastAsia="uk-UA"/>
        </w:rPr>
      </w:pPr>
    </w:p>
    <w:p w:rsidR="0097222E" w:rsidRPr="001F7B9E" w:rsidRDefault="0097222E" w:rsidP="0097222E">
      <w:pPr>
        <w:spacing w:after="0" w:line="240" w:lineRule="auto"/>
        <w:jc w:val="both"/>
        <w:rPr>
          <w:rFonts w:ascii="Times New Roman" w:eastAsia="Times New Roman" w:hAnsi="Times New Roman"/>
          <w:sz w:val="28"/>
          <w:szCs w:val="28"/>
          <w:lang w:val="uk-UA" w:eastAsia="uk-UA"/>
        </w:rPr>
      </w:pPr>
    </w:p>
    <w:p w:rsidR="0097222E" w:rsidRPr="001F7B9E" w:rsidRDefault="0097222E" w:rsidP="0097222E">
      <w:pPr>
        <w:spacing w:after="0" w:line="240" w:lineRule="auto"/>
        <w:jc w:val="both"/>
        <w:rPr>
          <w:rFonts w:ascii="Times New Roman" w:eastAsia="Times New Roman" w:hAnsi="Times New Roman"/>
          <w:sz w:val="24"/>
          <w:szCs w:val="24"/>
          <w:lang w:val="uk-UA" w:eastAsia="ru-RU"/>
        </w:rPr>
      </w:pPr>
    </w:p>
    <w:p w:rsidR="0097222E" w:rsidRPr="001F7B9E" w:rsidRDefault="0097222E" w:rsidP="0097222E">
      <w:pPr>
        <w:spacing w:after="0" w:line="240" w:lineRule="auto"/>
        <w:jc w:val="both"/>
        <w:rPr>
          <w:rFonts w:ascii="Times New Roman" w:eastAsia="Times New Roman" w:hAnsi="Times New Roman"/>
          <w:sz w:val="28"/>
          <w:szCs w:val="28"/>
          <w:lang w:val="uk-UA" w:eastAsia="uk-UA"/>
        </w:rPr>
      </w:pPr>
      <w:proofErr w:type="spellStart"/>
      <w:r w:rsidRPr="001F7B9E">
        <w:rPr>
          <w:rFonts w:ascii="Times New Roman" w:eastAsia="Times New Roman" w:hAnsi="Times New Roman"/>
          <w:sz w:val="28"/>
          <w:szCs w:val="28"/>
          <w:lang w:val="uk-UA" w:eastAsia="uk-UA"/>
        </w:rPr>
        <w:t>В.о.сільського</w:t>
      </w:r>
      <w:proofErr w:type="spellEnd"/>
      <w:r w:rsidRPr="001F7B9E">
        <w:rPr>
          <w:rFonts w:ascii="Times New Roman" w:eastAsia="Times New Roman" w:hAnsi="Times New Roman"/>
          <w:sz w:val="28"/>
          <w:szCs w:val="28"/>
          <w:lang w:val="uk-UA" w:eastAsia="uk-UA"/>
        </w:rPr>
        <w:t xml:space="preserve"> голови                                                              Валентина ГУЛЛА</w:t>
      </w:r>
    </w:p>
    <w:p w:rsidR="00E44476" w:rsidRPr="001F7B9E" w:rsidRDefault="00E44476" w:rsidP="0097222E">
      <w:pPr>
        <w:spacing w:after="0" w:line="240" w:lineRule="auto"/>
        <w:jc w:val="both"/>
        <w:rPr>
          <w:rFonts w:ascii="Times New Roman" w:eastAsia="Times New Roman" w:hAnsi="Times New Roman"/>
          <w:sz w:val="28"/>
          <w:szCs w:val="28"/>
          <w:lang w:val="uk-UA" w:eastAsia="uk-UA"/>
        </w:rPr>
      </w:pPr>
    </w:p>
    <w:p w:rsidR="00E44476" w:rsidRPr="001F7B9E" w:rsidRDefault="00E44476" w:rsidP="0097222E">
      <w:pPr>
        <w:spacing w:after="0" w:line="240" w:lineRule="auto"/>
        <w:jc w:val="both"/>
        <w:rPr>
          <w:rFonts w:ascii="Times New Roman" w:eastAsia="Times New Roman" w:hAnsi="Times New Roman"/>
          <w:sz w:val="28"/>
          <w:szCs w:val="28"/>
          <w:lang w:val="uk-UA" w:eastAsia="uk-UA"/>
        </w:rPr>
      </w:pPr>
    </w:p>
    <w:p w:rsidR="00E44476" w:rsidRPr="001F7B9E" w:rsidRDefault="00E44476" w:rsidP="0097222E">
      <w:pPr>
        <w:spacing w:after="0" w:line="240" w:lineRule="auto"/>
        <w:jc w:val="both"/>
        <w:rPr>
          <w:rFonts w:ascii="Times New Roman" w:eastAsia="Times New Roman" w:hAnsi="Times New Roman"/>
          <w:sz w:val="28"/>
          <w:szCs w:val="28"/>
          <w:lang w:val="uk-UA" w:eastAsia="uk-UA"/>
        </w:rPr>
      </w:pPr>
    </w:p>
    <w:p w:rsidR="00E44476" w:rsidRPr="001F7B9E" w:rsidRDefault="00E44476" w:rsidP="0097222E">
      <w:pPr>
        <w:spacing w:after="0" w:line="240" w:lineRule="auto"/>
        <w:jc w:val="both"/>
        <w:rPr>
          <w:rFonts w:ascii="Times New Roman" w:eastAsia="Times New Roman" w:hAnsi="Times New Roman"/>
          <w:sz w:val="28"/>
          <w:szCs w:val="28"/>
          <w:lang w:val="uk-UA" w:eastAsia="uk-UA"/>
        </w:rPr>
      </w:pPr>
    </w:p>
    <w:p w:rsidR="00E44476" w:rsidRPr="001F7B9E" w:rsidRDefault="00E44476" w:rsidP="0097222E">
      <w:pPr>
        <w:spacing w:after="0" w:line="240" w:lineRule="auto"/>
        <w:jc w:val="both"/>
        <w:rPr>
          <w:rFonts w:ascii="Times New Roman" w:eastAsia="Times New Roman" w:hAnsi="Times New Roman"/>
          <w:sz w:val="28"/>
          <w:szCs w:val="28"/>
          <w:lang w:val="uk-UA" w:eastAsia="uk-UA"/>
        </w:rPr>
      </w:pPr>
    </w:p>
    <w:p w:rsidR="00E44476" w:rsidRPr="001F7B9E" w:rsidRDefault="00E44476" w:rsidP="0097222E">
      <w:pPr>
        <w:spacing w:after="0" w:line="240" w:lineRule="auto"/>
        <w:jc w:val="both"/>
        <w:rPr>
          <w:rFonts w:ascii="Times New Roman" w:eastAsia="Times New Roman" w:hAnsi="Times New Roman"/>
          <w:sz w:val="28"/>
          <w:szCs w:val="28"/>
          <w:lang w:val="uk-UA" w:eastAsia="uk-UA"/>
        </w:rPr>
      </w:pPr>
    </w:p>
    <w:p w:rsidR="00E44476" w:rsidRPr="001F7B9E" w:rsidRDefault="00E44476" w:rsidP="0097222E">
      <w:pPr>
        <w:spacing w:after="0" w:line="240" w:lineRule="auto"/>
        <w:jc w:val="both"/>
        <w:rPr>
          <w:rFonts w:ascii="Times New Roman" w:eastAsia="Times New Roman" w:hAnsi="Times New Roman"/>
          <w:sz w:val="28"/>
          <w:szCs w:val="28"/>
          <w:lang w:val="uk-UA" w:eastAsia="uk-UA"/>
        </w:rPr>
      </w:pPr>
    </w:p>
    <w:p w:rsidR="00E44476" w:rsidRPr="001F7B9E" w:rsidRDefault="00E44476" w:rsidP="0097222E">
      <w:pPr>
        <w:spacing w:after="0" w:line="240" w:lineRule="auto"/>
        <w:jc w:val="both"/>
        <w:rPr>
          <w:rFonts w:ascii="Times New Roman" w:eastAsia="Times New Roman" w:hAnsi="Times New Roman"/>
          <w:sz w:val="28"/>
          <w:szCs w:val="28"/>
          <w:lang w:val="uk-UA" w:eastAsia="uk-UA"/>
        </w:rPr>
      </w:pPr>
    </w:p>
    <w:p w:rsidR="00E44476" w:rsidRPr="001F7B9E" w:rsidRDefault="00E44476" w:rsidP="00E44476">
      <w:pPr>
        <w:spacing w:after="0" w:line="240" w:lineRule="auto"/>
        <w:jc w:val="center"/>
        <w:rPr>
          <w:rFonts w:ascii="Times New Roman" w:eastAsia="Times New Roman" w:hAnsi="Times New Roman"/>
          <w:b/>
          <w:sz w:val="32"/>
          <w:szCs w:val="20"/>
          <w:lang w:val="uk-UA" w:eastAsia="ru-RU"/>
        </w:rPr>
      </w:pPr>
      <w:r w:rsidRPr="001F7B9E">
        <w:rPr>
          <w:rFonts w:ascii="Times New Roman" w:eastAsia="Times New Roman" w:hAnsi="Times New Roman"/>
          <w:b/>
          <w:noProof/>
          <w:sz w:val="32"/>
          <w:szCs w:val="20"/>
          <w:lang w:val="en-US"/>
        </w:rPr>
        <w:lastRenderedPageBreak/>
        <w:drawing>
          <wp:inline distT="0" distB="0" distL="0" distR="0" wp14:anchorId="1999C9CC" wp14:editId="3BDF4770">
            <wp:extent cx="542925" cy="685800"/>
            <wp:effectExtent l="0" t="0" r="0" b="0"/>
            <wp:docPr id="9" name="Рисунок 9"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7" cstate="print"/>
                    <a:srcRect/>
                    <a:stretch>
                      <a:fillRect/>
                    </a:stretch>
                  </pic:blipFill>
                  <pic:spPr bwMode="auto">
                    <a:xfrm>
                      <a:off x="0" y="0"/>
                      <a:ext cx="542925" cy="685800"/>
                    </a:xfrm>
                    <a:prstGeom prst="rect">
                      <a:avLst/>
                    </a:prstGeom>
                    <a:noFill/>
                    <a:ln w="9525">
                      <a:noFill/>
                      <a:miter lim="800000"/>
                      <a:headEnd/>
                      <a:tailEnd/>
                    </a:ln>
                  </pic:spPr>
                </pic:pic>
              </a:graphicData>
            </a:graphic>
          </wp:inline>
        </w:drawing>
      </w:r>
    </w:p>
    <w:p w:rsidR="00E44476" w:rsidRPr="001F7B9E" w:rsidRDefault="00E44476" w:rsidP="00E44476">
      <w:pPr>
        <w:spacing w:after="0" w:line="360" w:lineRule="auto"/>
        <w:jc w:val="center"/>
        <w:rPr>
          <w:rFonts w:ascii="Times New Roman" w:eastAsia="Times New Roman" w:hAnsi="Times New Roman"/>
          <w:b/>
          <w:sz w:val="26"/>
          <w:szCs w:val="26"/>
          <w:lang w:val="uk-UA" w:eastAsia="uk-UA"/>
        </w:rPr>
      </w:pPr>
      <w:r w:rsidRPr="001F7B9E">
        <w:rPr>
          <w:rFonts w:ascii="Times New Roman" w:eastAsia="Times New Roman" w:hAnsi="Times New Roman"/>
          <w:b/>
          <w:sz w:val="26"/>
          <w:szCs w:val="26"/>
          <w:lang w:val="uk-UA" w:eastAsia="uk-UA"/>
        </w:rPr>
        <w:t>УКРАЇНА</w:t>
      </w:r>
    </w:p>
    <w:p w:rsidR="00E44476" w:rsidRPr="001F7B9E" w:rsidRDefault="00E44476" w:rsidP="00E44476">
      <w:pPr>
        <w:spacing w:after="0" w:line="240" w:lineRule="auto"/>
        <w:jc w:val="center"/>
        <w:rPr>
          <w:rFonts w:ascii="Times New Roman" w:eastAsia="Times New Roman" w:hAnsi="Times New Roman"/>
          <w:b/>
          <w:sz w:val="32"/>
          <w:szCs w:val="32"/>
          <w:lang w:val="uk-UA" w:eastAsia="uk-UA"/>
        </w:rPr>
      </w:pPr>
      <w:r w:rsidRPr="001F7B9E">
        <w:rPr>
          <w:rFonts w:ascii="Times New Roman" w:eastAsia="Times New Roman" w:hAnsi="Times New Roman"/>
          <w:b/>
          <w:sz w:val="32"/>
          <w:szCs w:val="32"/>
          <w:lang w:val="uk-UA" w:eastAsia="uk-UA"/>
        </w:rPr>
        <w:t>Піщанська сільська рада</w:t>
      </w:r>
    </w:p>
    <w:p w:rsidR="00E44476" w:rsidRPr="001F7B9E" w:rsidRDefault="00E44476" w:rsidP="00E44476">
      <w:pPr>
        <w:spacing w:after="0" w:line="240" w:lineRule="auto"/>
        <w:ind w:firstLine="180"/>
        <w:jc w:val="center"/>
        <w:rPr>
          <w:rFonts w:ascii="Times New Roman" w:eastAsia="Times New Roman" w:hAnsi="Times New Roman"/>
          <w:b/>
          <w:sz w:val="32"/>
          <w:szCs w:val="32"/>
          <w:lang w:val="uk-UA" w:eastAsia="uk-UA"/>
        </w:rPr>
      </w:pPr>
      <w:r w:rsidRPr="001F7B9E">
        <w:rPr>
          <w:rFonts w:ascii="Times New Roman" w:eastAsia="Times New Roman" w:hAnsi="Times New Roman"/>
          <w:b/>
          <w:sz w:val="32"/>
          <w:szCs w:val="32"/>
          <w:lang w:val="uk-UA" w:eastAsia="uk-UA"/>
        </w:rPr>
        <w:t>Подільського району Одеської області</w:t>
      </w:r>
    </w:p>
    <w:p w:rsidR="00E44476" w:rsidRPr="001F7B9E" w:rsidRDefault="00E44476" w:rsidP="00E44476">
      <w:pPr>
        <w:spacing w:after="0" w:line="240" w:lineRule="auto"/>
        <w:ind w:firstLine="180"/>
        <w:jc w:val="center"/>
        <w:rPr>
          <w:rFonts w:ascii="Times New Roman" w:eastAsia="Times New Roman" w:hAnsi="Times New Roman"/>
          <w:b/>
          <w:sz w:val="32"/>
          <w:szCs w:val="32"/>
          <w:lang w:val="uk-UA" w:eastAsia="uk-UA"/>
        </w:rPr>
      </w:pPr>
    </w:p>
    <w:p w:rsidR="00E44476" w:rsidRPr="001F7B9E" w:rsidRDefault="00E44476" w:rsidP="00E44476">
      <w:pPr>
        <w:spacing w:after="0" w:line="240" w:lineRule="auto"/>
        <w:jc w:val="center"/>
        <w:rPr>
          <w:rFonts w:ascii="Times New Roman" w:eastAsia="Times New Roman" w:hAnsi="Times New Roman"/>
          <w:b/>
          <w:sz w:val="36"/>
          <w:szCs w:val="36"/>
          <w:lang w:val="uk-UA" w:eastAsia="uk-UA"/>
        </w:rPr>
      </w:pPr>
      <w:r w:rsidRPr="001F7B9E">
        <w:rPr>
          <w:rFonts w:ascii="Times New Roman" w:eastAsia="Times New Roman" w:hAnsi="Times New Roman"/>
          <w:b/>
          <w:sz w:val="36"/>
          <w:szCs w:val="36"/>
          <w:lang w:val="uk-UA" w:eastAsia="uk-UA"/>
        </w:rPr>
        <w:t>РІШЕННЯ</w:t>
      </w:r>
    </w:p>
    <w:p w:rsidR="00E44476" w:rsidRPr="001F7B9E" w:rsidRDefault="00E44476" w:rsidP="00E44476">
      <w:pPr>
        <w:spacing w:after="0" w:line="240" w:lineRule="auto"/>
        <w:ind w:left="3540"/>
        <w:rPr>
          <w:rFonts w:ascii="Times New Roman" w:eastAsia="Times New Roman" w:hAnsi="Times New Roman"/>
          <w:b/>
          <w:sz w:val="32"/>
          <w:szCs w:val="32"/>
          <w:lang w:val="uk-UA" w:eastAsia="uk-UA"/>
        </w:rPr>
      </w:pPr>
    </w:p>
    <w:tbl>
      <w:tblPr>
        <w:tblW w:w="5000" w:type="pct"/>
        <w:jc w:val="center"/>
        <w:tblCellSpacing w:w="22" w:type="dxa"/>
        <w:tblCellMar>
          <w:top w:w="15" w:type="dxa"/>
          <w:left w:w="15" w:type="dxa"/>
          <w:bottom w:w="15" w:type="dxa"/>
          <w:right w:w="15" w:type="dxa"/>
        </w:tblCellMar>
        <w:tblLook w:val="0000" w:firstRow="0" w:lastRow="0" w:firstColumn="0" w:lastColumn="0" w:noHBand="0" w:noVBand="0"/>
      </w:tblPr>
      <w:tblGrid>
        <w:gridCol w:w="9638"/>
      </w:tblGrid>
      <w:tr w:rsidR="00E44476" w:rsidRPr="001F7B9E" w:rsidTr="00B958D3">
        <w:trPr>
          <w:tblCellSpacing w:w="22" w:type="dxa"/>
          <w:jc w:val="center"/>
        </w:trPr>
        <w:tc>
          <w:tcPr>
            <w:tcW w:w="4955" w:type="pct"/>
            <w:shd w:val="clear" w:color="auto" w:fill="FFFFFF"/>
          </w:tcPr>
          <w:p w:rsidR="00E44476" w:rsidRPr="001F7B9E" w:rsidRDefault="00E44476" w:rsidP="00E44476">
            <w:pPr>
              <w:spacing w:after="0" w:line="240" w:lineRule="auto"/>
              <w:rPr>
                <w:rFonts w:ascii="Times New Roman" w:eastAsia="Times New Roman" w:hAnsi="Times New Roman"/>
                <w:color w:val="000000"/>
                <w:sz w:val="28"/>
                <w:szCs w:val="28"/>
                <w:lang w:val="uk-UA" w:eastAsia="ru-RU"/>
              </w:rPr>
            </w:pPr>
            <w:r w:rsidRPr="001F7B9E">
              <w:rPr>
                <w:rFonts w:ascii="Times New Roman" w:eastAsia="Times New Roman" w:hAnsi="Times New Roman"/>
                <w:sz w:val="28"/>
                <w:szCs w:val="28"/>
                <w:lang w:val="uk-UA" w:eastAsia="ru-RU"/>
              </w:rPr>
              <w:t>16 квітня 2025 року                          с. Піщана</w:t>
            </w:r>
            <w:r w:rsidRPr="001F7B9E">
              <w:rPr>
                <w:rFonts w:ascii="Times New Roman" w:eastAsia="Times New Roman" w:hAnsi="Times New Roman"/>
                <w:sz w:val="28"/>
                <w:szCs w:val="28"/>
                <w:lang w:val="uk-UA" w:eastAsia="ru-RU"/>
              </w:rPr>
              <w:tab/>
              <w:t xml:space="preserve">                                 №717</w:t>
            </w:r>
            <w:r w:rsidRPr="001F7B9E">
              <w:rPr>
                <w:rFonts w:ascii="Times New Roman" w:eastAsia="Times New Roman" w:hAnsi="Times New Roman"/>
                <w:color w:val="000000"/>
                <w:sz w:val="28"/>
                <w:szCs w:val="28"/>
                <w:lang w:val="uk-UA" w:eastAsia="ru-RU"/>
              </w:rPr>
              <w:t>-</w:t>
            </w:r>
            <w:r w:rsidRPr="001F7B9E">
              <w:rPr>
                <w:rFonts w:ascii="Times New Roman" w:eastAsia="Times New Roman" w:hAnsi="Times New Roman"/>
                <w:color w:val="000000"/>
                <w:sz w:val="28"/>
                <w:szCs w:val="28"/>
                <w:lang w:val="en-US" w:eastAsia="ru-RU"/>
              </w:rPr>
              <w:t>V</w:t>
            </w:r>
            <w:r w:rsidRPr="001F7B9E">
              <w:rPr>
                <w:rFonts w:ascii="Times New Roman" w:eastAsia="Times New Roman" w:hAnsi="Times New Roman"/>
                <w:color w:val="000000"/>
                <w:sz w:val="28"/>
                <w:szCs w:val="28"/>
                <w:lang w:val="uk-UA" w:eastAsia="ru-RU"/>
              </w:rPr>
              <w:t>І</w:t>
            </w:r>
            <w:r w:rsidRPr="001F7B9E">
              <w:rPr>
                <w:rFonts w:ascii="Times New Roman" w:eastAsia="Times New Roman" w:hAnsi="Times New Roman"/>
                <w:color w:val="000000"/>
                <w:sz w:val="28"/>
                <w:szCs w:val="28"/>
                <w:lang w:val="en-US" w:eastAsia="ru-RU"/>
              </w:rPr>
              <w:t>II</w:t>
            </w:r>
          </w:p>
        </w:tc>
      </w:tr>
    </w:tbl>
    <w:p w:rsidR="00E44476" w:rsidRPr="001F7B9E" w:rsidRDefault="00E44476" w:rsidP="00E44476">
      <w:pPr>
        <w:spacing w:after="0" w:line="240" w:lineRule="auto"/>
        <w:jc w:val="both"/>
        <w:rPr>
          <w:rFonts w:ascii="Times New Roman" w:eastAsia="Times New Roman" w:hAnsi="Times New Roman"/>
          <w:sz w:val="28"/>
          <w:szCs w:val="28"/>
          <w:lang w:val="uk-UA" w:eastAsia="ru-RU"/>
        </w:rPr>
      </w:pPr>
    </w:p>
    <w:p w:rsidR="00E44476" w:rsidRPr="001F7B9E" w:rsidRDefault="00E44476" w:rsidP="00E44476">
      <w:pPr>
        <w:shd w:val="clear" w:color="auto" w:fill="FFFFFF"/>
        <w:spacing w:after="0" w:line="240" w:lineRule="auto"/>
        <w:rPr>
          <w:rFonts w:ascii="Times New Roman" w:eastAsia="Times New Roman" w:hAnsi="Times New Roman"/>
          <w:b/>
          <w:bCs/>
          <w:sz w:val="28"/>
          <w:szCs w:val="28"/>
          <w:lang w:val="uk-UA" w:eastAsia="uk-UA"/>
        </w:rPr>
      </w:pPr>
      <w:r w:rsidRPr="001F7B9E">
        <w:rPr>
          <w:rFonts w:ascii="Times New Roman" w:eastAsia="Times New Roman" w:hAnsi="Times New Roman"/>
          <w:b/>
          <w:bCs/>
          <w:sz w:val="28"/>
          <w:szCs w:val="28"/>
          <w:lang w:val="uk-UA" w:eastAsia="uk-UA"/>
        </w:rPr>
        <w:t>Про затвердження технічної документації із землеустрою щодо інвентаризації земельних ділянок комунальної власності</w:t>
      </w:r>
    </w:p>
    <w:p w:rsidR="00E44476" w:rsidRPr="001F7B9E" w:rsidRDefault="00E44476" w:rsidP="00E44476">
      <w:pPr>
        <w:shd w:val="clear" w:color="auto" w:fill="FFFFFF"/>
        <w:spacing w:after="0" w:line="240" w:lineRule="auto"/>
        <w:rPr>
          <w:rFonts w:ascii="Times New Roman" w:eastAsia="Times New Roman" w:hAnsi="Times New Roman"/>
          <w:b/>
          <w:sz w:val="28"/>
          <w:szCs w:val="28"/>
          <w:lang w:val="uk-UA" w:eastAsia="uk-UA"/>
        </w:rPr>
      </w:pPr>
    </w:p>
    <w:p w:rsidR="00E44476" w:rsidRPr="001F7B9E" w:rsidRDefault="00E44476" w:rsidP="00E44476">
      <w:pPr>
        <w:spacing w:after="0" w:line="240" w:lineRule="auto"/>
        <w:jc w:val="both"/>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 xml:space="preserve">       Відповідно до статей 26, 59 Закону України «Про місцеве самоврядування в Україні»,  статей 12, 79</w:t>
      </w:r>
      <w:r w:rsidRPr="001F7B9E">
        <w:rPr>
          <w:rFonts w:ascii="Times New Roman" w:eastAsia="Times New Roman" w:hAnsi="Times New Roman"/>
          <w:sz w:val="28"/>
          <w:szCs w:val="28"/>
          <w:vertAlign w:val="superscript"/>
          <w:lang w:val="uk-UA" w:eastAsia="uk-UA"/>
        </w:rPr>
        <w:t>1</w:t>
      </w:r>
      <w:r w:rsidRPr="001F7B9E">
        <w:rPr>
          <w:rFonts w:ascii="Times New Roman" w:eastAsia="Times New Roman" w:hAnsi="Times New Roman"/>
          <w:sz w:val="28"/>
          <w:szCs w:val="28"/>
          <w:lang w:val="uk-UA" w:eastAsia="uk-UA"/>
        </w:rPr>
        <w:t>, 116, 120, 122, 125, підпункту 5 пункту 27 розділу X  перехідних положень Земельного  кодексу  України, статей 19, 26, 35, 50 Закону України «Про землеустрій», Постанови Кабінету Міністрів України від 05.06.2019 року № 476 «Про затвердження порядку інвентаризації земель та визнання такими, що втратили чинність, деяких постанов Кабінету Міністрів України», з метою впорядкування угідь, забезпечення ведення Державного земельного кадастру, формування земельних ділянок комунальної власності Піщанської сільської територіальної громади, сільська рада</w:t>
      </w:r>
    </w:p>
    <w:p w:rsidR="00E44476" w:rsidRPr="001F7B9E" w:rsidRDefault="00E44476" w:rsidP="00E44476">
      <w:pPr>
        <w:widowControl w:val="0"/>
        <w:tabs>
          <w:tab w:val="left" w:pos="4142"/>
          <w:tab w:val="left" w:pos="7871"/>
          <w:tab w:val="left" w:pos="9890"/>
        </w:tabs>
        <w:autoSpaceDE w:val="0"/>
        <w:autoSpaceDN w:val="0"/>
        <w:spacing w:before="127" w:after="0"/>
        <w:ind w:right="-33"/>
        <w:jc w:val="both"/>
        <w:rPr>
          <w:rFonts w:ascii="Times New Roman" w:eastAsia="Times New Roman" w:hAnsi="Times New Roman"/>
          <w:b/>
          <w:sz w:val="28"/>
          <w:szCs w:val="28"/>
          <w:lang w:val="uk-UA"/>
        </w:rPr>
      </w:pPr>
      <w:r w:rsidRPr="001F7B9E">
        <w:rPr>
          <w:rFonts w:ascii="Times New Roman" w:eastAsia="Times New Roman" w:hAnsi="Times New Roman"/>
          <w:b/>
          <w:sz w:val="28"/>
          <w:szCs w:val="28"/>
          <w:lang w:val="uk-UA"/>
        </w:rPr>
        <w:t>ВИРІШИЛА:</w:t>
      </w:r>
    </w:p>
    <w:p w:rsidR="00E44476" w:rsidRPr="001F7B9E" w:rsidRDefault="00E44476" w:rsidP="00E44476">
      <w:pPr>
        <w:shd w:val="clear" w:color="auto" w:fill="FFFFFF"/>
        <w:spacing w:after="0" w:line="240" w:lineRule="auto"/>
        <w:jc w:val="both"/>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 xml:space="preserve">1. Затвердити </w:t>
      </w:r>
      <w:r w:rsidRPr="001F7B9E">
        <w:rPr>
          <w:rFonts w:ascii="Times New Roman" w:eastAsia="Times New Roman" w:hAnsi="Times New Roman"/>
          <w:bCs/>
          <w:sz w:val="28"/>
          <w:szCs w:val="28"/>
          <w:lang w:val="uk-UA" w:eastAsia="uk-UA"/>
        </w:rPr>
        <w:t>технічну документацію із землеустрою щодо інвентаризації земельних ділянок комунальної власності</w:t>
      </w:r>
      <w:r w:rsidRPr="001F7B9E">
        <w:rPr>
          <w:rFonts w:ascii="Times New Roman" w:eastAsia="Times New Roman" w:hAnsi="Times New Roman"/>
          <w:sz w:val="28"/>
          <w:szCs w:val="28"/>
          <w:lang w:val="uk-UA" w:eastAsia="uk-UA"/>
        </w:rPr>
        <w:t xml:space="preserve"> згідно Додаток 1 (додається)</w:t>
      </w:r>
    </w:p>
    <w:p w:rsidR="00E44476" w:rsidRPr="001F7B9E" w:rsidRDefault="00E44476" w:rsidP="00E44476">
      <w:pPr>
        <w:shd w:val="clear" w:color="auto" w:fill="FFFFFF"/>
        <w:spacing w:after="0" w:line="240" w:lineRule="auto"/>
        <w:jc w:val="both"/>
        <w:rPr>
          <w:rFonts w:ascii="Times New Roman" w:eastAsia="Times New Roman" w:hAnsi="Times New Roman"/>
          <w:bCs/>
          <w:sz w:val="28"/>
          <w:szCs w:val="28"/>
          <w:lang w:val="uk-UA" w:eastAsia="uk-UA"/>
        </w:rPr>
      </w:pPr>
    </w:p>
    <w:p w:rsidR="00E44476" w:rsidRPr="001F7B9E" w:rsidRDefault="00E44476" w:rsidP="00E44476">
      <w:pPr>
        <w:shd w:val="clear" w:color="auto" w:fill="FFFFFF"/>
        <w:spacing w:after="0" w:line="240" w:lineRule="auto"/>
        <w:jc w:val="both"/>
        <w:rPr>
          <w:rFonts w:ascii="Times New Roman" w:eastAsia="Times New Roman" w:hAnsi="Times New Roman"/>
          <w:bCs/>
          <w:sz w:val="28"/>
          <w:szCs w:val="28"/>
          <w:lang w:val="uk-UA" w:eastAsia="uk-UA"/>
        </w:rPr>
      </w:pPr>
      <w:r w:rsidRPr="001F7B9E">
        <w:rPr>
          <w:rFonts w:ascii="Times New Roman" w:eastAsia="Times New Roman" w:hAnsi="Times New Roman"/>
          <w:bCs/>
          <w:sz w:val="28"/>
          <w:szCs w:val="28"/>
          <w:lang w:val="uk-UA" w:eastAsia="uk-UA"/>
        </w:rPr>
        <w:t>2. Зареєструвати право  власності на земельні ділянки у відповідності до статті 126 Земельного кодексу України</w:t>
      </w:r>
    </w:p>
    <w:p w:rsidR="00E44476" w:rsidRPr="001F7B9E" w:rsidRDefault="00E44476" w:rsidP="00E44476">
      <w:pPr>
        <w:shd w:val="clear" w:color="auto" w:fill="FFFFFF"/>
        <w:spacing w:after="0" w:line="240" w:lineRule="auto"/>
        <w:jc w:val="both"/>
        <w:rPr>
          <w:rFonts w:ascii="Times New Roman" w:eastAsia="Times New Roman" w:hAnsi="Times New Roman"/>
          <w:sz w:val="28"/>
          <w:szCs w:val="28"/>
          <w:lang w:val="uk-UA"/>
        </w:rPr>
      </w:pPr>
    </w:p>
    <w:p w:rsidR="00E44476" w:rsidRPr="001F7B9E" w:rsidRDefault="00E44476" w:rsidP="00E44476">
      <w:pPr>
        <w:shd w:val="clear" w:color="auto" w:fill="FFFFFF"/>
        <w:spacing w:after="0" w:line="240" w:lineRule="auto"/>
        <w:jc w:val="both"/>
        <w:rPr>
          <w:rFonts w:ascii="Times New Roman" w:eastAsia="Times New Roman" w:hAnsi="Times New Roman"/>
          <w:sz w:val="28"/>
          <w:szCs w:val="28"/>
          <w:lang w:val="uk-UA"/>
        </w:rPr>
      </w:pPr>
      <w:r w:rsidRPr="001F7B9E">
        <w:rPr>
          <w:rFonts w:ascii="Times New Roman" w:eastAsia="Times New Roman" w:hAnsi="Times New Roman"/>
          <w:sz w:val="28"/>
          <w:szCs w:val="28"/>
          <w:lang w:val="uk-UA"/>
        </w:rPr>
        <w:t>3.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E44476" w:rsidRPr="001F7B9E" w:rsidRDefault="00E44476" w:rsidP="00E44476">
      <w:pPr>
        <w:shd w:val="clear" w:color="auto" w:fill="FFFFFF"/>
        <w:spacing w:after="0" w:line="240" w:lineRule="auto"/>
        <w:jc w:val="both"/>
        <w:rPr>
          <w:rFonts w:ascii="Times New Roman" w:eastAsia="Times New Roman" w:hAnsi="Times New Roman"/>
          <w:sz w:val="28"/>
          <w:szCs w:val="28"/>
          <w:lang w:val="uk-UA"/>
        </w:rPr>
      </w:pPr>
    </w:p>
    <w:p w:rsidR="00E44476" w:rsidRPr="001F7B9E" w:rsidRDefault="00E44476" w:rsidP="00E44476">
      <w:pPr>
        <w:shd w:val="clear" w:color="auto" w:fill="FFFFFF"/>
        <w:spacing w:after="0" w:line="240" w:lineRule="auto"/>
        <w:jc w:val="both"/>
        <w:rPr>
          <w:rFonts w:ascii="Times New Roman" w:eastAsia="Times New Roman" w:hAnsi="Times New Roman"/>
          <w:sz w:val="28"/>
          <w:szCs w:val="28"/>
          <w:lang w:val="uk-UA"/>
        </w:rPr>
      </w:pPr>
    </w:p>
    <w:p w:rsidR="00E44476" w:rsidRPr="001F7B9E" w:rsidRDefault="00E44476" w:rsidP="00E44476">
      <w:pPr>
        <w:shd w:val="clear" w:color="auto" w:fill="FFFFFF"/>
        <w:spacing w:after="0" w:line="240" w:lineRule="auto"/>
        <w:jc w:val="both"/>
        <w:rPr>
          <w:rFonts w:ascii="Times New Roman" w:eastAsia="Times New Roman" w:hAnsi="Times New Roman"/>
          <w:bCs/>
          <w:color w:val="000000"/>
          <w:sz w:val="28"/>
          <w:szCs w:val="28"/>
          <w:lang w:val="uk-UA" w:eastAsia="uk-UA"/>
        </w:rPr>
      </w:pPr>
    </w:p>
    <w:p w:rsidR="00E44476" w:rsidRPr="001F7B9E" w:rsidRDefault="00E44476" w:rsidP="00E44476">
      <w:pPr>
        <w:spacing w:after="0" w:line="240" w:lineRule="auto"/>
        <w:ind w:left="6804" w:hanging="6804"/>
        <w:rPr>
          <w:rFonts w:ascii="Times New Roman" w:eastAsia="Times New Roman" w:hAnsi="Times New Roman"/>
          <w:sz w:val="24"/>
          <w:szCs w:val="24"/>
          <w:lang w:val="uk-UA" w:eastAsia="uk-UA"/>
        </w:rPr>
      </w:pPr>
      <w:proofErr w:type="spellStart"/>
      <w:r w:rsidRPr="001F7B9E">
        <w:rPr>
          <w:rFonts w:ascii="Times New Roman" w:eastAsia="Times New Roman" w:hAnsi="Times New Roman"/>
          <w:sz w:val="28"/>
          <w:szCs w:val="28"/>
          <w:lang w:val="uk-UA" w:eastAsia="uk-UA"/>
        </w:rPr>
        <w:t>В.о.сільського</w:t>
      </w:r>
      <w:proofErr w:type="spellEnd"/>
      <w:r w:rsidRPr="001F7B9E">
        <w:rPr>
          <w:rFonts w:ascii="Times New Roman" w:eastAsia="Times New Roman" w:hAnsi="Times New Roman"/>
          <w:sz w:val="28"/>
          <w:szCs w:val="28"/>
          <w:lang w:val="uk-UA" w:eastAsia="uk-UA"/>
        </w:rPr>
        <w:t xml:space="preserve"> голови                                                             Валентина ГУЛЛА</w:t>
      </w:r>
    </w:p>
    <w:p w:rsidR="00E44476" w:rsidRPr="001F7B9E" w:rsidRDefault="00E44476" w:rsidP="00E44476">
      <w:pPr>
        <w:spacing w:after="0" w:line="240" w:lineRule="auto"/>
        <w:ind w:left="6804"/>
        <w:jc w:val="right"/>
        <w:rPr>
          <w:rFonts w:ascii="Times New Roman" w:eastAsia="Times New Roman" w:hAnsi="Times New Roman"/>
          <w:sz w:val="24"/>
          <w:szCs w:val="24"/>
          <w:lang w:val="uk-UA" w:eastAsia="uk-UA"/>
        </w:rPr>
      </w:pPr>
    </w:p>
    <w:p w:rsidR="00E44476" w:rsidRPr="001F7B9E" w:rsidRDefault="00E44476" w:rsidP="00E44476">
      <w:pPr>
        <w:spacing w:after="0" w:line="240" w:lineRule="auto"/>
        <w:ind w:left="6804"/>
        <w:jc w:val="right"/>
        <w:rPr>
          <w:rFonts w:ascii="Times New Roman" w:eastAsia="Times New Roman" w:hAnsi="Times New Roman"/>
          <w:sz w:val="24"/>
          <w:szCs w:val="24"/>
          <w:lang w:val="uk-UA" w:eastAsia="uk-UA"/>
        </w:rPr>
      </w:pPr>
    </w:p>
    <w:p w:rsidR="00E44476" w:rsidRPr="001F7B9E" w:rsidRDefault="00E44476" w:rsidP="00E44476">
      <w:pPr>
        <w:spacing w:after="0" w:line="240" w:lineRule="auto"/>
        <w:ind w:left="6804"/>
        <w:jc w:val="right"/>
        <w:rPr>
          <w:rFonts w:ascii="Times New Roman" w:eastAsia="Times New Roman" w:hAnsi="Times New Roman"/>
          <w:sz w:val="24"/>
          <w:szCs w:val="24"/>
          <w:lang w:val="uk-UA" w:eastAsia="uk-UA"/>
        </w:rPr>
      </w:pPr>
    </w:p>
    <w:p w:rsidR="00E44476" w:rsidRPr="001F7B9E" w:rsidRDefault="00E44476" w:rsidP="00E44476">
      <w:pPr>
        <w:spacing w:after="0" w:line="240" w:lineRule="auto"/>
        <w:ind w:left="6804"/>
        <w:jc w:val="right"/>
        <w:rPr>
          <w:rFonts w:ascii="Times New Roman" w:eastAsia="Times New Roman" w:hAnsi="Times New Roman"/>
          <w:sz w:val="24"/>
          <w:szCs w:val="24"/>
          <w:lang w:val="uk-UA" w:eastAsia="uk-UA"/>
        </w:rPr>
      </w:pPr>
    </w:p>
    <w:p w:rsidR="00E44476" w:rsidRPr="001F7B9E" w:rsidRDefault="00E44476" w:rsidP="00E44476">
      <w:pPr>
        <w:spacing w:after="0" w:line="240" w:lineRule="auto"/>
        <w:ind w:left="6804"/>
        <w:jc w:val="right"/>
        <w:rPr>
          <w:rFonts w:ascii="Times New Roman" w:eastAsia="Times New Roman" w:hAnsi="Times New Roman"/>
          <w:sz w:val="24"/>
          <w:szCs w:val="24"/>
          <w:lang w:val="uk-UA" w:eastAsia="uk-UA"/>
        </w:rPr>
      </w:pPr>
      <w:r w:rsidRPr="001F7B9E">
        <w:rPr>
          <w:rFonts w:ascii="Times New Roman" w:eastAsia="Times New Roman" w:hAnsi="Times New Roman"/>
          <w:sz w:val="24"/>
          <w:szCs w:val="24"/>
          <w:lang w:val="uk-UA" w:eastAsia="uk-UA"/>
        </w:rPr>
        <w:t>Додаток 1</w:t>
      </w:r>
    </w:p>
    <w:p w:rsidR="00E44476" w:rsidRPr="001F7B9E" w:rsidRDefault="00E44476" w:rsidP="00E44476">
      <w:pPr>
        <w:spacing w:after="0" w:line="240" w:lineRule="auto"/>
        <w:jc w:val="right"/>
        <w:rPr>
          <w:rFonts w:ascii="Times New Roman" w:eastAsia="Times New Roman" w:hAnsi="Times New Roman"/>
          <w:sz w:val="24"/>
          <w:szCs w:val="24"/>
          <w:lang w:val="uk-UA" w:eastAsia="uk-UA"/>
        </w:rPr>
      </w:pPr>
      <w:r w:rsidRPr="001F7B9E">
        <w:rPr>
          <w:rFonts w:ascii="Times New Roman" w:eastAsia="Times New Roman" w:hAnsi="Times New Roman"/>
          <w:sz w:val="24"/>
          <w:szCs w:val="24"/>
          <w:lang w:val="uk-UA" w:eastAsia="uk-UA"/>
        </w:rPr>
        <w:t xml:space="preserve">        до рішення сільської ради</w:t>
      </w:r>
    </w:p>
    <w:p w:rsidR="00E44476" w:rsidRPr="001F7B9E" w:rsidRDefault="00E44476" w:rsidP="00E44476">
      <w:pPr>
        <w:spacing w:after="0" w:line="240" w:lineRule="auto"/>
        <w:jc w:val="center"/>
        <w:rPr>
          <w:rFonts w:ascii="Times New Roman" w:eastAsia="Times New Roman" w:hAnsi="Times New Roman"/>
          <w:sz w:val="24"/>
          <w:szCs w:val="24"/>
          <w:lang w:val="uk-UA" w:eastAsia="uk-UA"/>
        </w:rPr>
      </w:pPr>
      <w:r w:rsidRPr="001F7B9E">
        <w:rPr>
          <w:rFonts w:ascii="Times New Roman" w:eastAsia="Times New Roman" w:hAnsi="Times New Roman"/>
          <w:sz w:val="24"/>
          <w:szCs w:val="24"/>
          <w:lang w:val="uk-UA" w:eastAsia="uk-UA"/>
        </w:rPr>
        <w:t xml:space="preserve">                                                                                                           від 16.04.2025 р. № 717-VIII</w:t>
      </w:r>
    </w:p>
    <w:p w:rsidR="00E44476" w:rsidRPr="001F7B9E" w:rsidRDefault="00E44476" w:rsidP="00E44476">
      <w:pPr>
        <w:spacing w:after="0" w:line="240" w:lineRule="auto"/>
        <w:ind w:left="5812"/>
        <w:jc w:val="center"/>
        <w:rPr>
          <w:rFonts w:ascii="Times New Roman" w:eastAsia="Times New Roman" w:hAnsi="Times New Roman"/>
          <w:sz w:val="28"/>
          <w:szCs w:val="28"/>
          <w:lang w:val="uk-UA" w:eastAsia="uk-UA"/>
        </w:rPr>
      </w:pPr>
    </w:p>
    <w:p w:rsidR="00E44476" w:rsidRPr="001F7B9E" w:rsidRDefault="00E44476" w:rsidP="00E44476">
      <w:pPr>
        <w:spacing w:after="0" w:line="240" w:lineRule="auto"/>
        <w:jc w:val="center"/>
        <w:rPr>
          <w:rFonts w:ascii="Times New Roman" w:eastAsia="Times New Roman" w:hAnsi="Times New Roman"/>
          <w:b/>
          <w:sz w:val="28"/>
          <w:szCs w:val="28"/>
          <w:lang w:val="uk-UA" w:eastAsia="ru-RU"/>
        </w:rPr>
      </w:pPr>
      <w:r w:rsidRPr="001F7B9E">
        <w:rPr>
          <w:rFonts w:ascii="Times New Roman" w:eastAsia="Times New Roman" w:hAnsi="Times New Roman"/>
          <w:b/>
          <w:sz w:val="28"/>
          <w:szCs w:val="28"/>
          <w:lang w:val="uk-UA" w:eastAsia="ru-RU"/>
        </w:rPr>
        <w:t xml:space="preserve">Перелік земельних ділянок  по яким </w:t>
      </w:r>
      <w:r w:rsidRPr="001F7B9E">
        <w:rPr>
          <w:rFonts w:ascii="Times New Roman" w:eastAsia="Times New Roman" w:hAnsi="Times New Roman"/>
          <w:b/>
          <w:bCs/>
          <w:sz w:val="28"/>
          <w:szCs w:val="28"/>
          <w:lang w:val="uk-UA" w:eastAsia="uk-UA"/>
        </w:rPr>
        <w:t>розроблено технічну документацію із землеустрою щодо інвентаризації земельних ділянок комунальної власності</w:t>
      </w:r>
      <w:r w:rsidRPr="001F7B9E">
        <w:rPr>
          <w:rFonts w:ascii="Times New Roman" w:eastAsia="Times New Roman" w:hAnsi="Times New Roman"/>
          <w:b/>
          <w:sz w:val="28"/>
          <w:szCs w:val="28"/>
          <w:lang w:val="uk-UA" w:eastAsia="ru-RU"/>
        </w:rPr>
        <w:t xml:space="preserve"> на території Піщанської сільської ради</w:t>
      </w:r>
    </w:p>
    <w:p w:rsidR="00E44476" w:rsidRPr="001F7B9E" w:rsidRDefault="00E44476" w:rsidP="00E44476">
      <w:pPr>
        <w:spacing w:after="0" w:line="240" w:lineRule="auto"/>
        <w:jc w:val="center"/>
        <w:rPr>
          <w:rFonts w:ascii="Times New Roman" w:hAnsi="Times New Roman"/>
          <w:sz w:val="24"/>
          <w:szCs w:val="24"/>
          <w:lang w:val="uk-UA" w:eastAsia="ru-RU"/>
        </w:rPr>
      </w:pPr>
    </w:p>
    <w:tbl>
      <w:tblPr>
        <w:tblW w:w="1003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0"/>
        <w:gridCol w:w="1883"/>
        <w:gridCol w:w="2730"/>
        <w:gridCol w:w="1031"/>
        <w:gridCol w:w="2126"/>
        <w:gridCol w:w="1701"/>
      </w:tblGrid>
      <w:tr w:rsidR="00E44476" w:rsidRPr="001F7B9E" w:rsidTr="00B958D3">
        <w:trPr>
          <w:trHeight w:val="1286"/>
        </w:trPr>
        <w:tc>
          <w:tcPr>
            <w:tcW w:w="560" w:type="dxa"/>
          </w:tcPr>
          <w:p w:rsidR="00E44476" w:rsidRPr="001F7B9E" w:rsidRDefault="00E44476" w:rsidP="00E44476">
            <w:pPr>
              <w:spacing w:after="0" w:line="240" w:lineRule="auto"/>
              <w:contextualSpacing/>
              <w:jc w:val="center"/>
              <w:rPr>
                <w:rFonts w:ascii="Times New Roman" w:hAnsi="Times New Roman"/>
                <w:b/>
                <w:sz w:val="24"/>
                <w:szCs w:val="24"/>
                <w:lang w:val="uk-UA" w:eastAsia="ru-RU"/>
              </w:rPr>
            </w:pPr>
            <w:r w:rsidRPr="001F7B9E">
              <w:rPr>
                <w:rFonts w:ascii="Times New Roman" w:hAnsi="Times New Roman"/>
                <w:b/>
                <w:sz w:val="24"/>
                <w:szCs w:val="24"/>
                <w:lang w:val="uk-UA" w:eastAsia="ru-RU"/>
              </w:rPr>
              <w:t>№ п/п</w:t>
            </w:r>
          </w:p>
        </w:tc>
        <w:tc>
          <w:tcPr>
            <w:tcW w:w="1883" w:type="dxa"/>
          </w:tcPr>
          <w:p w:rsidR="00E44476" w:rsidRPr="001F7B9E" w:rsidRDefault="00E44476" w:rsidP="00E44476">
            <w:pPr>
              <w:spacing w:after="0" w:line="240" w:lineRule="auto"/>
              <w:ind w:left="56"/>
              <w:contextualSpacing/>
              <w:jc w:val="center"/>
              <w:rPr>
                <w:rFonts w:ascii="Times New Roman" w:hAnsi="Times New Roman"/>
                <w:b/>
                <w:sz w:val="24"/>
                <w:szCs w:val="24"/>
                <w:lang w:val="uk-UA" w:eastAsia="ru-RU"/>
              </w:rPr>
            </w:pPr>
            <w:r w:rsidRPr="001F7B9E">
              <w:rPr>
                <w:rFonts w:ascii="Times New Roman" w:hAnsi="Times New Roman"/>
                <w:b/>
                <w:sz w:val="24"/>
                <w:szCs w:val="24"/>
                <w:lang w:val="uk-UA" w:eastAsia="ru-RU"/>
              </w:rPr>
              <w:t>Місце розташування (адреса) земельної ділянки</w:t>
            </w:r>
          </w:p>
        </w:tc>
        <w:tc>
          <w:tcPr>
            <w:tcW w:w="2730" w:type="dxa"/>
          </w:tcPr>
          <w:p w:rsidR="00E44476" w:rsidRPr="001F7B9E" w:rsidRDefault="00E44476" w:rsidP="00E44476">
            <w:pPr>
              <w:spacing w:after="0" w:line="240" w:lineRule="auto"/>
              <w:ind w:left="33"/>
              <w:contextualSpacing/>
              <w:jc w:val="center"/>
              <w:rPr>
                <w:rFonts w:ascii="Times New Roman" w:hAnsi="Times New Roman"/>
                <w:b/>
                <w:sz w:val="24"/>
                <w:szCs w:val="24"/>
                <w:lang w:val="uk-UA" w:eastAsia="ru-RU"/>
              </w:rPr>
            </w:pPr>
            <w:r w:rsidRPr="001F7B9E">
              <w:rPr>
                <w:rFonts w:ascii="Times New Roman" w:hAnsi="Times New Roman"/>
                <w:b/>
                <w:sz w:val="24"/>
                <w:szCs w:val="24"/>
                <w:lang w:val="uk-UA" w:eastAsia="ru-RU"/>
              </w:rPr>
              <w:t>Кадастровий номер</w:t>
            </w:r>
          </w:p>
        </w:tc>
        <w:tc>
          <w:tcPr>
            <w:tcW w:w="1031" w:type="dxa"/>
          </w:tcPr>
          <w:p w:rsidR="00E44476" w:rsidRPr="001F7B9E" w:rsidRDefault="00E44476" w:rsidP="00E44476">
            <w:pPr>
              <w:spacing w:after="0" w:line="240" w:lineRule="auto"/>
              <w:ind w:left="33"/>
              <w:contextualSpacing/>
              <w:jc w:val="center"/>
              <w:rPr>
                <w:rFonts w:ascii="Times New Roman" w:hAnsi="Times New Roman"/>
                <w:b/>
                <w:sz w:val="24"/>
                <w:szCs w:val="24"/>
                <w:lang w:val="uk-UA" w:eastAsia="ru-RU"/>
              </w:rPr>
            </w:pPr>
            <w:r w:rsidRPr="001F7B9E">
              <w:rPr>
                <w:rFonts w:ascii="Times New Roman" w:hAnsi="Times New Roman"/>
                <w:b/>
                <w:sz w:val="24"/>
                <w:szCs w:val="24"/>
                <w:lang w:val="uk-UA" w:eastAsia="ru-RU"/>
              </w:rPr>
              <w:t>Загальна площа земельної ділянки (га)</w:t>
            </w:r>
          </w:p>
        </w:tc>
        <w:tc>
          <w:tcPr>
            <w:tcW w:w="2126" w:type="dxa"/>
          </w:tcPr>
          <w:p w:rsidR="00E44476" w:rsidRPr="001F7B9E" w:rsidRDefault="00E44476" w:rsidP="00E44476">
            <w:pPr>
              <w:spacing w:after="0" w:line="240" w:lineRule="auto"/>
              <w:ind w:left="34"/>
              <w:contextualSpacing/>
              <w:jc w:val="center"/>
              <w:rPr>
                <w:rFonts w:ascii="Times New Roman" w:hAnsi="Times New Roman"/>
                <w:b/>
                <w:sz w:val="24"/>
                <w:szCs w:val="24"/>
                <w:lang w:val="uk-UA" w:eastAsia="ru-RU"/>
              </w:rPr>
            </w:pPr>
          </w:p>
          <w:p w:rsidR="00E44476" w:rsidRPr="001F7B9E" w:rsidRDefault="00E44476" w:rsidP="00E44476">
            <w:pPr>
              <w:spacing w:after="0" w:line="240" w:lineRule="auto"/>
              <w:rPr>
                <w:rFonts w:ascii="Times New Roman" w:hAnsi="Times New Roman"/>
                <w:b/>
                <w:sz w:val="24"/>
                <w:szCs w:val="24"/>
                <w:lang w:val="uk-UA" w:eastAsia="ru-RU"/>
              </w:rPr>
            </w:pPr>
            <w:r w:rsidRPr="001F7B9E">
              <w:rPr>
                <w:rFonts w:ascii="Times New Roman" w:hAnsi="Times New Roman"/>
                <w:b/>
                <w:sz w:val="24"/>
                <w:szCs w:val="24"/>
                <w:lang w:val="uk-UA" w:eastAsia="ru-RU"/>
              </w:rPr>
              <w:t>Цільове призначення земельної ділянки</w:t>
            </w:r>
          </w:p>
        </w:tc>
        <w:tc>
          <w:tcPr>
            <w:tcW w:w="1701" w:type="dxa"/>
          </w:tcPr>
          <w:p w:rsidR="00E44476" w:rsidRPr="001F7B9E" w:rsidRDefault="00E44476" w:rsidP="00E44476">
            <w:pPr>
              <w:spacing w:after="0" w:line="240" w:lineRule="auto"/>
              <w:ind w:left="34"/>
              <w:contextualSpacing/>
              <w:jc w:val="center"/>
              <w:rPr>
                <w:rFonts w:ascii="Times New Roman" w:hAnsi="Times New Roman"/>
                <w:b/>
                <w:sz w:val="24"/>
                <w:szCs w:val="24"/>
                <w:lang w:val="uk-UA" w:eastAsia="ru-RU"/>
              </w:rPr>
            </w:pPr>
            <w:r w:rsidRPr="001F7B9E">
              <w:rPr>
                <w:rFonts w:ascii="Times New Roman" w:hAnsi="Times New Roman"/>
                <w:b/>
                <w:sz w:val="24"/>
                <w:szCs w:val="24"/>
                <w:lang w:val="uk-UA" w:eastAsia="ru-RU"/>
              </w:rPr>
              <w:t>Назва документації із землеустрою, яку розроблено</w:t>
            </w:r>
          </w:p>
        </w:tc>
      </w:tr>
      <w:tr w:rsidR="00E44476" w:rsidRPr="001F7B9E" w:rsidTr="00B958D3">
        <w:trPr>
          <w:trHeight w:val="1467"/>
        </w:trPr>
        <w:tc>
          <w:tcPr>
            <w:tcW w:w="560" w:type="dxa"/>
          </w:tcPr>
          <w:p w:rsidR="00E44476" w:rsidRPr="001F7B9E" w:rsidRDefault="00E44476" w:rsidP="00E44476">
            <w:pPr>
              <w:numPr>
                <w:ilvl w:val="0"/>
                <w:numId w:val="37"/>
              </w:numPr>
              <w:spacing w:after="0" w:line="240" w:lineRule="auto"/>
              <w:ind w:left="426"/>
              <w:contextualSpacing/>
              <w:rPr>
                <w:rFonts w:ascii="Times New Roman" w:hAnsi="Times New Roman"/>
                <w:sz w:val="24"/>
                <w:szCs w:val="24"/>
                <w:lang w:val="uk-UA"/>
              </w:rPr>
            </w:pPr>
          </w:p>
        </w:tc>
        <w:tc>
          <w:tcPr>
            <w:tcW w:w="1883" w:type="dxa"/>
          </w:tcPr>
          <w:p w:rsidR="00E44476" w:rsidRPr="001F7B9E" w:rsidRDefault="00E44476" w:rsidP="00E44476">
            <w:pPr>
              <w:spacing w:after="0" w:line="240" w:lineRule="auto"/>
              <w:ind w:left="56"/>
              <w:contextualSpacing/>
              <w:jc w:val="center"/>
              <w:rPr>
                <w:rFonts w:ascii="Times New Roman" w:hAnsi="Times New Roman"/>
                <w:sz w:val="24"/>
                <w:szCs w:val="24"/>
                <w:lang w:val="uk-UA" w:eastAsia="ru-RU"/>
              </w:rPr>
            </w:pPr>
            <w:r w:rsidRPr="001F7B9E">
              <w:rPr>
                <w:rFonts w:ascii="Times New Roman" w:hAnsi="Times New Roman"/>
                <w:sz w:val="24"/>
                <w:szCs w:val="24"/>
                <w:lang w:val="uk-UA" w:eastAsia="ru-RU"/>
              </w:rPr>
              <w:t xml:space="preserve">Одеська область, Подільський район </w:t>
            </w:r>
          </w:p>
          <w:p w:rsidR="00E44476" w:rsidRPr="001F7B9E" w:rsidRDefault="00E44476" w:rsidP="00E44476">
            <w:pPr>
              <w:spacing w:after="0" w:line="240" w:lineRule="auto"/>
              <w:contextualSpacing/>
              <w:jc w:val="center"/>
              <w:rPr>
                <w:rFonts w:ascii="Times New Roman" w:hAnsi="Times New Roman"/>
                <w:sz w:val="24"/>
                <w:szCs w:val="24"/>
                <w:lang w:val="uk-UA" w:eastAsia="ru-RU"/>
              </w:rPr>
            </w:pPr>
            <w:r w:rsidRPr="001F7B9E">
              <w:rPr>
                <w:rFonts w:ascii="Times New Roman" w:hAnsi="Times New Roman"/>
                <w:sz w:val="24"/>
                <w:szCs w:val="24"/>
                <w:lang w:val="uk-UA" w:eastAsia="ru-RU"/>
              </w:rPr>
              <w:t xml:space="preserve">с. </w:t>
            </w:r>
            <w:proofErr w:type="spellStart"/>
            <w:r w:rsidRPr="001F7B9E">
              <w:rPr>
                <w:rFonts w:ascii="Times New Roman" w:hAnsi="Times New Roman"/>
                <w:sz w:val="24"/>
                <w:szCs w:val="24"/>
                <w:lang w:val="uk-UA" w:eastAsia="ru-RU"/>
              </w:rPr>
              <w:t>Пужайкове</w:t>
            </w:r>
            <w:proofErr w:type="spellEnd"/>
            <w:r w:rsidRPr="001F7B9E">
              <w:rPr>
                <w:rFonts w:ascii="Times New Roman" w:hAnsi="Times New Roman"/>
                <w:sz w:val="24"/>
                <w:szCs w:val="24"/>
                <w:lang w:val="uk-UA" w:eastAsia="ru-RU"/>
              </w:rPr>
              <w:t xml:space="preserve"> вул. Дружби Народів, 13 </w:t>
            </w:r>
          </w:p>
        </w:tc>
        <w:tc>
          <w:tcPr>
            <w:tcW w:w="2730" w:type="dxa"/>
          </w:tcPr>
          <w:p w:rsidR="00E44476" w:rsidRPr="001F7B9E" w:rsidRDefault="00E44476" w:rsidP="00E44476">
            <w:pPr>
              <w:spacing w:after="0" w:line="240" w:lineRule="auto"/>
              <w:ind w:left="33"/>
              <w:contextualSpacing/>
              <w:jc w:val="center"/>
              <w:rPr>
                <w:rFonts w:ascii="Times New Roman" w:eastAsia="Times New Roman" w:hAnsi="Times New Roman"/>
                <w:sz w:val="24"/>
                <w:szCs w:val="24"/>
                <w:lang w:val="uk-UA" w:eastAsia="uk-UA"/>
              </w:rPr>
            </w:pPr>
            <w:r w:rsidRPr="001F7B9E">
              <w:rPr>
                <w:rFonts w:ascii="Times New Roman" w:eastAsia="Times New Roman" w:hAnsi="Times New Roman"/>
                <w:sz w:val="24"/>
                <w:szCs w:val="24"/>
                <w:lang w:val="uk-UA" w:eastAsia="uk-UA"/>
              </w:rPr>
              <w:t>5120687500:02:002:0237</w:t>
            </w:r>
          </w:p>
          <w:p w:rsidR="00E44476" w:rsidRPr="001F7B9E" w:rsidRDefault="00E44476" w:rsidP="00E44476">
            <w:pPr>
              <w:spacing w:after="0" w:line="240" w:lineRule="auto"/>
              <w:ind w:left="33"/>
              <w:contextualSpacing/>
              <w:jc w:val="center"/>
              <w:rPr>
                <w:rFonts w:ascii="Times New Roman" w:hAnsi="Times New Roman"/>
                <w:sz w:val="24"/>
                <w:szCs w:val="24"/>
                <w:lang w:val="uk-UA" w:eastAsia="ru-RU"/>
              </w:rPr>
            </w:pPr>
          </w:p>
        </w:tc>
        <w:tc>
          <w:tcPr>
            <w:tcW w:w="1031" w:type="dxa"/>
          </w:tcPr>
          <w:p w:rsidR="00E44476" w:rsidRPr="001F7B9E" w:rsidRDefault="00E44476" w:rsidP="00E44476">
            <w:pPr>
              <w:spacing w:after="0" w:line="240" w:lineRule="auto"/>
              <w:ind w:left="33"/>
              <w:contextualSpacing/>
              <w:jc w:val="center"/>
              <w:rPr>
                <w:rFonts w:ascii="Times New Roman" w:hAnsi="Times New Roman"/>
                <w:sz w:val="24"/>
                <w:szCs w:val="24"/>
                <w:lang w:val="uk-UA" w:eastAsia="ru-RU"/>
              </w:rPr>
            </w:pPr>
            <w:r w:rsidRPr="001F7B9E">
              <w:rPr>
                <w:rFonts w:ascii="Times New Roman" w:hAnsi="Times New Roman"/>
                <w:sz w:val="24"/>
                <w:szCs w:val="24"/>
                <w:lang w:val="uk-UA" w:eastAsia="ru-RU"/>
              </w:rPr>
              <w:t>0,1380</w:t>
            </w:r>
          </w:p>
        </w:tc>
        <w:tc>
          <w:tcPr>
            <w:tcW w:w="2126" w:type="dxa"/>
          </w:tcPr>
          <w:p w:rsidR="00E44476" w:rsidRPr="001F7B9E" w:rsidRDefault="00E44476" w:rsidP="00E44476">
            <w:pPr>
              <w:spacing w:after="0" w:line="240" w:lineRule="auto"/>
              <w:ind w:left="34"/>
              <w:contextualSpacing/>
              <w:jc w:val="center"/>
              <w:rPr>
                <w:rFonts w:ascii="Times New Roman" w:eastAsia="Times New Roman" w:hAnsi="Times New Roman"/>
                <w:bCs/>
                <w:sz w:val="24"/>
                <w:szCs w:val="24"/>
                <w:lang w:val="uk-UA" w:eastAsia="uk-UA"/>
              </w:rPr>
            </w:pPr>
            <w:r w:rsidRPr="001F7B9E">
              <w:rPr>
                <w:rFonts w:ascii="Times New Roman" w:eastAsia="Times New Roman" w:hAnsi="Times New Roman"/>
                <w:bCs/>
                <w:sz w:val="24"/>
                <w:szCs w:val="24"/>
                <w:lang w:val="uk-UA" w:eastAsia="uk-UA"/>
              </w:rPr>
              <w:t>03.03 Для будівництва та обслуговування будівель закладів охорони здоров’я та соціальної допомоги</w:t>
            </w:r>
          </w:p>
        </w:tc>
        <w:tc>
          <w:tcPr>
            <w:tcW w:w="1701" w:type="dxa"/>
          </w:tcPr>
          <w:p w:rsidR="00E44476" w:rsidRPr="001F7B9E" w:rsidRDefault="00E44476" w:rsidP="00E44476">
            <w:pPr>
              <w:spacing w:after="0" w:line="240" w:lineRule="auto"/>
              <w:contextualSpacing/>
              <w:jc w:val="center"/>
              <w:rPr>
                <w:rFonts w:ascii="Times New Roman" w:hAnsi="Times New Roman"/>
                <w:sz w:val="24"/>
                <w:szCs w:val="24"/>
                <w:lang w:val="uk-UA" w:eastAsia="ru-RU"/>
              </w:rPr>
            </w:pPr>
            <w:r w:rsidRPr="001F7B9E">
              <w:rPr>
                <w:rFonts w:ascii="Times New Roman" w:eastAsia="Times New Roman" w:hAnsi="Times New Roman"/>
                <w:bCs/>
                <w:sz w:val="24"/>
                <w:szCs w:val="24"/>
                <w:lang w:val="uk-UA" w:eastAsia="uk-UA"/>
              </w:rPr>
              <w:t>Технічна документація із землеустрою щодо інвентаризації земельної ділянки Піщанській сільській раді Одеської області, з земель житлової та громадської забудови,  що перебуває в комунальній власності (запасі) Піщанської сільської ради Одеської області</w:t>
            </w:r>
            <w:r w:rsidRPr="001F7B9E">
              <w:rPr>
                <w:rFonts w:ascii="Times New Roman" w:hAnsi="Times New Roman"/>
                <w:sz w:val="24"/>
                <w:szCs w:val="24"/>
                <w:lang w:val="uk-UA" w:eastAsia="ru-RU"/>
              </w:rPr>
              <w:t xml:space="preserve">  </w:t>
            </w:r>
          </w:p>
        </w:tc>
      </w:tr>
      <w:tr w:rsidR="00E44476" w:rsidRPr="001F7B9E" w:rsidTr="00B958D3">
        <w:trPr>
          <w:trHeight w:val="1208"/>
        </w:trPr>
        <w:tc>
          <w:tcPr>
            <w:tcW w:w="560" w:type="dxa"/>
          </w:tcPr>
          <w:p w:rsidR="00E44476" w:rsidRPr="001F7B9E" w:rsidRDefault="00E44476" w:rsidP="00E44476">
            <w:pPr>
              <w:numPr>
                <w:ilvl w:val="0"/>
                <w:numId w:val="37"/>
              </w:numPr>
              <w:spacing w:after="0" w:line="240" w:lineRule="auto"/>
              <w:ind w:left="426"/>
              <w:contextualSpacing/>
              <w:jc w:val="center"/>
              <w:rPr>
                <w:rFonts w:ascii="Times New Roman" w:hAnsi="Times New Roman"/>
                <w:sz w:val="24"/>
                <w:szCs w:val="24"/>
                <w:lang w:val="uk-UA"/>
              </w:rPr>
            </w:pPr>
          </w:p>
        </w:tc>
        <w:tc>
          <w:tcPr>
            <w:tcW w:w="1883" w:type="dxa"/>
          </w:tcPr>
          <w:p w:rsidR="00E44476" w:rsidRPr="001F7B9E" w:rsidRDefault="00E44476" w:rsidP="00E44476">
            <w:pPr>
              <w:spacing w:after="0" w:line="240" w:lineRule="auto"/>
              <w:ind w:left="56"/>
              <w:contextualSpacing/>
              <w:jc w:val="center"/>
              <w:rPr>
                <w:rFonts w:ascii="Times New Roman" w:hAnsi="Times New Roman"/>
                <w:sz w:val="24"/>
                <w:szCs w:val="24"/>
                <w:lang w:val="uk-UA" w:eastAsia="ru-RU"/>
              </w:rPr>
            </w:pPr>
            <w:r w:rsidRPr="001F7B9E">
              <w:rPr>
                <w:rFonts w:ascii="Times New Roman" w:hAnsi="Times New Roman"/>
                <w:sz w:val="24"/>
                <w:szCs w:val="24"/>
                <w:lang w:val="uk-UA" w:eastAsia="ru-RU"/>
              </w:rPr>
              <w:t>Одеська область, Подільський район</w:t>
            </w:r>
          </w:p>
          <w:p w:rsidR="00E44476" w:rsidRPr="001F7B9E" w:rsidRDefault="00E44476" w:rsidP="00E44476">
            <w:pPr>
              <w:spacing w:after="0" w:line="240" w:lineRule="auto"/>
              <w:ind w:left="56"/>
              <w:contextualSpacing/>
              <w:jc w:val="center"/>
              <w:rPr>
                <w:rFonts w:ascii="Times New Roman" w:hAnsi="Times New Roman"/>
                <w:sz w:val="24"/>
                <w:szCs w:val="24"/>
                <w:lang w:val="uk-UA" w:eastAsia="ru-RU"/>
              </w:rPr>
            </w:pPr>
            <w:r w:rsidRPr="001F7B9E">
              <w:rPr>
                <w:rFonts w:ascii="Times New Roman" w:hAnsi="Times New Roman"/>
                <w:sz w:val="24"/>
                <w:szCs w:val="24"/>
                <w:lang w:val="uk-UA" w:eastAsia="ru-RU"/>
              </w:rPr>
              <w:t xml:space="preserve">с. </w:t>
            </w:r>
            <w:proofErr w:type="spellStart"/>
            <w:r w:rsidRPr="001F7B9E">
              <w:rPr>
                <w:rFonts w:ascii="Times New Roman" w:hAnsi="Times New Roman"/>
                <w:sz w:val="24"/>
                <w:szCs w:val="24"/>
                <w:lang w:val="uk-UA" w:eastAsia="ru-RU"/>
              </w:rPr>
              <w:t>Гербине</w:t>
            </w:r>
            <w:proofErr w:type="spellEnd"/>
            <w:r w:rsidRPr="001F7B9E">
              <w:rPr>
                <w:rFonts w:ascii="Times New Roman" w:hAnsi="Times New Roman"/>
                <w:sz w:val="24"/>
                <w:szCs w:val="24"/>
                <w:lang w:val="uk-UA" w:eastAsia="ru-RU"/>
              </w:rPr>
              <w:t xml:space="preserve">, вул. Лесі Українки, 27 </w:t>
            </w:r>
          </w:p>
          <w:p w:rsidR="00E44476" w:rsidRPr="001F7B9E" w:rsidRDefault="00E44476" w:rsidP="00E44476">
            <w:pPr>
              <w:spacing w:after="0" w:line="240" w:lineRule="auto"/>
              <w:contextualSpacing/>
              <w:jc w:val="center"/>
              <w:rPr>
                <w:rFonts w:ascii="Times New Roman" w:hAnsi="Times New Roman"/>
                <w:sz w:val="24"/>
                <w:szCs w:val="24"/>
                <w:lang w:val="uk-UA" w:eastAsia="ru-RU"/>
              </w:rPr>
            </w:pPr>
            <w:r w:rsidRPr="001F7B9E">
              <w:rPr>
                <w:rFonts w:ascii="Times New Roman" w:hAnsi="Times New Roman"/>
                <w:sz w:val="24"/>
                <w:szCs w:val="24"/>
                <w:lang w:val="uk-UA" w:eastAsia="ru-RU"/>
              </w:rPr>
              <w:t xml:space="preserve"> </w:t>
            </w:r>
          </w:p>
        </w:tc>
        <w:tc>
          <w:tcPr>
            <w:tcW w:w="2730" w:type="dxa"/>
          </w:tcPr>
          <w:p w:rsidR="00E44476" w:rsidRPr="001F7B9E" w:rsidRDefault="00E44476" w:rsidP="00E44476">
            <w:pPr>
              <w:spacing w:after="0" w:line="240" w:lineRule="auto"/>
              <w:ind w:left="33"/>
              <w:contextualSpacing/>
              <w:jc w:val="center"/>
              <w:rPr>
                <w:rFonts w:ascii="Times New Roman" w:hAnsi="Times New Roman"/>
                <w:sz w:val="24"/>
                <w:szCs w:val="24"/>
                <w:lang w:val="uk-UA" w:eastAsia="ru-RU"/>
              </w:rPr>
            </w:pPr>
            <w:r w:rsidRPr="001F7B9E">
              <w:rPr>
                <w:rFonts w:ascii="Times New Roman" w:eastAsia="Times New Roman" w:hAnsi="Times New Roman"/>
                <w:sz w:val="24"/>
                <w:szCs w:val="24"/>
                <w:lang w:val="uk-UA" w:eastAsia="uk-UA"/>
              </w:rPr>
              <w:t>5120681500:02:001:0066</w:t>
            </w:r>
          </w:p>
        </w:tc>
        <w:tc>
          <w:tcPr>
            <w:tcW w:w="1031" w:type="dxa"/>
          </w:tcPr>
          <w:p w:rsidR="00E44476" w:rsidRPr="001F7B9E" w:rsidRDefault="00E44476" w:rsidP="00E44476">
            <w:pPr>
              <w:spacing w:after="0" w:line="240" w:lineRule="auto"/>
              <w:ind w:left="33"/>
              <w:contextualSpacing/>
              <w:jc w:val="center"/>
              <w:rPr>
                <w:rFonts w:ascii="Times New Roman" w:hAnsi="Times New Roman"/>
                <w:sz w:val="24"/>
                <w:szCs w:val="24"/>
                <w:lang w:val="uk-UA" w:eastAsia="ru-RU"/>
              </w:rPr>
            </w:pPr>
            <w:r w:rsidRPr="001F7B9E">
              <w:rPr>
                <w:rFonts w:ascii="Times New Roman" w:hAnsi="Times New Roman"/>
                <w:sz w:val="24"/>
                <w:szCs w:val="24"/>
                <w:lang w:val="uk-UA" w:eastAsia="ru-RU"/>
              </w:rPr>
              <w:t>0,3410</w:t>
            </w:r>
          </w:p>
        </w:tc>
        <w:tc>
          <w:tcPr>
            <w:tcW w:w="2126" w:type="dxa"/>
          </w:tcPr>
          <w:p w:rsidR="00E44476" w:rsidRPr="001F7B9E" w:rsidRDefault="00E44476" w:rsidP="00E44476">
            <w:pPr>
              <w:spacing w:after="0" w:line="240" w:lineRule="auto"/>
              <w:ind w:left="34"/>
              <w:contextualSpacing/>
              <w:jc w:val="center"/>
              <w:rPr>
                <w:rFonts w:ascii="Times New Roman" w:eastAsia="Times New Roman" w:hAnsi="Times New Roman"/>
                <w:bCs/>
                <w:sz w:val="24"/>
                <w:szCs w:val="24"/>
                <w:lang w:val="uk-UA" w:eastAsia="uk-UA"/>
              </w:rPr>
            </w:pPr>
            <w:r w:rsidRPr="001F7B9E">
              <w:rPr>
                <w:rFonts w:ascii="Times New Roman" w:eastAsia="Times New Roman" w:hAnsi="Times New Roman"/>
                <w:bCs/>
                <w:sz w:val="24"/>
                <w:szCs w:val="24"/>
                <w:lang w:val="uk-UA" w:eastAsia="uk-UA"/>
              </w:rPr>
              <w:t>03.05 Для будівництва та обслуговування будівель закладів культурно-просвітницького обслуговування</w:t>
            </w:r>
          </w:p>
        </w:tc>
        <w:tc>
          <w:tcPr>
            <w:tcW w:w="1701" w:type="dxa"/>
          </w:tcPr>
          <w:p w:rsidR="00E44476" w:rsidRPr="001F7B9E" w:rsidRDefault="00E44476" w:rsidP="00E44476">
            <w:pPr>
              <w:spacing w:after="0" w:line="240" w:lineRule="auto"/>
              <w:ind w:left="34"/>
              <w:contextualSpacing/>
              <w:jc w:val="center"/>
              <w:rPr>
                <w:rFonts w:ascii="Times New Roman" w:hAnsi="Times New Roman"/>
                <w:sz w:val="24"/>
                <w:szCs w:val="24"/>
                <w:lang w:val="uk-UA" w:eastAsia="ru-RU"/>
              </w:rPr>
            </w:pPr>
            <w:r w:rsidRPr="001F7B9E">
              <w:rPr>
                <w:rFonts w:ascii="Times New Roman" w:eastAsia="Times New Roman" w:hAnsi="Times New Roman"/>
                <w:bCs/>
                <w:sz w:val="24"/>
                <w:szCs w:val="24"/>
                <w:lang w:val="uk-UA" w:eastAsia="uk-UA"/>
              </w:rPr>
              <w:t xml:space="preserve">Технічна документація із землеустрою щодо інвентаризації земельної ділянки Піщанській </w:t>
            </w:r>
            <w:r w:rsidRPr="001F7B9E">
              <w:rPr>
                <w:rFonts w:ascii="Times New Roman" w:eastAsia="Times New Roman" w:hAnsi="Times New Roman"/>
                <w:bCs/>
                <w:sz w:val="24"/>
                <w:szCs w:val="24"/>
                <w:lang w:val="uk-UA" w:eastAsia="uk-UA"/>
              </w:rPr>
              <w:lastRenderedPageBreak/>
              <w:t>сільській раді Одеської області, з земель житлової та громадської забудови,  що перебуває в комунальній власності (запасі) Піщанської сільської ради Одеської області</w:t>
            </w:r>
            <w:r w:rsidRPr="001F7B9E">
              <w:rPr>
                <w:rFonts w:ascii="Times New Roman" w:hAnsi="Times New Roman"/>
                <w:sz w:val="24"/>
                <w:szCs w:val="24"/>
                <w:lang w:val="uk-UA" w:eastAsia="ru-RU"/>
              </w:rPr>
              <w:t xml:space="preserve">  </w:t>
            </w:r>
          </w:p>
        </w:tc>
      </w:tr>
      <w:tr w:rsidR="00E44476" w:rsidRPr="001F7B9E" w:rsidTr="00B958D3">
        <w:trPr>
          <w:trHeight w:val="1208"/>
        </w:trPr>
        <w:tc>
          <w:tcPr>
            <w:tcW w:w="560" w:type="dxa"/>
          </w:tcPr>
          <w:p w:rsidR="00E44476" w:rsidRPr="001F7B9E" w:rsidRDefault="00E44476" w:rsidP="00E44476">
            <w:pPr>
              <w:numPr>
                <w:ilvl w:val="0"/>
                <w:numId w:val="37"/>
              </w:numPr>
              <w:spacing w:after="0" w:line="240" w:lineRule="auto"/>
              <w:ind w:left="426"/>
              <w:contextualSpacing/>
              <w:jc w:val="center"/>
              <w:rPr>
                <w:rFonts w:ascii="Times New Roman" w:hAnsi="Times New Roman"/>
                <w:sz w:val="24"/>
                <w:szCs w:val="24"/>
                <w:lang w:val="uk-UA"/>
              </w:rPr>
            </w:pPr>
          </w:p>
        </w:tc>
        <w:tc>
          <w:tcPr>
            <w:tcW w:w="1883" w:type="dxa"/>
          </w:tcPr>
          <w:p w:rsidR="00E44476" w:rsidRPr="001F7B9E" w:rsidRDefault="00E44476" w:rsidP="00E44476">
            <w:pPr>
              <w:spacing w:after="0" w:line="240" w:lineRule="auto"/>
              <w:ind w:left="56"/>
              <w:contextualSpacing/>
              <w:jc w:val="center"/>
              <w:rPr>
                <w:rFonts w:ascii="Times New Roman" w:hAnsi="Times New Roman"/>
                <w:sz w:val="24"/>
                <w:szCs w:val="24"/>
                <w:lang w:val="uk-UA" w:eastAsia="ru-RU"/>
              </w:rPr>
            </w:pPr>
            <w:r w:rsidRPr="001F7B9E">
              <w:rPr>
                <w:rFonts w:ascii="Times New Roman" w:hAnsi="Times New Roman"/>
                <w:sz w:val="24"/>
                <w:szCs w:val="24"/>
                <w:lang w:val="uk-UA" w:eastAsia="ru-RU"/>
              </w:rPr>
              <w:t>Одеська область, Подільський район</w:t>
            </w:r>
          </w:p>
          <w:p w:rsidR="00E44476" w:rsidRPr="001F7B9E" w:rsidRDefault="00E44476" w:rsidP="00E44476">
            <w:pPr>
              <w:spacing w:after="0" w:line="240" w:lineRule="auto"/>
              <w:ind w:left="56"/>
              <w:contextualSpacing/>
              <w:jc w:val="center"/>
              <w:rPr>
                <w:rFonts w:ascii="Times New Roman" w:hAnsi="Times New Roman"/>
                <w:sz w:val="24"/>
                <w:szCs w:val="24"/>
                <w:lang w:val="uk-UA" w:eastAsia="ru-RU"/>
              </w:rPr>
            </w:pPr>
            <w:r w:rsidRPr="001F7B9E">
              <w:rPr>
                <w:rFonts w:ascii="Times New Roman" w:hAnsi="Times New Roman"/>
                <w:sz w:val="24"/>
                <w:szCs w:val="24"/>
                <w:lang w:val="uk-UA" w:eastAsia="ru-RU"/>
              </w:rPr>
              <w:t xml:space="preserve">с. </w:t>
            </w:r>
            <w:proofErr w:type="spellStart"/>
            <w:r w:rsidRPr="001F7B9E">
              <w:rPr>
                <w:rFonts w:ascii="Times New Roman" w:hAnsi="Times New Roman"/>
                <w:sz w:val="24"/>
                <w:szCs w:val="24"/>
                <w:lang w:val="uk-UA" w:eastAsia="ru-RU"/>
              </w:rPr>
              <w:t>Пужайкове</w:t>
            </w:r>
            <w:proofErr w:type="spellEnd"/>
            <w:r w:rsidRPr="001F7B9E">
              <w:rPr>
                <w:rFonts w:ascii="Times New Roman" w:hAnsi="Times New Roman"/>
                <w:sz w:val="24"/>
                <w:szCs w:val="24"/>
                <w:lang w:val="uk-UA" w:eastAsia="ru-RU"/>
              </w:rPr>
              <w:t>, вул. Хмельницького Богдана, 2</w:t>
            </w:r>
          </w:p>
        </w:tc>
        <w:tc>
          <w:tcPr>
            <w:tcW w:w="2730" w:type="dxa"/>
          </w:tcPr>
          <w:p w:rsidR="00E44476" w:rsidRPr="001F7B9E" w:rsidRDefault="00E44476" w:rsidP="00E44476">
            <w:pPr>
              <w:spacing w:after="0" w:line="240" w:lineRule="auto"/>
              <w:ind w:left="33"/>
              <w:contextualSpacing/>
              <w:jc w:val="center"/>
              <w:rPr>
                <w:rFonts w:ascii="Times New Roman" w:hAnsi="Times New Roman"/>
                <w:sz w:val="24"/>
                <w:szCs w:val="24"/>
                <w:lang w:val="uk-UA" w:eastAsia="ru-RU"/>
              </w:rPr>
            </w:pPr>
            <w:r w:rsidRPr="001F7B9E">
              <w:rPr>
                <w:rFonts w:ascii="Times New Roman" w:eastAsia="Times New Roman" w:hAnsi="Times New Roman"/>
                <w:sz w:val="24"/>
                <w:szCs w:val="24"/>
                <w:lang w:val="uk-UA" w:eastAsia="uk-UA"/>
              </w:rPr>
              <w:t>5120687500:02:002:0238</w:t>
            </w:r>
          </w:p>
        </w:tc>
        <w:tc>
          <w:tcPr>
            <w:tcW w:w="1031" w:type="dxa"/>
          </w:tcPr>
          <w:p w:rsidR="00E44476" w:rsidRPr="001F7B9E" w:rsidRDefault="00E44476" w:rsidP="00E44476">
            <w:pPr>
              <w:spacing w:after="0" w:line="240" w:lineRule="auto"/>
              <w:ind w:left="33"/>
              <w:contextualSpacing/>
              <w:jc w:val="center"/>
              <w:rPr>
                <w:rFonts w:ascii="Times New Roman" w:hAnsi="Times New Roman"/>
                <w:sz w:val="24"/>
                <w:szCs w:val="24"/>
                <w:lang w:val="uk-UA" w:eastAsia="ru-RU"/>
              </w:rPr>
            </w:pPr>
            <w:r w:rsidRPr="001F7B9E">
              <w:rPr>
                <w:rFonts w:ascii="Times New Roman" w:hAnsi="Times New Roman"/>
                <w:sz w:val="24"/>
                <w:szCs w:val="24"/>
                <w:lang w:val="uk-UA" w:eastAsia="ru-RU"/>
              </w:rPr>
              <w:t>0,6935</w:t>
            </w:r>
          </w:p>
        </w:tc>
        <w:tc>
          <w:tcPr>
            <w:tcW w:w="2126" w:type="dxa"/>
          </w:tcPr>
          <w:p w:rsidR="00E44476" w:rsidRPr="001F7B9E" w:rsidRDefault="00E44476" w:rsidP="00E44476">
            <w:pPr>
              <w:spacing w:after="0" w:line="240" w:lineRule="auto"/>
              <w:ind w:left="34"/>
              <w:contextualSpacing/>
              <w:jc w:val="center"/>
              <w:rPr>
                <w:rFonts w:ascii="Times New Roman" w:eastAsia="Times New Roman" w:hAnsi="Times New Roman"/>
                <w:bCs/>
                <w:sz w:val="24"/>
                <w:szCs w:val="24"/>
                <w:lang w:val="uk-UA" w:eastAsia="uk-UA"/>
              </w:rPr>
            </w:pPr>
            <w:r w:rsidRPr="001F7B9E">
              <w:rPr>
                <w:rFonts w:ascii="Times New Roman" w:eastAsia="Times New Roman" w:hAnsi="Times New Roman"/>
                <w:bCs/>
                <w:sz w:val="24"/>
                <w:szCs w:val="24"/>
                <w:lang w:val="uk-UA" w:eastAsia="uk-UA"/>
              </w:rPr>
              <w:t>03.05 Для будівництва та обслуговування будівель закладів культурно-просвітницького обслуговування</w:t>
            </w:r>
          </w:p>
        </w:tc>
        <w:tc>
          <w:tcPr>
            <w:tcW w:w="1701" w:type="dxa"/>
          </w:tcPr>
          <w:p w:rsidR="00E44476" w:rsidRPr="001F7B9E" w:rsidRDefault="00E44476" w:rsidP="00E44476">
            <w:pPr>
              <w:spacing w:after="0" w:line="240" w:lineRule="auto"/>
              <w:ind w:left="34"/>
              <w:contextualSpacing/>
              <w:jc w:val="center"/>
              <w:rPr>
                <w:rFonts w:ascii="Times New Roman" w:hAnsi="Times New Roman"/>
                <w:sz w:val="24"/>
                <w:szCs w:val="24"/>
                <w:lang w:val="uk-UA" w:eastAsia="ru-RU"/>
              </w:rPr>
            </w:pPr>
            <w:r w:rsidRPr="001F7B9E">
              <w:rPr>
                <w:rFonts w:ascii="Times New Roman" w:eastAsia="Times New Roman" w:hAnsi="Times New Roman"/>
                <w:bCs/>
                <w:sz w:val="24"/>
                <w:szCs w:val="24"/>
                <w:lang w:val="uk-UA" w:eastAsia="uk-UA"/>
              </w:rPr>
              <w:t>Технічна документація із землеустрою щодо інвентаризації земельної ділянки Піщанській сільській раді Одеської області, з земель житлової та громадської забудови,  що перебуває в комунальній власності (запасі) Піщанської сільської ради Одеської області</w:t>
            </w:r>
            <w:r w:rsidRPr="001F7B9E">
              <w:rPr>
                <w:rFonts w:ascii="Times New Roman" w:hAnsi="Times New Roman"/>
                <w:sz w:val="24"/>
                <w:szCs w:val="24"/>
                <w:lang w:val="uk-UA" w:eastAsia="ru-RU"/>
              </w:rPr>
              <w:t xml:space="preserve">  </w:t>
            </w:r>
          </w:p>
        </w:tc>
      </w:tr>
      <w:tr w:rsidR="00E44476" w:rsidRPr="001F7B9E" w:rsidTr="00B958D3">
        <w:trPr>
          <w:trHeight w:val="1208"/>
        </w:trPr>
        <w:tc>
          <w:tcPr>
            <w:tcW w:w="560" w:type="dxa"/>
          </w:tcPr>
          <w:p w:rsidR="00E44476" w:rsidRPr="001F7B9E" w:rsidRDefault="00E44476" w:rsidP="00E44476">
            <w:pPr>
              <w:numPr>
                <w:ilvl w:val="0"/>
                <w:numId w:val="37"/>
              </w:numPr>
              <w:spacing w:after="0" w:line="240" w:lineRule="auto"/>
              <w:ind w:left="426"/>
              <w:contextualSpacing/>
              <w:jc w:val="center"/>
              <w:rPr>
                <w:rFonts w:ascii="Times New Roman" w:hAnsi="Times New Roman"/>
                <w:sz w:val="24"/>
                <w:szCs w:val="24"/>
                <w:lang w:val="uk-UA"/>
              </w:rPr>
            </w:pPr>
          </w:p>
        </w:tc>
        <w:tc>
          <w:tcPr>
            <w:tcW w:w="1883" w:type="dxa"/>
          </w:tcPr>
          <w:p w:rsidR="00E44476" w:rsidRPr="001F7B9E" w:rsidRDefault="00E44476" w:rsidP="00E44476">
            <w:pPr>
              <w:spacing w:after="0" w:line="240" w:lineRule="auto"/>
              <w:ind w:left="56"/>
              <w:contextualSpacing/>
              <w:jc w:val="center"/>
              <w:rPr>
                <w:rFonts w:ascii="Times New Roman" w:hAnsi="Times New Roman"/>
                <w:sz w:val="24"/>
                <w:szCs w:val="24"/>
                <w:lang w:val="uk-UA" w:eastAsia="ru-RU"/>
              </w:rPr>
            </w:pPr>
            <w:r w:rsidRPr="001F7B9E">
              <w:rPr>
                <w:rFonts w:ascii="Times New Roman" w:hAnsi="Times New Roman"/>
                <w:sz w:val="24"/>
                <w:szCs w:val="24"/>
                <w:lang w:val="uk-UA" w:eastAsia="ru-RU"/>
              </w:rPr>
              <w:t>Одеська область, Подільський район</w:t>
            </w:r>
          </w:p>
          <w:p w:rsidR="00E44476" w:rsidRPr="001F7B9E" w:rsidRDefault="00E44476" w:rsidP="00E44476">
            <w:pPr>
              <w:spacing w:after="0" w:line="240" w:lineRule="auto"/>
              <w:ind w:left="56"/>
              <w:contextualSpacing/>
              <w:jc w:val="center"/>
              <w:rPr>
                <w:rFonts w:ascii="Times New Roman" w:hAnsi="Times New Roman"/>
                <w:sz w:val="24"/>
                <w:szCs w:val="24"/>
                <w:lang w:val="uk-UA" w:eastAsia="ru-RU"/>
              </w:rPr>
            </w:pPr>
            <w:r w:rsidRPr="001F7B9E">
              <w:rPr>
                <w:rFonts w:ascii="Times New Roman" w:hAnsi="Times New Roman"/>
                <w:sz w:val="24"/>
                <w:szCs w:val="24"/>
                <w:lang w:val="uk-UA" w:eastAsia="ru-RU"/>
              </w:rPr>
              <w:t>с. Шляхове, вул. Центральна, 17А</w:t>
            </w:r>
          </w:p>
        </w:tc>
        <w:tc>
          <w:tcPr>
            <w:tcW w:w="2730" w:type="dxa"/>
          </w:tcPr>
          <w:p w:rsidR="00E44476" w:rsidRPr="001F7B9E" w:rsidRDefault="00E44476" w:rsidP="00E44476">
            <w:pPr>
              <w:spacing w:after="0" w:line="240" w:lineRule="auto"/>
              <w:ind w:left="33"/>
              <w:contextualSpacing/>
              <w:jc w:val="center"/>
              <w:rPr>
                <w:rFonts w:ascii="Times New Roman" w:hAnsi="Times New Roman"/>
                <w:sz w:val="24"/>
                <w:szCs w:val="24"/>
                <w:lang w:val="uk-UA" w:eastAsia="ru-RU"/>
              </w:rPr>
            </w:pPr>
            <w:r w:rsidRPr="001F7B9E">
              <w:rPr>
                <w:rFonts w:ascii="Times New Roman" w:eastAsia="Times New Roman" w:hAnsi="Times New Roman"/>
                <w:sz w:val="24"/>
                <w:szCs w:val="24"/>
                <w:lang w:val="uk-UA" w:eastAsia="uk-UA"/>
              </w:rPr>
              <w:t>5120689500:02:001:0226</w:t>
            </w:r>
          </w:p>
        </w:tc>
        <w:tc>
          <w:tcPr>
            <w:tcW w:w="1031" w:type="dxa"/>
          </w:tcPr>
          <w:p w:rsidR="00E44476" w:rsidRPr="001F7B9E" w:rsidRDefault="00E44476" w:rsidP="00E44476">
            <w:pPr>
              <w:spacing w:after="0" w:line="240" w:lineRule="auto"/>
              <w:ind w:left="33"/>
              <w:contextualSpacing/>
              <w:jc w:val="center"/>
              <w:rPr>
                <w:rFonts w:ascii="Times New Roman" w:hAnsi="Times New Roman"/>
                <w:sz w:val="24"/>
                <w:szCs w:val="24"/>
                <w:lang w:val="uk-UA" w:eastAsia="ru-RU"/>
              </w:rPr>
            </w:pPr>
            <w:r w:rsidRPr="001F7B9E">
              <w:rPr>
                <w:rFonts w:ascii="Times New Roman" w:hAnsi="Times New Roman"/>
                <w:sz w:val="24"/>
                <w:szCs w:val="24"/>
                <w:lang w:val="uk-UA" w:eastAsia="ru-RU"/>
              </w:rPr>
              <w:t>0,2456</w:t>
            </w:r>
          </w:p>
        </w:tc>
        <w:tc>
          <w:tcPr>
            <w:tcW w:w="2126" w:type="dxa"/>
          </w:tcPr>
          <w:p w:rsidR="00E44476" w:rsidRPr="001F7B9E" w:rsidRDefault="00E44476" w:rsidP="00E44476">
            <w:pPr>
              <w:spacing w:after="0" w:line="240" w:lineRule="auto"/>
              <w:ind w:left="34"/>
              <w:contextualSpacing/>
              <w:jc w:val="center"/>
              <w:rPr>
                <w:rFonts w:ascii="Times New Roman" w:eastAsia="Times New Roman" w:hAnsi="Times New Roman"/>
                <w:bCs/>
                <w:sz w:val="24"/>
                <w:szCs w:val="24"/>
                <w:lang w:val="uk-UA" w:eastAsia="uk-UA"/>
              </w:rPr>
            </w:pPr>
            <w:r w:rsidRPr="001F7B9E">
              <w:rPr>
                <w:rFonts w:ascii="Times New Roman" w:eastAsia="Times New Roman" w:hAnsi="Times New Roman"/>
                <w:bCs/>
                <w:sz w:val="24"/>
                <w:szCs w:val="24"/>
                <w:lang w:val="uk-UA" w:eastAsia="uk-UA"/>
              </w:rPr>
              <w:t>03.05 Для будівництва та обслуговування будівель закладів культурно-просвітницького обслуговування</w:t>
            </w:r>
          </w:p>
        </w:tc>
        <w:tc>
          <w:tcPr>
            <w:tcW w:w="1701" w:type="dxa"/>
          </w:tcPr>
          <w:p w:rsidR="00E44476" w:rsidRPr="001F7B9E" w:rsidRDefault="00E44476" w:rsidP="00E44476">
            <w:pPr>
              <w:spacing w:after="0" w:line="240" w:lineRule="auto"/>
              <w:ind w:left="34"/>
              <w:contextualSpacing/>
              <w:jc w:val="center"/>
              <w:rPr>
                <w:rFonts w:ascii="Times New Roman" w:hAnsi="Times New Roman"/>
                <w:sz w:val="24"/>
                <w:szCs w:val="24"/>
                <w:lang w:val="uk-UA" w:eastAsia="ru-RU"/>
              </w:rPr>
            </w:pPr>
            <w:r w:rsidRPr="001F7B9E">
              <w:rPr>
                <w:rFonts w:ascii="Times New Roman" w:eastAsia="Times New Roman" w:hAnsi="Times New Roman"/>
                <w:bCs/>
                <w:sz w:val="24"/>
                <w:szCs w:val="24"/>
                <w:lang w:val="uk-UA" w:eastAsia="uk-UA"/>
              </w:rPr>
              <w:t xml:space="preserve">Технічна документація із землеустрою щодо інвентаризації земельної ділянки Піщанській </w:t>
            </w:r>
            <w:r w:rsidRPr="001F7B9E">
              <w:rPr>
                <w:rFonts w:ascii="Times New Roman" w:eastAsia="Times New Roman" w:hAnsi="Times New Roman"/>
                <w:bCs/>
                <w:sz w:val="24"/>
                <w:szCs w:val="24"/>
                <w:lang w:val="uk-UA" w:eastAsia="uk-UA"/>
              </w:rPr>
              <w:lastRenderedPageBreak/>
              <w:t>сільській раді Одеської області, з земель житлової та громадської забудови,  що перебуває в комунальній власності (запасі) Піщанської сільської ради Одеської області</w:t>
            </w:r>
            <w:r w:rsidRPr="001F7B9E">
              <w:rPr>
                <w:rFonts w:ascii="Times New Roman" w:hAnsi="Times New Roman"/>
                <w:sz w:val="24"/>
                <w:szCs w:val="24"/>
                <w:lang w:val="uk-UA" w:eastAsia="ru-RU"/>
              </w:rPr>
              <w:t xml:space="preserve">  </w:t>
            </w:r>
          </w:p>
        </w:tc>
      </w:tr>
    </w:tbl>
    <w:p w:rsidR="00E44476" w:rsidRPr="001F7B9E" w:rsidRDefault="00E44476" w:rsidP="00E44476">
      <w:pPr>
        <w:spacing w:after="120" w:line="240" w:lineRule="auto"/>
        <w:jc w:val="both"/>
        <w:rPr>
          <w:rFonts w:ascii="Times New Roman" w:eastAsia="Times New Roman" w:hAnsi="Times New Roman"/>
          <w:sz w:val="28"/>
          <w:szCs w:val="28"/>
          <w:lang w:val="uk-UA" w:eastAsia="ru-RU"/>
        </w:rPr>
      </w:pPr>
    </w:p>
    <w:p w:rsidR="00E44476" w:rsidRPr="001F7B9E" w:rsidRDefault="00E44476" w:rsidP="00E44476">
      <w:pPr>
        <w:spacing w:after="120" w:line="240" w:lineRule="auto"/>
        <w:jc w:val="both"/>
        <w:rPr>
          <w:rFonts w:ascii="Times New Roman" w:eastAsia="Times New Roman" w:hAnsi="Times New Roman"/>
          <w:sz w:val="28"/>
          <w:szCs w:val="28"/>
          <w:lang w:val="uk-UA" w:eastAsia="ru-RU"/>
        </w:rPr>
      </w:pPr>
    </w:p>
    <w:p w:rsidR="00E44476" w:rsidRPr="001F7B9E" w:rsidRDefault="00E44476" w:rsidP="00E44476">
      <w:pPr>
        <w:spacing w:after="120" w:line="240" w:lineRule="auto"/>
        <w:jc w:val="both"/>
        <w:rPr>
          <w:rFonts w:ascii="Times New Roman" w:eastAsia="Times New Roman" w:hAnsi="Times New Roman"/>
          <w:sz w:val="24"/>
          <w:szCs w:val="24"/>
          <w:lang w:val="uk-UA" w:eastAsia="uk-UA"/>
        </w:rPr>
      </w:pPr>
      <w:r w:rsidRPr="001F7B9E">
        <w:rPr>
          <w:rFonts w:ascii="Times New Roman" w:eastAsia="Times New Roman" w:hAnsi="Times New Roman"/>
          <w:sz w:val="28"/>
          <w:szCs w:val="28"/>
          <w:lang w:val="uk-UA" w:eastAsia="ru-RU"/>
        </w:rPr>
        <w:t>Секретар сільської ради                                                      Валентина ГУЛЛА</w:t>
      </w:r>
    </w:p>
    <w:p w:rsidR="00E44476" w:rsidRPr="001F7B9E" w:rsidRDefault="00E44476" w:rsidP="0097222E">
      <w:pPr>
        <w:spacing w:after="0" w:line="240" w:lineRule="auto"/>
        <w:jc w:val="both"/>
        <w:rPr>
          <w:rFonts w:ascii="Times New Roman" w:eastAsia="Times New Roman" w:hAnsi="Times New Roman"/>
          <w:sz w:val="28"/>
          <w:szCs w:val="28"/>
          <w:lang w:val="uk-UA" w:eastAsia="uk-UA"/>
        </w:rPr>
      </w:pPr>
    </w:p>
    <w:p w:rsidR="00C32E93" w:rsidRPr="001F7B9E" w:rsidRDefault="00C32E93" w:rsidP="0097222E">
      <w:pPr>
        <w:spacing w:after="0" w:line="240" w:lineRule="auto"/>
        <w:jc w:val="both"/>
        <w:rPr>
          <w:rFonts w:ascii="Times New Roman" w:eastAsia="Times New Roman" w:hAnsi="Times New Roman"/>
          <w:sz w:val="28"/>
          <w:szCs w:val="28"/>
          <w:lang w:val="uk-UA" w:eastAsia="uk-UA"/>
        </w:rPr>
      </w:pPr>
    </w:p>
    <w:p w:rsidR="00C32E93" w:rsidRPr="001F7B9E" w:rsidRDefault="00C32E93" w:rsidP="0097222E">
      <w:pPr>
        <w:spacing w:after="0" w:line="240" w:lineRule="auto"/>
        <w:jc w:val="both"/>
        <w:rPr>
          <w:rFonts w:ascii="Times New Roman" w:eastAsia="Times New Roman" w:hAnsi="Times New Roman"/>
          <w:sz w:val="28"/>
          <w:szCs w:val="28"/>
          <w:lang w:val="uk-UA" w:eastAsia="uk-UA"/>
        </w:rPr>
      </w:pPr>
    </w:p>
    <w:p w:rsidR="00C32E93" w:rsidRPr="001F7B9E" w:rsidRDefault="00C32E93" w:rsidP="0097222E">
      <w:pPr>
        <w:spacing w:after="0" w:line="240" w:lineRule="auto"/>
        <w:jc w:val="both"/>
        <w:rPr>
          <w:rFonts w:ascii="Times New Roman" w:eastAsia="Times New Roman" w:hAnsi="Times New Roman"/>
          <w:sz w:val="28"/>
          <w:szCs w:val="28"/>
          <w:lang w:val="uk-UA" w:eastAsia="uk-UA"/>
        </w:rPr>
      </w:pPr>
    </w:p>
    <w:p w:rsidR="00C32E93" w:rsidRPr="001F7B9E" w:rsidRDefault="00C32E93" w:rsidP="0097222E">
      <w:pPr>
        <w:spacing w:after="0" w:line="240" w:lineRule="auto"/>
        <w:jc w:val="both"/>
        <w:rPr>
          <w:rFonts w:ascii="Times New Roman" w:eastAsia="Times New Roman" w:hAnsi="Times New Roman"/>
          <w:sz w:val="28"/>
          <w:szCs w:val="28"/>
          <w:lang w:val="uk-UA" w:eastAsia="uk-UA"/>
        </w:rPr>
      </w:pPr>
    </w:p>
    <w:p w:rsidR="00C32E93" w:rsidRPr="001F7B9E" w:rsidRDefault="00C32E93" w:rsidP="0097222E">
      <w:pPr>
        <w:spacing w:after="0" w:line="240" w:lineRule="auto"/>
        <w:jc w:val="both"/>
        <w:rPr>
          <w:rFonts w:ascii="Times New Roman" w:eastAsia="Times New Roman" w:hAnsi="Times New Roman"/>
          <w:sz w:val="28"/>
          <w:szCs w:val="28"/>
          <w:lang w:val="uk-UA" w:eastAsia="uk-UA"/>
        </w:rPr>
      </w:pPr>
    </w:p>
    <w:p w:rsidR="00C32E93" w:rsidRPr="001F7B9E" w:rsidRDefault="00C32E93" w:rsidP="0097222E">
      <w:pPr>
        <w:spacing w:after="0" w:line="240" w:lineRule="auto"/>
        <w:jc w:val="both"/>
        <w:rPr>
          <w:rFonts w:ascii="Times New Roman" w:eastAsia="Times New Roman" w:hAnsi="Times New Roman"/>
          <w:sz w:val="28"/>
          <w:szCs w:val="28"/>
          <w:lang w:val="uk-UA" w:eastAsia="uk-UA"/>
        </w:rPr>
      </w:pPr>
    </w:p>
    <w:p w:rsidR="00C32E93" w:rsidRPr="001F7B9E" w:rsidRDefault="00C32E93" w:rsidP="0097222E">
      <w:pPr>
        <w:spacing w:after="0" w:line="240" w:lineRule="auto"/>
        <w:jc w:val="both"/>
        <w:rPr>
          <w:rFonts w:ascii="Times New Roman" w:eastAsia="Times New Roman" w:hAnsi="Times New Roman"/>
          <w:sz w:val="28"/>
          <w:szCs w:val="28"/>
          <w:lang w:val="uk-UA" w:eastAsia="uk-UA"/>
        </w:rPr>
      </w:pPr>
    </w:p>
    <w:p w:rsidR="00C32E93" w:rsidRPr="001F7B9E" w:rsidRDefault="00C32E93" w:rsidP="0097222E">
      <w:pPr>
        <w:spacing w:after="0" w:line="240" w:lineRule="auto"/>
        <w:jc w:val="both"/>
        <w:rPr>
          <w:rFonts w:ascii="Times New Roman" w:eastAsia="Times New Roman" w:hAnsi="Times New Roman"/>
          <w:sz w:val="28"/>
          <w:szCs w:val="28"/>
          <w:lang w:val="uk-UA" w:eastAsia="uk-UA"/>
        </w:rPr>
      </w:pPr>
    </w:p>
    <w:p w:rsidR="00C32E93" w:rsidRPr="001F7B9E" w:rsidRDefault="00C32E93" w:rsidP="0097222E">
      <w:pPr>
        <w:spacing w:after="0" w:line="240" w:lineRule="auto"/>
        <w:jc w:val="both"/>
        <w:rPr>
          <w:rFonts w:ascii="Times New Roman" w:eastAsia="Times New Roman" w:hAnsi="Times New Roman"/>
          <w:sz w:val="28"/>
          <w:szCs w:val="28"/>
          <w:lang w:val="uk-UA" w:eastAsia="uk-UA"/>
        </w:rPr>
      </w:pPr>
    </w:p>
    <w:p w:rsidR="00C32E93" w:rsidRPr="001F7B9E" w:rsidRDefault="00C32E93" w:rsidP="0097222E">
      <w:pPr>
        <w:spacing w:after="0" w:line="240" w:lineRule="auto"/>
        <w:jc w:val="both"/>
        <w:rPr>
          <w:rFonts w:ascii="Times New Roman" w:eastAsia="Times New Roman" w:hAnsi="Times New Roman"/>
          <w:sz w:val="28"/>
          <w:szCs w:val="28"/>
          <w:lang w:val="uk-UA" w:eastAsia="uk-UA"/>
        </w:rPr>
      </w:pPr>
    </w:p>
    <w:p w:rsidR="00C32E93" w:rsidRPr="001F7B9E" w:rsidRDefault="00C32E93" w:rsidP="0097222E">
      <w:pPr>
        <w:spacing w:after="0" w:line="240" w:lineRule="auto"/>
        <w:jc w:val="both"/>
        <w:rPr>
          <w:rFonts w:ascii="Times New Roman" w:eastAsia="Times New Roman" w:hAnsi="Times New Roman"/>
          <w:sz w:val="28"/>
          <w:szCs w:val="28"/>
          <w:lang w:val="uk-UA" w:eastAsia="uk-UA"/>
        </w:rPr>
      </w:pPr>
    </w:p>
    <w:p w:rsidR="00C32E93" w:rsidRPr="001F7B9E" w:rsidRDefault="00C32E93" w:rsidP="0097222E">
      <w:pPr>
        <w:spacing w:after="0" w:line="240" w:lineRule="auto"/>
        <w:jc w:val="both"/>
        <w:rPr>
          <w:rFonts w:ascii="Times New Roman" w:eastAsia="Times New Roman" w:hAnsi="Times New Roman"/>
          <w:sz w:val="28"/>
          <w:szCs w:val="28"/>
          <w:lang w:val="uk-UA" w:eastAsia="uk-UA"/>
        </w:rPr>
      </w:pPr>
    </w:p>
    <w:p w:rsidR="00C32E93" w:rsidRPr="001F7B9E" w:rsidRDefault="00C32E93" w:rsidP="0097222E">
      <w:pPr>
        <w:spacing w:after="0" w:line="240" w:lineRule="auto"/>
        <w:jc w:val="both"/>
        <w:rPr>
          <w:rFonts w:ascii="Times New Roman" w:eastAsia="Times New Roman" w:hAnsi="Times New Roman"/>
          <w:sz w:val="28"/>
          <w:szCs w:val="28"/>
          <w:lang w:val="uk-UA" w:eastAsia="uk-UA"/>
        </w:rPr>
      </w:pPr>
    </w:p>
    <w:p w:rsidR="00C32E93" w:rsidRPr="001F7B9E" w:rsidRDefault="00C32E93" w:rsidP="0097222E">
      <w:pPr>
        <w:spacing w:after="0" w:line="240" w:lineRule="auto"/>
        <w:jc w:val="both"/>
        <w:rPr>
          <w:rFonts w:ascii="Times New Roman" w:eastAsia="Times New Roman" w:hAnsi="Times New Roman"/>
          <w:sz w:val="28"/>
          <w:szCs w:val="28"/>
          <w:lang w:val="uk-UA" w:eastAsia="uk-UA"/>
        </w:rPr>
      </w:pPr>
    </w:p>
    <w:p w:rsidR="00C32E93" w:rsidRPr="001F7B9E" w:rsidRDefault="00C32E93" w:rsidP="0097222E">
      <w:pPr>
        <w:spacing w:after="0" w:line="240" w:lineRule="auto"/>
        <w:jc w:val="both"/>
        <w:rPr>
          <w:rFonts w:ascii="Times New Roman" w:eastAsia="Times New Roman" w:hAnsi="Times New Roman"/>
          <w:sz w:val="28"/>
          <w:szCs w:val="28"/>
          <w:lang w:val="uk-UA" w:eastAsia="uk-UA"/>
        </w:rPr>
      </w:pPr>
    </w:p>
    <w:p w:rsidR="00C32E93" w:rsidRPr="001F7B9E" w:rsidRDefault="00C32E93" w:rsidP="0097222E">
      <w:pPr>
        <w:spacing w:after="0" w:line="240" w:lineRule="auto"/>
        <w:jc w:val="both"/>
        <w:rPr>
          <w:rFonts w:ascii="Times New Roman" w:eastAsia="Times New Roman" w:hAnsi="Times New Roman"/>
          <w:sz w:val="28"/>
          <w:szCs w:val="28"/>
          <w:lang w:val="uk-UA" w:eastAsia="uk-UA"/>
        </w:rPr>
      </w:pPr>
    </w:p>
    <w:p w:rsidR="00C32E93" w:rsidRPr="001F7B9E" w:rsidRDefault="00C32E93" w:rsidP="0097222E">
      <w:pPr>
        <w:spacing w:after="0" w:line="240" w:lineRule="auto"/>
        <w:jc w:val="both"/>
        <w:rPr>
          <w:rFonts w:ascii="Times New Roman" w:eastAsia="Times New Roman" w:hAnsi="Times New Roman"/>
          <w:sz w:val="28"/>
          <w:szCs w:val="28"/>
          <w:lang w:val="uk-UA" w:eastAsia="uk-UA"/>
        </w:rPr>
      </w:pPr>
    </w:p>
    <w:p w:rsidR="00C32E93" w:rsidRPr="001F7B9E" w:rsidRDefault="00C32E93" w:rsidP="0097222E">
      <w:pPr>
        <w:spacing w:after="0" w:line="240" w:lineRule="auto"/>
        <w:jc w:val="both"/>
        <w:rPr>
          <w:rFonts w:ascii="Times New Roman" w:eastAsia="Times New Roman" w:hAnsi="Times New Roman"/>
          <w:sz w:val="28"/>
          <w:szCs w:val="28"/>
          <w:lang w:val="uk-UA" w:eastAsia="uk-UA"/>
        </w:rPr>
      </w:pPr>
    </w:p>
    <w:p w:rsidR="00C32E93" w:rsidRPr="001F7B9E" w:rsidRDefault="00C32E93" w:rsidP="0097222E">
      <w:pPr>
        <w:spacing w:after="0" w:line="240" w:lineRule="auto"/>
        <w:jc w:val="both"/>
        <w:rPr>
          <w:rFonts w:ascii="Times New Roman" w:eastAsia="Times New Roman" w:hAnsi="Times New Roman"/>
          <w:sz w:val="28"/>
          <w:szCs w:val="28"/>
          <w:lang w:val="uk-UA" w:eastAsia="uk-UA"/>
        </w:rPr>
      </w:pPr>
    </w:p>
    <w:p w:rsidR="00C32E93" w:rsidRPr="001F7B9E" w:rsidRDefault="00C32E93" w:rsidP="0097222E">
      <w:pPr>
        <w:spacing w:after="0" w:line="240" w:lineRule="auto"/>
        <w:jc w:val="both"/>
        <w:rPr>
          <w:rFonts w:ascii="Times New Roman" w:eastAsia="Times New Roman" w:hAnsi="Times New Roman"/>
          <w:sz w:val="28"/>
          <w:szCs w:val="28"/>
          <w:lang w:val="uk-UA" w:eastAsia="uk-UA"/>
        </w:rPr>
      </w:pPr>
    </w:p>
    <w:p w:rsidR="00C32E93" w:rsidRPr="001F7B9E" w:rsidRDefault="00C32E93" w:rsidP="0097222E">
      <w:pPr>
        <w:spacing w:after="0" w:line="240" w:lineRule="auto"/>
        <w:jc w:val="both"/>
        <w:rPr>
          <w:rFonts w:ascii="Times New Roman" w:eastAsia="Times New Roman" w:hAnsi="Times New Roman"/>
          <w:sz w:val="28"/>
          <w:szCs w:val="28"/>
          <w:lang w:val="uk-UA" w:eastAsia="uk-UA"/>
        </w:rPr>
      </w:pPr>
    </w:p>
    <w:p w:rsidR="00C32E93" w:rsidRPr="001F7B9E" w:rsidRDefault="00C32E93" w:rsidP="0097222E">
      <w:pPr>
        <w:spacing w:after="0" w:line="240" w:lineRule="auto"/>
        <w:jc w:val="both"/>
        <w:rPr>
          <w:rFonts w:ascii="Times New Roman" w:eastAsia="Times New Roman" w:hAnsi="Times New Roman"/>
          <w:sz w:val="28"/>
          <w:szCs w:val="28"/>
          <w:lang w:val="uk-UA" w:eastAsia="uk-UA"/>
        </w:rPr>
      </w:pPr>
    </w:p>
    <w:p w:rsidR="00C32E93" w:rsidRPr="001F7B9E" w:rsidRDefault="00C32E93" w:rsidP="0097222E">
      <w:pPr>
        <w:spacing w:after="0" w:line="240" w:lineRule="auto"/>
        <w:jc w:val="both"/>
        <w:rPr>
          <w:rFonts w:ascii="Times New Roman" w:eastAsia="Times New Roman" w:hAnsi="Times New Roman"/>
          <w:sz w:val="28"/>
          <w:szCs w:val="28"/>
          <w:lang w:val="uk-UA" w:eastAsia="uk-UA"/>
        </w:rPr>
      </w:pPr>
    </w:p>
    <w:p w:rsidR="00C32E93" w:rsidRPr="001F7B9E" w:rsidRDefault="00C32E93" w:rsidP="0097222E">
      <w:pPr>
        <w:spacing w:after="0" w:line="240" w:lineRule="auto"/>
        <w:jc w:val="both"/>
        <w:rPr>
          <w:rFonts w:ascii="Times New Roman" w:eastAsia="Times New Roman" w:hAnsi="Times New Roman"/>
          <w:sz w:val="28"/>
          <w:szCs w:val="28"/>
          <w:lang w:val="uk-UA" w:eastAsia="uk-UA"/>
        </w:rPr>
      </w:pPr>
    </w:p>
    <w:p w:rsidR="00C32E93" w:rsidRPr="001F7B9E" w:rsidRDefault="00C32E93" w:rsidP="00C32E93">
      <w:pPr>
        <w:spacing w:after="0" w:line="240" w:lineRule="auto"/>
        <w:jc w:val="center"/>
        <w:rPr>
          <w:rFonts w:ascii="Times New Roman" w:eastAsia="Times New Roman" w:hAnsi="Times New Roman"/>
          <w:sz w:val="24"/>
          <w:szCs w:val="24"/>
          <w:lang w:val="uk-UA" w:eastAsia="uk-UA"/>
        </w:rPr>
      </w:pPr>
      <w:r w:rsidRPr="001F7B9E">
        <w:rPr>
          <w:rFonts w:ascii="Times New Roman" w:eastAsia="Times New Roman" w:hAnsi="Times New Roman"/>
          <w:noProof/>
          <w:sz w:val="28"/>
          <w:szCs w:val="28"/>
          <w:lang w:val="en-US"/>
        </w:rPr>
        <w:lastRenderedPageBreak/>
        <w:drawing>
          <wp:inline distT="0" distB="0" distL="0" distR="0" wp14:anchorId="518294CA" wp14:editId="1992F415">
            <wp:extent cx="542925" cy="685800"/>
            <wp:effectExtent l="0" t="0" r="0" b="0"/>
            <wp:docPr id="10" name="Рисунок 10"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C32E93" w:rsidRPr="001F7B9E" w:rsidRDefault="00C32E93" w:rsidP="00C32E93">
      <w:pPr>
        <w:keepNext/>
        <w:spacing w:after="0" w:line="240" w:lineRule="auto"/>
        <w:jc w:val="center"/>
        <w:rPr>
          <w:rFonts w:ascii="Times New Roman" w:eastAsia="Times New Roman" w:hAnsi="Times New Roman"/>
          <w:b/>
          <w:sz w:val="26"/>
          <w:szCs w:val="26"/>
          <w:lang w:val="uk-UA" w:eastAsia="uk-UA"/>
        </w:rPr>
      </w:pPr>
      <w:r w:rsidRPr="001F7B9E">
        <w:rPr>
          <w:rFonts w:ascii="Times New Roman" w:eastAsia="Times New Roman" w:hAnsi="Times New Roman"/>
          <w:b/>
          <w:sz w:val="26"/>
          <w:szCs w:val="26"/>
          <w:lang w:val="uk-UA" w:eastAsia="uk-UA"/>
        </w:rPr>
        <w:t>УКРАЇНА</w:t>
      </w:r>
    </w:p>
    <w:p w:rsidR="00C32E93" w:rsidRPr="001F7B9E" w:rsidRDefault="00C32E93" w:rsidP="00C32E93">
      <w:pPr>
        <w:keepNext/>
        <w:spacing w:after="0" w:line="240" w:lineRule="auto"/>
        <w:jc w:val="center"/>
        <w:rPr>
          <w:rFonts w:ascii="Times New Roman" w:eastAsia="Times New Roman" w:hAnsi="Times New Roman"/>
          <w:b/>
          <w:sz w:val="32"/>
          <w:szCs w:val="32"/>
          <w:lang w:val="uk-UA" w:eastAsia="uk-UA"/>
        </w:rPr>
      </w:pPr>
    </w:p>
    <w:p w:rsidR="00C32E93" w:rsidRPr="001F7B9E" w:rsidRDefault="00C32E93" w:rsidP="00C32E93">
      <w:pPr>
        <w:keepNext/>
        <w:spacing w:after="0" w:line="240" w:lineRule="auto"/>
        <w:jc w:val="center"/>
        <w:rPr>
          <w:rFonts w:ascii="Times New Roman" w:eastAsia="Times New Roman" w:hAnsi="Times New Roman"/>
          <w:b/>
          <w:sz w:val="32"/>
          <w:szCs w:val="32"/>
          <w:lang w:val="uk-UA" w:eastAsia="uk-UA"/>
        </w:rPr>
      </w:pPr>
      <w:r w:rsidRPr="001F7B9E">
        <w:rPr>
          <w:rFonts w:ascii="Times New Roman" w:eastAsia="Times New Roman" w:hAnsi="Times New Roman"/>
          <w:b/>
          <w:sz w:val="32"/>
          <w:szCs w:val="32"/>
          <w:lang w:val="uk-UA" w:eastAsia="uk-UA"/>
        </w:rPr>
        <w:t xml:space="preserve">Піщанська сільська рада </w:t>
      </w:r>
    </w:p>
    <w:p w:rsidR="00C32E93" w:rsidRPr="001F7B9E" w:rsidRDefault="00C32E93" w:rsidP="00C32E93">
      <w:pPr>
        <w:keepNext/>
        <w:spacing w:after="0" w:line="240" w:lineRule="auto"/>
        <w:jc w:val="center"/>
        <w:rPr>
          <w:rFonts w:ascii="Times New Roman" w:eastAsia="Times New Roman" w:hAnsi="Times New Roman"/>
          <w:b/>
          <w:sz w:val="32"/>
          <w:szCs w:val="32"/>
          <w:lang w:val="uk-UA" w:eastAsia="uk-UA"/>
        </w:rPr>
      </w:pPr>
      <w:r w:rsidRPr="001F7B9E">
        <w:rPr>
          <w:rFonts w:ascii="Times New Roman" w:eastAsia="Times New Roman" w:hAnsi="Times New Roman"/>
          <w:b/>
          <w:sz w:val="32"/>
          <w:szCs w:val="32"/>
          <w:lang w:val="uk-UA" w:eastAsia="uk-UA"/>
        </w:rPr>
        <w:t>Подільського району Одеської області</w:t>
      </w:r>
    </w:p>
    <w:p w:rsidR="00C32E93" w:rsidRPr="001F7B9E" w:rsidRDefault="00C32E93" w:rsidP="00C32E93">
      <w:pPr>
        <w:keepNext/>
        <w:spacing w:after="0" w:line="240" w:lineRule="auto"/>
        <w:jc w:val="center"/>
        <w:rPr>
          <w:rFonts w:ascii="Times New Roman" w:eastAsia="Times New Roman" w:hAnsi="Times New Roman"/>
          <w:sz w:val="32"/>
          <w:szCs w:val="32"/>
          <w:lang w:val="uk-UA" w:eastAsia="uk-UA"/>
        </w:rPr>
      </w:pPr>
    </w:p>
    <w:p w:rsidR="00C32E93" w:rsidRPr="001F7B9E" w:rsidRDefault="00C32E93" w:rsidP="00C32E93">
      <w:pPr>
        <w:keepNext/>
        <w:spacing w:after="0" w:line="240" w:lineRule="auto"/>
        <w:jc w:val="center"/>
        <w:rPr>
          <w:rFonts w:ascii="Times New Roman" w:eastAsia="Times New Roman" w:hAnsi="Times New Roman"/>
          <w:sz w:val="36"/>
          <w:szCs w:val="36"/>
          <w:lang w:val="uk-UA" w:eastAsia="uk-UA"/>
        </w:rPr>
      </w:pPr>
      <w:r w:rsidRPr="001F7B9E">
        <w:rPr>
          <w:rFonts w:ascii="Times New Roman" w:eastAsia="Times New Roman" w:hAnsi="Times New Roman"/>
          <w:b/>
          <w:sz w:val="36"/>
          <w:szCs w:val="36"/>
          <w:lang w:val="uk-UA" w:eastAsia="uk-UA"/>
        </w:rPr>
        <w:t xml:space="preserve"> РІШЕННЯ</w:t>
      </w:r>
    </w:p>
    <w:p w:rsidR="00C32E93" w:rsidRPr="001F7B9E" w:rsidRDefault="00C32E93" w:rsidP="00C32E93">
      <w:pPr>
        <w:spacing w:after="0" w:line="240" w:lineRule="auto"/>
        <w:jc w:val="center"/>
        <w:rPr>
          <w:rFonts w:ascii="Times New Roman" w:eastAsia="Times New Roman" w:hAnsi="Times New Roman"/>
          <w:sz w:val="26"/>
          <w:szCs w:val="26"/>
          <w:lang w:val="uk-UA" w:eastAsia="uk-UA"/>
        </w:rPr>
      </w:pPr>
    </w:p>
    <w:p w:rsidR="00C32E93" w:rsidRPr="001F7B9E" w:rsidRDefault="00C32E93" w:rsidP="00C32E93">
      <w:pPr>
        <w:spacing w:after="0" w:line="240" w:lineRule="auto"/>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16 квітня  2025 року</w:t>
      </w:r>
      <w:r w:rsidRPr="001F7B9E">
        <w:rPr>
          <w:rFonts w:ascii="Times New Roman" w:eastAsia="Times New Roman" w:hAnsi="Times New Roman"/>
          <w:sz w:val="28"/>
          <w:szCs w:val="28"/>
          <w:lang w:val="uk-UA" w:eastAsia="uk-UA"/>
        </w:rPr>
        <w:tab/>
        <w:t xml:space="preserve">            с. Піщана</w:t>
      </w:r>
      <w:r w:rsidRPr="001F7B9E">
        <w:rPr>
          <w:rFonts w:ascii="Times New Roman" w:eastAsia="Times New Roman" w:hAnsi="Times New Roman"/>
          <w:sz w:val="28"/>
          <w:szCs w:val="28"/>
          <w:lang w:val="uk-UA" w:eastAsia="uk-UA"/>
        </w:rPr>
        <w:tab/>
      </w:r>
      <w:r w:rsidRPr="001F7B9E">
        <w:rPr>
          <w:rFonts w:ascii="Times New Roman" w:eastAsia="Times New Roman" w:hAnsi="Times New Roman"/>
          <w:sz w:val="28"/>
          <w:szCs w:val="28"/>
          <w:lang w:val="uk-UA" w:eastAsia="uk-UA"/>
        </w:rPr>
        <w:tab/>
        <w:t xml:space="preserve">                                 № 718 - VIII</w:t>
      </w:r>
    </w:p>
    <w:p w:rsidR="00C32E93" w:rsidRPr="001F7B9E" w:rsidRDefault="00C32E93" w:rsidP="00C32E93">
      <w:pPr>
        <w:widowControl w:val="0"/>
        <w:autoSpaceDE w:val="0"/>
        <w:autoSpaceDN w:val="0"/>
        <w:spacing w:after="0" w:line="240" w:lineRule="auto"/>
        <w:rPr>
          <w:rFonts w:ascii="Times New Roman" w:eastAsia="Times New Roman" w:hAnsi="Times New Roman"/>
          <w:sz w:val="28"/>
          <w:szCs w:val="28"/>
          <w:lang w:val="uk-UA"/>
        </w:rPr>
      </w:pPr>
    </w:p>
    <w:p w:rsidR="00C32E93" w:rsidRPr="001F7B9E" w:rsidRDefault="00C32E93" w:rsidP="00C32E93">
      <w:pPr>
        <w:widowControl w:val="0"/>
        <w:autoSpaceDE w:val="0"/>
        <w:autoSpaceDN w:val="0"/>
        <w:spacing w:after="0" w:line="240" w:lineRule="auto"/>
        <w:ind w:right="945"/>
        <w:outlineLvl w:val="0"/>
        <w:rPr>
          <w:rFonts w:ascii="Times New Roman" w:eastAsia="Times New Roman" w:hAnsi="Times New Roman"/>
          <w:b/>
          <w:bCs/>
          <w:sz w:val="28"/>
          <w:szCs w:val="28"/>
          <w:lang w:val="uk-UA"/>
        </w:rPr>
      </w:pPr>
      <w:bookmarkStart w:id="7" w:name="Про_внесення_змін_до_договору_оренди_зем"/>
      <w:bookmarkEnd w:id="7"/>
      <w:r w:rsidRPr="001F7B9E">
        <w:rPr>
          <w:rFonts w:ascii="Times New Roman" w:eastAsia="Times New Roman" w:hAnsi="Times New Roman"/>
          <w:b/>
          <w:bCs/>
          <w:sz w:val="28"/>
          <w:szCs w:val="28"/>
          <w:lang w:val="uk-UA"/>
        </w:rPr>
        <w:t>Про внесення змін до договору оренди землі № б/н від 16.10.2013 року</w:t>
      </w:r>
      <w:r w:rsidRPr="001F7B9E">
        <w:rPr>
          <w:rFonts w:ascii="Times New Roman" w:eastAsia="Times New Roman" w:hAnsi="Times New Roman"/>
          <w:b/>
          <w:bCs/>
          <w:spacing w:val="-57"/>
          <w:sz w:val="28"/>
          <w:szCs w:val="28"/>
          <w:lang w:val="uk-UA"/>
        </w:rPr>
        <w:t xml:space="preserve"> </w:t>
      </w:r>
      <w:bookmarkStart w:id="8" w:name="шляхом_укладання_додаткової_угоди_з_ПРАТ"/>
      <w:bookmarkEnd w:id="8"/>
      <w:r w:rsidRPr="001F7B9E">
        <w:rPr>
          <w:rFonts w:ascii="Times New Roman" w:eastAsia="Times New Roman" w:hAnsi="Times New Roman"/>
          <w:b/>
          <w:bCs/>
          <w:spacing w:val="-57"/>
          <w:sz w:val="28"/>
          <w:szCs w:val="28"/>
          <w:lang w:val="uk-UA"/>
        </w:rPr>
        <w:t xml:space="preserve"> </w:t>
      </w:r>
      <w:r w:rsidRPr="001F7B9E">
        <w:rPr>
          <w:rFonts w:ascii="Times New Roman" w:eastAsia="Times New Roman" w:hAnsi="Times New Roman"/>
          <w:b/>
          <w:bCs/>
          <w:sz w:val="28"/>
          <w:szCs w:val="28"/>
          <w:lang w:val="uk-UA"/>
        </w:rPr>
        <w:t>шляхом</w:t>
      </w:r>
      <w:r w:rsidRPr="001F7B9E">
        <w:rPr>
          <w:rFonts w:ascii="Times New Roman" w:eastAsia="Times New Roman" w:hAnsi="Times New Roman"/>
          <w:b/>
          <w:bCs/>
          <w:spacing w:val="-2"/>
          <w:sz w:val="28"/>
          <w:szCs w:val="28"/>
          <w:lang w:val="uk-UA"/>
        </w:rPr>
        <w:t xml:space="preserve"> </w:t>
      </w:r>
      <w:r w:rsidRPr="001F7B9E">
        <w:rPr>
          <w:rFonts w:ascii="Times New Roman" w:eastAsia="Times New Roman" w:hAnsi="Times New Roman"/>
          <w:b/>
          <w:bCs/>
          <w:sz w:val="28"/>
          <w:szCs w:val="28"/>
          <w:lang w:val="uk-UA"/>
        </w:rPr>
        <w:t>укладання</w:t>
      </w:r>
      <w:r w:rsidRPr="001F7B9E">
        <w:rPr>
          <w:rFonts w:ascii="Times New Roman" w:eastAsia="Times New Roman" w:hAnsi="Times New Roman"/>
          <w:b/>
          <w:bCs/>
          <w:spacing w:val="-1"/>
          <w:sz w:val="28"/>
          <w:szCs w:val="28"/>
          <w:lang w:val="uk-UA"/>
        </w:rPr>
        <w:t xml:space="preserve"> </w:t>
      </w:r>
      <w:r w:rsidRPr="001F7B9E">
        <w:rPr>
          <w:rFonts w:ascii="Times New Roman" w:eastAsia="Times New Roman" w:hAnsi="Times New Roman"/>
          <w:b/>
          <w:bCs/>
          <w:sz w:val="28"/>
          <w:szCs w:val="28"/>
          <w:lang w:val="uk-UA"/>
        </w:rPr>
        <w:t>додаткової</w:t>
      </w:r>
      <w:r w:rsidRPr="001F7B9E">
        <w:rPr>
          <w:rFonts w:ascii="Times New Roman" w:eastAsia="Times New Roman" w:hAnsi="Times New Roman"/>
          <w:b/>
          <w:bCs/>
          <w:spacing w:val="1"/>
          <w:sz w:val="28"/>
          <w:szCs w:val="28"/>
          <w:lang w:val="uk-UA"/>
        </w:rPr>
        <w:t xml:space="preserve"> </w:t>
      </w:r>
      <w:r w:rsidRPr="001F7B9E">
        <w:rPr>
          <w:rFonts w:ascii="Times New Roman" w:eastAsia="Times New Roman" w:hAnsi="Times New Roman"/>
          <w:b/>
          <w:bCs/>
          <w:sz w:val="28"/>
          <w:szCs w:val="28"/>
          <w:lang w:val="uk-UA"/>
        </w:rPr>
        <w:t>угоди</w:t>
      </w:r>
      <w:r w:rsidRPr="001F7B9E">
        <w:rPr>
          <w:rFonts w:ascii="Times New Roman" w:eastAsia="Times New Roman" w:hAnsi="Times New Roman"/>
          <w:b/>
          <w:bCs/>
          <w:spacing w:val="-1"/>
          <w:sz w:val="28"/>
          <w:szCs w:val="28"/>
          <w:lang w:val="uk-UA"/>
        </w:rPr>
        <w:t xml:space="preserve"> </w:t>
      </w:r>
      <w:r w:rsidRPr="001F7B9E">
        <w:rPr>
          <w:rFonts w:ascii="Times New Roman" w:eastAsia="Times New Roman" w:hAnsi="Times New Roman"/>
          <w:b/>
          <w:bCs/>
          <w:sz w:val="28"/>
          <w:szCs w:val="28"/>
          <w:lang w:val="uk-UA"/>
        </w:rPr>
        <w:t>з ПРАТ</w:t>
      </w:r>
      <w:r w:rsidRPr="001F7B9E">
        <w:rPr>
          <w:rFonts w:ascii="Times New Roman" w:eastAsia="Times New Roman" w:hAnsi="Times New Roman"/>
          <w:b/>
          <w:bCs/>
          <w:spacing w:val="-1"/>
          <w:sz w:val="28"/>
          <w:szCs w:val="28"/>
          <w:lang w:val="uk-UA"/>
        </w:rPr>
        <w:t xml:space="preserve"> </w:t>
      </w:r>
      <w:r w:rsidRPr="001F7B9E">
        <w:rPr>
          <w:rFonts w:ascii="Times New Roman" w:eastAsia="Times New Roman" w:hAnsi="Times New Roman"/>
          <w:b/>
          <w:bCs/>
          <w:sz w:val="28"/>
          <w:szCs w:val="28"/>
          <w:lang w:val="uk-UA"/>
        </w:rPr>
        <w:t>«ВФ УКРАЇНА» та Товариством з обмеженою відповідальністю «</w:t>
      </w:r>
      <w:proofErr w:type="spellStart"/>
      <w:r w:rsidRPr="001F7B9E">
        <w:rPr>
          <w:rFonts w:ascii="Times New Roman" w:eastAsia="Times New Roman" w:hAnsi="Times New Roman"/>
          <w:b/>
          <w:bCs/>
          <w:sz w:val="28"/>
          <w:szCs w:val="28"/>
          <w:lang w:val="uk-UA"/>
        </w:rPr>
        <w:t>Юкрейніан</w:t>
      </w:r>
      <w:proofErr w:type="spellEnd"/>
      <w:r w:rsidRPr="001F7B9E">
        <w:rPr>
          <w:rFonts w:ascii="Times New Roman" w:eastAsia="Times New Roman" w:hAnsi="Times New Roman"/>
          <w:b/>
          <w:bCs/>
          <w:sz w:val="28"/>
          <w:szCs w:val="28"/>
          <w:lang w:val="uk-UA"/>
        </w:rPr>
        <w:t xml:space="preserve"> </w:t>
      </w:r>
      <w:proofErr w:type="spellStart"/>
      <w:r w:rsidRPr="001F7B9E">
        <w:rPr>
          <w:rFonts w:ascii="Times New Roman" w:eastAsia="Times New Roman" w:hAnsi="Times New Roman"/>
          <w:b/>
          <w:bCs/>
          <w:sz w:val="28"/>
          <w:szCs w:val="28"/>
          <w:lang w:val="uk-UA"/>
        </w:rPr>
        <w:t>Нетворк</w:t>
      </w:r>
      <w:proofErr w:type="spellEnd"/>
      <w:r w:rsidRPr="001F7B9E">
        <w:rPr>
          <w:rFonts w:ascii="Times New Roman" w:eastAsia="Times New Roman" w:hAnsi="Times New Roman"/>
          <w:b/>
          <w:bCs/>
          <w:sz w:val="28"/>
          <w:szCs w:val="28"/>
          <w:lang w:val="uk-UA"/>
        </w:rPr>
        <w:t xml:space="preserve"> </w:t>
      </w:r>
      <w:proofErr w:type="spellStart"/>
      <w:r w:rsidRPr="001F7B9E">
        <w:rPr>
          <w:rFonts w:ascii="Times New Roman" w:eastAsia="Times New Roman" w:hAnsi="Times New Roman"/>
          <w:b/>
          <w:bCs/>
          <w:sz w:val="28"/>
          <w:szCs w:val="28"/>
          <w:lang w:val="uk-UA"/>
        </w:rPr>
        <w:t>Солюшнс</w:t>
      </w:r>
      <w:proofErr w:type="spellEnd"/>
      <w:r w:rsidRPr="001F7B9E">
        <w:rPr>
          <w:rFonts w:ascii="Times New Roman" w:eastAsia="Times New Roman" w:hAnsi="Times New Roman"/>
          <w:b/>
          <w:bCs/>
          <w:sz w:val="28"/>
          <w:szCs w:val="28"/>
          <w:lang w:val="uk-UA"/>
        </w:rPr>
        <w:t>» (ТОВ «ЮНС»)</w:t>
      </w:r>
    </w:p>
    <w:p w:rsidR="00C32E93" w:rsidRPr="001F7B9E" w:rsidRDefault="00C32E93" w:rsidP="00C32E93">
      <w:pPr>
        <w:widowControl w:val="0"/>
        <w:autoSpaceDE w:val="0"/>
        <w:autoSpaceDN w:val="0"/>
        <w:spacing w:before="2" w:after="0" w:line="240" w:lineRule="auto"/>
        <w:rPr>
          <w:rFonts w:ascii="Times New Roman" w:eastAsia="Times New Roman" w:hAnsi="Times New Roman"/>
          <w:b/>
          <w:sz w:val="26"/>
          <w:szCs w:val="26"/>
          <w:lang w:val="uk-UA"/>
        </w:rPr>
      </w:pPr>
    </w:p>
    <w:p w:rsidR="00C32E93" w:rsidRPr="001F7B9E" w:rsidRDefault="00C32E93" w:rsidP="00C32E93">
      <w:pPr>
        <w:widowControl w:val="0"/>
        <w:autoSpaceDE w:val="0"/>
        <w:autoSpaceDN w:val="0"/>
        <w:spacing w:after="0" w:line="240" w:lineRule="auto"/>
        <w:ind w:left="116" w:right="105" w:firstLine="707"/>
        <w:jc w:val="both"/>
        <w:rPr>
          <w:rFonts w:ascii="Times New Roman" w:eastAsia="Times New Roman" w:hAnsi="Times New Roman"/>
          <w:sz w:val="28"/>
          <w:szCs w:val="28"/>
          <w:lang w:val="uk-UA"/>
        </w:rPr>
      </w:pPr>
      <w:r w:rsidRPr="001F7B9E">
        <w:rPr>
          <w:rFonts w:ascii="Times New Roman" w:eastAsia="Times New Roman" w:hAnsi="Times New Roman"/>
          <w:sz w:val="28"/>
          <w:szCs w:val="28"/>
          <w:lang w:val="uk-UA"/>
        </w:rPr>
        <w:t>Розглянувши листа від представників ПРАТ «ВФ УКРАЇНА»</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Євгена</w:t>
      </w:r>
      <w:r w:rsidRPr="001F7B9E">
        <w:rPr>
          <w:rFonts w:ascii="Times New Roman" w:eastAsia="Times New Roman" w:hAnsi="Times New Roman"/>
          <w:spacing w:val="1"/>
          <w:sz w:val="28"/>
          <w:szCs w:val="28"/>
          <w:lang w:val="uk-UA"/>
        </w:rPr>
        <w:t xml:space="preserve"> </w:t>
      </w:r>
      <w:proofErr w:type="spellStart"/>
      <w:r w:rsidRPr="001F7B9E">
        <w:rPr>
          <w:rFonts w:ascii="Times New Roman" w:eastAsia="Times New Roman" w:hAnsi="Times New Roman"/>
          <w:sz w:val="28"/>
          <w:szCs w:val="28"/>
          <w:lang w:val="uk-UA"/>
        </w:rPr>
        <w:t>Живодьорова</w:t>
      </w:r>
      <w:proofErr w:type="spellEnd"/>
      <w:r w:rsidRPr="001F7B9E">
        <w:rPr>
          <w:rFonts w:ascii="Times New Roman" w:eastAsia="Times New Roman" w:hAnsi="Times New Roman"/>
          <w:sz w:val="28"/>
          <w:szCs w:val="28"/>
          <w:lang w:val="uk-UA"/>
        </w:rPr>
        <w:t xml:space="preserve"> та </w:t>
      </w:r>
      <w:r w:rsidRPr="001F7B9E">
        <w:rPr>
          <w:rFonts w:ascii="Times New Roman" w:eastAsia="Times New Roman" w:hAnsi="Times New Roman"/>
          <w:sz w:val="28"/>
          <w:szCs w:val="28"/>
          <w:lang w:val="uk-UA" w:eastAsia="uk-UA"/>
        </w:rPr>
        <w:t>Товариства з обмеженою відповідальністю «</w:t>
      </w:r>
      <w:proofErr w:type="spellStart"/>
      <w:r w:rsidRPr="001F7B9E">
        <w:rPr>
          <w:rFonts w:ascii="Times New Roman" w:eastAsia="Times New Roman" w:hAnsi="Times New Roman"/>
          <w:sz w:val="28"/>
          <w:szCs w:val="28"/>
          <w:lang w:val="uk-UA" w:eastAsia="uk-UA"/>
        </w:rPr>
        <w:t>Юкрейніан</w:t>
      </w:r>
      <w:proofErr w:type="spellEnd"/>
      <w:r w:rsidRPr="001F7B9E">
        <w:rPr>
          <w:rFonts w:ascii="Times New Roman" w:eastAsia="Times New Roman" w:hAnsi="Times New Roman"/>
          <w:sz w:val="28"/>
          <w:szCs w:val="28"/>
          <w:lang w:val="uk-UA" w:eastAsia="uk-UA"/>
        </w:rPr>
        <w:t xml:space="preserve"> </w:t>
      </w:r>
      <w:proofErr w:type="spellStart"/>
      <w:r w:rsidRPr="001F7B9E">
        <w:rPr>
          <w:rFonts w:ascii="Times New Roman" w:eastAsia="Times New Roman" w:hAnsi="Times New Roman"/>
          <w:sz w:val="28"/>
          <w:szCs w:val="28"/>
          <w:lang w:val="uk-UA" w:eastAsia="uk-UA"/>
        </w:rPr>
        <w:t>Нетворк</w:t>
      </w:r>
      <w:proofErr w:type="spellEnd"/>
      <w:r w:rsidRPr="001F7B9E">
        <w:rPr>
          <w:rFonts w:ascii="Times New Roman" w:eastAsia="Times New Roman" w:hAnsi="Times New Roman"/>
          <w:sz w:val="28"/>
          <w:szCs w:val="28"/>
          <w:lang w:val="uk-UA" w:eastAsia="uk-UA"/>
        </w:rPr>
        <w:t xml:space="preserve"> </w:t>
      </w:r>
      <w:proofErr w:type="spellStart"/>
      <w:r w:rsidRPr="001F7B9E">
        <w:rPr>
          <w:rFonts w:ascii="Times New Roman" w:eastAsia="Times New Roman" w:hAnsi="Times New Roman"/>
          <w:sz w:val="28"/>
          <w:szCs w:val="28"/>
          <w:lang w:val="uk-UA" w:eastAsia="uk-UA"/>
        </w:rPr>
        <w:t>Солюшнс</w:t>
      </w:r>
      <w:proofErr w:type="spellEnd"/>
      <w:r w:rsidRPr="001F7B9E">
        <w:rPr>
          <w:rFonts w:ascii="Times New Roman" w:eastAsia="Times New Roman" w:hAnsi="Times New Roman"/>
          <w:sz w:val="28"/>
          <w:szCs w:val="28"/>
          <w:lang w:val="uk-UA" w:eastAsia="uk-UA"/>
        </w:rPr>
        <w:t>» (ТОВ «ЮНС»)</w:t>
      </w:r>
      <w:r w:rsidRPr="001F7B9E">
        <w:rPr>
          <w:rFonts w:ascii="Times New Roman" w:eastAsia="Times New Roman" w:hAnsi="Times New Roman"/>
          <w:sz w:val="24"/>
          <w:szCs w:val="24"/>
          <w:lang w:val="uk-UA" w:eastAsia="uk-UA"/>
        </w:rPr>
        <w:t xml:space="preserve"> </w:t>
      </w:r>
      <w:r w:rsidRPr="001F7B9E">
        <w:rPr>
          <w:rFonts w:ascii="Times New Roman" w:eastAsia="Times New Roman" w:hAnsi="Times New Roman"/>
          <w:sz w:val="28"/>
          <w:szCs w:val="28"/>
          <w:lang w:val="uk-UA" w:eastAsia="uk-UA"/>
        </w:rPr>
        <w:t xml:space="preserve">Едуарда </w:t>
      </w:r>
      <w:proofErr w:type="spellStart"/>
      <w:r w:rsidRPr="001F7B9E">
        <w:rPr>
          <w:rFonts w:ascii="Times New Roman" w:eastAsia="Times New Roman" w:hAnsi="Times New Roman"/>
          <w:sz w:val="28"/>
          <w:szCs w:val="28"/>
          <w:lang w:val="uk-UA" w:eastAsia="uk-UA"/>
        </w:rPr>
        <w:t>Гайтанжія</w:t>
      </w:r>
      <w:proofErr w:type="spellEnd"/>
      <w:r w:rsidRPr="001F7B9E">
        <w:rPr>
          <w:rFonts w:ascii="Times New Roman" w:eastAsia="Times New Roman" w:hAnsi="Times New Roman"/>
          <w:sz w:val="28"/>
          <w:szCs w:val="28"/>
          <w:lang w:val="uk-UA"/>
        </w:rPr>
        <w:t xml:space="preserve"> </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щодо</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внесення</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змін</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до</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договору</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оренди</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землі</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080603</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від</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08.06.2007 року та</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надані документи, відповідно до статей 12, 93, 122, пункту 24 розділу X</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pacing w:val="-1"/>
          <w:sz w:val="28"/>
          <w:szCs w:val="28"/>
          <w:lang w:val="uk-UA"/>
        </w:rPr>
        <w:t>Земельного</w:t>
      </w:r>
      <w:r w:rsidRPr="001F7B9E">
        <w:rPr>
          <w:rFonts w:ascii="Times New Roman" w:eastAsia="Times New Roman" w:hAnsi="Times New Roman"/>
          <w:spacing w:val="-12"/>
          <w:sz w:val="28"/>
          <w:szCs w:val="28"/>
          <w:lang w:val="uk-UA"/>
        </w:rPr>
        <w:t xml:space="preserve"> </w:t>
      </w:r>
      <w:r w:rsidRPr="001F7B9E">
        <w:rPr>
          <w:rFonts w:ascii="Times New Roman" w:eastAsia="Times New Roman" w:hAnsi="Times New Roman"/>
          <w:spacing w:val="-1"/>
          <w:sz w:val="28"/>
          <w:szCs w:val="28"/>
          <w:lang w:val="uk-UA"/>
        </w:rPr>
        <w:t>кодексу</w:t>
      </w:r>
      <w:r w:rsidRPr="001F7B9E">
        <w:rPr>
          <w:rFonts w:ascii="Times New Roman" w:eastAsia="Times New Roman" w:hAnsi="Times New Roman"/>
          <w:spacing w:val="-12"/>
          <w:sz w:val="28"/>
          <w:szCs w:val="28"/>
          <w:lang w:val="uk-UA"/>
        </w:rPr>
        <w:t xml:space="preserve"> </w:t>
      </w:r>
      <w:r w:rsidRPr="001F7B9E">
        <w:rPr>
          <w:rFonts w:ascii="Times New Roman" w:eastAsia="Times New Roman" w:hAnsi="Times New Roman"/>
          <w:spacing w:val="-1"/>
          <w:sz w:val="28"/>
          <w:szCs w:val="28"/>
          <w:lang w:val="uk-UA"/>
        </w:rPr>
        <w:t>України,</w:t>
      </w:r>
      <w:r w:rsidRPr="001F7B9E">
        <w:rPr>
          <w:rFonts w:ascii="Times New Roman" w:eastAsia="Times New Roman" w:hAnsi="Times New Roman"/>
          <w:spacing w:val="-12"/>
          <w:sz w:val="28"/>
          <w:szCs w:val="28"/>
          <w:lang w:val="uk-UA"/>
        </w:rPr>
        <w:t xml:space="preserve"> </w:t>
      </w:r>
      <w:r w:rsidRPr="001F7B9E">
        <w:rPr>
          <w:rFonts w:ascii="Times New Roman" w:eastAsia="Times New Roman" w:hAnsi="Times New Roman"/>
          <w:spacing w:val="-1"/>
          <w:sz w:val="28"/>
          <w:szCs w:val="28"/>
          <w:lang w:val="uk-UA"/>
        </w:rPr>
        <w:t>Закону</w:t>
      </w:r>
      <w:r w:rsidRPr="001F7B9E">
        <w:rPr>
          <w:rFonts w:ascii="Times New Roman" w:eastAsia="Times New Roman" w:hAnsi="Times New Roman"/>
          <w:spacing w:val="-15"/>
          <w:sz w:val="28"/>
          <w:szCs w:val="28"/>
          <w:lang w:val="uk-UA"/>
        </w:rPr>
        <w:t xml:space="preserve"> </w:t>
      </w:r>
      <w:r w:rsidRPr="001F7B9E">
        <w:rPr>
          <w:rFonts w:ascii="Times New Roman" w:eastAsia="Times New Roman" w:hAnsi="Times New Roman"/>
          <w:sz w:val="28"/>
          <w:szCs w:val="28"/>
          <w:lang w:val="uk-UA"/>
        </w:rPr>
        <w:t>України</w:t>
      </w:r>
      <w:r w:rsidRPr="001F7B9E">
        <w:rPr>
          <w:rFonts w:ascii="Times New Roman" w:eastAsia="Times New Roman" w:hAnsi="Times New Roman"/>
          <w:spacing w:val="-12"/>
          <w:sz w:val="28"/>
          <w:szCs w:val="28"/>
          <w:lang w:val="uk-UA"/>
        </w:rPr>
        <w:t xml:space="preserve"> </w:t>
      </w:r>
      <w:r w:rsidRPr="001F7B9E">
        <w:rPr>
          <w:rFonts w:ascii="Times New Roman" w:eastAsia="Times New Roman" w:hAnsi="Times New Roman"/>
          <w:sz w:val="28"/>
          <w:szCs w:val="28"/>
          <w:lang w:val="uk-UA"/>
        </w:rPr>
        <w:t>«Про</w:t>
      </w:r>
      <w:r w:rsidRPr="001F7B9E">
        <w:rPr>
          <w:rFonts w:ascii="Times New Roman" w:eastAsia="Times New Roman" w:hAnsi="Times New Roman"/>
          <w:spacing w:val="-13"/>
          <w:sz w:val="28"/>
          <w:szCs w:val="28"/>
          <w:lang w:val="uk-UA"/>
        </w:rPr>
        <w:t xml:space="preserve"> </w:t>
      </w:r>
      <w:r w:rsidRPr="001F7B9E">
        <w:rPr>
          <w:rFonts w:ascii="Times New Roman" w:eastAsia="Times New Roman" w:hAnsi="Times New Roman"/>
          <w:sz w:val="28"/>
          <w:szCs w:val="28"/>
          <w:lang w:val="uk-UA"/>
        </w:rPr>
        <w:t>оренду</w:t>
      </w:r>
      <w:r w:rsidRPr="001F7B9E">
        <w:rPr>
          <w:rFonts w:ascii="Times New Roman" w:eastAsia="Times New Roman" w:hAnsi="Times New Roman"/>
          <w:spacing w:val="-12"/>
          <w:sz w:val="28"/>
          <w:szCs w:val="28"/>
          <w:lang w:val="uk-UA"/>
        </w:rPr>
        <w:t xml:space="preserve"> </w:t>
      </w:r>
      <w:r w:rsidRPr="001F7B9E">
        <w:rPr>
          <w:rFonts w:ascii="Times New Roman" w:eastAsia="Times New Roman" w:hAnsi="Times New Roman"/>
          <w:sz w:val="28"/>
          <w:szCs w:val="28"/>
          <w:lang w:val="uk-UA"/>
        </w:rPr>
        <w:t>землі»</w:t>
      </w:r>
      <w:r w:rsidRPr="001F7B9E">
        <w:rPr>
          <w:rFonts w:ascii="Times New Roman" w:eastAsia="Times New Roman" w:hAnsi="Times New Roman"/>
          <w:spacing w:val="-7"/>
          <w:sz w:val="28"/>
          <w:szCs w:val="28"/>
          <w:lang w:val="uk-UA"/>
        </w:rPr>
        <w:t xml:space="preserve"> </w:t>
      </w:r>
      <w:r w:rsidRPr="001F7B9E">
        <w:rPr>
          <w:rFonts w:ascii="Times New Roman" w:eastAsia="Times New Roman" w:hAnsi="Times New Roman"/>
          <w:sz w:val="28"/>
          <w:szCs w:val="28"/>
          <w:lang w:val="uk-UA"/>
        </w:rPr>
        <w:t>(в</w:t>
      </w:r>
      <w:r w:rsidRPr="001F7B9E">
        <w:rPr>
          <w:rFonts w:ascii="Times New Roman" w:eastAsia="Times New Roman" w:hAnsi="Times New Roman"/>
          <w:spacing w:val="-14"/>
          <w:sz w:val="28"/>
          <w:szCs w:val="28"/>
          <w:lang w:val="uk-UA"/>
        </w:rPr>
        <w:t xml:space="preserve"> </w:t>
      </w:r>
      <w:r w:rsidRPr="001F7B9E">
        <w:rPr>
          <w:rFonts w:ascii="Times New Roman" w:eastAsia="Times New Roman" w:hAnsi="Times New Roman"/>
          <w:sz w:val="28"/>
          <w:szCs w:val="28"/>
          <w:lang w:val="uk-UA"/>
        </w:rPr>
        <w:t>редакції</w:t>
      </w:r>
      <w:r w:rsidRPr="001F7B9E">
        <w:rPr>
          <w:rFonts w:ascii="Times New Roman" w:eastAsia="Times New Roman" w:hAnsi="Times New Roman"/>
          <w:spacing w:val="-12"/>
          <w:sz w:val="28"/>
          <w:szCs w:val="28"/>
          <w:lang w:val="uk-UA"/>
        </w:rPr>
        <w:t xml:space="preserve"> </w:t>
      </w:r>
      <w:r w:rsidRPr="001F7B9E">
        <w:rPr>
          <w:rFonts w:ascii="Times New Roman" w:eastAsia="Times New Roman" w:hAnsi="Times New Roman"/>
          <w:sz w:val="28"/>
          <w:szCs w:val="28"/>
          <w:lang w:val="uk-UA"/>
        </w:rPr>
        <w:t>чинній</w:t>
      </w:r>
      <w:r w:rsidRPr="001F7B9E">
        <w:rPr>
          <w:rFonts w:ascii="Times New Roman" w:eastAsia="Times New Roman" w:hAnsi="Times New Roman"/>
          <w:spacing w:val="-13"/>
          <w:sz w:val="28"/>
          <w:szCs w:val="28"/>
          <w:lang w:val="uk-UA"/>
        </w:rPr>
        <w:t xml:space="preserve"> </w:t>
      </w:r>
      <w:r w:rsidRPr="001F7B9E">
        <w:rPr>
          <w:rFonts w:ascii="Times New Roman" w:eastAsia="Times New Roman" w:hAnsi="Times New Roman"/>
          <w:sz w:val="28"/>
          <w:szCs w:val="28"/>
          <w:lang w:val="uk-UA"/>
        </w:rPr>
        <w:t>на</w:t>
      </w:r>
      <w:r w:rsidRPr="001F7B9E">
        <w:rPr>
          <w:rFonts w:ascii="Times New Roman" w:eastAsia="Times New Roman" w:hAnsi="Times New Roman"/>
          <w:spacing w:val="-13"/>
          <w:sz w:val="28"/>
          <w:szCs w:val="28"/>
          <w:lang w:val="uk-UA"/>
        </w:rPr>
        <w:t xml:space="preserve"> </w:t>
      </w:r>
      <w:r w:rsidRPr="001F7B9E">
        <w:rPr>
          <w:rFonts w:ascii="Times New Roman" w:eastAsia="Times New Roman" w:hAnsi="Times New Roman"/>
          <w:sz w:val="28"/>
          <w:szCs w:val="28"/>
          <w:lang w:val="uk-UA"/>
        </w:rPr>
        <w:t>момент</w:t>
      </w:r>
      <w:r w:rsidRPr="001F7B9E">
        <w:rPr>
          <w:rFonts w:ascii="Times New Roman" w:eastAsia="Times New Roman" w:hAnsi="Times New Roman"/>
          <w:spacing w:val="-57"/>
          <w:sz w:val="28"/>
          <w:szCs w:val="28"/>
          <w:lang w:val="uk-UA"/>
        </w:rPr>
        <w:t xml:space="preserve"> </w:t>
      </w:r>
      <w:r w:rsidRPr="001F7B9E">
        <w:rPr>
          <w:rFonts w:ascii="Times New Roman" w:eastAsia="Times New Roman" w:hAnsi="Times New Roman"/>
          <w:sz w:val="28"/>
          <w:szCs w:val="28"/>
          <w:lang w:val="uk-UA"/>
        </w:rPr>
        <w:t>укладання),</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керуючись</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статтею</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26</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Закону</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України</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«Про</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місцеве</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самоврядування</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в</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Україні»,</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eastAsia="uk-UA"/>
        </w:rPr>
        <w:t xml:space="preserve">сільська рада  </w:t>
      </w:r>
    </w:p>
    <w:p w:rsidR="00C32E93" w:rsidRPr="001F7B9E" w:rsidRDefault="00C32E93" w:rsidP="00C32E93">
      <w:pPr>
        <w:widowControl w:val="0"/>
        <w:autoSpaceDE w:val="0"/>
        <w:autoSpaceDN w:val="0"/>
        <w:spacing w:after="0" w:line="240" w:lineRule="auto"/>
        <w:rPr>
          <w:rFonts w:ascii="Times New Roman" w:eastAsia="Times New Roman" w:hAnsi="Times New Roman"/>
          <w:sz w:val="26"/>
          <w:szCs w:val="26"/>
          <w:lang w:val="uk-UA"/>
        </w:rPr>
      </w:pPr>
    </w:p>
    <w:p w:rsidR="00C32E93" w:rsidRPr="001F7B9E" w:rsidRDefault="00C32E93" w:rsidP="00C32E93">
      <w:pPr>
        <w:widowControl w:val="0"/>
        <w:autoSpaceDE w:val="0"/>
        <w:autoSpaceDN w:val="0"/>
        <w:spacing w:after="0" w:line="240" w:lineRule="auto"/>
        <w:ind w:left="116"/>
        <w:outlineLvl w:val="0"/>
        <w:rPr>
          <w:rFonts w:ascii="Times New Roman" w:eastAsia="Times New Roman" w:hAnsi="Times New Roman"/>
          <w:b/>
          <w:bCs/>
          <w:sz w:val="28"/>
          <w:szCs w:val="28"/>
          <w:lang w:val="uk-UA"/>
        </w:rPr>
      </w:pPr>
      <w:r w:rsidRPr="001F7B9E">
        <w:rPr>
          <w:rFonts w:ascii="Times New Roman" w:eastAsia="Times New Roman" w:hAnsi="Times New Roman"/>
          <w:b/>
          <w:bCs/>
          <w:sz w:val="28"/>
          <w:szCs w:val="28"/>
          <w:lang w:val="uk-UA"/>
        </w:rPr>
        <w:t>ВИРІШИЛА:</w:t>
      </w:r>
    </w:p>
    <w:p w:rsidR="00C32E93" w:rsidRPr="001F7B9E" w:rsidRDefault="00C32E93" w:rsidP="00C32E93">
      <w:pPr>
        <w:widowControl w:val="0"/>
        <w:autoSpaceDE w:val="0"/>
        <w:autoSpaceDN w:val="0"/>
        <w:spacing w:before="3" w:after="0" w:line="240" w:lineRule="auto"/>
        <w:rPr>
          <w:rFonts w:ascii="Times New Roman" w:eastAsia="Times New Roman" w:hAnsi="Times New Roman"/>
          <w:b/>
          <w:sz w:val="26"/>
          <w:szCs w:val="26"/>
          <w:lang w:val="uk-UA"/>
        </w:rPr>
      </w:pPr>
    </w:p>
    <w:p w:rsidR="00C32E93" w:rsidRPr="001F7B9E" w:rsidRDefault="00C32E93" w:rsidP="00C32E93">
      <w:pPr>
        <w:widowControl w:val="0"/>
        <w:tabs>
          <w:tab w:val="left" w:pos="683"/>
        </w:tabs>
        <w:autoSpaceDE w:val="0"/>
        <w:autoSpaceDN w:val="0"/>
        <w:spacing w:after="0" w:line="261" w:lineRule="auto"/>
        <w:jc w:val="both"/>
        <w:rPr>
          <w:rFonts w:ascii="Times New Roman" w:eastAsia="Times New Roman" w:hAnsi="Times New Roman"/>
          <w:sz w:val="28"/>
          <w:szCs w:val="28"/>
          <w:lang w:val="uk-UA"/>
        </w:rPr>
      </w:pPr>
      <w:r w:rsidRPr="001F7B9E">
        <w:rPr>
          <w:rFonts w:ascii="Times New Roman" w:eastAsia="Times New Roman" w:hAnsi="Times New Roman"/>
          <w:sz w:val="28"/>
          <w:szCs w:val="28"/>
          <w:lang w:val="uk-UA"/>
        </w:rPr>
        <w:t xml:space="preserve">1. </w:t>
      </w:r>
      <w:proofErr w:type="spellStart"/>
      <w:r w:rsidRPr="001F7B9E">
        <w:rPr>
          <w:rFonts w:ascii="Times New Roman" w:eastAsia="Times New Roman" w:hAnsi="Times New Roman"/>
          <w:sz w:val="28"/>
          <w:szCs w:val="28"/>
          <w:lang w:val="uk-UA"/>
        </w:rPr>
        <w:t>Внести</w:t>
      </w:r>
      <w:proofErr w:type="spellEnd"/>
      <w:r w:rsidRPr="001F7B9E">
        <w:rPr>
          <w:rFonts w:ascii="Times New Roman" w:eastAsia="Times New Roman" w:hAnsi="Times New Roman"/>
          <w:sz w:val="28"/>
          <w:szCs w:val="28"/>
          <w:lang w:val="uk-UA"/>
        </w:rPr>
        <w:t xml:space="preserve"> зміни до договору оренди землі № б/н від 16.10.2013 року, укладеного між </w:t>
      </w:r>
      <w:proofErr w:type="spellStart"/>
      <w:r w:rsidRPr="001F7B9E">
        <w:rPr>
          <w:rFonts w:ascii="Times New Roman" w:eastAsia="Times New Roman" w:hAnsi="Times New Roman"/>
          <w:sz w:val="28"/>
          <w:szCs w:val="28"/>
          <w:lang w:val="uk-UA"/>
        </w:rPr>
        <w:t>Шляхівською</w:t>
      </w:r>
      <w:proofErr w:type="spellEnd"/>
      <w:r w:rsidRPr="001F7B9E">
        <w:rPr>
          <w:rFonts w:ascii="Times New Roman" w:eastAsia="Times New Roman" w:hAnsi="Times New Roman"/>
          <w:sz w:val="28"/>
          <w:szCs w:val="28"/>
          <w:lang w:val="uk-UA"/>
        </w:rPr>
        <w:t xml:space="preserve"> сільською радою Подільського (колишнього Балтського) району Одеської області та ПАТ «МТС Україна», </w:t>
      </w:r>
      <w:r w:rsidRPr="001F7B9E">
        <w:rPr>
          <w:rFonts w:ascii="Times New Roman" w:eastAsia="Times New Roman" w:hAnsi="Times New Roman"/>
          <w:sz w:val="28"/>
          <w:szCs w:val="28"/>
          <w:lang w:val="uk-UA" w:eastAsia="uk-UA"/>
        </w:rPr>
        <w:t>право оренди зареєстроване в ДРРП 16.10.2013 року, номер запису про ІРП 2978391</w:t>
      </w:r>
      <w:r w:rsidRPr="001F7B9E">
        <w:rPr>
          <w:rFonts w:ascii="Times New Roman" w:eastAsia="Times New Roman" w:hAnsi="Times New Roman"/>
          <w:sz w:val="28"/>
          <w:szCs w:val="28"/>
          <w:lang w:val="uk-UA"/>
        </w:rPr>
        <w:t>,</w:t>
      </w:r>
      <w:r w:rsidRPr="001F7B9E">
        <w:rPr>
          <w:rFonts w:ascii="Times New Roman" w:eastAsia="Times New Roman" w:hAnsi="Times New Roman"/>
          <w:spacing w:val="-10"/>
          <w:sz w:val="28"/>
          <w:szCs w:val="28"/>
          <w:lang w:val="uk-UA"/>
        </w:rPr>
        <w:t xml:space="preserve"> кадастровий номер земельної ділянки </w:t>
      </w:r>
      <w:r w:rsidRPr="001F7B9E">
        <w:rPr>
          <w:rFonts w:ascii="Times New Roman" w:hAnsi="Times New Roman"/>
          <w:sz w:val="28"/>
          <w:szCs w:val="28"/>
          <w:lang w:val="uk-UA" w:eastAsia="uk-UA"/>
        </w:rPr>
        <w:t>5120689500:03:001:0001</w:t>
      </w:r>
      <w:r w:rsidRPr="001F7B9E">
        <w:rPr>
          <w:rFonts w:ascii="Times New Roman" w:eastAsia="Times New Roman" w:hAnsi="Times New Roman"/>
          <w:spacing w:val="-10"/>
          <w:sz w:val="28"/>
          <w:szCs w:val="28"/>
          <w:lang w:val="uk-UA"/>
        </w:rPr>
        <w:t xml:space="preserve"> загальною</w:t>
      </w:r>
      <w:r w:rsidRPr="001F7B9E">
        <w:rPr>
          <w:rFonts w:ascii="Times New Roman" w:eastAsia="Times New Roman" w:hAnsi="Times New Roman"/>
          <w:spacing w:val="-12"/>
          <w:sz w:val="28"/>
          <w:szCs w:val="28"/>
          <w:lang w:val="uk-UA"/>
        </w:rPr>
        <w:t xml:space="preserve"> </w:t>
      </w:r>
      <w:r w:rsidRPr="001F7B9E">
        <w:rPr>
          <w:rFonts w:ascii="Times New Roman" w:eastAsia="Times New Roman" w:hAnsi="Times New Roman"/>
          <w:sz w:val="28"/>
          <w:szCs w:val="28"/>
          <w:lang w:val="uk-UA"/>
        </w:rPr>
        <w:t>площею</w:t>
      </w:r>
      <w:r w:rsidRPr="001F7B9E">
        <w:rPr>
          <w:rFonts w:ascii="Times New Roman" w:eastAsia="Times New Roman" w:hAnsi="Times New Roman"/>
          <w:spacing w:val="-9"/>
          <w:sz w:val="28"/>
          <w:szCs w:val="28"/>
          <w:lang w:val="uk-UA"/>
        </w:rPr>
        <w:t xml:space="preserve"> </w:t>
      </w:r>
      <w:r w:rsidRPr="001F7B9E">
        <w:rPr>
          <w:rFonts w:ascii="Times New Roman" w:eastAsia="Times New Roman" w:hAnsi="Times New Roman"/>
          <w:sz w:val="28"/>
          <w:szCs w:val="28"/>
          <w:lang w:val="uk-UA"/>
        </w:rPr>
        <w:t>0,0100</w:t>
      </w:r>
      <w:r w:rsidRPr="001F7B9E">
        <w:rPr>
          <w:rFonts w:ascii="Times New Roman" w:eastAsia="Times New Roman" w:hAnsi="Times New Roman"/>
          <w:spacing w:val="-10"/>
          <w:sz w:val="28"/>
          <w:szCs w:val="28"/>
          <w:lang w:val="uk-UA"/>
        </w:rPr>
        <w:t xml:space="preserve"> </w:t>
      </w:r>
      <w:r w:rsidRPr="001F7B9E">
        <w:rPr>
          <w:rFonts w:ascii="Times New Roman" w:eastAsia="Times New Roman" w:hAnsi="Times New Roman"/>
          <w:sz w:val="28"/>
          <w:szCs w:val="28"/>
          <w:lang w:val="uk-UA"/>
        </w:rPr>
        <w:t>га,</w:t>
      </w:r>
      <w:r w:rsidRPr="001F7B9E">
        <w:rPr>
          <w:rFonts w:ascii="Times New Roman" w:eastAsia="Times New Roman" w:hAnsi="Times New Roman"/>
          <w:spacing w:val="-7"/>
          <w:sz w:val="28"/>
          <w:szCs w:val="28"/>
          <w:lang w:val="uk-UA"/>
        </w:rPr>
        <w:t xml:space="preserve"> </w:t>
      </w:r>
      <w:r w:rsidRPr="001F7B9E">
        <w:rPr>
          <w:rFonts w:ascii="Times New Roman" w:eastAsia="Times New Roman" w:hAnsi="Times New Roman"/>
          <w:sz w:val="28"/>
          <w:szCs w:val="28"/>
          <w:lang w:val="uk-UA"/>
        </w:rPr>
        <w:t>для</w:t>
      </w:r>
      <w:r w:rsidRPr="001F7B9E">
        <w:rPr>
          <w:rFonts w:ascii="Times New Roman" w:eastAsia="Times New Roman" w:hAnsi="Times New Roman"/>
          <w:spacing w:val="-12"/>
          <w:sz w:val="28"/>
          <w:szCs w:val="28"/>
          <w:lang w:val="uk-UA"/>
        </w:rPr>
        <w:t xml:space="preserve"> </w:t>
      </w:r>
      <w:r w:rsidRPr="001F7B9E">
        <w:rPr>
          <w:rFonts w:ascii="Times New Roman" w:eastAsia="Times New Roman" w:hAnsi="Times New Roman"/>
          <w:sz w:val="28"/>
          <w:szCs w:val="28"/>
          <w:lang w:val="uk-UA"/>
        </w:rPr>
        <w:t>розміщення</w:t>
      </w:r>
      <w:r w:rsidRPr="001F7B9E">
        <w:rPr>
          <w:rFonts w:ascii="Times New Roman" w:eastAsia="Times New Roman" w:hAnsi="Times New Roman"/>
          <w:spacing w:val="-10"/>
          <w:sz w:val="28"/>
          <w:szCs w:val="28"/>
          <w:lang w:val="uk-UA"/>
        </w:rPr>
        <w:t xml:space="preserve"> </w:t>
      </w:r>
      <w:r w:rsidRPr="001F7B9E">
        <w:rPr>
          <w:rFonts w:ascii="Times New Roman" w:eastAsia="Times New Roman" w:hAnsi="Times New Roman"/>
          <w:sz w:val="28"/>
          <w:szCs w:val="28"/>
          <w:lang w:val="uk-UA"/>
        </w:rPr>
        <w:t>та</w:t>
      </w:r>
      <w:r w:rsidRPr="001F7B9E">
        <w:rPr>
          <w:rFonts w:ascii="Times New Roman" w:eastAsia="Times New Roman" w:hAnsi="Times New Roman"/>
          <w:spacing w:val="-10"/>
          <w:sz w:val="28"/>
          <w:szCs w:val="28"/>
          <w:lang w:val="uk-UA"/>
        </w:rPr>
        <w:t xml:space="preserve"> </w:t>
      </w:r>
      <w:r w:rsidRPr="001F7B9E">
        <w:rPr>
          <w:rFonts w:ascii="Times New Roman" w:eastAsia="Times New Roman" w:hAnsi="Times New Roman"/>
          <w:sz w:val="28"/>
          <w:szCs w:val="28"/>
          <w:lang w:val="uk-UA"/>
        </w:rPr>
        <w:t>експлуатації</w:t>
      </w:r>
      <w:r w:rsidRPr="001F7B9E">
        <w:rPr>
          <w:rFonts w:ascii="Times New Roman" w:eastAsia="Times New Roman" w:hAnsi="Times New Roman"/>
          <w:spacing w:val="-58"/>
          <w:sz w:val="28"/>
          <w:szCs w:val="28"/>
          <w:lang w:val="uk-UA"/>
        </w:rPr>
        <w:t xml:space="preserve"> </w:t>
      </w:r>
      <w:r w:rsidRPr="001F7B9E">
        <w:rPr>
          <w:rFonts w:ascii="Times New Roman" w:eastAsia="Times New Roman" w:hAnsi="Times New Roman"/>
          <w:sz w:val="28"/>
          <w:szCs w:val="28"/>
          <w:lang w:val="uk-UA"/>
        </w:rPr>
        <w:t>об’єктів</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і</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споруд</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електронних</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комунікацій, що</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eastAsia="uk-UA"/>
        </w:rPr>
        <w:t xml:space="preserve">розташована на території Піщанської сільської ради Подільського району Одеської області в межах  села </w:t>
      </w:r>
      <w:proofErr w:type="spellStart"/>
      <w:r w:rsidRPr="001F7B9E">
        <w:rPr>
          <w:rFonts w:ascii="Times New Roman" w:eastAsia="Times New Roman" w:hAnsi="Times New Roman"/>
          <w:sz w:val="28"/>
          <w:szCs w:val="28"/>
          <w:lang w:val="uk-UA" w:eastAsia="uk-UA"/>
        </w:rPr>
        <w:t>Ракулове</w:t>
      </w:r>
      <w:proofErr w:type="spellEnd"/>
      <w:r w:rsidRPr="001F7B9E">
        <w:rPr>
          <w:rFonts w:ascii="Times New Roman" w:eastAsia="Times New Roman" w:hAnsi="Times New Roman"/>
          <w:sz w:val="28"/>
          <w:szCs w:val="28"/>
          <w:lang w:val="uk-UA" w:eastAsia="uk-UA"/>
        </w:rPr>
        <w:t>,</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шляхом</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укладання</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додаткової</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угоди, а</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саме:</w:t>
      </w:r>
    </w:p>
    <w:p w:rsidR="00C32E93" w:rsidRPr="001F7B9E" w:rsidRDefault="00C32E93" w:rsidP="00C32E93">
      <w:pPr>
        <w:spacing w:after="0" w:line="240" w:lineRule="auto"/>
        <w:jc w:val="both"/>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 xml:space="preserve">2. Сторона-2 передає, а Сторона-3 приймає усі права та обов’язки за Договором та стає стороною зазначеного Договору замість Сторони-2. </w:t>
      </w:r>
    </w:p>
    <w:p w:rsidR="00C32E93" w:rsidRPr="001F7B9E" w:rsidRDefault="00C32E93" w:rsidP="00C32E93">
      <w:pPr>
        <w:spacing w:after="0" w:line="240" w:lineRule="auto"/>
        <w:jc w:val="both"/>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 xml:space="preserve">3. Сторона-1 погоджує вищевказану заміну сторони у Договорі. </w:t>
      </w:r>
    </w:p>
    <w:p w:rsidR="00C32E93" w:rsidRPr="001F7B9E" w:rsidRDefault="00C32E93" w:rsidP="00C32E93">
      <w:pPr>
        <w:spacing w:after="0" w:line="240" w:lineRule="auto"/>
        <w:jc w:val="both"/>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lastRenderedPageBreak/>
        <w:t>4. В тексті Договору, а також в додатках до нього, замінити найменування Орендаря Приватне акціонерне товариство «МТС Україна» (ПрАТ «МТС Україна») на Товариство з обмеженою відповідальністю «</w:t>
      </w:r>
      <w:proofErr w:type="spellStart"/>
      <w:r w:rsidRPr="001F7B9E">
        <w:rPr>
          <w:rFonts w:ascii="Times New Roman" w:eastAsia="Times New Roman" w:hAnsi="Times New Roman"/>
          <w:sz w:val="28"/>
          <w:szCs w:val="28"/>
          <w:lang w:val="uk-UA" w:eastAsia="uk-UA"/>
        </w:rPr>
        <w:t>Юкрейніан</w:t>
      </w:r>
      <w:proofErr w:type="spellEnd"/>
      <w:r w:rsidRPr="001F7B9E">
        <w:rPr>
          <w:rFonts w:ascii="Times New Roman" w:eastAsia="Times New Roman" w:hAnsi="Times New Roman"/>
          <w:sz w:val="28"/>
          <w:szCs w:val="28"/>
          <w:lang w:val="uk-UA" w:eastAsia="uk-UA"/>
        </w:rPr>
        <w:t xml:space="preserve"> </w:t>
      </w:r>
      <w:proofErr w:type="spellStart"/>
      <w:r w:rsidRPr="001F7B9E">
        <w:rPr>
          <w:rFonts w:ascii="Times New Roman" w:eastAsia="Times New Roman" w:hAnsi="Times New Roman"/>
          <w:sz w:val="28"/>
          <w:szCs w:val="28"/>
          <w:lang w:val="uk-UA" w:eastAsia="uk-UA"/>
        </w:rPr>
        <w:t>Нетворк</w:t>
      </w:r>
      <w:proofErr w:type="spellEnd"/>
      <w:r w:rsidRPr="001F7B9E">
        <w:rPr>
          <w:rFonts w:ascii="Times New Roman" w:eastAsia="Times New Roman" w:hAnsi="Times New Roman"/>
          <w:sz w:val="28"/>
          <w:szCs w:val="28"/>
          <w:lang w:val="uk-UA" w:eastAsia="uk-UA"/>
        </w:rPr>
        <w:t xml:space="preserve"> </w:t>
      </w:r>
      <w:proofErr w:type="spellStart"/>
      <w:r w:rsidRPr="001F7B9E">
        <w:rPr>
          <w:rFonts w:ascii="Times New Roman" w:eastAsia="Times New Roman" w:hAnsi="Times New Roman"/>
          <w:sz w:val="28"/>
          <w:szCs w:val="28"/>
          <w:lang w:val="uk-UA" w:eastAsia="uk-UA"/>
        </w:rPr>
        <w:t>Солюшнс</w:t>
      </w:r>
      <w:proofErr w:type="spellEnd"/>
      <w:r w:rsidRPr="001F7B9E">
        <w:rPr>
          <w:rFonts w:ascii="Times New Roman" w:eastAsia="Times New Roman" w:hAnsi="Times New Roman"/>
          <w:sz w:val="28"/>
          <w:szCs w:val="28"/>
          <w:lang w:val="uk-UA" w:eastAsia="uk-UA"/>
        </w:rPr>
        <w:t xml:space="preserve">» (ТОВ «ЮНС») в усіх відмінках. </w:t>
      </w:r>
    </w:p>
    <w:p w:rsidR="00C32E93" w:rsidRPr="001F7B9E" w:rsidRDefault="00C32E93" w:rsidP="00C32E93">
      <w:pPr>
        <w:spacing w:after="0" w:line="240" w:lineRule="auto"/>
        <w:jc w:val="both"/>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 xml:space="preserve">5. Разом з підписанням Угоди Сторона-2 передає Стороні-3 оригінал Договору та усі документи, укладені на його виконання. </w:t>
      </w:r>
    </w:p>
    <w:p w:rsidR="00C32E93" w:rsidRPr="001F7B9E" w:rsidRDefault="00C32E93" w:rsidP="00C32E93">
      <w:pPr>
        <w:spacing w:after="0" w:line="240" w:lineRule="auto"/>
        <w:jc w:val="both"/>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 xml:space="preserve">6. Сторони домовились викласти пункт 5 розділу «Об’єкт оренди» в наступній редакції: </w:t>
      </w:r>
    </w:p>
    <w:p w:rsidR="00C32E93" w:rsidRPr="001F7B9E" w:rsidRDefault="00C32E93" w:rsidP="00C32E93">
      <w:pPr>
        <w:spacing w:after="0" w:line="240" w:lineRule="auto"/>
        <w:jc w:val="both"/>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 xml:space="preserve">« Нормативна грошова оцінка земельної ділянки станом на 04.03.2025 року згідно Витягу №НВ-9950534122025 із технічної документації з нормативної грошової оцінки земельних ділянок складає 31733,18 грн (тридцять одна тисяча сімсот тридцять три гривні 18 </w:t>
      </w:r>
      <w:proofErr w:type="spellStart"/>
      <w:r w:rsidRPr="001F7B9E">
        <w:rPr>
          <w:rFonts w:ascii="Times New Roman" w:eastAsia="Times New Roman" w:hAnsi="Times New Roman"/>
          <w:sz w:val="28"/>
          <w:szCs w:val="28"/>
          <w:lang w:val="uk-UA" w:eastAsia="uk-UA"/>
        </w:rPr>
        <w:t>коп</w:t>
      </w:r>
      <w:proofErr w:type="spellEnd"/>
      <w:r w:rsidRPr="001F7B9E">
        <w:rPr>
          <w:rFonts w:ascii="Times New Roman" w:eastAsia="Times New Roman" w:hAnsi="Times New Roman"/>
          <w:sz w:val="28"/>
          <w:szCs w:val="28"/>
          <w:lang w:val="uk-UA" w:eastAsia="uk-UA"/>
        </w:rPr>
        <w:t>)</w:t>
      </w:r>
    </w:p>
    <w:p w:rsidR="00C32E93" w:rsidRPr="001F7B9E" w:rsidRDefault="00C32E93" w:rsidP="00C32E93">
      <w:pPr>
        <w:spacing w:after="0" w:line="240" w:lineRule="auto"/>
        <w:jc w:val="both"/>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7. Сторони домовились викласти пункт</w:t>
      </w:r>
      <w:r w:rsidRPr="001F7B9E">
        <w:rPr>
          <w:rFonts w:ascii="Times New Roman" w:eastAsia="Times New Roman" w:hAnsi="Times New Roman"/>
          <w:sz w:val="28"/>
          <w:szCs w:val="28"/>
          <w:lang w:eastAsia="uk-UA"/>
        </w:rPr>
        <w:t xml:space="preserve"> 9</w:t>
      </w:r>
      <w:r w:rsidRPr="001F7B9E">
        <w:rPr>
          <w:rFonts w:ascii="Times New Roman" w:eastAsia="Times New Roman" w:hAnsi="Times New Roman"/>
          <w:sz w:val="28"/>
          <w:szCs w:val="28"/>
          <w:lang w:val="uk-UA" w:eastAsia="uk-UA"/>
        </w:rPr>
        <w:t xml:space="preserve"> розділу «Орендна плата» Договору в наступній редакції: </w:t>
      </w:r>
    </w:p>
    <w:p w:rsidR="00C32E93" w:rsidRPr="001F7B9E" w:rsidRDefault="00C32E93" w:rsidP="00C32E93">
      <w:pPr>
        <w:spacing w:after="0" w:line="240" w:lineRule="auto"/>
        <w:jc w:val="both"/>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 xml:space="preserve">«Орендна плата встановлюється у грошовій формі у розмірі 12 % від нормативної грошової оцінки земельної ділянки, становить 3807,98 грн (три тисячі вісімсот сім гривень 98  </w:t>
      </w:r>
      <w:proofErr w:type="spellStart"/>
      <w:r w:rsidRPr="001F7B9E">
        <w:rPr>
          <w:rFonts w:ascii="Times New Roman" w:eastAsia="Times New Roman" w:hAnsi="Times New Roman"/>
          <w:sz w:val="28"/>
          <w:szCs w:val="28"/>
          <w:lang w:val="uk-UA" w:eastAsia="uk-UA"/>
        </w:rPr>
        <w:t>коп</w:t>
      </w:r>
      <w:proofErr w:type="spellEnd"/>
      <w:r w:rsidRPr="001F7B9E">
        <w:rPr>
          <w:rFonts w:ascii="Times New Roman" w:eastAsia="Times New Roman" w:hAnsi="Times New Roman"/>
          <w:sz w:val="28"/>
          <w:szCs w:val="28"/>
          <w:lang w:val="uk-UA" w:eastAsia="uk-UA"/>
        </w:rPr>
        <w:t xml:space="preserve">) на рік». </w:t>
      </w:r>
    </w:p>
    <w:p w:rsidR="00C32E93" w:rsidRPr="001F7B9E" w:rsidRDefault="00C32E93" w:rsidP="00C32E93">
      <w:pPr>
        <w:spacing w:after="0" w:line="240" w:lineRule="auto"/>
        <w:jc w:val="both"/>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 xml:space="preserve">8. Сторони домовились викласти пункт 10 розділу «Орендна плата» Договору в наступній редакції: «Обчислення розміру орендної плати за землю здійснюється орендарем самостійно кожен рік з урахуванням коефіцієнтів індексації нормативної грошової оцінки земельної ділянки без внесення змін до договору оренди землі». </w:t>
      </w:r>
    </w:p>
    <w:p w:rsidR="00C32E93" w:rsidRPr="001F7B9E" w:rsidRDefault="00C32E93" w:rsidP="00C32E93">
      <w:pPr>
        <w:spacing w:after="0" w:line="240" w:lineRule="auto"/>
        <w:jc w:val="both"/>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 xml:space="preserve">9. Сторони домовились викласти пункт 11 розділу «Орендна плата» Договору в наступній редакції: </w:t>
      </w:r>
    </w:p>
    <w:p w:rsidR="00C32E93" w:rsidRPr="001F7B9E" w:rsidRDefault="00C32E93" w:rsidP="00C32E93">
      <w:pPr>
        <w:spacing w:after="0" w:line="240" w:lineRule="auto"/>
        <w:jc w:val="both"/>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«Орендна плата за земельну ділянку вноситься орендарем щомісячно рівними частинами від річної суми на рахунок ГУК в Одеській області».</w:t>
      </w:r>
    </w:p>
    <w:p w:rsidR="00C32E93" w:rsidRPr="001F7B9E" w:rsidRDefault="00C32E93" w:rsidP="00C32E93">
      <w:pPr>
        <w:spacing w:after="0" w:line="240" w:lineRule="auto"/>
        <w:jc w:val="both"/>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 xml:space="preserve">10. Сторони домовились викласти пункти 15 та 16 розділу «Умови використання земельної ділянки» в наступній редакції: </w:t>
      </w:r>
    </w:p>
    <w:p w:rsidR="00C32E93" w:rsidRPr="001F7B9E" w:rsidRDefault="00C32E93" w:rsidP="00C32E93">
      <w:pPr>
        <w:spacing w:after="0" w:line="240" w:lineRule="auto"/>
        <w:ind w:firstLine="567"/>
        <w:jc w:val="both"/>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 xml:space="preserve">15. «Земельна ділянка передається в оренду для розміщення та експлуатації споруд електронних комунікацій і пов’язаних засобів з метою встановлення обладнання постачальників електронних комунікаційних мереж/ послуг». </w:t>
      </w:r>
    </w:p>
    <w:p w:rsidR="00C32E93" w:rsidRPr="001F7B9E" w:rsidRDefault="00C32E93" w:rsidP="00C32E93">
      <w:pPr>
        <w:spacing w:after="0" w:line="240" w:lineRule="auto"/>
        <w:ind w:firstLine="567"/>
        <w:jc w:val="both"/>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 xml:space="preserve">16. «Вид цільового призначення земельної ділянки: 13.01 Для розміщення та експлуатації об'єктів і споруд телекомунікацій. Категорія земель: Землі промисловості, транспорту, електронних комунікацій, енергетики, оборони та іншого призначення». </w:t>
      </w:r>
    </w:p>
    <w:p w:rsidR="00C32E93" w:rsidRPr="001F7B9E" w:rsidRDefault="00C32E93" w:rsidP="00C32E93">
      <w:pPr>
        <w:widowControl w:val="0"/>
        <w:autoSpaceDE w:val="0"/>
        <w:autoSpaceDN w:val="0"/>
        <w:spacing w:before="71" w:after="0" w:line="261" w:lineRule="auto"/>
        <w:jc w:val="both"/>
        <w:rPr>
          <w:rFonts w:ascii="Times New Roman" w:eastAsia="Times New Roman" w:hAnsi="Times New Roman"/>
          <w:sz w:val="28"/>
          <w:szCs w:val="28"/>
          <w:lang w:val="uk-UA"/>
        </w:rPr>
      </w:pPr>
      <w:r w:rsidRPr="001F7B9E">
        <w:rPr>
          <w:rFonts w:ascii="Times New Roman" w:eastAsia="Times New Roman" w:hAnsi="Times New Roman"/>
          <w:sz w:val="28"/>
          <w:szCs w:val="28"/>
          <w:lang w:val="uk-UA"/>
        </w:rPr>
        <w:t xml:space="preserve">11. </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Здійснити</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державну</w:t>
      </w:r>
      <w:r w:rsidRPr="001F7B9E">
        <w:rPr>
          <w:rFonts w:ascii="Times New Roman" w:eastAsia="Times New Roman" w:hAnsi="Times New Roman"/>
          <w:spacing w:val="34"/>
          <w:sz w:val="28"/>
          <w:szCs w:val="28"/>
          <w:lang w:val="uk-UA"/>
        </w:rPr>
        <w:t xml:space="preserve"> </w:t>
      </w:r>
      <w:r w:rsidRPr="001F7B9E">
        <w:rPr>
          <w:rFonts w:ascii="Times New Roman" w:eastAsia="Times New Roman" w:hAnsi="Times New Roman"/>
          <w:sz w:val="28"/>
          <w:szCs w:val="28"/>
          <w:lang w:val="uk-UA"/>
        </w:rPr>
        <w:t>реєстрацію</w:t>
      </w:r>
      <w:r w:rsidRPr="001F7B9E">
        <w:rPr>
          <w:rFonts w:ascii="Times New Roman" w:eastAsia="Times New Roman" w:hAnsi="Times New Roman"/>
          <w:spacing w:val="35"/>
          <w:sz w:val="28"/>
          <w:szCs w:val="28"/>
          <w:lang w:val="uk-UA"/>
        </w:rPr>
        <w:t xml:space="preserve"> </w:t>
      </w:r>
      <w:r w:rsidRPr="001F7B9E">
        <w:rPr>
          <w:rFonts w:ascii="Times New Roman" w:eastAsia="Times New Roman" w:hAnsi="Times New Roman"/>
          <w:sz w:val="28"/>
          <w:szCs w:val="28"/>
          <w:lang w:val="uk-UA"/>
        </w:rPr>
        <w:t>додаткової</w:t>
      </w:r>
      <w:r w:rsidRPr="001F7B9E">
        <w:rPr>
          <w:rFonts w:ascii="Times New Roman" w:eastAsia="Times New Roman" w:hAnsi="Times New Roman"/>
          <w:spacing w:val="35"/>
          <w:sz w:val="28"/>
          <w:szCs w:val="28"/>
          <w:lang w:val="uk-UA"/>
        </w:rPr>
        <w:t xml:space="preserve"> </w:t>
      </w:r>
      <w:r w:rsidRPr="001F7B9E">
        <w:rPr>
          <w:rFonts w:ascii="Times New Roman" w:eastAsia="Times New Roman" w:hAnsi="Times New Roman"/>
          <w:sz w:val="28"/>
          <w:szCs w:val="28"/>
          <w:lang w:val="uk-UA"/>
        </w:rPr>
        <w:t>угоди</w:t>
      </w:r>
      <w:r w:rsidRPr="001F7B9E">
        <w:rPr>
          <w:rFonts w:ascii="Times New Roman" w:eastAsia="Times New Roman" w:hAnsi="Times New Roman"/>
          <w:spacing w:val="33"/>
          <w:sz w:val="28"/>
          <w:szCs w:val="28"/>
          <w:lang w:val="uk-UA"/>
        </w:rPr>
        <w:t xml:space="preserve"> </w:t>
      </w:r>
      <w:r w:rsidRPr="001F7B9E">
        <w:rPr>
          <w:rFonts w:ascii="Times New Roman" w:eastAsia="Times New Roman" w:hAnsi="Times New Roman"/>
          <w:sz w:val="28"/>
          <w:szCs w:val="28"/>
          <w:lang w:val="uk-UA"/>
        </w:rPr>
        <w:t>до</w:t>
      </w:r>
      <w:r w:rsidRPr="001F7B9E">
        <w:rPr>
          <w:rFonts w:ascii="Times New Roman" w:eastAsia="Times New Roman" w:hAnsi="Times New Roman"/>
          <w:spacing w:val="32"/>
          <w:sz w:val="28"/>
          <w:szCs w:val="28"/>
          <w:lang w:val="uk-UA"/>
        </w:rPr>
        <w:t xml:space="preserve"> </w:t>
      </w:r>
      <w:r w:rsidRPr="001F7B9E">
        <w:rPr>
          <w:rFonts w:ascii="Times New Roman" w:eastAsia="Times New Roman" w:hAnsi="Times New Roman"/>
          <w:sz w:val="28"/>
          <w:szCs w:val="28"/>
          <w:lang w:val="uk-UA"/>
        </w:rPr>
        <w:t>договору</w:t>
      </w:r>
      <w:r w:rsidRPr="001F7B9E">
        <w:rPr>
          <w:rFonts w:ascii="Times New Roman" w:eastAsia="Times New Roman" w:hAnsi="Times New Roman"/>
          <w:spacing w:val="34"/>
          <w:sz w:val="28"/>
          <w:szCs w:val="28"/>
          <w:lang w:val="uk-UA"/>
        </w:rPr>
        <w:t xml:space="preserve"> </w:t>
      </w:r>
      <w:r w:rsidRPr="001F7B9E">
        <w:rPr>
          <w:rFonts w:ascii="Times New Roman" w:eastAsia="Times New Roman" w:hAnsi="Times New Roman"/>
          <w:sz w:val="28"/>
          <w:szCs w:val="28"/>
          <w:lang w:val="uk-UA"/>
        </w:rPr>
        <w:t>оренди</w:t>
      </w:r>
      <w:r w:rsidRPr="001F7B9E">
        <w:rPr>
          <w:rFonts w:ascii="Times New Roman" w:eastAsia="Times New Roman" w:hAnsi="Times New Roman"/>
          <w:spacing w:val="33"/>
          <w:sz w:val="28"/>
          <w:szCs w:val="28"/>
          <w:lang w:val="uk-UA"/>
        </w:rPr>
        <w:t xml:space="preserve"> </w:t>
      </w:r>
      <w:r w:rsidRPr="001F7B9E">
        <w:rPr>
          <w:rFonts w:ascii="Times New Roman" w:eastAsia="Times New Roman" w:hAnsi="Times New Roman"/>
          <w:sz w:val="28"/>
          <w:szCs w:val="28"/>
          <w:lang w:val="uk-UA"/>
        </w:rPr>
        <w:t>землі</w:t>
      </w:r>
      <w:r w:rsidRPr="001F7B9E">
        <w:rPr>
          <w:rFonts w:ascii="Times New Roman" w:eastAsia="Times New Roman" w:hAnsi="Times New Roman"/>
          <w:spacing w:val="36"/>
          <w:sz w:val="28"/>
          <w:szCs w:val="28"/>
          <w:lang w:val="uk-UA"/>
        </w:rPr>
        <w:t xml:space="preserve"> </w:t>
      </w:r>
      <w:r w:rsidRPr="001F7B9E">
        <w:rPr>
          <w:rFonts w:ascii="Times New Roman" w:eastAsia="Times New Roman" w:hAnsi="Times New Roman"/>
          <w:sz w:val="28"/>
          <w:szCs w:val="28"/>
          <w:lang w:val="uk-UA"/>
        </w:rPr>
        <w:t>№</w:t>
      </w:r>
      <w:r w:rsidRPr="001F7B9E">
        <w:rPr>
          <w:rFonts w:ascii="Times New Roman" w:eastAsia="Times New Roman" w:hAnsi="Times New Roman"/>
          <w:spacing w:val="33"/>
          <w:sz w:val="28"/>
          <w:szCs w:val="28"/>
          <w:lang w:val="uk-UA"/>
        </w:rPr>
        <w:t xml:space="preserve"> </w:t>
      </w:r>
      <w:r w:rsidRPr="001F7B9E">
        <w:rPr>
          <w:rFonts w:ascii="Times New Roman" w:eastAsia="Times New Roman" w:hAnsi="Times New Roman"/>
          <w:sz w:val="28"/>
          <w:szCs w:val="28"/>
          <w:lang w:val="uk-UA"/>
        </w:rPr>
        <w:t>б/н</w:t>
      </w:r>
      <w:r w:rsidRPr="001F7B9E">
        <w:rPr>
          <w:rFonts w:ascii="Times New Roman" w:eastAsia="Times New Roman" w:hAnsi="Times New Roman"/>
          <w:spacing w:val="34"/>
          <w:sz w:val="28"/>
          <w:szCs w:val="28"/>
          <w:lang w:val="uk-UA"/>
        </w:rPr>
        <w:t xml:space="preserve"> </w:t>
      </w:r>
      <w:r w:rsidRPr="001F7B9E">
        <w:rPr>
          <w:rFonts w:ascii="Times New Roman" w:eastAsia="Times New Roman" w:hAnsi="Times New Roman"/>
          <w:sz w:val="28"/>
          <w:szCs w:val="28"/>
          <w:lang w:val="uk-UA"/>
        </w:rPr>
        <w:t>від 16.10.2013</w:t>
      </w:r>
      <w:r w:rsidRPr="001F7B9E">
        <w:rPr>
          <w:rFonts w:ascii="Times New Roman" w:eastAsia="Times New Roman" w:hAnsi="Times New Roman"/>
          <w:spacing w:val="22"/>
          <w:sz w:val="28"/>
          <w:szCs w:val="28"/>
          <w:lang w:val="uk-UA"/>
        </w:rPr>
        <w:t xml:space="preserve"> </w:t>
      </w:r>
      <w:r w:rsidRPr="001F7B9E">
        <w:rPr>
          <w:rFonts w:ascii="Times New Roman" w:eastAsia="Times New Roman" w:hAnsi="Times New Roman"/>
          <w:sz w:val="28"/>
          <w:szCs w:val="28"/>
          <w:lang w:val="uk-UA"/>
        </w:rPr>
        <w:t>року,</w:t>
      </w:r>
      <w:r w:rsidRPr="001F7B9E">
        <w:rPr>
          <w:rFonts w:ascii="Times New Roman" w:eastAsia="Times New Roman" w:hAnsi="Times New Roman"/>
          <w:spacing w:val="24"/>
          <w:sz w:val="28"/>
          <w:szCs w:val="28"/>
          <w:lang w:val="uk-UA"/>
        </w:rPr>
        <w:t xml:space="preserve"> </w:t>
      </w:r>
      <w:r w:rsidRPr="001F7B9E">
        <w:rPr>
          <w:rFonts w:ascii="Times New Roman" w:eastAsia="Times New Roman" w:hAnsi="Times New Roman"/>
          <w:sz w:val="28"/>
          <w:szCs w:val="28"/>
          <w:lang w:val="uk-UA"/>
        </w:rPr>
        <w:t>відповідно</w:t>
      </w:r>
      <w:r w:rsidRPr="001F7B9E">
        <w:rPr>
          <w:rFonts w:ascii="Times New Roman" w:eastAsia="Times New Roman" w:hAnsi="Times New Roman"/>
          <w:spacing w:val="22"/>
          <w:sz w:val="28"/>
          <w:szCs w:val="28"/>
          <w:lang w:val="uk-UA"/>
        </w:rPr>
        <w:t xml:space="preserve"> </w:t>
      </w:r>
      <w:r w:rsidRPr="001F7B9E">
        <w:rPr>
          <w:rFonts w:ascii="Times New Roman" w:eastAsia="Times New Roman" w:hAnsi="Times New Roman"/>
          <w:sz w:val="28"/>
          <w:szCs w:val="28"/>
          <w:lang w:val="uk-UA"/>
        </w:rPr>
        <w:t>до</w:t>
      </w:r>
      <w:r w:rsidRPr="001F7B9E">
        <w:rPr>
          <w:rFonts w:ascii="Times New Roman" w:eastAsia="Times New Roman" w:hAnsi="Times New Roman"/>
          <w:spacing w:val="23"/>
          <w:sz w:val="28"/>
          <w:szCs w:val="28"/>
          <w:lang w:val="uk-UA"/>
        </w:rPr>
        <w:t xml:space="preserve"> </w:t>
      </w:r>
      <w:r w:rsidRPr="001F7B9E">
        <w:rPr>
          <w:rFonts w:ascii="Times New Roman" w:eastAsia="Times New Roman" w:hAnsi="Times New Roman"/>
          <w:sz w:val="28"/>
          <w:szCs w:val="28"/>
          <w:lang w:val="uk-UA"/>
        </w:rPr>
        <w:t>вимог</w:t>
      </w:r>
      <w:r w:rsidRPr="001F7B9E">
        <w:rPr>
          <w:rFonts w:ascii="Times New Roman" w:eastAsia="Times New Roman" w:hAnsi="Times New Roman"/>
          <w:spacing w:val="22"/>
          <w:sz w:val="28"/>
          <w:szCs w:val="28"/>
          <w:lang w:val="uk-UA"/>
        </w:rPr>
        <w:t xml:space="preserve"> </w:t>
      </w:r>
      <w:r w:rsidRPr="001F7B9E">
        <w:rPr>
          <w:rFonts w:ascii="Times New Roman" w:eastAsia="Times New Roman" w:hAnsi="Times New Roman"/>
          <w:sz w:val="28"/>
          <w:szCs w:val="28"/>
          <w:lang w:val="uk-UA"/>
        </w:rPr>
        <w:t>Закону</w:t>
      </w:r>
      <w:r w:rsidRPr="001F7B9E">
        <w:rPr>
          <w:rFonts w:ascii="Times New Roman" w:eastAsia="Times New Roman" w:hAnsi="Times New Roman"/>
          <w:spacing w:val="22"/>
          <w:sz w:val="28"/>
          <w:szCs w:val="28"/>
          <w:lang w:val="uk-UA"/>
        </w:rPr>
        <w:t xml:space="preserve"> </w:t>
      </w:r>
      <w:r w:rsidRPr="001F7B9E">
        <w:rPr>
          <w:rFonts w:ascii="Times New Roman" w:eastAsia="Times New Roman" w:hAnsi="Times New Roman"/>
          <w:sz w:val="28"/>
          <w:szCs w:val="28"/>
          <w:lang w:val="uk-UA"/>
        </w:rPr>
        <w:t>України</w:t>
      </w:r>
      <w:r w:rsidRPr="001F7B9E">
        <w:rPr>
          <w:rFonts w:ascii="Times New Roman" w:eastAsia="Times New Roman" w:hAnsi="Times New Roman"/>
          <w:spacing w:val="21"/>
          <w:sz w:val="28"/>
          <w:szCs w:val="28"/>
          <w:lang w:val="uk-UA"/>
        </w:rPr>
        <w:t xml:space="preserve"> </w:t>
      </w:r>
      <w:r w:rsidRPr="001F7B9E">
        <w:rPr>
          <w:rFonts w:ascii="Times New Roman" w:eastAsia="Times New Roman" w:hAnsi="Times New Roman"/>
          <w:sz w:val="28"/>
          <w:szCs w:val="28"/>
          <w:lang w:val="uk-UA"/>
        </w:rPr>
        <w:t>«Про</w:t>
      </w:r>
      <w:r w:rsidRPr="001F7B9E">
        <w:rPr>
          <w:rFonts w:ascii="Times New Roman" w:eastAsia="Times New Roman" w:hAnsi="Times New Roman"/>
          <w:spacing w:val="22"/>
          <w:sz w:val="28"/>
          <w:szCs w:val="28"/>
          <w:lang w:val="uk-UA"/>
        </w:rPr>
        <w:t xml:space="preserve"> </w:t>
      </w:r>
      <w:r w:rsidRPr="001F7B9E">
        <w:rPr>
          <w:rFonts w:ascii="Times New Roman" w:eastAsia="Times New Roman" w:hAnsi="Times New Roman"/>
          <w:sz w:val="28"/>
          <w:szCs w:val="28"/>
          <w:lang w:val="uk-UA"/>
        </w:rPr>
        <w:t>державну</w:t>
      </w:r>
      <w:r w:rsidRPr="001F7B9E">
        <w:rPr>
          <w:rFonts w:ascii="Times New Roman" w:eastAsia="Times New Roman" w:hAnsi="Times New Roman"/>
          <w:spacing w:val="22"/>
          <w:sz w:val="28"/>
          <w:szCs w:val="28"/>
          <w:lang w:val="uk-UA"/>
        </w:rPr>
        <w:t xml:space="preserve"> </w:t>
      </w:r>
      <w:r w:rsidRPr="001F7B9E">
        <w:rPr>
          <w:rFonts w:ascii="Times New Roman" w:eastAsia="Times New Roman" w:hAnsi="Times New Roman"/>
          <w:sz w:val="28"/>
          <w:szCs w:val="28"/>
          <w:lang w:val="uk-UA"/>
        </w:rPr>
        <w:t>реєстрацію</w:t>
      </w:r>
      <w:r w:rsidRPr="001F7B9E">
        <w:rPr>
          <w:rFonts w:ascii="Times New Roman" w:eastAsia="Times New Roman" w:hAnsi="Times New Roman"/>
          <w:spacing w:val="-57"/>
          <w:sz w:val="28"/>
          <w:szCs w:val="28"/>
          <w:lang w:val="uk-UA"/>
        </w:rPr>
        <w:t xml:space="preserve"> </w:t>
      </w:r>
      <w:r w:rsidRPr="001F7B9E">
        <w:rPr>
          <w:rFonts w:ascii="Times New Roman" w:eastAsia="Times New Roman" w:hAnsi="Times New Roman"/>
          <w:sz w:val="28"/>
          <w:szCs w:val="28"/>
          <w:lang w:val="uk-UA"/>
        </w:rPr>
        <w:t>речових</w:t>
      </w:r>
      <w:r w:rsidRPr="001F7B9E">
        <w:rPr>
          <w:rFonts w:ascii="Times New Roman" w:eastAsia="Times New Roman" w:hAnsi="Times New Roman"/>
          <w:spacing w:val="-2"/>
          <w:sz w:val="28"/>
          <w:szCs w:val="28"/>
          <w:lang w:val="uk-UA"/>
        </w:rPr>
        <w:t xml:space="preserve"> </w:t>
      </w:r>
      <w:r w:rsidRPr="001F7B9E">
        <w:rPr>
          <w:rFonts w:ascii="Times New Roman" w:eastAsia="Times New Roman" w:hAnsi="Times New Roman"/>
          <w:sz w:val="28"/>
          <w:szCs w:val="28"/>
          <w:lang w:val="uk-UA"/>
        </w:rPr>
        <w:t>прав</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на</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нерухоме</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майно та їх обтяжень»</w:t>
      </w:r>
    </w:p>
    <w:p w:rsidR="00C32E93" w:rsidRPr="001F7B9E" w:rsidRDefault="00C32E93" w:rsidP="00C32E93">
      <w:pPr>
        <w:spacing w:after="0" w:line="240" w:lineRule="auto"/>
        <w:jc w:val="both"/>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 xml:space="preserve">12. Це рішення може бути оскаржене до Одеського окружного адміністративного суду у термін встановлений КАС України    </w:t>
      </w:r>
    </w:p>
    <w:p w:rsidR="00C32E93" w:rsidRPr="001F7B9E" w:rsidRDefault="00C32E93" w:rsidP="00C32E93">
      <w:pPr>
        <w:spacing w:after="0" w:line="240" w:lineRule="auto"/>
        <w:jc w:val="both"/>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 xml:space="preserve">13. Контроль за виконанням рішення покласти на комісію сільської ради з земельних відносин, комунальної власності, агропромислового розвитку та </w:t>
      </w:r>
      <w:r w:rsidRPr="001F7B9E">
        <w:rPr>
          <w:rFonts w:ascii="Times New Roman" w:eastAsia="Times New Roman" w:hAnsi="Times New Roman"/>
          <w:sz w:val="28"/>
          <w:szCs w:val="28"/>
          <w:lang w:val="uk-UA" w:eastAsia="uk-UA"/>
        </w:rPr>
        <w:lastRenderedPageBreak/>
        <w:t>підприємництва, транспорту, зв’язку, будівництва, екології, використання природних ресурсів та адміністративно-територіального устрою</w:t>
      </w:r>
    </w:p>
    <w:p w:rsidR="00C32E93" w:rsidRPr="001F7B9E" w:rsidRDefault="00C32E93" w:rsidP="00C32E93">
      <w:pPr>
        <w:spacing w:after="0" w:line="240" w:lineRule="auto"/>
        <w:jc w:val="both"/>
        <w:rPr>
          <w:rFonts w:ascii="Times New Roman" w:eastAsia="Times New Roman" w:hAnsi="Times New Roman"/>
          <w:sz w:val="28"/>
          <w:szCs w:val="28"/>
          <w:lang w:val="uk-UA" w:eastAsia="uk-UA"/>
        </w:rPr>
      </w:pPr>
    </w:p>
    <w:p w:rsidR="00C32E93" w:rsidRPr="001F7B9E" w:rsidRDefault="00C32E93" w:rsidP="00C32E93">
      <w:pPr>
        <w:spacing w:after="0" w:line="240" w:lineRule="auto"/>
        <w:jc w:val="both"/>
        <w:rPr>
          <w:rFonts w:ascii="Times New Roman" w:eastAsia="Times New Roman" w:hAnsi="Times New Roman"/>
          <w:sz w:val="28"/>
          <w:szCs w:val="28"/>
          <w:lang w:val="uk-UA" w:eastAsia="uk-UA"/>
        </w:rPr>
      </w:pPr>
    </w:p>
    <w:p w:rsidR="00C32E93" w:rsidRPr="001F7B9E" w:rsidRDefault="00C32E93" w:rsidP="00C32E93">
      <w:pPr>
        <w:widowControl w:val="0"/>
        <w:autoSpaceDE w:val="0"/>
        <w:autoSpaceDN w:val="0"/>
        <w:spacing w:before="1" w:after="0" w:line="240" w:lineRule="auto"/>
        <w:rPr>
          <w:rFonts w:ascii="Times New Roman" w:eastAsia="Times New Roman" w:hAnsi="Times New Roman"/>
          <w:sz w:val="32"/>
          <w:szCs w:val="24"/>
          <w:lang w:val="uk-UA"/>
        </w:rPr>
      </w:pPr>
      <w:proofErr w:type="spellStart"/>
      <w:r w:rsidRPr="001F7B9E">
        <w:rPr>
          <w:rFonts w:ascii="Times New Roman" w:eastAsia="Times New Roman" w:hAnsi="Times New Roman"/>
          <w:sz w:val="28"/>
          <w:szCs w:val="28"/>
          <w:lang w:val="uk-UA"/>
        </w:rPr>
        <w:t>В.о.сільського</w:t>
      </w:r>
      <w:proofErr w:type="spellEnd"/>
      <w:r w:rsidRPr="001F7B9E">
        <w:rPr>
          <w:rFonts w:ascii="Times New Roman" w:eastAsia="Times New Roman" w:hAnsi="Times New Roman"/>
          <w:sz w:val="28"/>
          <w:szCs w:val="28"/>
          <w:lang w:val="uk-UA"/>
        </w:rPr>
        <w:t xml:space="preserve"> голови                                                                Валентина ГУЛЛА</w:t>
      </w:r>
    </w:p>
    <w:p w:rsidR="00C32E93" w:rsidRPr="001F7B9E" w:rsidRDefault="00C32E93" w:rsidP="00C32E93">
      <w:pPr>
        <w:widowControl w:val="0"/>
        <w:tabs>
          <w:tab w:val="left" w:pos="8205"/>
        </w:tabs>
        <w:autoSpaceDE w:val="0"/>
        <w:autoSpaceDN w:val="0"/>
        <w:spacing w:after="0" w:line="240" w:lineRule="auto"/>
        <w:ind w:left="116"/>
        <w:rPr>
          <w:rFonts w:ascii="Times New Roman" w:eastAsia="Times New Roman" w:hAnsi="Times New Roman"/>
          <w:sz w:val="24"/>
          <w:szCs w:val="24"/>
          <w:lang w:val="uk-UA"/>
        </w:rPr>
      </w:pPr>
    </w:p>
    <w:p w:rsidR="00C32E93" w:rsidRPr="001F7B9E" w:rsidRDefault="00C32E93" w:rsidP="0097222E">
      <w:pPr>
        <w:spacing w:after="0" w:line="240" w:lineRule="auto"/>
        <w:jc w:val="both"/>
        <w:rPr>
          <w:rFonts w:ascii="Times New Roman" w:eastAsia="Times New Roman" w:hAnsi="Times New Roman"/>
          <w:sz w:val="28"/>
          <w:szCs w:val="28"/>
          <w:lang w:val="uk-UA" w:eastAsia="uk-UA"/>
        </w:rPr>
      </w:pPr>
    </w:p>
    <w:p w:rsidR="00C32E93" w:rsidRPr="001F7B9E" w:rsidRDefault="00C32E93" w:rsidP="0097222E">
      <w:pPr>
        <w:spacing w:after="0" w:line="240" w:lineRule="auto"/>
        <w:jc w:val="both"/>
        <w:rPr>
          <w:rFonts w:ascii="Times New Roman" w:eastAsia="Times New Roman" w:hAnsi="Times New Roman"/>
          <w:sz w:val="28"/>
          <w:szCs w:val="28"/>
          <w:lang w:val="uk-UA" w:eastAsia="uk-UA"/>
        </w:rPr>
      </w:pPr>
    </w:p>
    <w:p w:rsidR="00C32E93" w:rsidRPr="001F7B9E" w:rsidRDefault="00C32E93" w:rsidP="0097222E">
      <w:pPr>
        <w:spacing w:after="0" w:line="240" w:lineRule="auto"/>
        <w:jc w:val="both"/>
        <w:rPr>
          <w:rFonts w:ascii="Times New Roman" w:eastAsia="Times New Roman" w:hAnsi="Times New Roman"/>
          <w:sz w:val="28"/>
          <w:szCs w:val="28"/>
          <w:lang w:val="uk-UA" w:eastAsia="uk-UA"/>
        </w:rPr>
      </w:pPr>
    </w:p>
    <w:p w:rsidR="00C82CF7" w:rsidRPr="001F7B9E" w:rsidRDefault="00C82CF7" w:rsidP="00AA6C53">
      <w:pPr>
        <w:spacing w:after="0" w:line="240" w:lineRule="auto"/>
        <w:jc w:val="center"/>
        <w:rPr>
          <w:rFonts w:ascii="Times New Roman" w:eastAsia="Times New Roman" w:hAnsi="Times New Roman"/>
          <w:sz w:val="24"/>
          <w:szCs w:val="24"/>
          <w:lang w:val="uk-UA" w:eastAsia="uk-UA"/>
        </w:rPr>
      </w:pPr>
    </w:p>
    <w:p w:rsidR="00C82CF7" w:rsidRPr="001F7B9E" w:rsidRDefault="00C82CF7" w:rsidP="00AA6C53">
      <w:pPr>
        <w:spacing w:after="0" w:line="240" w:lineRule="auto"/>
        <w:jc w:val="center"/>
        <w:rPr>
          <w:rFonts w:ascii="Times New Roman" w:eastAsia="Times New Roman" w:hAnsi="Times New Roman"/>
          <w:sz w:val="24"/>
          <w:szCs w:val="24"/>
          <w:lang w:val="uk-UA" w:eastAsia="uk-UA"/>
        </w:rPr>
      </w:pPr>
    </w:p>
    <w:p w:rsidR="00C82CF7" w:rsidRPr="001F7B9E" w:rsidRDefault="00C82CF7" w:rsidP="00AA6C53">
      <w:pPr>
        <w:spacing w:after="0" w:line="240" w:lineRule="auto"/>
        <w:jc w:val="center"/>
        <w:rPr>
          <w:rFonts w:ascii="Times New Roman" w:eastAsia="Times New Roman" w:hAnsi="Times New Roman"/>
          <w:sz w:val="24"/>
          <w:szCs w:val="24"/>
          <w:lang w:val="uk-UA" w:eastAsia="uk-UA"/>
        </w:rPr>
      </w:pPr>
    </w:p>
    <w:p w:rsidR="00C82CF7" w:rsidRPr="001F7B9E" w:rsidRDefault="00C82CF7" w:rsidP="00AA6C53">
      <w:pPr>
        <w:spacing w:after="0" w:line="240" w:lineRule="auto"/>
        <w:jc w:val="center"/>
        <w:rPr>
          <w:rFonts w:ascii="Times New Roman" w:eastAsia="Times New Roman" w:hAnsi="Times New Roman"/>
          <w:sz w:val="24"/>
          <w:szCs w:val="24"/>
          <w:lang w:val="uk-UA" w:eastAsia="uk-UA"/>
        </w:rPr>
      </w:pPr>
    </w:p>
    <w:p w:rsidR="00C82CF7" w:rsidRPr="001F7B9E" w:rsidRDefault="00C82CF7" w:rsidP="00AA6C53">
      <w:pPr>
        <w:spacing w:after="0" w:line="240" w:lineRule="auto"/>
        <w:jc w:val="center"/>
        <w:rPr>
          <w:rFonts w:ascii="Times New Roman" w:eastAsia="Times New Roman" w:hAnsi="Times New Roman"/>
          <w:sz w:val="24"/>
          <w:szCs w:val="24"/>
          <w:lang w:val="uk-UA" w:eastAsia="uk-UA"/>
        </w:rPr>
      </w:pPr>
    </w:p>
    <w:p w:rsidR="00C82CF7" w:rsidRPr="001F7B9E" w:rsidRDefault="00C82CF7" w:rsidP="00AA6C53">
      <w:pPr>
        <w:spacing w:after="0" w:line="240" w:lineRule="auto"/>
        <w:jc w:val="center"/>
        <w:rPr>
          <w:rFonts w:ascii="Times New Roman" w:eastAsia="Times New Roman" w:hAnsi="Times New Roman"/>
          <w:sz w:val="24"/>
          <w:szCs w:val="24"/>
          <w:lang w:val="uk-UA" w:eastAsia="uk-UA"/>
        </w:rPr>
      </w:pPr>
    </w:p>
    <w:p w:rsidR="00C82CF7" w:rsidRPr="001F7B9E" w:rsidRDefault="00C82CF7" w:rsidP="00AA6C53">
      <w:pPr>
        <w:spacing w:after="0" w:line="240" w:lineRule="auto"/>
        <w:jc w:val="center"/>
        <w:rPr>
          <w:rFonts w:ascii="Times New Roman" w:eastAsia="Times New Roman" w:hAnsi="Times New Roman"/>
          <w:sz w:val="24"/>
          <w:szCs w:val="24"/>
          <w:lang w:val="uk-UA" w:eastAsia="uk-UA"/>
        </w:rPr>
      </w:pPr>
    </w:p>
    <w:p w:rsidR="00C82CF7" w:rsidRPr="001F7B9E" w:rsidRDefault="00C82CF7" w:rsidP="00AA6C53">
      <w:pPr>
        <w:spacing w:after="0" w:line="240" w:lineRule="auto"/>
        <w:jc w:val="center"/>
        <w:rPr>
          <w:rFonts w:ascii="Times New Roman" w:eastAsia="Times New Roman" w:hAnsi="Times New Roman"/>
          <w:sz w:val="24"/>
          <w:szCs w:val="24"/>
          <w:lang w:val="uk-UA" w:eastAsia="uk-UA"/>
        </w:rPr>
      </w:pPr>
    </w:p>
    <w:p w:rsidR="00C82CF7" w:rsidRPr="001F7B9E" w:rsidRDefault="00C82CF7" w:rsidP="00AA6C53">
      <w:pPr>
        <w:spacing w:after="0" w:line="240" w:lineRule="auto"/>
        <w:jc w:val="center"/>
        <w:rPr>
          <w:rFonts w:ascii="Times New Roman" w:eastAsia="Times New Roman" w:hAnsi="Times New Roman"/>
          <w:sz w:val="24"/>
          <w:szCs w:val="24"/>
          <w:lang w:val="uk-UA" w:eastAsia="uk-UA"/>
        </w:rPr>
      </w:pPr>
    </w:p>
    <w:p w:rsidR="00C82CF7" w:rsidRPr="001F7B9E" w:rsidRDefault="00C82CF7" w:rsidP="00AA6C53">
      <w:pPr>
        <w:spacing w:after="0" w:line="240" w:lineRule="auto"/>
        <w:jc w:val="center"/>
        <w:rPr>
          <w:rFonts w:ascii="Times New Roman" w:eastAsia="Times New Roman" w:hAnsi="Times New Roman"/>
          <w:sz w:val="24"/>
          <w:szCs w:val="24"/>
          <w:lang w:val="uk-UA" w:eastAsia="uk-UA"/>
        </w:rPr>
      </w:pPr>
    </w:p>
    <w:p w:rsidR="00C82CF7" w:rsidRPr="001F7B9E" w:rsidRDefault="00C82CF7" w:rsidP="00AA6C53">
      <w:pPr>
        <w:spacing w:after="0" w:line="240" w:lineRule="auto"/>
        <w:jc w:val="center"/>
        <w:rPr>
          <w:rFonts w:ascii="Times New Roman" w:eastAsia="Times New Roman" w:hAnsi="Times New Roman"/>
          <w:sz w:val="24"/>
          <w:szCs w:val="24"/>
          <w:lang w:val="uk-UA" w:eastAsia="uk-UA"/>
        </w:rPr>
      </w:pPr>
    </w:p>
    <w:p w:rsidR="00C82CF7" w:rsidRPr="001F7B9E" w:rsidRDefault="00C82CF7" w:rsidP="00AA6C53">
      <w:pPr>
        <w:spacing w:after="0" w:line="240" w:lineRule="auto"/>
        <w:jc w:val="center"/>
        <w:rPr>
          <w:rFonts w:ascii="Times New Roman" w:eastAsia="Times New Roman" w:hAnsi="Times New Roman"/>
          <w:sz w:val="24"/>
          <w:szCs w:val="24"/>
          <w:lang w:val="uk-UA" w:eastAsia="uk-UA"/>
        </w:rPr>
      </w:pPr>
    </w:p>
    <w:p w:rsidR="00C82CF7" w:rsidRPr="001F7B9E" w:rsidRDefault="00C82CF7" w:rsidP="00AA6C53">
      <w:pPr>
        <w:spacing w:after="0" w:line="240" w:lineRule="auto"/>
        <w:jc w:val="center"/>
        <w:rPr>
          <w:rFonts w:ascii="Times New Roman" w:eastAsia="Times New Roman" w:hAnsi="Times New Roman"/>
          <w:sz w:val="24"/>
          <w:szCs w:val="24"/>
          <w:lang w:val="uk-UA" w:eastAsia="uk-UA"/>
        </w:rPr>
      </w:pPr>
    </w:p>
    <w:p w:rsidR="00C82CF7" w:rsidRPr="001F7B9E" w:rsidRDefault="00C82CF7" w:rsidP="00AA6C53">
      <w:pPr>
        <w:spacing w:after="0" w:line="240" w:lineRule="auto"/>
        <w:jc w:val="center"/>
        <w:rPr>
          <w:rFonts w:ascii="Times New Roman" w:eastAsia="Times New Roman" w:hAnsi="Times New Roman"/>
          <w:sz w:val="24"/>
          <w:szCs w:val="24"/>
          <w:lang w:val="uk-UA" w:eastAsia="uk-UA"/>
        </w:rPr>
      </w:pPr>
    </w:p>
    <w:p w:rsidR="00C82CF7" w:rsidRPr="001F7B9E" w:rsidRDefault="00C82CF7" w:rsidP="00AA6C53">
      <w:pPr>
        <w:spacing w:after="0" w:line="240" w:lineRule="auto"/>
        <w:jc w:val="center"/>
        <w:rPr>
          <w:rFonts w:ascii="Times New Roman" w:eastAsia="Times New Roman" w:hAnsi="Times New Roman"/>
          <w:sz w:val="24"/>
          <w:szCs w:val="24"/>
          <w:lang w:val="uk-UA" w:eastAsia="uk-UA"/>
        </w:rPr>
      </w:pPr>
    </w:p>
    <w:p w:rsidR="00C82CF7" w:rsidRPr="001F7B9E" w:rsidRDefault="00C82CF7" w:rsidP="00AA6C53">
      <w:pPr>
        <w:spacing w:after="0" w:line="240" w:lineRule="auto"/>
        <w:jc w:val="center"/>
        <w:rPr>
          <w:rFonts w:ascii="Times New Roman" w:eastAsia="Times New Roman" w:hAnsi="Times New Roman"/>
          <w:sz w:val="24"/>
          <w:szCs w:val="24"/>
          <w:lang w:val="uk-UA" w:eastAsia="uk-UA"/>
        </w:rPr>
      </w:pPr>
    </w:p>
    <w:p w:rsidR="00C82CF7" w:rsidRPr="001F7B9E" w:rsidRDefault="00C82CF7" w:rsidP="00AA6C53">
      <w:pPr>
        <w:spacing w:after="0" w:line="240" w:lineRule="auto"/>
        <w:jc w:val="center"/>
        <w:rPr>
          <w:rFonts w:ascii="Times New Roman" w:eastAsia="Times New Roman" w:hAnsi="Times New Roman"/>
          <w:sz w:val="24"/>
          <w:szCs w:val="24"/>
          <w:lang w:val="uk-UA" w:eastAsia="uk-UA"/>
        </w:rPr>
      </w:pPr>
    </w:p>
    <w:p w:rsidR="00C82CF7" w:rsidRPr="001F7B9E" w:rsidRDefault="00C82CF7" w:rsidP="00AA6C53">
      <w:pPr>
        <w:spacing w:after="0" w:line="240" w:lineRule="auto"/>
        <w:jc w:val="center"/>
        <w:rPr>
          <w:rFonts w:ascii="Times New Roman" w:eastAsia="Times New Roman" w:hAnsi="Times New Roman"/>
          <w:sz w:val="24"/>
          <w:szCs w:val="24"/>
          <w:lang w:val="uk-UA" w:eastAsia="uk-UA"/>
        </w:rPr>
      </w:pPr>
    </w:p>
    <w:p w:rsidR="00C82CF7" w:rsidRPr="001F7B9E" w:rsidRDefault="00C82CF7" w:rsidP="00AA6C53">
      <w:pPr>
        <w:spacing w:after="0" w:line="240" w:lineRule="auto"/>
        <w:jc w:val="center"/>
        <w:rPr>
          <w:rFonts w:ascii="Times New Roman" w:eastAsia="Times New Roman" w:hAnsi="Times New Roman"/>
          <w:sz w:val="24"/>
          <w:szCs w:val="24"/>
          <w:lang w:val="uk-UA" w:eastAsia="uk-UA"/>
        </w:rPr>
      </w:pPr>
    </w:p>
    <w:p w:rsidR="00C82CF7" w:rsidRPr="001F7B9E" w:rsidRDefault="00C82CF7" w:rsidP="00AA6C53">
      <w:pPr>
        <w:spacing w:after="0" w:line="240" w:lineRule="auto"/>
        <w:jc w:val="center"/>
        <w:rPr>
          <w:rFonts w:ascii="Times New Roman" w:eastAsia="Times New Roman" w:hAnsi="Times New Roman"/>
          <w:sz w:val="24"/>
          <w:szCs w:val="24"/>
          <w:lang w:val="uk-UA" w:eastAsia="uk-UA"/>
        </w:rPr>
      </w:pPr>
    </w:p>
    <w:p w:rsidR="00C82CF7" w:rsidRPr="001F7B9E" w:rsidRDefault="00C82CF7" w:rsidP="00AA6C53">
      <w:pPr>
        <w:spacing w:after="0" w:line="240" w:lineRule="auto"/>
        <w:jc w:val="center"/>
        <w:rPr>
          <w:rFonts w:ascii="Times New Roman" w:eastAsia="Times New Roman" w:hAnsi="Times New Roman"/>
          <w:sz w:val="24"/>
          <w:szCs w:val="24"/>
          <w:lang w:val="uk-UA" w:eastAsia="uk-UA"/>
        </w:rPr>
      </w:pPr>
    </w:p>
    <w:p w:rsidR="00C82CF7" w:rsidRPr="001F7B9E" w:rsidRDefault="00C82CF7" w:rsidP="00AA6C53">
      <w:pPr>
        <w:spacing w:after="0" w:line="240" w:lineRule="auto"/>
        <w:jc w:val="center"/>
        <w:rPr>
          <w:rFonts w:ascii="Times New Roman" w:eastAsia="Times New Roman" w:hAnsi="Times New Roman"/>
          <w:sz w:val="24"/>
          <w:szCs w:val="24"/>
          <w:lang w:val="uk-UA" w:eastAsia="uk-UA"/>
        </w:rPr>
      </w:pPr>
    </w:p>
    <w:p w:rsidR="00C82CF7" w:rsidRPr="001F7B9E" w:rsidRDefault="00C82CF7" w:rsidP="00AA6C53">
      <w:pPr>
        <w:spacing w:after="0" w:line="240" w:lineRule="auto"/>
        <w:jc w:val="center"/>
        <w:rPr>
          <w:rFonts w:ascii="Times New Roman" w:eastAsia="Times New Roman" w:hAnsi="Times New Roman"/>
          <w:sz w:val="24"/>
          <w:szCs w:val="24"/>
          <w:lang w:val="uk-UA" w:eastAsia="uk-UA"/>
        </w:rPr>
      </w:pPr>
    </w:p>
    <w:p w:rsidR="00C82CF7" w:rsidRPr="001F7B9E" w:rsidRDefault="00C82CF7" w:rsidP="00AA6C53">
      <w:pPr>
        <w:spacing w:after="0" w:line="240" w:lineRule="auto"/>
        <w:jc w:val="center"/>
        <w:rPr>
          <w:rFonts w:ascii="Times New Roman" w:eastAsia="Times New Roman" w:hAnsi="Times New Roman"/>
          <w:sz w:val="24"/>
          <w:szCs w:val="24"/>
          <w:lang w:val="uk-UA" w:eastAsia="uk-UA"/>
        </w:rPr>
      </w:pPr>
    </w:p>
    <w:p w:rsidR="00C82CF7" w:rsidRPr="001F7B9E" w:rsidRDefault="00C82CF7" w:rsidP="00AA6C53">
      <w:pPr>
        <w:spacing w:after="0" w:line="240" w:lineRule="auto"/>
        <w:jc w:val="center"/>
        <w:rPr>
          <w:rFonts w:ascii="Times New Roman" w:eastAsia="Times New Roman" w:hAnsi="Times New Roman"/>
          <w:sz w:val="24"/>
          <w:szCs w:val="24"/>
          <w:lang w:val="uk-UA" w:eastAsia="uk-UA"/>
        </w:rPr>
      </w:pPr>
    </w:p>
    <w:p w:rsidR="00C82CF7" w:rsidRPr="001F7B9E" w:rsidRDefault="00C82CF7" w:rsidP="00AA6C53">
      <w:pPr>
        <w:spacing w:after="0" w:line="240" w:lineRule="auto"/>
        <w:jc w:val="center"/>
        <w:rPr>
          <w:rFonts w:ascii="Times New Roman" w:eastAsia="Times New Roman" w:hAnsi="Times New Roman"/>
          <w:sz w:val="24"/>
          <w:szCs w:val="24"/>
          <w:lang w:val="uk-UA" w:eastAsia="uk-UA"/>
        </w:rPr>
      </w:pPr>
    </w:p>
    <w:p w:rsidR="00C82CF7" w:rsidRPr="001F7B9E" w:rsidRDefault="00C82CF7" w:rsidP="00AA6C53">
      <w:pPr>
        <w:spacing w:after="0" w:line="240" w:lineRule="auto"/>
        <w:jc w:val="center"/>
        <w:rPr>
          <w:rFonts w:ascii="Times New Roman" w:eastAsia="Times New Roman" w:hAnsi="Times New Roman"/>
          <w:sz w:val="24"/>
          <w:szCs w:val="24"/>
          <w:lang w:val="uk-UA" w:eastAsia="uk-UA"/>
        </w:rPr>
      </w:pPr>
    </w:p>
    <w:p w:rsidR="00C82CF7" w:rsidRPr="001F7B9E" w:rsidRDefault="00C82CF7" w:rsidP="00AA6C53">
      <w:pPr>
        <w:spacing w:after="0" w:line="240" w:lineRule="auto"/>
        <w:jc w:val="center"/>
        <w:rPr>
          <w:rFonts w:ascii="Times New Roman" w:eastAsia="Times New Roman" w:hAnsi="Times New Roman"/>
          <w:sz w:val="24"/>
          <w:szCs w:val="24"/>
          <w:lang w:val="uk-UA" w:eastAsia="uk-UA"/>
        </w:rPr>
      </w:pPr>
    </w:p>
    <w:p w:rsidR="00C82CF7" w:rsidRPr="001F7B9E" w:rsidRDefault="00C82CF7" w:rsidP="00AA6C53">
      <w:pPr>
        <w:spacing w:after="0" w:line="240" w:lineRule="auto"/>
        <w:jc w:val="center"/>
        <w:rPr>
          <w:rFonts w:ascii="Times New Roman" w:eastAsia="Times New Roman" w:hAnsi="Times New Roman"/>
          <w:sz w:val="24"/>
          <w:szCs w:val="24"/>
          <w:lang w:val="uk-UA" w:eastAsia="uk-UA"/>
        </w:rPr>
      </w:pPr>
    </w:p>
    <w:p w:rsidR="00C82CF7" w:rsidRPr="001F7B9E" w:rsidRDefault="00C82CF7" w:rsidP="00AA6C53">
      <w:pPr>
        <w:spacing w:after="0" w:line="240" w:lineRule="auto"/>
        <w:jc w:val="center"/>
        <w:rPr>
          <w:rFonts w:ascii="Times New Roman" w:eastAsia="Times New Roman" w:hAnsi="Times New Roman"/>
          <w:sz w:val="24"/>
          <w:szCs w:val="24"/>
          <w:lang w:val="uk-UA" w:eastAsia="uk-UA"/>
        </w:rPr>
      </w:pPr>
    </w:p>
    <w:p w:rsidR="00C82CF7" w:rsidRPr="001F7B9E" w:rsidRDefault="00C82CF7" w:rsidP="00AA6C53">
      <w:pPr>
        <w:spacing w:after="0" w:line="240" w:lineRule="auto"/>
        <w:jc w:val="center"/>
        <w:rPr>
          <w:rFonts w:ascii="Times New Roman" w:eastAsia="Times New Roman" w:hAnsi="Times New Roman"/>
          <w:sz w:val="24"/>
          <w:szCs w:val="24"/>
          <w:lang w:val="uk-UA" w:eastAsia="uk-UA"/>
        </w:rPr>
      </w:pPr>
    </w:p>
    <w:p w:rsidR="00C82CF7" w:rsidRPr="001F7B9E" w:rsidRDefault="00C82CF7" w:rsidP="00AA6C53">
      <w:pPr>
        <w:spacing w:after="0" w:line="240" w:lineRule="auto"/>
        <w:jc w:val="center"/>
        <w:rPr>
          <w:rFonts w:ascii="Times New Roman" w:eastAsia="Times New Roman" w:hAnsi="Times New Roman"/>
          <w:sz w:val="24"/>
          <w:szCs w:val="24"/>
          <w:lang w:val="uk-UA" w:eastAsia="uk-UA"/>
        </w:rPr>
      </w:pPr>
    </w:p>
    <w:p w:rsidR="00C82CF7" w:rsidRPr="001F7B9E" w:rsidRDefault="00C82CF7" w:rsidP="00AA6C53">
      <w:pPr>
        <w:spacing w:after="0" w:line="240" w:lineRule="auto"/>
        <w:jc w:val="center"/>
        <w:rPr>
          <w:rFonts w:ascii="Times New Roman" w:eastAsia="Times New Roman" w:hAnsi="Times New Roman"/>
          <w:sz w:val="24"/>
          <w:szCs w:val="24"/>
          <w:lang w:val="uk-UA" w:eastAsia="uk-UA"/>
        </w:rPr>
      </w:pPr>
    </w:p>
    <w:p w:rsidR="00C82CF7" w:rsidRPr="001F7B9E" w:rsidRDefault="00C82CF7" w:rsidP="00AA6C53">
      <w:pPr>
        <w:spacing w:after="0" w:line="240" w:lineRule="auto"/>
        <w:jc w:val="center"/>
        <w:rPr>
          <w:rFonts w:ascii="Times New Roman" w:eastAsia="Times New Roman" w:hAnsi="Times New Roman"/>
          <w:sz w:val="24"/>
          <w:szCs w:val="24"/>
          <w:lang w:val="uk-UA" w:eastAsia="uk-UA"/>
        </w:rPr>
      </w:pPr>
    </w:p>
    <w:p w:rsidR="00C82CF7" w:rsidRPr="001F7B9E" w:rsidRDefault="00C82CF7" w:rsidP="00AA6C53">
      <w:pPr>
        <w:spacing w:after="0" w:line="240" w:lineRule="auto"/>
        <w:jc w:val="center"/>
        <w:rPr>
          <w:rFonts w:ascii="Times New Roman" w:eastAsia="Times New Roman" w:hAnsi="Times New Roman"/>
          <w:sz w:val="24"/>
          <w:szCs w:val="24"/>
          <w:lang w:val="uk-UA" w:eastAsia="uk-UA"/>
        </w:rPr>
      </w:pPr>
    </w:p>
    <w:p w:rsidR="00C82CF7" w:rsidRPr="001F7B9E" w:rsidRDefault="00C82CF7" w:rsidP="00AA6C53">
      <w:pPr>
        <w:spacing w:after="0" w:line="240" w:lineRule="auto"/>
        <w:jc w:val="center"/>
        <w:rPr>
          <w:rFonts w:ascii="Times New Roman" w:eastAsia="Times New Roman" w:hAnsi="Times New Roman"/>
          <w:sz w:val="24"/>
          <w:szCs w:val="24"/>
          <w:lang w:val="uk-UA" w:eastAsia="uk-UA"/>
        </w:rPr>
      </w:pPr>
    </w:p>
    <w:p w:rsidR="00C82CF7" w:rsidRPr="001F7B9E" w:rsidRDefault="00C82CF7" w:rsidP="00AA6C53">
      <w:pPr>
        <w:spacing w:after="0" w:line="240" w:lineRule="auto"/>
        <w:jc w:val="center"/>
        <w:rPr>
          <w:rFonts w:ascii="Times New Roman" w:eastAsia="Times New Roman" w:hAnsi="Times New Roman"/>
          <w:sz w:val="24"/>
          <w:szCs w:val="24"/>
          <w:lang w:val="uk-UA" w:eastAsia="uk-UA"/>
        </w:rPr>
      </w:pPr>
    </w:p>
    <w:p w:rsidR="00AA6C53" w:rsidRPr="001F7B9E" w:rsidRDefault="00AA6C53" w:rsidP="00AA6C53">
      <w:pPr>
        <w:spacing w:after="0" w:line="240" w:lineRule="auto"/>
        <w:jc w:val="center"/>
        <w:rPr>
          <w:rFonts w:ascii="Times New Roman" w:eastAsia="Times New Roman" w:hAnsi="Times New Roman"/>
          <w:sz w:val="24"/>
          <w:szCs w:val="24"/>
          <w:lang w:val="uk-UA" w:eastAsia="uk-UA"/>
        </w:rPr>
      </w:pPr>
      <w:r w:rsidRPr="001F7B9E">
        <w:rPr>
          <w:rFonts w:ascii="Times New Roman" w:eastAsia="Times New Roman" w:hAnsi="Times New Roman"/>
          <w:noProof/>
          <w:sz w:val="28"/>
          <w:szCs w:val="28"/>
          <w:lang w:val="en-US"/>
        </w:rPr>
        <w:lastRenderedPageBreak/>
        <w:drawing>
          <wp:inline distT="0" distB="0" distL="0" distR="0" wp14:anchorId="47C2B3B5" wp14:editId="13750757">
            <wp:extent cx="542925" cy="685800"/>
            <wp:effectExtent l="0" t="0" r="0" b="0"/>
            <wp:docPr id="11" name="Рисунок 1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r w:rsidRPr="001F7B9E">
        <w:rPr>
          <w:rFonts w:ascii="Times New Roman" w:eastAsia="Times New Roman" w:hAnsi="Times New Roman"/>
          <w:sz w:val="24"/>
          <w:szCs w:val="24"/>
          <w:lang w:val="uk-UA" w:eastAsia="uk-UA"/>
        </w:rPr>
        <w:t xml:space="preserve">               </w:t>
      </w:r>
    </w:p>
    <w:p w:rsidR="00AA6C53" w:rsidRPr="001F7B9E" w:rsidRDefault="00AA6C53" w:rsidP="00AA6C53">
      <w:pPr>
        <w:keepNext/>
        <w:spacing w:after="0" w:line="240" w:lineRule="auto"/>
        <w:jc w:val="center"/>
        <w:rPr>
          <w:rFonts w:ascii="Times New Roman" w:eastAsia="Times New Roman" w:hAnsi="Times New Roman"/>
          <w:b/>
          <w:sz w:val="26"/>
          <w:szCs w:val="26"/>
          <w:lang w:val="uk-UA" w:eastAsia="uk-UA"/>
        </w:rPr>
      </w:pPr>
      <w:r w:rsidRPr="001F7B9E">
        <w:rPr>
          <w:rFonts w:ascii="Times New Roman" w:eastAsia="Times New Roman" w:hAnsi="Times New Roman"/>
          <w:b/>
          <w:sz w:val="26"/>
          <w:szCs w:val="26"/>
          <w:lang w:val="uk-UA" w:eastAsia="uk-UA"/>
        </w:rPr>
        <w:t>УКРАЇНА</w:t>
      </w:r>
    </w:p>
    <w:p w:rsidR="00AA6C53" w:rsidRPr="001F7B9E" w:rsidRDefault="00AA6C53" w:rsidP="00AA6C53">
      <w:pPr>
        <w:keepNext/>
        <w:spacing w:after="0" w:line="240" w:lineRule="auto"/>
        <w:jc w:val="center"/>
        <w:rPr>
          <w:rFonts w:ascii="Times New Roman" w:eastAsia="Times New Roman" w:hAnsi="Times New Roman"/>
          <w:b/>
          <w:sz w:val="32"/>
          <w:szCs w:val="32"/>
          <w:lang w:val="uk-UA" w:eastAsia="uk-UA"/>
        </w:rPr>
      </w:pPr>
    </w:p>
    <w:p w:rsidR="00AA6C53" w:rsidRPr="001F7B9E" w:rsidRDefault="00AA6C53" w:rsidP="00AA6C53">
      <w:pPr>
        <w:keepNext/>
        <w:spacing w:after="0" w:line="240" w:lineRule="auto"/>
        <w:jc w:val="center"/>
        <w:rPr>
          <w:rFonts w:ascii="Times New Roman" w:eastAsia="Times New Roman" w:hAnsi="Times New Roman"/>
          <w:b/>
          <w:sz w:val="32"/>
          <w:szCs w:val="32"/>
          <w:lang w:val="uk-UA" w:eastAsia="uk-UA"/>
        </w:rPr>
      </w:pPr>
      <w:r w:rsidRPr="001F7B9E">
        <w:rPr>
          <w:rFonts w:ascii="Times New Roman" w:eastAsia="Times New Roman" w:hAnsi="Times New Roman"/>
          <w:b/>
          <w:sz w:val="32"/>
          <w:szCs w:val="32"/>
          <w:lang w:val="uk-UA" w:eastAsia="uk-UA"/>
        </w:rPr>
        <w:t xml:space="preserve">Піщанська сільська рада </w:t>
      </w:r>
    </w:p>
    <w:p w:rsidR="00AA6C53" w:rsidRPr="001F7B9E" w:rsidRDefault="00AA6C53" w:rsidP="00AA6C53">
      <w:pPr>
        <w:keepNext/>
        <w:spacing w:after="0" w:line="240" w:lineRule="auto"/>
        <w:jc w:val="center"/>
        <w:rPr>
          <w:rFonts w:ascii="Times New Roman" w:eastAsia="Times New Roman" w:hAnsi="Times New Roman"/>
          <w:b/>
          <w:sz w:val="32"/>
          <w:szCs w:val="32"/>
          <w:lang w:val="uk-UA" w:eastAsia="uk-UA"/>
        </w:rPr>
      </w:pPr>
      <w:r w:rsidRPr="001F7B9E">
        <w:rPr>
          <w:rFonts w:ascii="Times New Roman" w:eastAsia="Times New Roman" w:hAnsi="Times New Roman"/>
          <w:b/>
          <w:sz w:val="32"/>
          <w:szCs w:val="32"/>
          <w:lang w:val="uk-UA" w:eastAsia="uk-UA"/>
        </w:rPr>
        <w:t>Подільського району Одеської області</w:t>
      </w:r>
    </w:p>
    <w:p w:rsidR="00AA6C53" w:rsidRPr="001F7B9E" w:rsidRDefault="00AA6C53" w:rsidP="00AA6C53">
      <w:pPr>
        <w:keepNext/>
        <w:spacing w:after="0" w:line="240" w:lineRule="auto"/>
        <w:jc w:val="center"/>
        <w:rPr>
          <w:rFonts w:ascii="Times New Roman" w:eastAsia="Times New Roman" w:hAnsi="Times New Roman"/>
          <w:sz w:val="32"/>
          <w:szCs w:val="32"/>
          <w:lang w:val="uk-UA" w:eastAsia="uk-UA"/>
        </w:rPr>
      </w:pPr>
    </w:p>
    <w:p w:rsidR="00AA6C53" w:rsidRPr="001F7B9E" w:rsidRDefault="00AA6C53" w:rsidP="00AA6C53">
      <w:pPr>
        <w:keepNext/>
        <w:spacing w:after="0" w:line="240" w:lineRule="auto"/>
        <w:jc w:val="center"/>
        <w:rPr>
          <w:rFonts w:ascii="Times New Roman" w:eastAsia="Times New Roman" w:hAnsi="Times New Roman"/>
          <w:sz w:val="36"/>
          <w:szCs w:val="36"/>
          <w:lang w:val="uk-UA" w:eastAsia="uk-UA"/>
        </w:rPr>
      </w:pPr>
      <w:r w:rsidRPr="001F7B9E">
        <w:rPr>
          <w:rFonts w:ascii="Times New Roman" w:eastAsia="Times New Roman" w:hAnsi="Times New Roman"/>
          <w:b/>
          <w:sz w:val="36"/>
          <w:szCs w:val="36"/>
          <w:lang w:val="uk-UA" w:eastAsia="uk-UA"/>
        </w:rPr>
        <w:t xml:space="preserve"> РІШЕННЯ</w:t>
      </w:r>
    </w:p>
    <w:p w:rsidR="00AA6C53" w:rsidRPr="001F7B9E" w:rsidRDefault="00AA6C53" w:rsidP="00AA6C53">
      <w:pPr>
        <w:spacing w:after="0" w:line="240" w:lineRule="auto"/>
        <w:jc w:val="center"/>
        <w:rPr>
          <w:rFonts w:ascii="Times New Roman" w:eastAsia="Times New Roman" w:hAnsi="Times New Roman"/>
          <w:sz w:val="26"/>
          <w:szCs w:val="26"/>
          <w:lang w:val="uk-UA" w:eastAsia="uk-UA"/>
        </w:rPr>
      </w:pPr>
    </w:p>
    <w:p w:rsidR="00AA6C53" w:rsidRPr="001F7B9E" w:rsidRDefault="00AA6C53" w:rsidP="00AA6C53">
      <w:pPr>
        <w:spacing w:after="0" w:line="240" w:lineRule="auto"/>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16 квітня  2025 року</w:t>
      </w:r>
      <w:r w:rsidRPr="001F7B9E">
        <w:rPr>
          <w:rFonts w:ascii="Times New Roman" w:eastAsia="Times New Roman" w:hAnsi="Times New Roman"/>
          <w:sz w:val="28"/>
          <w:szCs w:val="28"/>
          <w:lang w:val="uk-UA" w:eastAsia="uk-UA"/>
        </w:rPr>
        <w:tab/>
        <w:t xml:space="preserve">                      с. Піщана</w:t>
      </w:r>
      <w:r w:rsidRPr="001F7B9E">
        <w:rPr>
          <w:rFonts w:ascii="Times New Roman" w:eastAsia="Times New Roman" w:hAnsi="Times New Roman"/>
          <w:sz w:val="28"/>
          <w:szCs w:val="28"/>
          <w:lang w:val="uk-UA" w:eastAsia="uk-UA"/>
        </w:rPr>
        <w:tab/>
      </w:r>
      <w:r w:rsidRPr="001F7B9E">
        <w:rPr>
          <w:rFonts w:ascii="Times New Roman" w:eastAsia="Times New Roman" w:hAnsi="Times New Roman"/>
          <w:sz w:val="28"/>
          <w:szCs w:val="28"/>
          <w:lang w:val="uk-UA" w:eastAsia="uk-UA"/>
        </w:rPr>
        <w:tab/>
        <w:t xml:space="preserve">                      № 719-VIII</w:t>
      </w:r>
    </w:p>
    <w:p w:rsidR="00AA6C53" w:rsidRPr="001F7B9E" w:rsidRDefault="00AA6C53" w:rsidP="00AA6C53">
      <w:pPr>
        <w:widowControl w:val="0"/>
        <w:autoSpaceDE w:val="0"/>
        <w:autoSpaceDN w:val="0"/>
        <w:spacing w:after="0" w:line="240" w:lineRule="auto"/>
        <w:rPr>
          <w:rFonts w:ascii="Times New Roman" w:eastAsia="Times New Roman" w:hAnsi="Times New Roman"/>
          <w:sz w:val="28"/>
          <w:szCs w:val="28"/>
          <w:lang w:val="uk-UA"/>
        </w:rPr>
      </w:pPr>
    </w:p>
    <w:p w:rsidR="00AA6C53" w:rsidRPr="001F7B9E" w:rsidRDefault="00AA6C53" w:rsidP="00AA6C53">
      <w:pPr>
        <w:widowControl w:val="0"/>
        <w:autoSpaceDE w:val="0"/>
        <w:autoSpaceDN w:val="0"/>
        <w:spacing w:after="0" w:line="240" w:lineRule="auto"/>
        <w:ind w:right="945"/>
        <w:outlineLvl w:val="0"/>
        <w:rPr>
          <w:rFonts w:ascii="Times New Roman" w:eastAsia="Times New Roman" w:hAnsi="Times New Roman"/>
          <w:b/>
          <w:bCs/>
          <w:sz w:val="28"/>
          <w:szCs w:val="28"/>
          <w:lang w:val="uk-UA"/>
        </w:rPr>
      </w:pPr>
      <w:r w:rsidRPr="001F7B9E">
        <w:rPr>
          <w:rFonts w:ascii="Times New Roman" w:eastAsia="Times New Roman" w:hAnsi="Times New Roman"/>
          <w:b/>
          <w:bCs/>
          <w:sz w:val="28"/>
          <w:szCs w:val="28"/>
          <w:lang w:val="uk-UA"/>
        </w:rPr>
        <w:t>Про внесення змін до договору оренди землі № б/н від 01.09.2009 року</w:t>
      </w:r>
      <w:r w:rsidRPr="001F7B9E">
        <w:rPr>
          <w:rFonts w:ascii="Times New Roman" w:eastAsia="Times New Roman" w:hAnsi="Times New Roman"/>
          <w:b/>
          <w:bCs/>
          <w:spacing w:val="-57"/>
          <w:sz w:val="28"/>
          <w:szCs w:val="28"/>
          <w:lang w:val="uk-UA"/>
        </w:rPr>
        <w:t xml:space="preserve">  </w:t>
      </w:r>
      <w:r w:rsidRPr="001F7B9E">
        <w:rPr>
          <w:rFonts w:ascii="Times New Roman" w:eastAsia="Times New Roman" w:hAnsi="Times New Roman"/>
          <w:b/>
          <w:bCs/>
          <w:sz w:val="28"/>
          <w:szCs w:val="28"/>
          <w:lang w:val="uk-UA"/>
        </w:rPr>
        <w:t>шляхом</w:t>
      </w:r>
      <w:r w:rsidRPr="001F7B9E">
        <w:rPr>
          <w:rFonts w:ascii="Times New Roman" w:eastAsia="Times New Roman" w:hAnsi="Times New Roman"/>
          <w:b/>
          <w:bCs/>
          <w:spacing w:val="-2"/>
          <w:sz w:val="28"/>
          <w:szCs w:val="28"/>
          <w:lang w:val="uk-UA"/>
        </w:rPr>
        <w:t xml:space="preserve"> </w:t>
      </w:r>
      <w:r w:rsidRPr="001F7B9E">
        <w:rPr>
          <w:rFonts w:ascii="Times New Roman" w:eastAsia="Times New Roman" w:hAnsi="Times New Roman"/>
          <w:b/>
          <w:bCs/>
          <w:sz w:val="28"/>
          <w:szCs w:val="28"/>
          <w:lang w:val="uk-UA"/>
        </w:rPr>
        <w:t>укладання</w:t>
      </w:r>
      <w:r w:rsidRPr="001F7B9E">
        <w:rPr>
          <w:rFonts w:ascii="Times New Roman" w:eastAsia="Times New Roman" w:hAnsi="Times New Roman"/>
          <w:b/>
          <w:bCs/>
          <w:spacing w:val="-1"/>
          <w:sz w:val="28"/>
          <w:szCs w:val="28"/>
          <w:lang w:val="uk-UA"/>
        </w:rPr>
        <w:t xml:space="preserve"> </w:t>
      </w:r>
      <w:r w:rsidRPr="001F7B9E">
        <w:rPr>
          <w:rFonts w:ascii="Times New Roman" w:eastAsia="Times New Roman" w:hAnsi="Times New Roman"/>
          <w:b/>
          <w:bCs/>
          <w:sz w:val="28"/>
          <w:szCs w:val="28"/>
          <w:lang w:val="uk-UA"/>
        </w:rPr>
        <w:t>додаткової</w:t>
      </w:r>
      <w:r w:rsidRPr="001F7B9E">
        <w:rPr>
          <w:rFonts w:ascii="Times New Roman" w:eastAsia="Times New Roman" w:hAnsi="Times New Roman"/>
          <w:b/>
          <w:bCs/>
          <w:spacing w:val="1"/>
          <w:sz w:val="28"/>
          <w:szCs w:val="28"/>
          <w:lang w:val="uk-UA"/>
        </w:rPr>
        <w:t xml:space="preserve"> </w:t>
      </w:r>
      <w:r w:rsidRPr="001F7B9E">
        <w:rPr>
          <w:rFonts w:ascii="Times New Roman" w:eastAsia="Times New Roman" w:hAnsi="Times New Roman"/>
          <w:b/>
          <w:bCs/>
          <w:sz w:val="28"/>
          <w:szCs w:val="28"/>
          <w:lang w:val="uk-UA"/>
        </w:rPr>
        <w:t>угоди</w:t>
      </w:r>
      <w:r w:rsidRPr="001F7B9E">
        <w:rPr>
          <w:rFonts w:ascii="Times New Roman" w:eastAsia="Times New Roman" w:hAnsi="Times New Roman"/>
          <w:b/>
          <w:bCs/>
          <w:spacing w:val="-1"/>
          <w:sz w:val="28"/>
          <w:szCs w:val="28"/>
          <w:lang w:val="uk-UA"/>
        </w:rPr>
        <w:t xml:space="preserve"> </w:t>
      </w:r>
      <w:r w:rsidRPr="001F7B9E">
        <w:rPr>
          <w:rFonts w:ascii="Times New Roman" w:eastAsia="Times New Roman" w:hAnsi="Times New Roman"/>
          <w:b/>
          <w:bCs/>
          <w:sz w:val="28"/>
          <w:szCs w:val="28"/>
          <w:lang w:val="uk-UA"/>
        </w:rPr>
        <w:t>з ПРАТ</w:t>
      </w:r>
      <w:r w:rsidRPr="001F7B9E">
        <w:rPr>
          <w:rFonts w:ascii="Times New Roman" w:eastAsia="Times New Roman" w:hAnsi="Times New Roman"/>
          <w:b/>
          <w:bCs/>
          <w:spacing w:val="-1"/>
          <w:sz w:val="28"/>
          <w:szCs w:val="28"/>
          <w:lang w:val="uk-UA"/>
        </w:rPr>
        <w:t xml:space="preserve"> </w:t>
      </w:r>
      <w:r w:rsidRPr="001F7B9E">
        <w:rPr>
          <w:rFonts w:ascii="Times New Roman" w:eastAsia="Times New Roman" w:hAnsi="Times New Roman"/>
          <w:b/>
          <w:bCs/>
          <w:sz w:val="28"/>
          <w:szCs w:val="28"/>
          <w:lang w:val="uk-UA"/>
        </w:rPr>
        <w:t>«ВФ УКРАЇНА» та Товариством з обмеженою відповідальністю «</w:t>
      </w:r>
      <w:proofErr w:type="spellStart"/>
      <w:r w:rsidRPr="001F7B9E">
        <w:rPr>
          <w:rFonts w:ascii="Times New Roman" w:eastAsia="Times New Roman" w:hAnsi="Times New Roman"/>
          <w:b/>
          <w:bCs/>
          <w:sz w:val="28"/>
          <w:szCs w:val="28"/>
          <w:lang w:val="uk-UA"/>
        </w:rPr>
        <w:t>Юкрейніан</w:t>
      </w:r>
      <w:proofErr w:type="spellEnd"/>
      <w:r w:rsidRPr="001F7B9E">
        <w:rPr>
          <w:rFonts w:ascii="Times New Roman" w:eastAsia="Times New Roman" w:hAnsi="Times New Roman"/>
          <w:b/>
          <w:bCs/>
          <w:sz w:val="28"/>
          <w:szCs w:val="28"/>
          <w:lang w:val="uk-UA"/>
        </w:rPr>
        <w:t xml:space="preserve"> </w:t>
      </w:r>
      <w:proofErr w:type="spellStart"/>
      <w:r w:rsidRPr="001F7B9E">
        <w:rPr>
          <w:rFonts w:ascii="Times New Roman" w:eastAsia="Times New Roman" w:hAnsi="Times New Roman"/>
          <w:b/>
          <w:bCs/>
          <w:sz w:val="28"/>
          <w:szCs w:val="28"/>
          <w:lang w:val="uk-UA"/>
        </w:rPr>
        <w:t>Нетворк</w:t>
      </w:r>
      <w:proofErr w:type="spellEnd"/>
      <w:r w:rsidRPr="001F7B9E">
        <w:rPr>
          <w:rFonts w:ascii="Times New Roman" w:eastAsia="Times New Roman" w:hAnsi="Times New Roman"/>
          <w:b/>
          <w:bCs/>
          <w:sz w:val="28"/>
          <w:szCs w:val="28"/>
          <w:lang w:val="uk-UA"/>
        </w:rPr>
        <w:t xml:space="preserve"> </w:t>
      </w:r>
      <w:proofErr w:type="spellStart"/>
      <w:r w:rsidRPr="001F7B9E">
        <w:rPr>
          <w:rFonts w:ascii="Times New Roman" w:eastAsia="Times New Roman" w:hAnsi="Times New Roman"/>
          <w:b/>
          <w:bCs/>
          <w:sz w:val="28"/>
          <w:szCs w:val="28"/>
          <w:lang w:val="uk-UA"/>
        </w:rPr>
        <w:t>Солюшнс</w:t>
      </w:r>
      <w:proofErr w:type="spellEnd"/>
      <w:r w:rsidRPr="001F7B9E">
        <w:rPr>
          <w:rFonts w:ascii="Times New Roman" w:eastAsia="Times New Roman" w:hAnsi="Times New Roman"/>
          <w:b/>
          <w:bCs/>
          <w:sz w:val="28"/>
          <w:szCs w:val="28"/>
          <w:lang w:val="uk-UA"/>
        </w:rPr>
        <w:t>» (ТОВ «ЮНС»)</w:t>
      </w:r>
    </w:p>
    <w:p w:rsidR="00AA6C53" w:rsidRPr="001F7B9E" w:rsidRDefault="00AA6C53" w:rsidP="00AA6C53">
      <w:pPr>
        <w:widowControl w:val="0"/>
        <w:autoSpaceDE w:val="0"/>
        <w:autoSpaceDN w:val="0"/>
        <w:spacing w:before="2" w:after="0" w:line="240" w:lineRule="auto"/>
        <w:rPr>
          <w:rFonts w:ascii="Times New Roman" w:eastAsia="Times New Roman" w:hAnsi="Times New Roman"/>
          <w:b/>
          <w:sz w:val="26"/>
          <w:szCs w:val="26"/>
          <w:lang w:val="uk-UA"/>
        </w:rPr>
      </w:pPr>
    </w:p>
    <w:p w:rsidR="00AA6C53" w:rsidRPr="001F7B9E" w:rsidRDefault="00AA6C53" w:rsidP="00AA6C53">
      <w:pPr>
        <w:widowControl w:val="0"/>
        <w:autoSpaceDE w:val="0"/>
        <w:autoSpaceDN w:val="0"/>
        <w:spacing w:after="0" w:line="240" w:lineRule="auto"/>
        <w:ind w:left="116" w:right="105" w:firstLine="707"/>
        <w:jc w:val="both"/>
        <w:rPr>
          <w:rFonts w:ascii="Times New Roman" w:eastAsia="Times New Roman" w:hAnsi="Times New Roman"/>
          <w:sz w:val="28"/>
          <w:szCs w:val="28"/>
          <w:lang w:val="uk-UA"/>
        </w:rPr>
      </w:pPr>
      <w:r w:rsidRPr="001F7B9E">
        <w:rPr>
          <w:rFonts w:ascii="Times New Roman" w:eastAsia="Times New Roman" w:hAnsi="Times New Roman"/>
          <w:sz w:val="28"/>
          <w:szCs w:val="28"/>
          <w:lang w:val="uk-UA"/>
        </w:rPr>
        <w:t>Розглянувши листа від представників ПРАТ «ВФ УКРАЇНА»</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Євгена</w:t>
      </w:r>
      <w:r w:rsidRPr="001F7B9E">
        <w:rPr>
          <w:rFonts w:ascii="Times New Roman" w:eastAsia="Times New Roman" w:hAnsi="Times New Roman"/>
          <w:spacing w:val="1"/>
          <w:sz w:val="28"/>
          <w:szCs w:val="28"/>
          <w:lang w:val="uk-UA"/>
        </w:rPr>
        <w:t xml:space="preserve"> </w:t>
      </w:r>
      <w:proofErr w:type="spellStart"/>
      <w:r w:rsidRPr="001F7B9E">
        <w:rPr>
          <w:rFonts w:ascii="Times New Roman" w:eastAsia="Times New Roman" w:hAnsi="Times New Roman"/>
          <w:sz w:val="28"/>
          <w:szCs w:val="28"/>
          <w:lang w:val="uk-UA"/>
        </w:rPr>
        <w:t>Живодьорова</w:t>
      </w:r>
      <w:proofErr w:type="spellEnd"/>
      <w:r w:rsidRPr="001F7B9E">
        <w:rPr>
          <w:rFonts w:ascii="Times New Roman" w:eastAsia="Times New Roman" w:hAnsi="Times New Roman"/>
          <w:sz w:val="28"/>
          <w:szCs w:val="28"/>
          <w:lang w:val="uk-UA"/>
        </w:rPr>
        <w:t xml:space="preserve"> та </w:t>
      </w:r>
      <w:r w:rsidRPr="001F7B9E">
        <w:rPr>
          <w:rFonts w:ascii="Times New Roman" w:eastAsia="Times New Roman" w:hAnsi="Times New Roman"/>
          <w:sz w:val="28"/>
          <w:szCs w:val="28"/>
          <w:lang w:val="uk-UA" w:eastAsia="uk-UA"/>
        </w:rPr>
        <w:t>Товариства з обмеженою відповідальністю «</w:t>
      </w:r>
      <w:proofErr w:type="spellStart"/>
      <w:r w:rsidRPr="001F7B9E">
        <w:rPr>
          <w:rFonts w:ascii="Times New Roman" w:eastAsia="Times New Roman" w:hAnsi="Times New Roman"/>
          <w:sz w:val="28"/>
          <w:szCs w:val="28"/>
          <w:lang w:val="uk-UA" w:eastAsia="uk-UA"/>
        </w:rPr>
        <w:t>Юкрейніан</w:t>
      </w:r>
      <w:proofErr w:type="spellEnd"/>
      <w:r w:rsidRPr="001F7B9E">
        <w:rPr>
          <w:rFonts w:ascii="Times New Roman" w:eastAsia="Times New Roman" w:hAnsi="Times New Roman"/>
          <w:sz w:val="28"/>
          <w:szCs w:val="28"/>
          <w:lang w:val="uk-UA" w:eastAsia="uk-UA"/>
        </w:rPr>
        <w:t xml:space="preserve"> </w:t>
      </w:r>
      <w:proofErr w:type="spellStart"/>
      <w:r w:rsidRPr="001F7B9E">
        <w:rPr>
          <w:rFonts w:ascii="Times New Roman" w:eastAsia="Times New Roman" w:hAnsi="Times New Roman"/>
          <w:sz w:val="28"/>
          <w:szCs w:val="28"/>
          <w:lang w:val="uk-UA" w:eastAsia="uk-UA"/>
        </w:rPr>
        <w:t>Нетворк</w:t>
      </w:r>
      <w:proofErr w:type="spellEnd"/>
      <w:r w:rsidRPr="001F7B9E">
        <w:rPr>
          <w:rFonts w:ascii="Times New Roman" w:eastAsia="Times New Roman" w:hAnsi="Times New Roman"/>
          <w:sz w:val="28"/>
          <w:szCs w:val="28"/>
          <w:lang w:val="uk-UA" w:eastAsia="uk-UA"/>
        </w:rPr>
        <w:t xml:space="preserve"> </w:t>
      </w:r>
      <w:proofErr w:type="spellStart"/>
      <w:r w:rsidRPr="001F7B9E">
        <w:rPr>
          <w:rFonts w:ascii="Times New Roman" w:eastAsia="Times New Roman" w:hAnsi="Times New Roman"/>
          <w:sz w:val="28"/>
          <w:szCs w:val="28"/>
          <w:lang w:val="uk-UA" w:eastAsia="uk-UA"/>
        </w:rPr>
        <w:t>Солюшнс</w:t>
      </w:r>
      <w:proofErr w:type="spellEnd"/>
      <w:r w:rsidRPr="001F7B9E">
        <w:rPr>
          <w:rFonts w:ascii="Times New Roman" w:eastAsia="Times New Roman" w:hAnsi="Times New Roman"/>
          <w:sz w:val="28"/>
          <w:szCs w:val="28"/>
          <w:lang w:val="uk-UA" w:eastAsia="uk-UA"/>
        </w:rPr>
        <w:t>» (ТОВ «ЮНС»)</w:t>
      </w:r>
      <w:r w:rsidRPr="001F7B9E">
        <w:rPr>
          <w:rFonts w:ascii="Times New Roman" w:eastAsia="Times New Roman" w:hAnsi="Times New Roman"/>
          <w:sz w:val="24"/>
          <w:szCs w:val="24"/>
          <w:lang w:val="uk-UA" w:eastAsia="uk-UA"/>
        </w:rPr>
        <w:t xml:space="preserve"> </w:t>
      </w:r>
      <w:r w:rsidRPr="001F7B9E">
        <w:rPr>
          <w:rFonts w:ascii="Times New Roman" w:eastAsia="Times New Roman" w:hAnsi="Times New Roman"/>
          <w:sz w:val="28"/>
          <w:szCs w:val="28"/>
          <w:lang w:val="uk-UA" w:eastAsia="uk-UA"/>
        </w:rPr>
        <w:t xml:space="preserve">Едуарда </w:t>
      </w:r>
      <w:proofErr w:type="spellStart"/>
      <w:r w:rsidRPr="001F7B9E">
        <w:rPr>
          <w:rFonts w:ascii="Times New Roman" w:eastAsia="Times New Roman" w:hAnsi="Times New Roman"/>
          <w:sz w:val="28"/>
          <w:szCs w:val="28"/>
          <w:lang w:val="uk-UA" w:eastAsia="uk-UA"/>
        </w:rPr>
        <w:t>Гайтанжія</w:t>
      </w:r>
      <w:proofErr w:type="spellEnd"/>
      <w:r w:rsidRPr="001F7B9E">
        <w:rPr>
          <w:rFonts w:ascii="Times New Roman" w:eastAsia="Times New Roman" w:hAnsi="Times New Roman"/>
          <w:sz w:val="28"/>
          <w:szCs w:val="28"/>
          <w:lang w:val="uk-UA"/>
        </w:rPr>
        <w:t xml:space="preserve"> </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щодо</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внесення</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змін</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до</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договору</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оренди</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землі</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080603</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від</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08.06.2007 року та</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надані документи, відповідно до статей 12, 93, 122, пункту 24 розділу X</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pacing w:val="-1"/>
          <w:sz w:val="28"/>
          <w:szCs w:val="28"/>
          <w:lang w:val="uk-UA"/>
        </w:rPr>
        <w:t>Земельного</w:t>
      </w:r>
      <w:r w:rsidRPr="001F7B9E">
        <w:rPr>
          <w:rFonts w:ascii="Times New Roman" w:eastAsia="Times New Roman" w:hAnsi="Times New Roman"/>
          <w:spacing w:val="-12"/>
          <w:sz w:val="28"/>
          <w:szCs w:val="28"/>
          <w:lang w:val="uk-UA"/>
        </w:rPr>
        <w:t xml:space="preserve"> </w:t>
      </w:r>
      <w:r w:rsidRPr="001F7B9E">
        <w:rPr>
          <w:rFonts w:ascii="Times New Roman" w:eastAsia="Times New Roman" w:hAnsi="Times New Roman"/>
          <w:spacing w:val="-1"/>
          <w:sz w:val="28"/>
          <w:szCs w:val="28"/>
          <w:lang w:val="uk-UA"/>
        </w:rPr>
        <w:t>кодексу</w:t>
      </w:r>
      <w:r w:rsidRPr="001F7B9E">
        <w:rPr>
          <w:rFonts w:ascii="Times New Roman" w:eastAsia="Times New Roman" w:hAnsi="Times New Roman"/>
          <w:spacing w:val="-12"/>
          <w:sz w:val="28"/>
          <w:szCs w:val="28"/>
          <w:lang w:val="uk-UA"/>
        </w:rPr>
        <w:t xml:space="preserve"> </w:t>
      </w:r>
      <w:r w:rsidRPr="001F7B9E">
        <w:rPr>
          <w:rFonts w:ascii="Times New Roman" w:eastAsia="Times New Roman" w:hAnsi="Times New Roman"/>
          <w:spacing w:val="-1"/>
          <w:sz w:val="28"/>
          <w:szCs w:val="28"/>
          <w:lang w:val="uk-UA"/>
        </w:rPr>
        <w:t>України,</w:t>
      </w:r>
      <w:r w:rsidRPr="001F7B9E">
        <w:rPr>
          <w:rFonts w:ascii="Times New Roman" w:eastAsia="Times New Roman" w:hAnsi="Times New Roman"/>
          <w:spacing w:val="-12"/>
          <w:sz w:val="28"/>
          <w:szCs w:val="28"/>
          <w:lang w:val="uk-UA"/>
        </w:rPr>
        <w:t xml:space="preserve"> </w:t>
      </w:r>
      <w:r w:rsidRPr="001F7B9E">
        <w:rPr>
          <w:rFonts w:ascii="Times New Roman" w:eastAsia="Times New Roman" w:hAnsi="Times New Roman"/>
          <w:spacing w:val="-1"/>
          <w:sz w:val="28"/>
          <w:szCs w:val="28"/>
          <w:lang w:val="uk-UA"/>
        </w:rPr>
        <w:t>Закону</w:t>
      </w:r>
      <w:r w:rsidRPr="001F7B9E">
        <w:rPr>
          <w:rFonts w:ascii="Times New Roman" w:eastAsia="Times New Roman" w:hAnsi="Times New Roman"/>
          <w:spacing w:val="-15"/>
          <w:sz w:val="28"/>
          <w:szCs w:val="28"/>
          <w:lang w:val="uk-UA"/>
        </w:rPr>
        <w:t xml:space="preserve"> </w:t>
      </w:r>
      <w:r w:rsidRPr="001F7B9E">
        <w:rPr>
          <w:rFonts w:ascii="Times New Roman" w:eastAsia="Times New Roman" w:hAnsi="Times New Roman"/>
          <w:sz w:val="28"/>
          <w:szCs w:val="28"/>
          <w:lang w:val="uk-UA"/>
        </w:rPr>
        <w:t>України</w:t>
      </w:r>
      <w:r w:rsidRPr="001F7B9E">
        <w:rPr>
          <w:rFonts w:ascii="Times New Roman" w:eastAsia="Times New Roman" w:hAnsi="Times New Roman"/>
          <w:spacing w:val="-12"/>
          <w:sz w:val="28"/>
          <w:szCs w:val="28"/>
          <w:lang w:val="uk-UA"/>
        </w:rPr>
        <w:t xml:space="preserve"> </w:t>
      </w:r>
      <w:r w:rsidRPr="001F7B9E">
        <w:rPr>
          <w:rFonts w:ascii="Times New Roman" w:eastAsia="Times New Roman" w:hAnsi="Times New Roman"/>
          <w:sz w:val="28"/>
          <w:szCs w:val="28"/>
          <w:lang w:val="uk-UA"/>
        </w:rPr>
        <w:t>«Про</w:t>
      </w:r>
      <w:r w:rsidRPr="001F7B9E">
        <w:rPr>
          <w:rFonts w:ascii="Times New Roman" w:eastAsia="Times New Roman" w:hAnsi="Times New Roman"/>
          <w:spacing w:val="-13"/>
          <w:sz w:val="28"/>
          <w:szCs w:val="28"/>
          <w:lang w:val="uk-UA"/>
        </w:rPr>
        <w:t xml:space="preserve"> </w:t>
      </w:r>
      <w:r w:rsidRPr="001F7B9E">
        <w:rPr>
          <w:rFonts w:ascii="Times New Roman" w:eastAsia="Times New Roman" w:hAnsi="Times New Roman"/>
          <w:sz w:val="28"/>
          <w:szCs w:val="28"/>
          <w:lang w:val="uk-UA"/>
        </w:rPr>
        <w:t>оренду</w:t>
      </w:r>
      <w:r w:rsidRPr="001F7B9E">
        <w:rPr>
          <w:rFonts w:ascii="Times New Roman" w:eastAsia="Times New Roman" w:hAnsi="Times New Roman"/>
          <w:spacing w:val="-12"/>
          <w:sz w:val="28"/>
          <w:szCs w:val="28"/>
          <w:lang w:val="uk-UA"/>
        </w:rPr>
        <w:t xml:space="preserve"> </w:t>
      </w:r>
      <w:r w:rsidRPr="001F7B9E">
        <w:rPr>
          <w:rFonts w:ascii="Times New Roman" w:eastAsia="Times New Roman" w:hAnsi="Times New Roman"/>
          <w:sz w:val="28"/>
          <w:szCs w:val="28"/>
          <w:lang w:val="uk-UA"/>
        </w:rPr>
        <w:t>землі»</w:t>
      </w:r>
      <w:r w:rsidRPr="001F7B9E">
        <w:rPr>
          <w:rFonts w:ascii="Times New Roman" w:eastAsia="Times New Roman" w:hAnsi="Times New Roman"/>
          <w:spacing w:val="-7"/>
          <w:sz w:val="28"/>
          <w:szCs w:val="28"/>
          <w:lang w:val="uk-UA"/>
        </w:rPr>
        <w:t xml:space="preserve"> </w:t>
      </w:r>
      <w:r w:rsidRPr="001F7B9E">
        <w:rPr>
          <w:rFonts w:ascii="Times New Roman" w:eastAsia="Times New Roman" w:hAnsi="Times New Roman"/>
          <w:sz w:val="28"/>
          <w:szCs w:val="28"/>
          <w:lang w:val="uk-UA"/>
        </w:rPr>
        <w:t>(в</w:t>
      </w:r>
      <w:r w:rsidRPr="001F7B9E">
        <w:rPr>
          <w:rFonts w:ascii="Times New Roman" w:eastAsia="Times New Roman" w:hAnsi="Times New Roman"/>
          <w:spacing w:val="-14"/>
          <w:sz w:val="28"/>
          <w:szCs w:val="28"/>
          <w:lang w:val="uk-UA"/>
        </w:rPr>
        <w:t xml:space="preserve"> </w:t>
      </w:r>
      <w:r w:rsidRPr="001F7B9E">
        <w:rPr>
          <w:rFonts w:ascii="Times New Roman" w:eastAsia="Times New Roman" w:hAnsi="Times New Roman"/>
          <w:sz w:val="28"/>
          <w:szCs w:val="28"/>
          <w:lang w:val="uk-UA"/>
        </w:rPr>
        <w:t>редакції</w:t>
      </w:r>
      <w:r w:rsidRPr="001F7B9E">
        <w:rPr>
          <w:rFonts w:ascii="Times New Roman" w:eastAsia="Times New Roman" w:hAnsi="Times New Roman"/>
          <w:spacing w:val="-12"/>
          <w:sz w:val="28"/>
          <w:szCs w:val="28"/>
          <w:lang w:val="uk-UA"/>
        </w:rPr>
        <w:t xml:space="preserve"> </w:t>
      </w:r>
      <w:r w:rsidRPr="001F7B9E">
        <w:rPr>
          <w:rFonts w:ascii="Times New Roman" w:eastAsia="Times New Roman" w:hAnsi="Times New Roman"/>
          <w:sz w:val="28"/>
          <w:szCs w:val="28"/>
          <w:lang w:val="uk-UA"/>
        </w:rPr>
        <w:t>чинній</w:t>
      </w:r>
      <w:r w:rsidRPr="001F7B9E">
        <w:rPr>
          <w:rFonts w:ascii="Times New Roman" w:eastAsia="Times New Roman" w:hAnsi="Times New Roman"/>
          <w:spacing w:val="-13"/>
          <w:sz w:val="28"/>
          <w:szCs w:val="28"/>
          <w:lang w:val="uk-UA"/>
        </w:rPr>
        <w:t xml:space="preserve"> </w:t>
      </w:r>
      <w:r w:rsidRPr="001F7B9E">
        <w:rPr>
          <w:rFonts w:ascii="Times New Roman" w:eastAsia="Times New Roman" w:hAnsi="Times New Roman"/>
          <w:sz w:val="28"/>
          <w:szCs w:val="28"/>
          <w:lang w:val="uk-UA"/>
        </w:rPr>
        <w:t>на</w:t>
      </w:r>
      <w:r w:rsidRPr="001F7B9E">
        <w:rPr>
          <w:rFonts w:ascii="Times New Roman" w:eastAsia="Times New Roman" w:hAnsi="Times New Roman"/>
          <w:spacing w:val="-13"/>
          <w:sz w:val="28"/>
          <w:szCs w:val="28"/>
          <w:lang w:val="uk-UA"/>
        </w:rPr>
        <w:t xml:space="preserve"> </w:t>
      </w:r>
      <w:r w:rsidRPr="001F7B9E">
        <w:rPr>
          <w:rFonts w:ascii="Times New Roman" w:eastAsia="Times New Roman" w:hAnsi="Times New Roman"/>
          <w:sz w:val="28"/>
          <w:szCs w:val="28"/>
          <w:lang w:val="uk-UA"/>
        </w:rPr>
        <w:t>момент</w:t>
      </w:r>
      <w:r w:rsidRPr="001F7B9E">
        <w:rPr>
          <w:rFonts w:ascii="Times New Roman" w:eastAsia="Times New Roman" w:hAnsi="Times New Roman"/>
          <w:spacing w:val="-57"/>
          <w:sz w:val="28"/>
          <w:szCs w:val="28"/>
          <w:lang w:val="uk-UA"/>
        </w:rPr>
        <w:t xml:space="preserve"> </w:t>
      </w:r>
      <w:r w:rsidRPr="001F7B9E">
        <w:rPr>
          <w:rFonts w:ascii="Times New Roman" w:eastAsia="Times New Roman" w:hAnsi="Times New Roman"/>
          <w:sz w:val="28"/>
          <w:szCs w:val="28"/>
          <w:lang w:val="uk-UA"/>
        </w:rPr>
        <w:t>укладання),</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керуючись</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статтею</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26</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Закону</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України</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«Про</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місцеве</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самоврядування</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в</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Україні»,</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eastAsia="uk-UA"/>
        </w:rPr>
        <w:t xml:space="preserve">сільська рада  </w:t>
      </w:r>
    </w:p>
    <w:p w:rsidR="00AA6C53" w:rsidRPr="001F7B9E" w:rsidRDefault="00AA6C53" w:rsidP="00AA6C53">
      <w:pPr>
        <w:widowControl w:val="0"/>
        <w:autoSpaceDE w:val="0"/>
        <w:autoSpaceDN w:val="0"/>
        <w:spacing w:after="0" w:line="240" w:lineRule="auto"/>
        <w:rPr>
          <w:rFonts w:ascii="Times New Roman" w:eastAsia="Times New Roman" w:hAnsi="Times New Roman"/>
          <w:sz w:val="26"/>
          <w:szCs w:val="26"/>
          <w:lang w:val="uk-UA"/>
        </w:rPr>
      </w:pPr>
    </w:p>
    <w:p w:rsidR="00AA6C53" w:rsidRPr="001F7B9E" w:rsidRDefault="00AA6C53" w:rsidP="00AA6C53">
      <w:pPr>
        <w:widowControl w:val="0"/>
        <w:autoSpaceDE w:val="0"/>
        <w:autoSpaceDN w:val="0"/>
        <w:spacing w:after="0" w:line="240" w:lineRule="auto"/>
        <w:ind w:left="116"/>
        <w:outlineLvl w:val="0"/>
        <w:rPr>
          <w:rFonts w:ascii="Times New Roman" w:eastAsia="Times New Roman" w:hAnsi="Times New Roman"/>
          <w:b/>
          <w:bCs/>
          <w:sz w:val="28"/>
          <w:szCs w:val="28"/>
          <w:lang w:val="uk-UA"/>
        </w:rPr>
      </w:pPr>
      <w:r w:rsidRPr="001F7B9E">
        <w:rPr>
          <w:rFonts w:ascii="Times New Roman" w:eastAsia="Times New Roman" w:hAnsi="Times New Roman"/>
          <w:b/>
          <w:bCs/>
          <w:sz w:val="28"/>
          <w:szCs w:val="28"/>
          <w:lang w:val="uk-UA"/>
        </w:rPr>
        <w:t>ВИРІШИЛА:</w:t>
      </w:r>
    </w:p>
    <w:p w:rsidR="00AA6C53" w:rsidRPr="001F7B9E" w:rsidRDefault="00AA6C53" w:rsidP="00AA6C53">
      <w:pPr>
        <w:widowControl w:val="0"/>
        <w:autoSpaceDE w:val="0"/>
        <w:autoSpaceDN w:val="0"/>
        <w:spacing w:before="3" w:after="0" w:line="240" w:lineRule="auto"/>
        <w:rPr>
          <w:rFonts w:ascii="Times New Roman" w:eastAsia="Times New Roman" w:hAnsi="Times New Roman"/>
          <w:b/>
          <w:sz w:val="26"/>
          <w:szCs w:val="26"/>
          <w:lang w:val="uk-UA"/>
        </w:rPr>
      </w:pPr>
    </w:p>
    <w:p w:rsidR="00AA6C53" w:rsidRPr="001F7B9E" w:rsidRDefault="00AA6C53" w:rsidP="00AA6C53">
      <w:pPr>
        <w:widowControl w:val="0"/>
        <w:tabs>
          <w:tab w:val="left" w:pos="683"/>
        </w:tabs>
        <w:autoSpaceDE w:val="0"/>
        <w:autoSpaceDN w:val="0"/>
        <w:spacing w:after="0" w:line="261" w:lineRule="auto"/>
        <w:jc w:val="both"/>
        <w:rPr>
          <w:rFonts w:ascii="Times New Roman" w:eastAsia="Times New Roman" w:hAnsi="Times New Roman"/>
          <w:sz w:val="28"/>
          <w:szCs w:val="28"/>
          <w:lang w:val="uk-UA"/>
        </w:rPr>
      </w:pPr>
      <w:r w:rsidRPr="001F7B9E">
        <w:rPr>
          <w:rFonts w:ascii="Times New Roman" w:eastAsia="Times New Roman" w:hAnsi="Times New Roman"/>
          <w:sz w:val="28"/>
          <w:szCs w:val="28"/>
          <w:lang w:val="uk-UA"/>
        </w:rPr>
        <w:t xml:space="preserve">1. </w:t>
      </w:r>
      <w:proofErr w:type="spellStart"/>
      <w:r w:rsidRPr="001F7B9E">
        <w:rPr>
          <w:rFonts w:ascii="Times New Roman" w:eastAsia="Times New Roman" w:hAnsi="Times New Roman"/>
          <w:sz w:val="28"/>
          <w:szCs w:val="28"/>
          <w:lang w:val="uk-UA"/>
        </w:rPr>
        <w:t>Внести</w:t>
      </w:r>
      <w:proofErr w:type="spellEnd"/>
      <w:r w:rsidRPr="001F7B9E">
        <w:rPr>
          <w:rFonts w:ascii="Times New Roman" w:eastAsia="Times New Roman" w:hAnsi="Times New Roman"/>
          <w:sz w:val="28"/>
          <w:szCs w:val="28"/>
          <w:lang w:val="uk-UA"/>
        </w:rPr>
        <w:t xml:space="preserve"> зміни до договору оренди землі № б/н від 01.09.2009 року, укладеного між </w:t>
      </w:r>
      <w:proofErr w:type="spellStart"/>
      <w:r w:rsidRPr="001F7B9E">
        <w:rPr>
          <w:rFonts w:ascii="Times New Roman" w:eastAsia="Times New Roman" w:hAnsi="Times New Roman"/>
          <w:sz w:val="28"/>
          <w:szCs w:val="28"/>
          <w:lang w:val="uk-UA"/>
        </w:rPr>
        <w:t>Шляхівською</w:t>
      </w:r>
      <w:proofErr w:type="spellEnd"/>
      <w:r w:rsidRPr="001F7B9E">
        <w:rPr>
          <w:rFonts w:ascii="Times New Roman" w:eastAsia="Times New Roman" w:hAnsi="Times New Roman"/>
          <w:sz w:val="28"/>
          <w:szCs w:val="28"/>
          <w:lang w:val="uk-UA"/>
        </w:rPr>
        <w:t xml:space="preserve"> сільською радою Подільського (колишнього Балтського) району Одеської області та ЗАТ</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«Український</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мобільний</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зв’язок», зареєстрованого у Балтському районному відділі Одеської регіональної філії</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ДЗК</w:t>
      </w:r>
      <w:r w:rsidRPr="001F7B9E">
        <w:rPr>
          <w:rFonts w:ascii="Times New Roman" w:eastAsia="Times New Roman" w:hAnsi="Times New Roman"/>
          <w:spacing w:val="41"/>
          <w:sz w:val="28"/>
          <w:szCs w:val="28"/>
          <w:lang w:val="uk-UA"/>
        </w:rPr>
        <w:t xml:space="preserve"> </w:t>
      </w:r>
      <w:r w:rsidRPr="001F7B9E">
        <w:rPr>
          <w:rFonts w:ascii="Times New Roman" w:eastAsia="Times New Roman" w:hAnsi="Times New Roman"/>
          <w:sz w:val="28"/>
          <w:szCs w:val="28"/>
          <w:lang w:val="uk-UA"/>
        </w:rPr>
        <w:t>про</w:t>
      </w:r>
      <w:r w:rsidRPr="001F7B9E">
        <w:rPr>
          <w:rFonts w:ascii="Times New Roman" w:eastAsia="Times New Roman" w:hAnsi="Times New Roman"/>
          <w:spacing w:val="41"/>
          <w:sz w:val="28"/>
          <w:szCs w:val="28"/>
          <w:lang w:val="uk-UA"/>
        </w:rPr>
        <w:t xml:space="preserve"> </w:t>
      </w:r>
      <w:r w:rsidRPr="001F7B9E">
        <w:rPr>
          <w:rFonts w:ascii="Times New Roman" w:eastAsia="Times New Roman" w:hAnsi="Times New Roman"/>
          <w:sz w:val="28"/>
          <w:szCs w:val="28"/>
          <w:lang w:val="uk-UA"/>
        </w:rPr>
        <w:t>що</w:t>
      </w:r>
      <w:r w:rsidRPr="001F7B9E">
        <w:rPr>
          <w:rFonts w:ascii="Times New Roman" w:eastAsia="Times New Roman" w:hAnsi="Times New Roman"/>
          <w:spacing w:val="39"/>
          <w:sz w:val="28"/>
          <w:szCs w:val="28"/>
          <w:lang w:val="uk-UA"/>
        </w:rPr>
        <w:t xml:space="preserve"> </w:t>
      </w:r>
      <w:r w:rsidRPr="001F7B9E">
        <w:rPr>
          <w:rFonts w:ascii="Times New Roman" w:eastAsia="Times New Roman" w:hAnsi="Times New Roman"/>
          <w:sz w:val="28"/>
          <w:szCs w:val="28"/>
          <w:lang w:val="uk-UA"/>
        </w:rPr>
        <w:t>у</w:t>
      </w:r>
      <w:r w:rsidRPr="001F7B9E">
        <w:rPr>
          <w:rFonts w:ascii="Times New Roman" w:eastAsia="Times New Roman" w:hAnsi="Times New Roman"/>
          <w:spacing w:val="41"/>
          <w:sz w:val="28"/>
          <w:szCs w:val="28"/>
          <w:lang w:val="uk-UA"/>
        </w:rPr>
        <w:t xml:space="preserve"> </w:t>
      </w:r>
      <w:r w:rsidRPr="001F7B9E">
        <w:rPr>
          <w:rFonts w:ascii="Times New Roman" w:eastAsia="Times New Roman" w:hAnsi="Times New Roman"/>
          <w:sz w:val="28"/>
          <w:szCs w:val="28"/>
          <w:lang w:val="uk-UA"/>
        </w:rPr>
        <w:t>Державному</w:t>
      </w:r>
      <w:r w:rsidRPr="001F7B9E">
        <w:rPr>
          <w:rFonts w:ascii="Times New Roman" w:eastAsia="Times New Roman" w:hAnsi="Times New Roman"/>
          <w:spacing w:val="41"/>
          <w:sz w:val="28"/>
          <w:szCs w:val="28"/>
          <w:lang w:val="uk-UA"/>
        </w:rPr>
        <w:t xml:space="preserve"> </w:t>
      </w:r>
      <w:r w:rsidRPr="001F7B9E">
        <w:rPr>
          <w:rFonts w:ascii="Times New Roman" w:eastAsia="Times New Roman" w:hAnsi="Times New Roman"/>
          <w:sz w:val="28"/>
          <w:szCs w:val="28"/>
          <w:lang w:val="uk-UA"/>
        </w:rPr>
        <w:t>реєстрі</w:t>
      </w:r>
      <w:r w:rsidRPr="001F7B9E">
        <w:rPr>
          <w:rFonts w:ascii="Times New Roman" w:eastAsia="Times New Roman" w:hAnsi="Times New Roman"/>
          <w:spacing w:val="42"/>
          <w:sz w:val="28"/>
          <w:szCs w:val="28"/>
          <w:lang w:val="uk-UA"/>
        </w:rPr>
        <w:t xml:space="preserve"> </w:t>
      </w:r>
      <w:r w:rsidRPr="001F7B9E">
        <w:rPr>
          <w:rFonts w:ascii="Times New Roman" w:eastAsia="Times New Roman" w:hAnsi="Times New Roman"/>
          <w:sz w:val="28"/>
          <w:szCs w:val="28"/>
          <w:lang w:val="uk-UA"/>
        </w:rPr>
        <w:t>земель</w:t>
      </w:r>
      <w:r w:rsidRPr="001F7B9E">
        <w:rPr>
          <w:rFonts w:ascii="Times New Roman" w:eastAsia="Times New Roman" w:hAnsi="Times New Roman"/>
          <w:spacing w:val="42"/>
          <w:sz w:val="28"/>
          <w:szCs w:val="28"/>
          <w:lang w:val="uk-UA"/>
        </w:rPr>
        <w:t xml:space="preserve"> </w:t>
      </w:r>
      <w:r w:rsidRPr="001F7B9E">
        <w:rPr>
          <w:rFonts w:ascii="Times New Roman" w:eastAsia="Times New Roman" w:hAnsi="Times New Roman"/>
          <w:sz w:val="28"/>
          <w:szCs w:val="28"/>
          <w:lang w:val="uk-UA"/>
        </w:rPr>
        <w:t>вчинено</w:t>
      </w:r>
      <w:r w:rsidRPr="001F7B9E">
        <w:rPr>
          <w:rFonts w:ascii="Times New Roman" w:eastAsia="Times New Roman" w:hAnsi="Times New Roman"/>
          <w:spacing w:val="39"/>
          <w:sz w:val="28"/>
          <w:szCs w:val="28"/>
          <w:lang w:val="uk-UA"/>
        </w:rPr>
        <w:t xml:space="preserve"> </w:t>
      </w:r>
      <w:r w:rsidRPr="001F7B9E">
        <w:rPr>
          <w:rFonts w:ascii="Times New Roman" w:eastAsia="Times New Roman" w:hAnsi="Times New Roman"/>
          <w:sz w:val="28"/>
          <w:szCs w:val="28"/>
          <w:lang w:val="uk-UA"/>
        </w:rPr>
        <w:t>запис</w:t>
      </w:r>
      <w:r w:rsidRPr="001F7B9E">
        <w:rPr>
          <w:rFonts w:ascii="Times New Roman" w:eastAsia="Times New Roman" w:hAnsi="Times New Roman"/>
          <w:spacing w:val="41"/>
          <w:sz w:val="28"/>
          <w:szCs w:val="28"/>
          <w:lang w:val="uk-UA"/>
        </w:rPr>
        <w:t xml:space="preserve"> </w:t>
      </w:r>
      <w:r w:rsidRPr="001F7B9E">
        <w:rPr>
          <w:rFonts w:ascii="Times New Roman" w:eastAsia="Times New Roman" w:hAnsi="Times New Roman"/>
          <w:sz w:val="28"/>
          <w:szCs w:val="28"/>
          <w:lang w:val="uk-UA"/>
        </w:rPr>
        <w:t>від</w:t>
      </w:r>
      <w:r w:rsidRPr="001F7B9E">
        <w:rPr>
          <w:rFonts w:ascii="Times New Roman" w:eastAsia="Times New Roman" w:hAnsi="Times New Roman"/>
          <w:spacing w:val="39"/>
          <w:sz w:val="28"/>
          <w:szCs w:val="28"/>
          <w:lang w:val="uk-UA"/>
        </w:rPr>
        <w:t xml:space="preserve"> </w:t>
      </w:r>
      <w:r w:rsidRPr="001F7B9E">
        <w:rPr>
          <w:rFonts w:ascii="Times New Roman" w:eastAsia="Times New Roman" w:hAnsi="Times New Roman"/>
          <w:sz w:val="28"/>
          <w:szCs w:val="28"/>
          <w:lang w:val="uk-UA"/>
        </w:rPr>
        <w:t>14.10.2009</w:t>
      </w:r>
      <w:r w:rsidRPr="001F7B9E">
        <w:rPr>
          <w:rFonts w:ascii="Times New Roman" w:eastAsia="Times New Roman" w:hAnsi="Times New Roman"/>
          <w:spacing w:val="41"/>
          <w:sz w:val="28"/>
          <w:szCs w:val="28"/>
          <w:lang w:val="uk-UA"/>
        </w:rPr>
        <w:t xml:space="preserve"> </w:t>
      </w:r>
      <w:r w:rsidRPr="001F7B9E">
        <w:rPr>
          <w:rFonts w:ascii="Times New Roman" w:eastAsia="Times New Roman" w:hAnsi="Times New Roman"/>
          <w:sz w:val="28"/>
          <w:szCs w:val="28"/>
          <w:lang w:val="uk-UA"/>
        </w:rPr>
        <w:t>р.</w:t>
      </w:r>
      <w:r w:rsidRPr="001F7B9E">
        <w:rPr>
          <w:rFonts w:ascii="Times New Roman" w:eastAsia="Times New Roman" w:hAnsi="Times New Roman"/>
          <w:spacing w:val="39"/>
          <w:sz w:val="28"/>
          <w:szCs w:val="28"/>
          <w:lang w:val="uk-UA"/>
        </w:rPr>
        <w:t xml:space="preserve"> </w:t>
      </w:r>
      <w:r w:rsidRPr="001F7B9E">
        <w:rPr>
          <w:rFonts w:ascii="Times New Roman" w:eastAsia="Times New Roman" w:hAnsi="Times New Roman"/>
          <w:sz w:val="28"/>
          <w:szCs w:val="28"/>
          <w:lang w:val="uk-UA"/>
        </w:rPr>
        <w:t>за № 040951400139,</w:t>
      </w:r>
      <w:r w:rsidRPr="001F7B9E">
        <w:rPr>
          <w:rFonts w:ascii="Times New Roman" w:eastAsia="Times New Roman" w:hAnsi="Times New Roman"/>
          <w:spacing w:val="-10"/>
          <w:sz w:val="28"/>
          <w:szCs w:val="28"/>
          <w:lang w:val="uk-UA"/>
        </w:rPr>
        <w:t xml:space="preserve"> кадастровий номер земельної ділянки </w:t>
      </w:r>
      <w:r w:rsidRPr="001F7B9E">
        <w:rPr>
          <w:rFonts w:ascii="Times New Roman" w:hAnsi="Times New Roman"/>
          <w:sz w:val="28"/>
          <w:szCs w:val="28"/>
          <w:lang w:val="uk-UA" w:eastAsia="uk-UA"/>
        </w:rPr>
        <w:t>5120689500:02:001:0001</w:t>
      </w:r>
      <w:r w:rsidRPr="001F7B9E">
        <w:rPr>
          <w:rFonts w:ascii="Times New Roman" w:eastAsia="Times New Roman" w:hAnsi="Times New Roman"/>
          <w:spacing w:val="-10"/>
          <w:sz w:val="28"/>
          <w:szCs w:val="28"/>
          <w:lang w:val="uk-UA"/>
        </w:rPr>
        <w:t xml:space="preserve"> загальною</w:t>
      </w:r>
      <w:r w:rsidRPr="001F7B9E">
        <w:rPr>
          <w:rFonts w:ascii="Times New Roman" w:eastAsia="Times New Roman" w:hAnsi="Times New Roman"/>
          <w:spacing w:val="-12"/>
          <w:sz w:val="28"/>
          <w:szCs w:val="28"/>
          <w:lang w:val="uk-UA"/>
        </w:rPr>
        <w:t xml:space="preserve"> </w:t>
      </w:r>
      <w:r w:rsidRPr="001F7B9E">
        <w:rPr>
          <w:rFonts w:ascii="Times New Roman" w:eastAsia="Times New Roman" w:hAnsi="Times New Roman"/>
          <w:sz w:val="28"/>
          <w:szCs w:val="28"/>
          <w:lang w:val="uk-UA"/>
        </w:rPr>
        <w:t>площею</w:t>
      </w:r>
      <w:r w:rsidRPr="001F7B9E">
        <w:rPr>
          <w:rFonts w:ascii="Times New Roman" w:eastAsia="Times New Roman" w:hAnsi="Times New Roman"/>
          <w:spacing w:val="-9"/>
          <w:sz w:val="28"/>
          <w:szCs w:val="28"/>
          <w:lang w:val="uk-UA"/>
        </w:rPr>
        <w:t xml:space="preserve"> </w:t>
      </w:r>
      <w:r w:rsidRPr="001F7B9E">
        <w:rPr>
          <w:rFonts w:ascii="Times New Roman" w:eastAsia="Times New Roman" w:hAnsi="Times New Roman"/>
          <w:sz w:val="28"/>
          <w:szCs w:val="28"/>
          <w:lang w:val="uk-UA"/>
        </w:rPr>
        <w:t>0,0100</w:t>
      </w:r>
      <w:r w:rsidRPr="001F7B9E">
        <w:rPr>
          <w:rFonts w:ascii="Times New Roman" w:eastAsia="Times New Roman" w:hAnsi="Times New Roman"/>
          <w:spacing w:val="-10"/>
          <w:sz w:val="28"/>
          <w:szCs w:val="28"/>
          <w:lang w:val="uk-UA"/>
        </w:rPr>
        <w:t xml:space="preserve"> </w:t>
      </w:r>
      <w:r w:rsidRPr="001F7B9E">
        <w:rPr>
          <w:rFonts w:ascii="Times New Roman" w:eastAsia="Times New Roman" w:hAnsi="Times New Roman"/>
          <w:sz w:val="28"/>
          <w:szCs w:val="28"/>
          <w:lang w:val="uk-UA"/>
        </w:rPr>
        <w:t>га,</w:t>
      </w:r>
      <w:r w:rsidRPr="001F7B9E">
        <w:rPr>
          <w:rFonts w:ascii="Times New Roman" w:eastAsia="Times New Roman" w:hAnsi="Times New Roman"/>
          <w:spacing w:val="-7"/>
          <w:sz w:val="28"/>
          <w:szCs w:val="28"/>
          <w:lang w:val="uk-UA"/>
        </w:rPr>
        <w:t xml:space="preserve"> </w:t>
      </w:r>
      <w:r w:rsidRPr="001F7B9E">
        <w:rPr>
          <w:rFonts w:ascii="Times New Roman" w:eastAsia="Times New Roman" w:hAnsi="Times New Roman"/>
          <w:sz w:val="28"/>
          <w:szCs w:val="28"/>
          <w:lang w:val="uk-UA"/>
        </w:rPr>
        <w:t>для</w:t>
      </w:r>
      <w:r w:rsidRPr="001F7B9E">
        <w:rPr>
          <w:rFonts w:ascii="Times New Roman" w:eastAsia="Times New Roman" w:hAnsi="Times New Roman"/>
          <w:spacing w:val="-12"/>
          <w:sz w:val="28"/>
          <w:szCs w:val="28"/>
          <w:lang w:val="uk-UA"/>
        </w:rPr>
        <w:t xml:space="preserve"> </w:t>
      </w:r>
      <w:r w:rsidRPr="001F7B9E">
        <w:rPr>
          <w:rFonts w:ascii="Times New Roman" w:eastAsia="Times New Roman" w:hAnsi="Times New Roman"/>
          <w:sz w:val="28"/>
          <w:szCs w:val="28"/>
          <w:lang w:val="uk-UA"/>
        </w:rPr>
        <w:t>розміщення</w:t>
      </w:r>
      <w:r w:rsidRPr="001F7B9E">
        <w:rPr>
          <w:rFonts w:ascii="Times New Roman" w:eastAsia="Times New Roman" w:hAnsi="Times New Roman"/>
          <w:spacing w:val="-10"/>
          <w:sz w:val="28"/>
          <w:szCs w:val="28"/>
          <w:lang w:val="uk-UA"/>
        </w:rPr>
        <w:t xml:space="preserve"> </w:t>
      </w:r>
      <w:r w:rsidRPr="001F7B9E">
        <w:rPr>
          <w:rFonts w:ascii="Times New Roman" w:eastAsia="Times New Roman" w:hAnsi="Times New Roman"/>
          <w:sz w:val="28"/>
          <w:szCs w:val="28"/>
          <w:lang w:val="uk-UA"/>
        </w:rPr>
        <w:t>та</w:t>
      </w:r>
      <w:r w:rsidRPr="001F7B9E">
        <w:rPr>
          <w:rFonts w:ascii="Times New Roman" w:eastAsia="Times New Roman" w:hAnsi="Times New Roman"/>
          <w:spacing w:val="-10"/>
          <w:sz w:val="28"/>
          <w:szCs w:val="28"/>
          <w:lang w:val="uk-UA"/>
        </w:rPr>
        <w:t xml:space="preserve"> </w:t>
      </w:r>
      <w:r w:rsidRPr="001F7B9E">
        <w:rPr>
          <w:rFonts w:ascii="Times New Roman" w:eastAsia="Times New Roman" w:hAnsi="Times New Roman"/>
          <w:sz w:val="28"/>
          <w:szCs w:val="28"/>
          <w:lang w:val="uk-UA"/>
        </w:rPr>
        <w:t>експлуатації</w:t>
      </w:r>
      <w:r w:rsidRPr="001F7B9E">
        <w:rPr>
          <w:rFonts w:ascii="Times New Roman" w:eastAsia="Times New Roman" w:hAnsi="Times New Roman"/>
          <w:spacing w:val="-58"/>
          <w:sz w:val="28"/>
          <w:szCs w:val="28"/>
          <w:lang w:val="uk-UA"/>
        </w:rPr>
        <w:t xml:space="preserve"> </w:t>
      </w:r>
      <w:r w:rsidRPr="001F7B9E">
        <w:rPr>
          <w:rFonts w:ascii="Times New Roman" w:eastAsia="Times New Roman" w:hAnsi="Times New Roman"/>
          <w:sz w:val="28"/>
          <w:szCs w:val="28"/>
          <w:lang w:val="uk-UA"/>
        </w:rPr>
        <w:t>об’єктів</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і</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споруд</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електронних</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комунікацій, що</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eastAsia="uk-UA"/>
        </w:rPr>
        <w:t>розташована на території Піщанської сільської ради Подільського району Одеської області в межах  села Шляхове,</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шляхом</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укладання</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додаткової</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угоди, а</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саме:</w:t>
      </w:r>
    </w:p>
    <w:p w:rsidR="00AA6C53" w:rsidRPr="001F7B9E" w:rsidRDefault="00AA6C53" w:rsidP="00AA6C53">
      <w:pPr>
        <w:spacing w:after="0" w:line="240" w:lineRule="auto"/>
        <w:jc w:val="both"/>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 xml:space="preserve">2. Сторона-2 передає, а Сторона-3 приймає усі права та обов’язки за Договором та стає стороною зазначеного Договору замість Сторони-2. </w:t>
      </w:r>
    </w:p>
    <w:p w:rsidR="00AA6C53" w:rsidRPr="001F7B9E" w:rsidRDefault="00AA6C53" w:rsidP="00AA6C53">
      <w:pPr>
        <w:spacing w:after="0" w:line="240" w:lineRule="auto"/>
        <w:jc w:val="both"/>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 xml:space="preserve">3. Сторона-1 погоджує вищевказану заміну сторони у Договорі. </w:t>
      </w:r>
    </w:p>
    <w:p w:rsidR="00AA6C53" w:rsidRPr="001F7B9E" w:rsidRDefault="00AA6C53" w:rsidP="00AA6C53">
      <w:pPr>
        <w:spacing w:after="0" w:line="240" w:lineRule="auto"/>
        <w:jc w:val="both"/>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lastRenderedPageBreak/>
        <w:t>4. В тексті Договору, а також в додатках до нього, замінити найменування Орендаря на Товариство з обмеженою відповідальністю «</w:t>
      </w:r>
      <w:proofErr w:type="spellStart"/>
      <w:r w:rsidRPr="001F7B9E">
        <w:rPr>
          <w:rFonts w:ascii="Times New Roman" w:eastAsia="Times New Roman" w:hAnsi="Times New Roman"/>
          <w:sz w:val="28"/>
          <w:szCs w:val="28"/>
          <w:lang w:val="uk-UA" w:eastAsia="uk-UA"/>
        </w:rPr>
        <w:t>Юкрейніан</w:t>
      </w:r>
      <w:proofErr w:type="spellEnd"/>
      <w:r w:rsidRPr="001F7B9E">
        <w:rPr>
          <w:rFonts w:ascii="Times New Roman" w:eastAsia="Times New Roman" w:hAnsi="Times New Roman"/>
          <w:sz w:val="28"/>
          <w:szCs w:val="28"/>
          <w:lang w:val="uk-UA" w:eastAsia="uk-UA"/>
        </w:rPr>
        <w:t xml:space="preserve"> </w:t>
      </w:r>
      <w:proofErr w:type="spellStart"/>
      <w:r w:rsidRPr="001F7B9E">
        <w:rPr>
          <w:rFonts w:ascii="Times New Roman" w:eastAsia="Times New Roman" w:hAnsi="Times New Roman"/>
          <w:sz w:val="28"/>
          <w:szCs w:val="28"/>
          <w:lang w:val="uk-UA" w:eastAsia="uk-UA"/>
        </w:rPr>
        <w:t>Нетворк</w:t>
      </w:r>
      <w:proofErr w:type="spellEnd"/>
      <w:r w:rsidRPr="001F7B9E">
        <w:rPr>
          <w:rFonts w:ascii="Times New Roman" w:eastAsia="Times New Roman" w:hAnsi="Times New Roman"/>
          <w:sz w:val="28"/>
          <w:szCs w:val="28"/>
          <w:lang w:val="uk-UA" w:eastAsia="uk-UA"/>
        </w:rPr>
        <w:t xml:space="preserve"> </w:t>
      </w:r>
      <w:proofErr w:type="spellStart"/>
      <w:r w:rsidRPr="001F7B9E">
        <w:rPr>
          <w:rFonts w:ascii="Times New Roman" w:eastAsia="Times New Roman" w:hAnsi="Times New Roman"/>
          <w:sz w:val="28"/>
          <w:szCs w:val="28"/>
          <w:lang w:val="uk-UA" w:eastAsia="uk-UA"/>
        </w:rPr>
        <w:t>Солюшнс</w:t>
      </w:r>
      <w:proofErr w:type="spellEnd"/>
      <w:r w:rsidRPr="001F7B9E">
        <w:rPr>
          <w:rFonts w:ascii="Times New Roman" w:eastAsia="Times New Roman" w:hAnsi="Times New Roman"/>
          <w:sz w:val="28"/>
          <w:szCs w:val="28"/>
          <w:lang w:val="uk-UA" w:eastAsia="uk-UA"/>
        </w:rPr>
        <w:t xml:space="preserve">» (ТОВ «ЮНС») в усіх відмінках. </w:t>
      </w:r>
    </w:p>
    <w:p w:rsidR="00AA6C53" w:rsidRPr="001F7B9E" w:rsidRDefault="00AA6C53" w:rsidP="00AA6C53">
      <w:pPr>
        <w:spacing w:after="0" w:line="240" w:lineRule="auto"/>
        <w:jc w:val="both"/>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 xml:space="preserve">5. Разом з підписанням Угоди Сторона-2 передає Стороні-3 оригінал Договору та усі документи, укладені на його виконання. </w:t>
      </w:r>
    </w:p>
    <w:p w:rsidR="00AA6C53" w:rsidRPr="001F7B9E" w:rsidRDefault="00AA6C53" w:rsidP="00AA6C53">
      <w:pPr>
        <w:spacing w:after="0" w:line="240" w:lineRule="auto"/>
        <w:jc w:val="both"/>
        <w:rPr>
          <w:rFonts w:ascii="Times New Roman" w:eastAsia="Times New Roman" w:hAnsi="Times New Roman"/>
          <w:sz w:val="28"/>
          <w:szCs w:val="28"/>
          <w:lang w:val="uk-UA" w:eastAsia="uk-UA"/>
        </w:rPr>
      </w:pPr>
    </w:p>
    <w:p w:rsidR="00AA6C53" w:rsidRPr="001F7B9E" w:rsidRDefault="00AA6C53" w:rsidP="00AA6C53">
      <w:pPr>
        <w:spacing w:after="0" w:line="240" w:lineRule="auto"/>
        <w:jc w:val="both"/>
        <w:rPr>
          <w:rFonts w:ascii="Times New Roman" w:eastAsia="Times New Roman" w:hAnsi="Times New Roman"/>
          <w:sz w:val="28"/>
          <w:szCs w:val="28"/>
          <w:lang w:val="uk-UA" w:eastAsia="uk-UA"/>
        </w:rPr>
      </w:pPr>
    </w:p>
    <w:p w:rsidR="00AA6C53" w:rsidRPr="001F7B9E" w:rsidRDefault="00AA6C53" w:rsidP="00AA6C53">
      <w:pPr>
        <w:spacing w:after="0" w:line="240" w:lineRule="auto"/>
        <w:jc w:val="both"/>
        <w:rPr>
          <w:rFonts w:ascii="Times New Roman" w:eastAsia="Times New Roman" w:hAnsi="Times New Roman"/>
          <w:sz w:val="28"/>
          <w:szCs w:val="28"/>
          <w:lang w:val="uk-UA" w:eastAsia="uk-UA"/>
        </w:rPr>
      </w:pPr>
    </w:p>
    <w:p w:rsidR="00AA6C53" w:rsidRPr="001F7B9E" w:rsidRDefault="00AA6C53" w:rsidP="00AA6C53">
      <w:pPr>
        <w:spacing w:after="0" w:line="240" w:lineRule="auto"/>
        <w:jc w:val="both"/>
        <w:rPr>
          <w:rFonts w:ascii="Times New Roman" w:eastAsia="Times New Roman" w:hAnsi="Times New Roman"/>
          <w:sz w:val="28"/>
          <w:szCs w:val="28"/>
          <w:lang w:val="uk-UA" w:eastAsia="uk-UA"/>
        </w:rPr>
      </w:pPr>
    </w:p>
    <w:p w:rsidR="00AA6C53" w:rsidRPr="001F7B9E" w:rsidRDefault="00AA6C53" w:rsidP="00AA6C53">
      <w:pPr>
        <w:spacing w:after="0" w:line="240" w:lineRule="auto"/>
        <w:jc w:val="both"/>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 xml:space="preserve">6. Сторони домовились викласти пункт 5 розділу «Об’єкт оренди» в наступній редакції: </w:t>
      </w:r>
    </w:p>
    <w:p w:rsidR="00AA6C53" w:rsidRPr="001F7B9E" w:rsidRDefault="00AA6C53" w:rsidP="00AA6C53">
      <w:pPr>
        <w:spacing w:after="0" w:line="240" w:lineRule="auto"/>
        <w:jc w:val="both"/>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 Нормативна грошова оцінка земельної ділянки станом на 04.03.2025 року згідно Витягу №НВ-9950533872025 із технічної документації з нормативної грошової оцінки земельних ділянок складає 29361,14 грн (двадцять дев’ять тисяч  триста шістдесят одна гривня 14 копійок)».</w:t>
      </w:r>
    </w:p>
    <w:p w:rsidR="00AA6C53" w:rsidRPr="001F7B9E" w:rsidRDefault="00AA6C53" w:rsidP="00AA6C53">
      <w:pPr>
        <w:spacing w:after="0" w:line="240" w:lineRule="auto"/>
        <w:jc w:val="both"/>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7. Сторони домовились викласти пункт</w:t>
      </w:r>
      <w:r w:rsidRPr="001F7B9E">
        <w:rPr>
          <w:rFonts w:ascii="Times New Roman" w:eastAsia="Times New Roman" w:hAnsi="Times New Roman"/>
          <w:sz w:val="28"/>
          <w:szCs w:val="28"/>
          <w:lang w:eastAsia="uk-UA"/>
        </w:rPr>
        <w:t xml:space="preserve"> 9</w:t>
      </w:r>
      <w:r w:rsidRPr="001F7B9E">
        <w:rPr>
          <w:rFonts w:ascii="Times New Roman" w:eastAsia="Times New Roman" w:hAnsi="Times New Roman"/>
          <w:sz w:val="28"/>
          <w:szCs w:val="28"/>
          <w:lang w:val="uk-UA" w:eastAsia="uk-UA"/>
        </w:rPr>
        <w:t xml:space="preserve"> розділу «Орендна плата» Договору в наступній редакції: </w:t>
      </w:r>
    </w:p>
    <w:p w:rsidR="00AA6C53" w:rsidRPr="001F7B9E" w:rsidRDefault="00AA6C53" w:rsidP="00AA6C53">
      <w:pPr>
        <w:spacing w:after="0" w:line="240" w:lineRule="auto"/>
        <w:jc w:val="both"/>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 xml:space="preserve">«Орендна плата встановлюється у грошовій формі у розмірі 12 % від нормативної грошової оцінки земельної ділянки, становить 3523,34 грн (три тисячі п’ятсот двадцять три гривні 34  копійки) на рік». </w:t>
      </w:r>
    </w:p>
    <w:p w:rsidR="00AA6C53" w:rsidRPr="001F7B9E" w:rsidRDefault="00AA6C53" w:rsidP="00AA6C53">
      <w:pPr>
        <w:spacing w:after="0" w:line="240" w:lineRule="auto"/>
        <w:jc w:val="both"/>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 xml:space="preserve">8. Сторони домовились викласти пункт 10 розділу «Орендна плата» Договору в наступній редакції: «Обчислення розміру орендної плати за землю здійснюється орендарем самостійно кожен рік з урахуванням коефіцієнтів індексації нормативної грошової оцінки земельної ділянки без внесення змін до договору оренди землі». </w:t>
      </w:r>
    </w:p>
    <w:p w:rsidR="00AA6C53" w:rsidRPr="001F7B9E" w:rsidRDefault="00AA6C53" w:rsidP="00AA6C53">
      <w:pPr>
        <w:spacing w:after="0" w:line="240" w:lineRule="auto"/>
        <w:jc w:val="both"/>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 xml:space="preserve">9. Сторони домовились викласти пункт 11 розділу «Орендна плата» Договору в наступній редакції: </w:t>
      </w:r>
    </w:p>
    <w:p w:rsidR="00AA6C53" w:rsidRPr="001F7B9E" w:rsidRDefault="00AA6C53" w:rsidP="00AA6C53">
      <w:pPr>
        <w:spacing w:after="0" w:line="240" w:lineRule="auto"/>
        <w:jc w:val="both"/>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 xml:space="preserve">   «Орендна плата за земельну ділянку вноситься орендарем щомісячно рівними частинами від річної суми на рахунок ГУК в Одеській області».</w:t>
      </w:r>
    </w:p>
    <w:p w:rsidR="00AA6C53" w:rsidRPr="001F7B9E" w:rsidRDefault="00AA6C53" w:rsidP="00AA6C53">
      <w:pPr>
        <w:spacing w:after="0" w:line="240" w:lineRule="auto"/>
        <w:jc w:val="both"/>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 xml:space="preserve">10. Сторони домовились викласти пункти 15 та 16 розділу «Умови використання земельної ділянки» в наступній редакції: </w:t>
      </w:r>
    </w:p>
    <w:p w:rsidR="00AA6C53" w:rsidRPr="001F7B9E" w:rsidRDefault="00AA6C53" w:rsidP="00AA6C53">
      <w:pPr>
        <w:spacing w:after="0" w:line="240" w:lineRule="auto"/>
        <w:ind w:firstLine="567"/>
        <w:jc w:val="both"/>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 xml:space="preserve">15. «Земельна ділянка передається в оренду для розміщення та експлуатації споруд електронних комунікацій і пов’язаних засобів з метою встановлення обладнання постачальників електронних комунікаційних мереж/ послуг». </w:t>
      </w:r>
    </w:p>
    <w:p w:rsidR="00AA6C53" w:rsidRPr="001F7B9E" w:rsidRDefault="00AA6C53" w:rsidP="00AA6C53">
      <w:pPr>
        <w:spacing w:after="0" w:line="240" w:lineRule="auto"/>
        <w:ind w:firstLine="567"/>
        <w:jc w:val="both"/>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 xml:space="preserve">16. «Вид цільового призначення земельної ділянки: 13.01 Для розміщення та експлуатації об'єктів і споруд телекомунікацій. Категорія земель: Землі промисловості, транспорту, електронних комунікацій, енергетики, оборони та іншого призначення». </w:t>
      </w:r>
    </w:p>
    <w:p w:rsidR="00AA6C53" w:rsidRPr="001F7B9E" w:rsidRDefault="00AA6C53" w:rsidP="00AA6C53">
      <w:pPr>
        <w:widowControl w:val="0"/>
        <w:autoSpaceDE w:val="0"/>
        <w:autoSpaceDN w:val="0"/>
        <w:spacing w:before="71" w:after="0" w:line="261" w:lineRule="auto"/>
        <w:jc w:val="both"/>
        <w:rPr>
          <w:rFonts w:ascii="Times New Roman" w:eastAsia="Times New Roman" w:hAnsi="Times New Roman"/>
          <w:sz w:val="28"/>
          <w:szCs w:val="28"/>
          <w:lang w:val="uk-UA"/>
        </w:rPr>
      </w:pPr>
      <w:r w:rsidRPr="001F7B9E">
        <w:rPr>
          <w:rFonts w:ascii="Times New Roman" w:eastAsia="Times New Roman" w:hAnsi="Times New Roman"/>
          <w:sz w:val="28"/>
          <w:szCs w:val="28"/>
          <w:lang w:val="uk-UA"/>
        </w:rPr>
        <w:t xml:space="preserve">11. </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Здійснити</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державну</w:t>
      </w:r>
      <w:r w:rsidRPr="001F7B9E">
        <w:rPr>
          <w:rFonts w:ascii="Times New Roman" w:eastAsia="Times New Roman" w:hAnsi="Times New Roman"/>
          <w:spacing w:val="34"/>
          <w:sz w:val="28"/>
          <w:szCs w:val="28"/>
          <w:lang w:val="uk-UA"/>
        </w:rPr>
        <w:t xml:space="preserve"> </w:t>
      </w:r>
      <w:r w:rsidRPr="001F7B9E">
        <w:rPr>
          <w:rFonts w:ascii="Times New Roman" w:eastAsia="Times New Roman" w:hAnsi="Times New Roman"/>
          <w:sz w:val="28"/>
          <w:szCs w:val="28"/>
          <w:lang w:val="uk-UA"/>
        </w:rPr>
        <w:t>реєстрацію</w:t>
      </w:r>
      <w:r w:rsidRPr="001F7B9E">
        <w:rPr>
          <w:rFonts w:ascii="Times New Roman" w:eastAsia="Times New Roman" w:hAnsi="Times New Roman"/>
          <w:spacing w:val="35"/>
          <w:sz w:val="28"/>
          <w:szCs w:val="28"/>
          <w:lang w:val="uk-UA"/>
        </w:rPr>
        <w:t xml:space="preserve"> </w:t>
      </w:r>
      <w:r w:rsidRPr="001F7B9E">
        <w:rPr>
          <w:rFonts w:ascii="Times New Roman" w:eastAsia="Times New Roman" w:hAnsi="Times New Roman"/>
          <w:sz w:val="28"/>
          <w:szCs w:val="28"/>
          <w:lang w:val="uk-UA"/>
        </w:rPr>
        <w:t>додаткової</w:t>
      </w:r>
      <w:r w:rsidRPr="001F7B9E">
        <w:rPr>
          <w:rFonts w:ascii="Times New Roman" w:eastAsia="Times New Roman" w:hAnsi="Times New Roman"/>
          <w:spacing w:val="35"/>
          <w:sz w:val="28"/>
          <w:szCs w:val="28"/>
          <w:lang w:val="uk-UA"/>
        </w:rPr>
        <w:t xml:space="preserve"> </w:t>
      </w:r>
      <w:r w:rsidRPr="001F7B9E">
        <w:rPr>
          <w:rFonts w:ascii="Times New Roman" w:eastAsia="Times New Roman" w:hAnsi="Times New Roman"/>
          <w:sz w:val="28"/>
          <w:szCs w:val="28"/>
          <w:lang w:val="uk-UA"/>
        </w:rPr>
        <w:t>угоди</w:t>
      </w:r>
      <w:r w:rsidRPr="001F7B9E">
        <w:rPr>
          <w:rFonts w:ascii="Times New Roman" w:eastAsia="Times New Roman" w:hAnsi="Times New Roman"/>
          <w:spacing w:val="33"/>
          <w:sz w:val="28"/>
          <w:szCs w:val="28"/>
          <w:lang w:val="uk-UA"/>
        </w:rPr>
        <w:t xml:space="preserve"> </w:t>
      </w:r>
      <w:r w:rsidRPr="001F7B9E">
        <w:rPr>
          <w:rFonts w:ascii="Times New Roman" w:eastAsia="Times New Roman" w:hAnsi="Times New Roman"/>
          <w:sz w:val="28"/>
          <w:szCs w:val="28"/>
          <w:lang w:val="uk-UA"/>
        </w:rPr>
        <w:t>до</w:t>
      </w:r>
      <w:r w:rsidRPr="001F7B9E">
        <w:rPr>
          <w:rFonts w:ascii="Times New Roman" w:eastAsia="Times New Roman" w:hAnsi="Times New Roman"/>
          <w:spacing w:val="32"/>
          <w:sz w:val="28"/>
          <w:szCs w:val="28"/>
          <w:lang w:val="uk-UA"/>
        </w:rPr>
        <w:t xml:space="preserve"> </w:t>
      </w:r>
      <w:r w:rsidRPr="001F7B9E">
        <w:rPr>
          <w:rFonts w:ascii="Times New Roman" w:eastAsia="Times New Roman" w:hAnsi="Times New Roman"/>
          <w:sz w:val="28"/>
          <w:szCs w:val="28"/>
          <w:lang w:val="uk-UA"/>
        </w:rPr>
        <w:t>договору</w:t>
      </w:r>
      <w:r w:rsidRPr="001F7B9E">
        <w:rPr>
          <w:rFonts w:ascii="Times New Roman" w:eastAsia="Times New Roman" w:hAnsi="Times New Roman"/>
          <w:spacing w:val="34"/>
          <w:sz w:val="28"/>
          <w:szCs w:val="28"/>
          <w:lang w:val="uk-UA"/>
        </w:rPr>
        <w:t xml:space="preserve"> </w:t>
      </w:r>
      <w:r w:rsidRPr="001F7B9E">
        <w:rPr>
          <w:rFonts w:ascii="Times New Roman" w:eastAsia="Times New Roman" w:hAnsi="Times New Roman"/>
          <w:sz w:val="28"/>
          <w:szCs w:val="28"/>
          <w:lang w:val="uk-UA"/>
        </w:rPr>
        <w:t>оренди</w:t>
      </w:r>
      <w:r w:rsidRPr="001F7B9E">
        <w:rPr>
          <w:rFonts w:ascii="Times New Roman" w:eastAsia="Times New Roman" w:hAnsi="Times New Roman"/>
          <w:spacing w:val="33"/>
          <w:sz w:val="28"/>
          <w:szCs w:val="28"/>
          <w:lang w:val="uk-UA"/>
        </w:rPr>
        <w:t xml:space="preserve"> </w:t>
      </w:r>
      <w:r w:rsidRPr="001F7B9E">
        <w:rPr>
          <w:rFonts w:ascii="Times New Roman" w:eastAsia="Times New Roman" w:hAnsi="Times New Roman"/>
          <w:sz w:val="28"/>
          <w:szCs w:val="28"/>
          <w:lang w:val="uk-UA"/>
        </w:rPr>
        <w:t>землі</w:t>
      </w:r>
      <w:r w:rsidRPr="001F7B9E">
        <w:rPr>
          <w:rFonts w:ascii="Times New Roman" w:eastAsia="Times New Roman" w:hAnsi="Times New Roman"/>
          <w:spacing w:val="36"/>
          <w:sz w:val="28"/>
          <w:szCs w:val="28"/>
          <w:lang w:val="uk-UA"/>
        </w:rPr>
        <w:t xml:space="preserve"> </w:t>
      </w:r>
      <w:r w:rsidRPr="001F7B9E">
        <w:rPr>
          <w:rFonts w:ascii="Times New Roman" w:eastAsia="Times New Roman" w:hAnsi="Times New Roman"/>
          <w:sz w:val="28"/>
          <w:szCs w:val="28"/>
          <w:lang w:val="uk-UA"/>
        </w:rPr>
        <w:t>№</w:t>
      </w:r>
      <w:r w:rsidRPr="001F7B9E">
        <w:rPr>
          <w:rFonts w:ascii="Times New Roman" w:eastAsia="Times New Roman" w:hAnsi="Times New Roman"/>
          <w:spacing w:val="33"/>
          <w:sz w:val="28"/>
          <w:szCs w:val="28"/>
          <w:lang w:val="uk-UA"/>
        </w:rPr>
        <w:t xml:space="preserve"> </w:t>
      </w:r>
      <w:r w:rsidRPr="001F7B9E">
        <w:rPr>
          <w:rFonts w:ascii="Times New Roman" w:eastAsia="Times New Roman" w:hAnsi="Times New Roman"/>
          <w:sz w:val="28"/>
          <w:szCs w:val="28"/>
          <w:lang w:val="uk-UA"/>
        </w:rPr>
        <w:t>б/н</w:t>
      </w:r>
      <w:r w:rsidRPr="001F7B9E">
        <w:rPr>
          <w:rFonts w:ascii="Times New Roman" w:eastAsia="Times New Roman" w:hAnsi="Times New Roman"/>
          <w:spacing w:val="34"/>
          <w:sz w:val="28"/>
          <w:szCs w:val="28"/>
          <w:lang w:val="uk-UA"/>
        </w:rPr>
        <w:t xml:space="preserve"> </w:t>
      </w:r>
      <w:r w:rsidRPr="001F7B9E">
        <w:rPr>
          <w:rFonts w:ascii="Times New Roman" w:eastAsia="Times New Roman" w:hAnsi="Times New Roman"/>
          <w:sz w:val="28"/>
          <w:szCs w:val="28"/>
          <w:lang w:val="uk-UA"/>
        </w:rPr>
        <w:t>від 01.09.2009</w:t>
      </w:r>
      <w:r w:rsidRPr="001F7B9E">
        <w:rPr>
          <w:rFonts w:ascii="Times New Roman" w:eastAsia="Times New Roman" w:hAnsi="Times New Roman"/>
          <w:spacing w:val="22"/>
          <w:sz w:val="28"/>
          <w:szCs w:val="28"/>
          <w:lang w:val="uk-UA"/>
        </w:rPr>
        <w:t xml:space="preserve"> </w:t>
      </w:r>
      <w:r w:rsidRPr="001F7B9E">
        <w:rPr>
          <w:rFonts w:ascii="Times New Roman" w:eastAsia="Times New Roman" w:hAnsi="Times New Roman"/>
          <w:sz w:val="28"/>
          <w:szCs w:val="28"/>
          <w:lang w:val="uk-UA"/>
        </w:rPr>
        <w:t>року,</w:t>
      </w:r>
      <w:r w:rsidRPr="001F7B9E">
        <w:rPr>
          <w:rFonts w:ascii="Times New Roman" w:eastAsia="Times New Roman" w:hAnsi="Times New Roman"/>
          <w:spacing w:val="24"/>
          <w:sz w:val="28"/>
          <w:szCs w:val="28"/>
          <w:lang w:val="uk-UA"/>
        </w:rPr>
        <w:t xml:space="preserve"> </w:t>
      </w:r>
      <w:r w:rsidRPr="001F7B9E">
        <w:rPr>
          <w:rFonts w:ascii="Times New Roman" w:eastAsia="Times New Roman" w:hAnsi="Times New Roman"/>
          <w:sz w:val="28"/>
          <w:szCs w:val="28"/>
          <w:lang w:val="uk-UA"/>
        </w:rPr>
        <w:t>відповідно</w:t>
      </w:r>
      <w:r w:rsidRPr="001F7B9E">
        <w:rPr>
          <w:rFonts w:ascii="Times New Roman" w:eastAsia="Times New Roman" w:hAnsi="Times New Roman"/>
          <w:spacing w:val="22"/>
          <w:sz w:val="28"/>
          <w:szCs w:val="28"/>
          <w:lang w:val="uk-UA"/>
        </w:rPr>
        <w:t xml:space="preserve"> </w:t>
      </w:r>
      <w:r w:rsidRPr="001F7B9E">
        <w:rPr>
          <w:rFonts w:ascii="Times New Roman" w:eastAsia="Times New Roman" w:hAnsi="Times New Roman"/>
          <w:sz w:val="28"/>
          <w:szCs w:val="28"/>
          <w:lang w:val="uk-UA"/>
        </w:rPr>
        <w:t>до</w:t>
      </w:r>
      <w:r w:rsidRPr="001F7B9E">
        <w:rPr>
          <w:rFonts w:ascii="Times New Roman" w:eastAsia="Times New Roman" w:hAnsi="Times New Roman"/>
          <w:spacing w:val="23"/>
          <w:sz w:val="28"/>
          <w:szCs w:val="28"/>
          <w:lang w:val="uk-UA"/>
        </w:rPr>
        <w:t xml:space="preserve"> </w:t>
      </w:r>
      <w:r w:rsidRPr="001F7B9E">
        <w:rPr>
          <w:rFonts w:ascii="Times New Roman" w:eastAsia="Times New Roman" w:hAnsi="Times New Roman"/>
          <w:sz w:val="28"/>
          <w:szCs w:val="28"/>
          <w:lang w:val="uk-UA"/>
        </w:rPr>
        <w:t>вимог</w:t>
      </w:r>
      <w:r w:rsidRPr="001F7B9E">
        <w:rPr>
          <w:rFonts w:ascii="Times New Roman" w:eastAsia="Times New Roman" w:hAnsi="Times New Roman"/>
          <w:spacing w:val="22"/>
          <w:sz w:val="28"/>
          <w:szCs w:val="28"/>
          <w:lang w:val="uk-UA"/>
        </w:rPr>
        <w:t xml:space="preserve"> </w:t>
      </w:r>
      <w:r w:rsidRPr="001F7B9E">
        <w:rPr>
          <w:rFonts w:ascii="Times New Roman" w:eastAsia="Times New Roman" w:hAnsi="Times New Roman"/>
          <w:sz w:val="28"/>
          <w:szCs w:val="28"/>
          <w:lang w:val="uk-UA"/>
        </w:rPr>
        <w:t>Закону</w:t>
      </w:r>
      <w:r w:rsidRPr="001F7B9E">
        <w:rPr>
          <w:rFonts w:ascii="Times New Roman" w:eastAsia="Times New Roman" w:hAnsi="Times New Roman"/>
          <w:spacing w:val="22"/>
          <w:sz w:val="28"/>
          <w:szCs w:val="28"/>
          <w:lang w:val="uk-UA"/>
        </w:rPr>
        <w:t xml:space="preserve"> </w:t>
      </w:r>
      <w:r w:rsidRPr="001F7B9E">
        <w:rPr>
          <w:rFonts w:ascii="Times New Roman" w:eastAsia="Times New Roman" w:hAnsi="Times New Roman"/>
          <w:sz w:val="28"/>
          <w:szCs w:val="28"/>
          <w:lang w:val="uk-UA"/>
        </w:rPr>
        <w:t>України</w:t>
      </w:r>
      <w:r w:rsidRPr="001F7B9E">
        <w:rPr>
          <w:rFonts w:ascii="Times New Roman" w:eastAsia="Times New Roman" w:hAnsi="Times New Roman"/>
          <w:spacing w:val="21"/>
          <w:sz w:val="28"/>
          <w:szCs w:val="28"/>
          <w:lang w:val="uk-UA"/>
        </w:rPr>
        <w:t xml:space="preserve"> </w:t>
      </w:r>
      <w:r w:rsidRPr="001F7B9E">
        <w:rPr>
          <w:rFonts w:ascii="Times New Roman" w:eastAsia="Times New Roman" w:hAnsi="Times New Roman"/>
          <w:sz w:val="28"/>
          <w:szCs w:val="28"/>
          <w:lang w:val="uk-UA"/>
        </w:rPr>
        <w:t>«Про</w:t>
      </w:r>
      <w:r w:rsidRPr="001F7B9E">
        <w:rPr>
          <w:rFonts w:ascii="Times New Roman" w:eastAsia="Times New Roman" w:hAnsi="Times New Roman"/>
          <w:spacing w:val="22"/>
          <w:sz w:val="28"/>
          <w:szCs w:val="28"/>
          <w:lang w:val="uk-UA"/>
        </w:rPr>
        <w:t xml:space="preserve"> </w:t>
      </w:r>
      <w:r w:rsidRPr="001F7B9E">
        <w:rPr>
          <w:rFonts w:ascii="Times New Roman" w:eastAsia="Times New Roman" w:hAnsi="Times New Roman"/>
          <w:sz w:val="28"/>
          <w:szCs w:val="28"/>
          <w:lang w:val="uk-UA"/>
        </w:rPr>
        <w:t>державну</w:t>
      </w:r>
      <w:r w:rsidRPr="001F7B9E">
        <w:rPr>
          <w:rFonts w:ascii="Times New Roman" w:eastAsia="Times New Roman" w:hAnsi="Times New Roman"/>
          <w:spacing w:val="22"/>
          <w:sz w:val="28"/>
          <w:szCs w:val="28"/>
          <w:lang w:val="uk-UA"/>
        </w:rPr>
        <w:t xml:space="preserve"> </w:t>
      </w:r>
      <w:r w:rsidRPr="001F7B9E">
        <w:rPr>
          <w:rFonts w:ascii="Times New Roman" w:eastAsia="Times New Roman" w:hAnsi="Times New Roman"/>
          <w:sz w:val="28"/>
          <w:szCs w:val="28"/>
          <w:lang w:val="uk-UA"/>
        </w:rPr>
        <w:t>реєстрацію</w:t>
      </w:r>
      <w:r w:rsidRPr="001F7B9E">
        <w:rPr>
          <w:rFonts w:ascii="Times New Roman" w:eastAsia="Times New Roman" w:hAnsi="Times New Roman"/>
          <w:spacing w:val="-57"/>
          <w:sz w:val="28"/>
          <w:szCs w:val="28"/>
          <w:lang w:val="uk-UA"/>
        </w:rPr>
        <w:t xml:space="preserve"> </w:t>
      </w:r>
      <w:r w:rsidRPr="001F7B9E">
        <w:rPr>
          <w:rFonts w:ascii="Times New Roman" w:eastAsia="Times New Roman" w:hAnsi="Times New Roman"/>
          <w:sz w:val="28"/>
          <w:szCs w:val="28"/>
          <w:lang w:val="uk-UA"/>
        </w:rPr>
        <w:t>речових</w:t>
      </w:r>
      <w:r w:rsidRPr="001F7B9E">
        <w:rPr>
          <w:rFonts w:ascii="Times New Roman" w:eastAsia="Times New Roman" w:hAnsi="Times New Roman"/>
          <w:spacing w:val="-2"/>
          <w:sz w:val="28"/>
          <w:szCs w:val="28"/>
          <w:lang w:val="uk-UA"/>
        </w:rPr>
        <w:t xml:space="preserve"> </w:t>
      </w:r>
      <w:r w:rsidRPr="001F7B9E">
        <w:rPr>
          <w:rFonts w:ascii="Times New Roman" w:eastAsia="Times New Roman" w:hAnsi="Times New Roman"/>
          <w:sz w:val="28"/>
          <w:szCs w:val="28"/>
          <w:lang w:val="uk-UA"/>
        </w:rPr>
        <w:t>прав</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на</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нерухоме</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майно та їх обтяжень»</w:t>
      </w:r>
    </w:p>
    <w:p w:rsidR="00AA6C53" w:rsidRPr="001F7B9E" w:rsidRDefault="00AA6C53" w:rsidP="00AA6C53">
      <w:pPr>
        <w:spacing w:after="0" w:line="240" w:lineRule="auto"/>
        <w:jc w:val="both"/>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lastRenderedPageBreak/>
        <w:t xml:space="preserve">12. Це рішення може бути оскаржене до Одеського окружного адміністративного суду у термін встановлений КАС України    </w:t>
      </w:r>
    </w:p>
    <w:p w:rsidR="00AA6C53" w:rsidRPr="001F7B9E" w:rsidRDefault="00AA6C53" w:rsidP="00AA6C53">
      <w:pPr>
        <w:spacing w:after="0" w:line="240" w:lineRule="auto"/>
        <w:jc w:val="both"/>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13.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AA6C53" w:rsidRPr="001F7B9E" w:rsidRDefault="00AA6C53" w:rsidP="00AA6C53">
      <w:pPr>
        <w:spacing w:after="0" w:line="240" w:lineRule="auto"/>
        <w:jc w:val="both"/>
        <w:rPr>
          <w:rFonts w:ascii="Times New Roman" w:eastAsia="Times New Roman" w:hAnsi="Times New Roman"/>
          <w:sz w:val="28"/>
          <w:szCs w:val="28"/>
          <w:lang w:val="uk-UA" w:eastAsia="uk-UA"/>
        </w:rPr>
      </w:pPr>
    </w:p>
    <w:p w:rsidR="00AA6C53" w:rsidRPr="001F7B9E" w:rsidRDefault="00AA6C53" w:rsidP="00AA6C53">
      <w:pPr>
        <w:spacing w:after="0" w:line="240" w:lineRule="auto"/>
        <w:jc w:val="both"/>
        <w:rPr>
          <w:rFonts w:ascii="Times New Roman" w:eastAsia="Times New Roman" w:hAnsi="Times New Roman"/>
          <w:sz w:val="28"/>
          <w:szCs w:val="28"/>
          <w:lang w:val="uk-UA" w:eastAsia="uk-UA"/>
        </w:rPr>
      </w:pPr>
    </w:p>
    <w:p w:rsidR="00AA6C53" w:rsidRPr="001F7B9E" w:rsidRDefault="00AA6C53" w:rsidP="00AA6C53">
      <w:pPr>
        <w:widowControl w:val="0"/>
        <w:autoSpaceDE w:val="0"/>
        <w:autoSpaceDN w:val="0"/>
        <w:spacing w:before="1" w:after="0" w:line="240" w:lineRule="auto"/>
        <w:rPr>
          <w:rFonts w:ascii="Times New Roman" w:eastAsia="Times New Roman" w:hAnsi="Times New Roman"/>
          <w:sz w:val="32"/>
          <w:szCs w:val="24"/>
          <w:lang w:val="uk-UA"/>
        </w:rPr>
      </w:pPr>
      <w:proofErr w:type="spellStart"/>
      <w:r w:rsidRPr="001F7B9E">
        <w:rPr>
          <w:rFonts w:ascii="Times New Roman" w:eastAsia="Times New Roman" w:hAnsi="Times New Roman"/>
          <w:sz w:val="28"/>
          <w:szCs w:val="28"/>
          <w:lang w:val="uk-UA"/>
        </w:rPr>
        <w:t>В.о.сільського</w:t>
      </w:r>
      <w:proofErr w:type="spellEnd"/>
      <w:r w:rsidRPr="001F7B9E">
        <w:rPr>
          <w:rFonts w:ascii="Times New Roman" w:eastAsia="Times New Roman" w:hAnsi="Times New Roman"/>
          <w:sz w:val="28"/>
          <w:szCs w:val="28"/>
          <w:lang w:val="uk-UA"/>
        </w:rPr>
        <w:t xml:space="preserve"> голови                                                                Валентина ГУЛЛА</w:t>
      </w:r>
    </w:p>
    <w:p w:rsidR="00AA6C53" w:rsidRPr="001F7B9E" w:rsidRDefault="00AA6C53" w:rsidP="00AA6C53">
      <w:pPr>
        <w:widowControl w:val="0"/>
        <w:tabs>
          <w:tab w:val="left" w:pos="8205"/>
        </w:tabs>
        <w:autoSpaceDE w:val="0"/>
        <w:autoSpaceDN w:val="0"/>
        <w:spacing w:after="0" w:line="240" w:lineRule="auto"/>
        <w:ind w:left="116"/>
        <w:rPr>
          <w:rFonts w:ascii="Times New Roman" w:eastAsia="Times New Roman" w:hAnsi="Times New Roman"/>
          <w:sz w:val="24"/>
          <w:szCs w:val="24"/>
          <w:lang w:val="uk-UA"/>
        </w:rPr>
      </w:pPr>
    </w:p>
    <w:p w:rsidR="00E44476" w:rsidRPr="001F7B9E" w:rsidRDefault="00E44476" w:rsidP="0097222E">
      <w:pPr>
        <w:spacing w:after="0" w:line="240" w:lineRule="auto"/>
        <w:jc w:val="both"/>
        <w:rPr>
          <w:rFonts w:ascii="Times New Roman" w:eastAsia="Times New Roman" w:hAnsi="Times New Roman"/>
          <w:sz w:val="28"/>
          <w:szCs w:val="28"/>
          <w:lang w:val="uk-UA" w:eastAsia="uk-UA"/>
        </w:rPr>
      </w:pPr>
    </w:p>
    <w:p w:rsidR="00C82CF7" w:rsidRPr="001F7B9E" w:rsidRDefault="00C82CF7" w:rsidP="00AA6C53">
      <w:pPr>
        <w:spacing w:after="0" w:line="240" w:lineRule="auto"/>
        <w:jc w:val="center"/>
        <w:rPr>
          <w:rFonts w:ascii="Times New Roman" w:eastAsia="Times New Roman" w:hAnsi="Times New Roman"/>
          <w:sz w:val="24"/>
          <w:szCs w:val="24"/>
          <w:lang w:val="uk-UA" w:eastAsia="uk-UA"/>
        </w:rPr>
      </w:pPr>
    </w:p>
    <w:p w:rsidR="00C82CF7" w:rsidRPr="001F7B9E" w:rsidRDefault="00C82CF7" w:rsidP="00AA6C53">
      <w:pPr>
        <w:spacing w:after="0" w:line="240" w:lineRule="auto"/>
        <w:jc w:val="center"/>
        <w:rPr>
          <w:rFonts w:ascii="Times New Roman" w:eastAsia="Times New Roman" w:hAnsi="Times New Roman"/>
          <w:sz w:val="24"/>
          <w:szCs w:val="24"/>
          <w:lang w:val="uk-UA" w:eastAsia="uk-UA"/>
        </w:rPr>
      </w:pPr>
    </w:p>
    <w:p w:rsidR="00C82CF7" w:rsidRPr="001F7B9E" w:rsidRDefault="00C82CF7" w:rsidP="00AA6C53">
      <w:pPr>
        <w:spacing w:after="0" w:line="240" w:lineRule="auto"/>
        <w:jc w:val="center"/>
        <w:rPr>
          <w:rFonts w:ascii="Times New Roman" w:eastAsia="Times New Roman" w:hAnsi="Times New Roman"/>
          <w:sz w:val="24"/>
          <w:szCs w:val="24"/>
          <w:lang w:val="uk-UA" w:eastAsia="uk-UA"/>
        </w:rPr>
      </w:pPr>
    </w:p>
    <w:p w:rsidR="00C82CF7" w:rsidRPr="001F7B9E" w:rsidRDefault="00C82CF7" w:rsidP="00AA6C53">
      <w:pPr>
        <w:spacing w:after="0" w:line="240" w:lineRule="auto"/>
        <w:jc w:val="center"/>
        <w:rPr>
          <w:rFonts w:ascii="Times New Roman" w:eastAsia="Times New Roman" w:hAnsi="Times New Roman"/>
          <w:sz w:val="24"/>
          <w:szCs w:val="24"/>
          <w:lang w:val="uk-UA" w:eastAsia="uk-UA"/>
        </w:rPr>
      </w:pPr>
    </w:p>
    <w:p w:rsidR="00C82CF7" w:rsidRPr="001F7B9E" w:rsidRDefault="00C82CF7" w:rsidP="00AA6C53">
      <w:pPr>
        <w:spacing w:after="0" w:line="240" w:lineRule="auto"/>
        <w:jc w:val="center"/>
        <w:rPr>
          <w:rFonts w:ascii="Times New Roman" w:eastAsia="Times New Roman" w:hAnsi="Times New Roman"/>
          <w:sz w:val="24"/>
          <w:szCs w:val="24"/>
          <w:lang w:val="uk-UA" w:eastAsia="uk-UA"/>
        </w:rPr>
      </w:pPr>
    </w:p>
    <w:p w:rsidR="00C82CF7" w:rsidRPr="001F7B9E" w:rsidRDefault="00C82CF7" w:rsidP="00AA6C53">
      <w:pPr>
        <w:spacing w:after="0" w:line="240" w:lineRule="auto"/>
        <w:jc w:val="center"/>
        <w:rPr>
          <w:rFonts w:ascii="Times New Roman" w:eastAsia="Times New Roman" w:hAnsi="Times New Roman"/>
          <w:sz w:val="24"/>
          <w:szCs w:val="24"/>
          <w:lang w:val="uk-UA" w:eastAsia="uk-UA"/>
        </w:rPr>
      </w:pPr>
    </w:p>
    <w:p w:rsidR="00C82CF7" w:rsidRPr="001F7B9E" w:rsidRDefault="00C82CF7" w:rsidP="00AA6C53">
      <w:pPr>
        <w:spacing w:after="0" w:line="240" w:lineRule="auto"/>
        <w:jc w:val="center"/>
        <w:rPr>
          <w:rFonts w:ascii="Times New Roman" w:eastAsia="Times New Roman" w:hAnsi="Times New Roman"/>
          <w:sz w:val="24"/>
          <w:szCs w:val="24"/>
          <w:lang w:val="uk-UA" w:eastAsia="uk-UA"/>
        </w:rPr>
      </w:pPr>
    </w:p>
    <w:p w:rsidR="00C82CF7" w:rsidRPr="001F7B9E" w:rsidRDefault="00C82CF7" w:rsidP="00AA6C53">
      <w:pPr>
        <w:spacing w:after="0" w:line="240" w:lineRule="auto"/>
        <w:jc w:val="center"/>
        <w:rPr>
          <w:rFonts w:ascii="Times New Roman" w:eastAsia="Times New Roman" w:hAnsi="Times New Roman"/>
          <w:sz w:val="24"/>
          <w:szCs w:val="24"/>
          <w:lang w:val="uk-UA" w:eastAsia="uk-UA"/>
        </w:rPr>
      </w:pPr>
    </w:p>
    <w:p w:rsidR="00C82CF7" w:rsidRPr="001F7B9E" w:rsidRDefault="00C82CF7" w:rsidP="00AA6C53">
      <w:pPr>
        <w:spacing w:after="0" w:line="240" w:lineRule="auto"/>
        <w:jc w:val="center"/>
        <w:rPr>
          <w:rFonts w:ascii="Times New Roman" w:eastAsia="Times New Roman" w:hAnsi="Times New Roman"/>
          <w:sz w:val="24"/>
          <w:szCs w:val="24"/>
          <w:lang w:val="uk-UA" w:eastAsia="uk-UA"/>
        </w:rPr>
      </w:pPr>
    </w:p>
    <w:p w:rsidR="00C82CF7" w:rsidRPr="001F7B9E" w:rsidRDefault="00C82CF7" w:rsidP="00AA6C53">
      <w:pPr>
        <w:spacing w:after="0" w:line="240" w:lineRule="auto"/>
        <w:jc w:val="center"/>
        <w:rPr>
          <w:rFonts w:ascii="Times New Roman" w:eastAsia="Times New Roman" w:hAnsi="Times New Roman"/>
          <w:sz w:val="24"/>
          <w:szCs w:val="24"/>
          <w:lang w:val="uk-UA" w:eastAsia="uk-UA"/>
        </w:rPr>
      </w:pPr>
    </w:p>
    <w:p w:rsidR="00C82CF7" w:rsidRPr="001F7B9E" w:rsidRDefault="00C82CF7" w:rsidP="00AA6C53">
      <w:pPr>
        <w:spacing w:after="0" w:line="240" w:lineRule="auto"/>
        <w:jc w:val="center"/>
        <w:rPr>
          <w:rFonts w:ascii="Times New Roman" w:eastAsia="Times New Roman" w:hAnsi="Times New Roman"/>
          <w:sz w:val="24"/>
          <w:szCs w:val="24"/>
          <w:lang w:val="uk-UA" w:eastAsia="uk-UA"/>
        </w:rPr>
      </w:pPr>
    </w:p>
    <w:p w:rsidR="00C82CF7" w:rsidRPr="001F7B9E" w:rsidRDefault="00C82CF7" w:rsidP="00AA6C53">
      <w:pPr>
        <w:spacing w:after="0" w:line="240" w:lineRule="auto"/>
        <w:jc w:val="center"/>
        <w:rPr>
          <w:rFonts w:ascii="Times New Roman" w:eastAsia="Times New Roman" w:hAnsi="Times New Roman"/>
          <w:sz w:val="24"/>
          <w:szCs w:val="24"/>
          <w:lang w:val="uk-UA" w:eastAsia="uk-UA"/>
        </w:rPr>
      </w:pPr>
    </w:p>
    <w:p w:rsidR="00C82CF7" w:rsidRPr="001F7B9E" w:rsidRDefault="00C82CF7" w:rsidP="00AA6C53">
      <w:pPr>
        <w:spacing w:after="0" w:line="240" w:lineRule="auto"/>
        <w:jc w:val="center"/>
        <w:rPr>
          <w:rFonts w:ascii="Times New Roman" w:eastAsia="Times New Roman" w:hAnsi="Times New Roman"/>
          <w:sz w:val="24"/>
          <w:szCs w:val="24"/>
          <w:lang w:val="uk-UA" w:eastAsia="uk-UA"/>
        </w:rPr>
      </w:pPr>
    </w:p>
    <w:p w:rsidR="00C82CF7" w:rsidRPr="001F7B9E" w:rsidRDefault="00C82CF7" w:rsidP="00AA6C53">
      <w:pPr>
        <w:spacing w:after="0" w:line="240" w:lineRule="auto"/>
        <w:jc w:val="center"/>
        <w:rPr>
          <w:rFonts w:ascii="Times New Roman" w:eastAsia="Times New Roman" w:hAnsi="Times New Roman"/>
          <w:sz w:val="24"/>
          <w:szCs w:val="24"/>
          <w:lang w:val="uk-UA" w:eastAsia="uk-UA"/>
        </w:rPr>
      </w:pPr>
    </w:p>
    <w:p w:rsidR="00C82CF7" w:rsidRPr="001F7B9E" w:rsidRDefault="00C82CF7" w:rsidP="00AA6C53">
      <w:pPr>
        <w:spacing w:after="0" w:line="240" w:lineRule="auto"/>
        <w:jc w:val="center"/>
        <w:rPr>
          <w:rFonts w:ascii="Times New Roman" w:eastAsia="Times New Roman" w:hAnsi="Times New Roman"/>
          <w:sz w:val="24"/>
          <w:szCs w:val="24"/>
          <w:lang w:val="uk-UA" w:eastAsia="uk-UA"/>
        </w:rPr>
      </w:pPr>
    </w:p>
    <w:p w:rsidR="00C82CF7" w:rsidRPr="001F7B9E" w:rsidRDefault="00C82CF7" w:rsidP="00AA6C53">
      <w:pPr>
        <w:spacing w:after="0" w:line="240" w:lineRule="auto"/>
        <w:jc w:val="center"/>
        <w:rPr>
          <w:rFonts w:ascii="Times New Roman" w:eastAsia="Times New Roman" w:hAnsi="Times New Roman"/>
          <w:sz w:val="24"/>
          <w:szCs w:val="24"/>
          <w:lang w:val="uk-UA" w:eastAsia="uk-UA"/>
        </w:rPr>
      </w:pPr>
    </w:p>
    <w:p w:rsidR="00C82CF7" w:rsidRPr="001F7B9E" w:rsidRDefault="00C82CF7" w:rsidP="00AA6C53">
      <w:pPr>
        <w:spacing w:after="0" w:line="240" w:lineRule="auto"/>
        <w:jc w:val="center"/>
        <w:rPr>
          <w:rFonts w:ascii="Times New Roman" w:eastAsia="Times New Roman" w:hAnsi="Times New Roman"/>
          <w:sz w:val="24"/>
          <w:szCs w:val="24"/>
          <w:lang w:val="uk-UA" w:eastAsia="uk-UA"/>
        </w:rPr>
      </w:pPr>
    </w:p>
    <w:p w:rsidR="00C82CF7" w:rsidRPr="001F7B9E" w:rsidRDefault="00C82CF7" w:rsidP="00AA6C53">
      <w:pPr>
        <w:spacing w:after="0" w:line="240" w:lineRule="auto"/>
        <w:jc w:val="center"/>
        <w:rPr>
          <w:rFonts w:ascii="Times New Roman" w:eastAsia="Times New Roman" w:hAnsi="Times New Roman"/>
          <w:sz w:val="24"/>
          <w:szCs w:val="24"/>
          <w:lang w:val="uk-UA" w:eastAsia="uk-UA"/>
        </w:rPr>
      </w:pPr>
    </w:p>
    <w:p w:rsidR="00C82CF7" w:rsidRPr="001F7B9E" w:rsidRDefault="00C82CF7" w:rsidP="00AA6C53">
      <w:pPr>
        <w:spacing w:after="0" w:line="240" w:lineRule="auto"/>
        <w:jc w:val="center"/>
        <w:rPr>
          <w:rFonts w:ascii="Times New Roman" w:eastAsia="Times New Roman" w:hAnsi="Times New Roman"/>
          <w:sz w:val="24"/>
          <w:szCs w:val="24"/>
          <w:lang w:val="uk-UA" w:eastAsia="uk-UA"/>
        </w:rPr>
      </w:pPr>
    </w:p>
    <w:p w:rsidR="00C82CF7" w:rsidRPr="001F7B9E" w:rsidRDefault="00C82CF7" w:rsidP="00AA6C53">
      <w:pPr>
        <w:spacing w:after="0" w:line="240" w:lineRule="auto"/>
        <w:jc w:val="center"/>
        <w:rPr>
          <w:rFonts w:ascii="Times New Roman" w:eastAsia="Times New Roman" w:hAnsi="Times New Roman"/>
          <w:sz w:val="24"/>
          <w:szCs w:val="24"/>
          <w:lang w:val="uk-UA" w:eastAsia="uk-UA"/>
        </w:rPr>
      </w:pPr>
    </w:p>
    <w:p w:rsidR="00C82CF7" w:rsidRPr="001F7B9E" w:rsidRDefault="00C82CF7" w:rsidP="00AA6C53">
      <w:pPr>
        <w:spacing w:after="0" w:line="240" w:lineRule="auto"/>
        <w:jc w:val="center"/>
        <w:rPr>
          <w:rFonts w:ascii="Times New Roman" w:eastAsia="Times New Roman" w:hAnsi="Times New Roman"/>
          <w:sz w:val="24"/>
          <w:szCs w:val="24"/>
          <w:lang w:val="uk-UA" w:eastAsia="uk-UA"/>
        </w:rPr>
      </w:pPr>
    </w:p>
    <w:p w:rsidR="00C82CF7" w:rsidRPr="001F7B9E" w:rsidRDefault="00C82CF7" w:rsidP="00AA6C53">
      <w:pPr>
        <w:spacing w:after="0" w:line="240" w:lineRule="auto"/>
        <w:jc w:val="center"/>
        <w:rPr>
          <w:rFonts w:ascii="Times New Roman" w:eastAsia="Times New Roman" w:hAnsi="Times New Roman"/>
          <w:sz w:val="24"/>
          <w:szCs w:val="24"/>
          <w:lang w:val="uk-UA" w:eastAsia="uk-UA"/>
        </w:rPr>
      </w:pPr>
    </w:p>
    <w:p w:rsidR="00C82CF7" w:rsidRPr="001F7B9E" w:rsidRDefault="00C82CF7" w:rsidP="00AA6C53">
      <w:pPr>
        <w:spacing w:after="0" w:line="240" w:lineRule="auto"/>
        <w:jc w:val="center"/>
        <w:rPr>
          <w:rFonts w:ascii="Times New Roman" w:eastAsia="Times New Roman" w:hAnsi="Times New Roman"/>
          <w:sz w:val="24"/>
          <w:szCs w:val="24"/>
          <w:lang w:val="uk-UA" w:eastAsia="uk-UA"/>
        </w:rPr>
      </w:pPr>
    </w:p>
    <w:p w:rsidR="00C82CF7" w:rsidRPr="001F7B9E" w:rsidRDefault="00C82CF7" w:rsidP="00AA6C53">
      <w:pPr>
        <w:spacing w:after="0" w:line="240" w:lineRule="auto"/>
        <w:jc w:val="center"/>
        <w:rPr>
          <w:rFonts w:ascii="Times New Roman" w:eastAsia="Times New Roman" w:hAnsi="Times New Roman"/>
          <w:sz w:val="24"/>
          <w:szCs w:val="24"/>
          <w:lang w:val="uk-UA" w:eastAsia="uk-UA"/>
        </w:rPr>
      </w:pPr>
    </w:p>
    <w:p w:rsidR="00C82CF7" w:rsidRPr="001F7B9E" w:rsidRDefault="00C82CF7" w:rsidP="00AA6C53">
      <w:pPr>
        <w:spacing w:after="0" w:line="240" w:lineRule="auto"/>
        <w:jc w:val="center"/>
        <w:rPr>
          <w:rFonts w:ascii="Times New Roman" w:eastAsia="Times New Roman" w:hAnsi="Times New Roman"/>
          <w:sz w:val="24"/>
          <w:szCs w:val="24"/>
          <w:lang w:val="uk-UA" w:eastAsia="uk-UA"/>
        </w:rPr>
      </w:pPr>
    </w:p>
    <w:p w:rsidR="00C82CF7" w:rsidRPr="001F7B9E" w:rsidRDefault="00C82CF7" w:rsidP="00AA6C53">
      <w:pPr>
        <w:spacing w:after="0" w:line="240" w:lineRule="auto"/>
        <w:jc w:val="center"/>
        <w:rPr>
          <w:rFonts w:ascii="Times New Roman" w:eastAsia="Times New Roman" w:hAnsi="Times New Roman"/>
          <w:sz w:val="24"/>
          <w:szCs w:val="24"/>
          <w:lang w:val="uk-UA" w:eastAsia="uk-UA"/>
        </w:rPr>
      </w:pPr>
    </w:p>
    <w:p w:rsidR="00C82CF7" w:rsidRPr="001F7B9E" w:rsidRDefault="00C82CF7" w:rsidP="00AA6C53">
      <w:pPr>
        <w:spacing w:after="0" w:line="240" w:lineRule="auto"/>
        <w:jc w:val="center"/>
        <w:rPr>
          <w:rFonts w:ascii="Times New Roman" w:eastAsia="Times New Roman" w:hAnsi="Times New Roman"/>
          <w:sz w:val="24"/>
          <w:szCs w:val="24"/>
          <w:lang w:val="uk-UA" w:eastAsia="uk-UA"/>
        </w:rPr>
      </w:pPr>
    </w:p>
    <w:p w:rsidR="00C82CF7" w:rsidRPr="001F7B9E" w:rsidRDefault="00C82CF7" w:rsidP="00AA6C53">
      <w:pPr>
        <w:spacing w:after="0" w:line="240" w:lineRule="auto"/>
        <w:jc w:val="center"/>
        <w:rPr>
          <w:rFonts w:ascii="Times New Roman" w:eastAsia="Times New Roman" w:hAnsi="Times New Roman"/>
          <w:sz w:val="24"/>
          <w:szCs w:val="24"/>
          <w:lang w:val="uk-UA" w:eastAsia="uk-UA"/>
        </w:rPr>
      </w:pPr>
    </w:p>
    <w:p w:rsidR="00C82CF7" w:rsidRPr="001F7B9E" w:rsidRDefault="00C82CF7" w:rsidP="00AA6C53">
      <w:pPr>
        <w:spacing w:after="0" w:line="240" w:lineRule="auto"/>
        <w:jc w:val="center"/>
        <w:rPr>
          <w:rFonts w:ascii="Times New Roman" w:eastAsia="Times New Roman" w:hAnsi="Times New Roman"/>
          <w:sz w:val="24"/>
          <w:szCs w:val="24"/>
          <w:lang w:val="uk-UA" w:eastAsia="uk-UA"/>
        </w:rPr>
      </w:pPr>
    </w:p>
    <w:p w:rsidR="00C82CF7" w:rsidRPr="001F7B9E" w:rsidRDefault="00C82CF7" w:rsidP="00AA6C53">
      <w:pPr>
        <w:spacing w:after="0" w:line="240" w:lineRule="auto"/>
        <w:jc w:val="center"/>
        <w:rPr>
          <w:rFonts w:ascii="Times New Roman" w:eastAsia="Times New Roman" w:hAnsi="Times New Roman"/>
          <w:sz w:val="24"/>
          <w:szCs w:val="24"/>
          <w:lang w:val="uk-UA" w:eastAsia="uk-UA"/>
        </w:rPr>
      </w:pPr>
    </w:p>
    <w:p w:rsidR="00C82CF7" w:rsidRPr="001F7B9E" w:rsidRDefault="00C82CF7" w:rsidP="00AA6C53">
      <w:pPr>
        <w:spacing w:after="0" w:line="240" w:lineRule="auto"/>
        <w:jc w:val="center"/>
        <w:rPr>
          <w:rFonts w:ascii="Times New Roman" w:eastAsia="Times New Roman" w:hAnsi="Times New Roman"/>
          <w:sz w:val="24"/>
          <w:szCs w:val="24"/>
          <w:lang w:val="uk-UA" w:eastAsia="uk-UA"/>
        </w:rPr>
      </w:pPr>
    </w:p>
    <w:p w:rsidR="00C82CF7" w:rsidRPr="001F7B9E" w:rsidRDefault="00C82CF7" w:rsidP="00AA6C53">
      <w:pPr>
        <w:spacing w:after="0" w:line="240" w:lineRule="auto"/>
        <w:jc w:val="center"/>
        <w:rPr>
          <w:rFonts w:ascii="Times New Roman" w:eastAsia="Times New Roman" w:hAnsi="Times New Roman"/>
          <w:sz w:val="24"/>
          <w:szCs w:val="24"/>
          <w:lang w:val="uk-UA" w:eastAsia="uk-UA"/>
        </w:rPr>
      </w:pPr>
    </w:p>
    <w:p w:rsidR="00C82CF7" w:rsidRPr="001F7B9E" w:rsidRDefault="00C82CF7" w:rsidP="00AA6C53">
      <w:pPr>
        <w:spacing w:after="0" w:line="240" w:lineRule="auto"/>
        <w:jc w:val="center"/>
        <w:rPr>
          <w:rFonts w:ascii="Times New Roman" w:eastAsia="Times New Roman" w:hAnsi="Times New Roman"/>
          <w:sz w:val="24"/>
          <w:szCs w:val="24"/>
          <w:lang w:val="uk-UA" w:eastAsia="uk-UA"/>
        </w:rPr>
      </w:pPr>
    </w:p>
    <w:p w:rsidR="00C82CF7" w:rsidRPr="001F7B9E" w:rsidRDefault="00C82CF7" w:rsidP="00AA6C53">
      <w:pPr>
        <w:spacing w:after="0" w:line="240" w:lineRule="auto"/>
        <w:jc w:val="center"/>
        <w:rPr>
          <w:rFonts w:ascii="Times New Roman" w:eastAsia="Times New Roman" w:hAnsi="Times New Roman"/>
          <w:sz w:val="24"/>
          <w:szCs w:val="24"/>
          <w:lang w:val="uk-UA" w:eastAsia="uk-UA"/>
        </w:rPr>
      </w:pPr>
    </w:p>
    <w:p w:rsidR="00C82CF7" w:rsidRPr="001F7B9E" w:rsidRDefault="00C82CF7" w:rsidP="00AA6C53">
      <w:pPr>
        <w:spacing w:after="0" w:line="240" w:lineRule="auto"/>
        <w:jc w:val="center"/>
        <w:rPr>
          <w:rFonts w:ascii="Times New Roman" w:eastAsia="Times New Roman" w:hAnsi="Times New Roman"/>
          <w:sz w:val="24"/>
          <w:szCs w:val="24"/>
          <w:lang w:val="uk-UA" w:eastAsia="uk-UA"/>
        </w:rPr>
      </w:pPr>
    </w:p>
    <w:p w:rsidR="00C82CF7" w:rsidRPr="001F7B9E" w:rsidRDefault="00C82CF7" w:rsidP="00AA6C53">
      <w:pPr>
        <w:spacing w:after="0" w:line="240" w:lineRule="auto"/>
        <w:jc w:val="center"/>
        <w:rPr>
          <w:rFonts w:ascii="Times New Roman" w:eastAsia="Times New Roman" w:hAnsi="Times New Roman"/>
          <w:sz w:val="24"/>
          <w:szCs w:val="24"/>
          <w:lang w:val="uk-UA" w:eastAsia="uk-UA"/>
        </w:rPr>
      </w:pPr>
    </w:p>
    <w:p w:rsidR="00AA6C53" w:rsidRPr="001F7B9E" w:rsidRDefault="00AA6C53" w:rsidP="00AA6C53">
      <w:pPr>
        <w:spacing w:after="0" w:line="240" w:lineRule="auto"/>
        <w:jc w:val="center"/>
        <w:rPr>
          <w:rFonts w:ascii="Times New Roman" w:eastAsia="Times New Roman" w:hAnsi="Times New Roman"/>
          <w:sz w:val="24"/>
          <w:szCs w:val="24"/>
          <w:lang w:val="uk-UA" w:eastAsia="uk-UA"/>
        </w:rPr>
      </w:pPr>
      <w:r w:rsidRPr="001F7B9E">
        <w:rPr>
          <w:rFonts w:ascii="Times New Roman" w:eastAsia="Times New Roman" w:hAnsi="Times New Roman"/>
          <w:noProof/>
          <w:sz w:val="28"/>
          <w:szCs w:val="28"/>
          <w:lang w:val="en-US"/>
        </w:rPr>
        <w:lastRenderedPageBreak/>
        <w:drawing>
          <wp:inline distT="0" distB="0" distL="0" distR="0" wp14:anchorId="3401CDE8" wp14:editId="4445061D">
            <wp:extent cx="542925" cy="685800"/>
            <wp:effectExtent l="0" t="0" r="0" b="0"/>
            <wp:docPr id="12" name="Рисунок 12"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AA6C53" w:rsidRPr="001F7B9E" w:rsidRDefault="00AA6C53" w:rsidP="00AA6C53">
      <w:pPr>
        <w:keepNext/>
        <w:spacing w:after="0" w:line="240" w:lineRule="auto"/>
        <w:jc w:val="center"/>
        <w:rPr>
          <w:rFonts w:ascii="Times New Roman" w:eastAsia="Times New Roman" w:hAnsi="Times New Roman"/>
          <w:b/>
          <w:sz w:val="26"/>
          <w:szCs w:val="26"/>
          <w:lang w:val="uk-UA" w:eastAsia="uk-UA"/>
        </w:rPr>
      </w:pPr>
      <w:r w:rsidRPr="001F7B9E">
        <w:rPr>
          <w:rFonts w:ascii="Times New Roman" w:eastAsia="Times New Roman" w:hAnsi="Times New Roman"/>
          <w:b/>
          <w:sz w:val="26"/>
          <w:szCs w:val="26"/>
          <w:lang w:val="uk-UA" w:eastAsia="uk-UA"/>
        </w:rPr>
        <w:t>УКРАЇНА</w:t>
      </w:r>
    </w:p>
    <w:p w:rsidR="00AA6C53" w:rsidRPr="001F7B9E" w:rsidRDefault="00AA6C53" w:rsidP="00AA6C53">
      <w:pPr>
        <w:keepNext/>
        <w:spacing w:after="0" w:line="240" w:lineRule="auto"/>
        <w:jc w:val="center"/>
        <w:rPr>
          <w:rFonts w:ascii="Times New Roman" w:eastAsia="Times New Roman" w:hAnsi="Times New Roman"/>
          <w:b/>
          <w:sz w:val="32"/>
          <w:szCs w:val="32"/>
          <w:lang w:val="uk-UA" w:eastAsia="uk-UA"/>
        </w:rPr>
      </w:pPr>
    </w:p>
    <w:p w:rsidR="00AA6C53" w:rsidRPr="001F7B9E" w:rsidRDefault="00AA6C53" w:rsidP="00AA6C53">
      <w:pPr>
        <w:keepNext/>
        <w:spacing w:after="0" w:line="240" w:lineRule="auto"/>
        <w:jc w:val="center"/>
        <w:rPr>
          <w:rFonts w:ascii="Times New Roman" w:eastAsia="Times New Roman" w:hAnsi="Times New Roman"/>
          <w:b/>
          <w:sz w:val="32"/>
          <w:szCs w:val="32"/>
          <w:lang w:val="uk-UA" w:eastAsia="uk-UA"/>
        </w:rPr>
      </w:pPr>
      <w:r w:rsidRPr="001F7B9E">
        <w:rPr>
          <w:rFonts w:ascii="Times New Roman" w:eastAsia="Times New Roman" w:hAnsi="Times New Roman"/>
          <w:b/>
          <w:sz w:val="32"/>
          <w:szCs w:val="32"/>
          <w:lang w:val="uk-UA" w:eastAsia="uk-UA"/>
        </w:rPr>
        <w:t xml:space="preserve">Піщанська сільська рада </w:t>
      </w:r>
    </w:p>
    <w:p w:rsidR="00AA6C53" w:rsidRPr="001F7B9E" w:rsidRDefault="00AA6C53" w:rsidP="00AA6C53">
      <w:pPr>
        <w:keepNext/>
        <w:spacing w:after="0" w:line="240" w:lineRule="auto"/>
        <w:jc w:val="center"/>
        <w:rPr>
          <w:rFonts w:ascii="Times New Roman" w:eastAsia="Times New Roman" w:hAnsi="Times New Roman"/>
          <w:b/>
          <w:sz w:val="32"/>
          <w:szCs w:val="32"/>
          <w:lang w:val="uk-UA" w:eastAsia="uk-UA"/>
        </w:rPr>
      </w:pPr>
      <w:r w:rsidRPr="001F7B9E">
        <w:rPr>
          <w:rFonts w:ascii="Times New Roman" w:eastAsia="Times New Roman" w:hAnsi="Times New Roman"/>
          <w:b/>
          <w:sz w:val="32"/>
          <w:szCs w:val="32"/>
          <w:lang w:val="uk-UA" w:eastAsia="uk-UA"/>
        </w:rPr>
        <w:t>Подільського району Одеської області</w:t>
      </w:r>
    </w:p>
    <w:p w:rsidR="00AA6C53" w:rsidRPr="001F7B9E" w:rsidRDefault="00AA6C53" w:rsidP="00AA6C53">
      <w:pPr>
        <w:keepNext/>
        <w:spacing w:after="0" w:line="240" w:lineRule="auto"/>
        <w:jc w:val="center"/>
        <w:rPr>
          <w:rFonts w:ascii="Times New Roman" w:eastAsia="Times New Roman" w:hAnsi="Times New Roman"/>
          <w:sz w:val="32"/>
          <w:szCs w:val="32"/>
          <w:lang w:val="uk-UA" w:eastAsia="uk-UA"/>
        </w:rPr>
      </w:pPr>
    </w:p>
    <w:p w:rsidR="00AA6C53" w:rsidRPr="001F7B9E" w:rsidRDefault="00AA6C53" w:rsidP="00AA6C53">
      <w:pPr>
        <w:keepNext/>
        <w:spacing w:after="0" w:line="240" w:lineRule="auto"/>
        <w:jc w:val="center"/>
        <w:rPr>
          <w:rFonts w:ascii="Times New Roman" w:eastAsia="Times New Roman" w:hAnsi="Times New Roman"/>
          <w:sz w:val="36"/>
          <w:szCs w:val="36"/>
          <w:lang w:val="uk-UA" w:eastAsia="uk-UA"/>
        </w:rPr>
      </w:pPr>
      <w:r w:rsidRPr="001F7B9E">
        <w:rPr>
          <w:rFonts w:ascii="Times New Roman" w:eastAsia="Times New Roman" w:hAnsi="Times New Roman"/>
          <w:b/>
          <w:sz w:val="36"/>
          <w:szCs w:val="36"/>
          <w:lang w:val="uk-UA" w:eastAsia="uk-UA"/>
        </w:rPr>
        <w:t xml:space="preserve"> РІШЕННЯ</w:t>
      </w:r>
    </w:p>
    <w:p w:rsidR="00AA6C53" w:rsidRPr="001F7B9E" w:rsidRDefault="00AA6C53" w:rsidP="00AA6C53">
      <w:pPr>
        <w:spacing w:after="0" w:line="240" w:lineRule="auto"/>
        <w:jc w:val="center"/>
        <w:rPr>
          <w:rFonts w:ascii="Times New Roman" w:eastAsia="Times New Roman" w:hAnsi="Times New Roman"/>
          <w:sz w:val="26"/>
          <w:szCs w:val="26"/>
          <w:lang w:val="uk-UA" w:eastAsia="uk-UA"/>
        </w:rPr>
      </w:pPr>
    </w:p>
    <w:p w:rsidR="00AA6C53" w:rsidRPr="001F7B9E" w:rsidRDefault="00AA6C53" w:rsidP="00AA6C53">
      <w:pPr>
        <w:spacing w:after="0" w:line="240" w:lineRule="auto"/>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16 квітня  2025 року</w:t>
      </w:r>
      <w:r w:rsidRPr="001F7B9E">
        <w:rPr>
          <w:rFonts w:ascii="Times New Roman" w:eastAsia="Times New Roman" w:hAnsi="Times New Roman"/>
          <w:sz w:val="28"/>
          <w:szCs w:val="28"/>
          <w:lang w:val="uk-UA" w:eastAsia="uk-UA"/>
        </w:rPr>
        <w:tab/>
        <w:t xml:space="preserve">                      с. Піщана</w:t>
      </w:r>
      <w:r w:rsidRPr="001F7B9E">
        <w:rPr>
          <w:rFonts w:ascii="Times New Roman" w:eastAsia="Times New Roman" w:hAnsi="Times New Roman"/>
          <w:sz w:val="28"/>
          <w:szCs w:val="28"/>
          <w:lang w:val="uk-UA" w:eastAsia="uk-UA"/>
        </w:rPr>
        <w:tab/>
      </w:r>
      <w:r w:rsidRPr="001F7B9E">
        <w:rPr>
          <w:rFonts w:ascii="Times New Roman" w:eastAsia="Times New Roman" w:hAnsi="Times New Roman"/>
          <w:sz w:val="28"/>
          <w:szCs w:val="28"/>
          <w:lang w:val="uk-UA" w:eastAsia="uk-UA"/>
        </w:rPr>
        <w:tab/>
        <w:t xml:space="preserve">                      № 720 - VIII</w:t>
      </w:r>
    </w:p>
    <w:p w:rsidR="00AA6C53" w:rsidRPr="001F7B9E" w:rsidRDefault="00AA6C53" w:rsidP="00AA6C53">
      <w:pPr>
        <w:widowControl w:val="0"/>
        <w:autoSpaceDE w:val="0"/>
        <w:autoSpaceDN w:val="0"/>
        <w:spacing w:after="0" w:line="240" w:lineRule="auto"/>
        <w:rPr>
          <w:rFonts w:ascii="Times New Roman" w:eastAsia="Times New Roman" w:hAnsi="Times New Roman"/>
          <w:sz w:val="28"/>
          <w:szCs w:val="28"/>
          <w:lang w:val="uk-UA"/>
        </w:rPr>
      </w:pPr>
    </w:p>
    <w:p w:rsidR="00AA6C53" w:rsidRPr="001F7B9E" w:rsidRDefault="00AA6C53" w:rsidP="00AA6C53">
      <w:pPr>
        <w:widowControl w:val="0"/>
        <w:autoSpaceDE w:val="0"/>
        <w:autoSpaceDN w:val="0"/>
        <w:spacing w:after="0" w:line="240" w:lineRule="auto"/>
        <w:ind w:right="945"/>
        <w:outlineLvl w:val="0"/>
        <w:rPr>
          <w:rFonts w:ascii="Times New Roman" w:eastAsia="Times New Roman" w:hAnsi="Times New Roman"/>
          <w:b/>
          <w:bCs/>
          <w:sz w:val="28"/>
          <w:szCs w:val="28"/>
          <w:lang w:val="uk-UA"/>
        </w:rPr>
      </w:pPr>
      <w:r w:rsidRPr="001F7B9E">
        <w:rPr>
          <w:rFonts w:ascii="Times New Roman" w:eastAsia="Times New Roman" w:hAnsi="Times New Roman"/>
          <w:b/>
          <w:bCs/>
          <w:sz w:val="28"/>
          <w:szCs w:val="28"/>
          <w:lang w:val="uk-UA"/>
        </w:rPr>
        <w:t>Про внесення змін до договору оренди землі № 080603 від 08.06.2007 року</w:t>
      </w:r>
      <w:r w:rsidRPr="001F7B9E">
        <w:rPr>
          <w:rFonts w:ascii="Times New Roman" w:eastAsia="Times New Roman" w:hAnsi="Times New Roman"/>
          <w:b/>
          <w:bCs/>
          <w:spacing w:val="-57"/>
          <w:sz w:val="28"/>
          <w:szCs w:val="28"/>
          <w:lang w:val="uk-UA"/>
        </w:rPr>
        <w:t xml:space="preserve">  </w:t>
      </w:r>
      <w:r w:rsidRPr="001F7B9E">
        <w:rPr>
          <w:rFonts w:ascii="Times New Roman" w:eastAsia="Times New Roman" w:hAnsi="Times New Roman"/>
          <w:b/>
          <w:bCs/>
          <w:sz w:val="28"/>
          <w:szCs w:val="28"/>
          <w:lang w:val="uk-UA"/>
        </w:rPr>
        <w:t>шляхом</w:t>
      </w:r>
      <w:r w:rsidRPr="001F7B9E">
        <w:rPr>
          <w:rFonts w:ascii="Times New Roman" w:eastAsia="Times New Roman" w:hAnsi="Times New Roman"/>
          <w:b/>
          <w:bCs/>
          <w:spacing w:val="-2"/>
          <w:sz w:val="28"/>
          <w:szCs w:val="28"/>
          <w:lang w:val="uk-UA"/>
        </w:rPr>
        <w:t xml:space="preserve"> </w:t>
      </w:r>
      <w:r w:rsidRPr="001F7B9E">
        <w:rPr>
          <w:rFonts w:ascii="Times New Roman" w:eastAsia="Times New Roman" w:hAnsi="Times New Roman"/>
          <w:b/>
          <w:bCs/>
          <w:sz w:val="28"/>
          <w:szCs w:val="28"/>
          <w:lang w:val="uk-UA"/>
        </w:rPr>
        <w:t>укладання</w:t>
      </w:r>
      <w:r w:rsidRPr="001F7B9E">
        <w:rPr>
          <w:rFonts w:ascii="Times New Roman" w:eastAsia="Times New Roman" w:hAnsi="Times New Roman"/>
          <w:b/>
          <w:bCs/>
          <w:spacing w:val="-1"/>
          <w:sz w:val="28"/>
          <w:szCs w:val="28"/>
          <w:lang w:val="uk-UA"/>
        </w:rPr>
        <w:t xml:space="preserve"> </w:t>
      </w:r>
      <w:r w:rsidRPr="001F7B9E">
        <w:rPr>
          <w:rFonts w:ascii="Times New Roman" w:eastAsia="Times New Roman" w:hAnsi="Times New Roman"/>
          <w:b/>
          <w:bCs/>
          <w:sz w:val="28"/>
          <w:szCs w:val="28"/>
          <w:lang w:val="uk-UA"/>
        </w:rPr>
        <w:t>додаткової</w:t>
      </w:r>
      <w:r w:rsidRPr="001F7B9E">
        <w:rPr>
          <w:rFonts w:ascii="Times New Roman" w:eastAsia="Times New Roman" w:hAnsi="Times New Roman"/>
          <w:b/>
          <w:bCs/>
          <w:spacing w:val="1"/>
          <w:sz w:val="28"/>
          <w:szCs w:val="28"/>
          <w:lang w:val="uk-UA"/>
        </w:rPr>
        <w:t xml:space="preserve"> </w:t>
      </w:r>
      <w:r w:rsidRPr="001F7B9E">
        <w:rPr>
          <w:rFonts w:ascii="Times New Roman" w:eastAsia="Times New Roman" w:hAnsi="Times New Roman"/>
          <w:b/>
          <w:bCs/>
          <w:sz w:val="28"/>
          <w:szCs w:val="28"/>
          <w:lang w:val="uk-UA"/>
        </w:rPr>
        <w:t>угоди</w:t>
      </w:r>
      <w:r w:rsidRPr="001F7B9E">
        <w:rPr>
          <w:rFonts w:ascii="Times New Roman" w:eastAsia="Times New Roman" w:hAnsi="Times New Roman"/>
          <w:b/>
          <w:bCs/>
          <w:spacing w:val="-1"/>
          <w:sz w:val="28"/>
          <w:szCs w:val="28"/>
          <w:lang w:val="uk-UA"/>
        </w:rPr>
        <w:t xml:space="preserve"> </w:t>
      </w:r>
      <w:r w:rsidRPr="001F7B9E">
        <w:rPr>
          <w:rFonts w:ascii="Times New Roman" w:eastAsia="Times New Roman" w:hAnsi="Times New Roman"/>
          <w:b/>
          <w:bCs/>
          <w:sz w:val="28"/>
          <w:szCs w:val="28"/>
          <w:lang w:val="uk-UA"/>
        </w:rPr>
        <w:t>з ПРАТ</w:t>
      </w:r>
      <w:r w:rsidRPr="001F7B9E">
        <w:rPr>
          <w:rFonts w:ascii="Times New Roman" w:eastAsia="Times New Roman" w:hAnsi="Times New Roman"/>
          <w:b/>
          <w:bCs/>
          <w:spacing w:val="-1"/>
          <w:sz w:val="28"/>
          <w:szCs w:val="28"/>
          <w:lang w:val="uk-UA"/>
        </w:rPr>
        <w:t xml:space="preserve"> </w:t>
      </w:r>
      <w:r w:rsidRPr="001F7B9E">
        <w:rPr>
          <w:rFonts w:ascii="Times New Roman" w:eastAsia="Times New Roman" w:hAnsi="Times New Roman"/>
          <w:b/>
          <w:bCs/>
          <w:sz w:val="28"/>
          <w:szCs w:val="28"/>
          <w:lang w:val="uk-UA"/>
        </w:rPr>
        <w:t xml:space="preserve">«ВФ УКРАЇНА» та </w:t>
      </w:r>
    </w:p>
    <w:p w:rsidR="00AA6C53" w:rsidRPr="001F7B9E" w:rsidRDefault="00AA6C53" w:rsidP="00AA6C53">
      <w:pPr>
        <w:widowControl w:val="0"/>
        <w:autoSpaceDE w:val="0"/>
        <w:autoSpaceDN w:val="0"/>
        <w:spacing w:after="0" w:line="240" w:lineRule="auto"/>
        <w:ind w:right="945"/>
        <w:outlineLvl w:val="0"/>
        <w:rPr>
          <w:rFonts w:ascii="Times New Roman" w:eastAsia="Times New Roman" w:hAnsi="Times New Roman"/>
          <w:b/>
          <w:bCs/>
          <w:sz w:val="28"/>
          <w:szCs w:val="28"/>
          <w:lang w:val="uk-UA"/>
        </w:rPr>
      </w:pPr>
      <w:r w:rsidRPr="001F7B9E">
        <w:rPr>
          <w:rFonts w:ascii="Times New Roman" w:eastAsia="Times New Roman" w:hAnsi="Times New Roman"/>
          <w:b/>
          <w:bCs/>
          <w:sz w:val="28"/>
          <w:szCs w:val="28"/>
          <w:lang w:val="uk-UA"/>
        </w:rPr>
        <w:t>Товариством з обмеженою відповідальністю «</w:t>
      </w:r>
      <w:proofErr w:type="spellStart"/>
      <w:r w:rsidRPr="001F7B9E">
        <w:rPr>
          <w:rFonts w:ascii="Times New Roman" w:eastAsia="Times New Roman" w:hAnsi="Times New Roman"/>
          <w:b/>
          <w:bCs/>
          <w:sz w:val="28"/>
          <w:szCs w:val="28"/>
          <w:lang w:val="uk-UA"/>
        </w:rPr>
        <w:t>Юкрейніан</w:t>
      </w:r>
      <w:proofErr w:type="spellEnd"/>
      <w:r w:rsidRPr="001F7B9E">
        <w:rPr>
          <w:rFonts w:ascii="Times New Roman" w:eastAsia="Times New Roman" w:hAnsi="Times New Roman"/>
          <w:b/>
          <w:bCs/>
          <w:sz w:val="28"/>
          <w:szCs w:val="28"/>
          <w:lang w:val="uk-UA"/>
        </w:rPr>
        <w:t xml:space="preserve"> </w:t>
      </w:r>
      <w:proofErr w:type="spellStart"/>
      <w:r w:rsidRPr="001F7B9E">
        <w:rPr>
          <w:rFonts w:ascii="Times New Roman" w:eastAsia="Times New Roman" w:hAnsi="Times New Roman"/>
          <w:b/>
          <w:bCs/>
          <w:sz w:val="28"/>
          <w:szCs w:val="28"/>
          <w:lang w:val="uk-UA"/>
        </w:rPr>
        <w:t>Нетворк</w:t>
      </w:r>
      <w:proofErr w:type="spellEnd"/>
      <w:r w:rsidRPr="001F7B9E">
        <w:rPr>
          <w:rFonts w:ascii="Times New Roman" w:eastAsia="Times New Roman" w:hAnsi="Times New Roman"/>
          <w:b/>
          <w:bCs/>
          <w:sz w:val="28"/>
          <w:szCs w:val="28"/>
          <w:lang w:val="uk-UA"/>
        </w:rPr>
        <w:t xml:space="preserve"> </w:t>
      </w:r>
      <w:proofErr w:type="spellStart"/>
      <w:r w:rsidRPr="001F7B9E">
        <w:rPr>
          <w:rFonts w:ascii="Times New Roman" w:eastAsia="Times New Roman" w:hAnsi="Times New Roman"/>
          <w:b/>
          <w:bCs/>
          <w:sz w:val="28"/>
          <w:szCs w:val="28"/>
          <w:lang w:val="uk-UA"/>
        </w:rPr>
        <w:t>Солюшнс</w:t>
      </w:r>
      <w:proofErr w:type="spellEnd"/>
      <w:r w:rsidRPr="001F7B9E">
        <w:rPr>
          <w:rFonts w:ascii="Times New Roman" w:eastAsia="Times New Roman" w:hAnsi="Times New Roman"/>
          <w:b/>
          <w:bCs/>
          <w:sz w:val="28"/>
          <w:szCs w:val="28"/>
          <w:lang w:val="uk-UA"/>
        </w:rPr>
        <w:t>» (ТОВ «ЮНС»)</w:t>
      </w:r>
    </w:p>
    <w:p w:rsidR="00AA6C53" w:rsidRPr="001F7B9E" w:rsidRDefault="00AA6C53" w:rsidP="00AA6C53">
      <w:pPr>
        <w:widowControl w:val="0"/>
        <w:autoSpaceDE w:val="0"/>
        <w:autoSpaceDN w:val="0"/>
        <w:spacing w:before="2" w:after="0" w:line="240" w:lineRule="auto"/>
        <w:rPr>
          <w:rFonts w:ascii="Times New Roman" w:eastAsia="Times New Roman" w:hAnsi="Times New Roman"/>
          <w:b/>
          <w:sz w:val="26"/>
          <w:szCs w:val="26"/>
          <w:lang w:val="uk-UA"/>
        </w:rPr>
      </w:pPr>
    </w:p>
    <w:p w:rsidR="00AA6C53" w:rsidRPr="001F7B9E" w:rsidRDefault="00AA6C53" w:rsidP="00AA6C53">
      <w:pPr>
        <w:widowControl w:val="0"/>
        <w:autoSpaceDE w:val="0"/>
        <w:autoSpaceDN w:val="0"/>
        <w:spacing w:after="0" w:line="240" w:lineRule="auto"/>
        <w:ind w:left="116" w:right="105" w:firstLine="707"/>
        <w:jc w:val="both"/>
        <w:rPr>
          <w:rFonts w:ascii="Times New Roman" w:eastAsia="Times New Roman" w:hAnsi="Times New Roman"/>
          <w:sz w:val="28"/>
          <w:szCs w:val="28"/>
          <w:lang w:val="uk-UA"/>
        </w:rPr>
      </w:pPr>
      <w:r w:rsidRPr="001F7B9E">
        <w:rPr>
          <w:rFonts w:ascii="Times New Roman" w:eastAsia="Times New Roman" w:hAnsi="Times New Roman"/>
          <w:sz w:val="28"/>
          <w:szCs w:val="28"/>
          <w:lang w:val="uk-UA"/>
        </w:rPr>
        <w:t>Розглянувши листа від представників ПРАТ «ВФ УКРАЇНА»</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Євгена</w:t>
      </w:r>
      <w:r w:rsidRPr="001F7B9E">
        <w:rPr>
          <w:rFonts w:ascii="Times New Roman" w:eastAsia="Times New Roman" w:hAnsi="Times New Roman"/>
          <w:spacing w:val="1"/>
          <w:sz w:val="28"/>
          <w:szCs w:val="28"/>
          <w:lang w:val="uk-UA"/>
        </w:rPr>
        <w:t xml:space="preserve"> </w:t>
      </w:r>
      <w:proofErr w:type="spellStart"/>
      <w:r w:rsidRPr="001F7B9E">
        <w:rPr>
          <w:rFonts w:ascii="Times New Roman" w:eastAsia="Times New Roman" w:hAnsi="Times New Roman"/>
          <w:sz w:val="28"/>
          <w:szCs w:val="28"/>
          <w:lang w:val="uk-UA"/>
        </w:rPr>
        <w:t>Живодьорова</w:t>
      </w:r>
      <w:proofErr w:type="spellEnd"/>
      <w:r w:rsidRPr="001F7B9E">
        <w:rPr>
          <w:rFonts w:ascii="Times New Roman" w:eastAsia="Times New Roman" w:hAnsi="Times New Roman"/>
          <w:sz w:val="28"/>
          <w:szCs w:val="28"/>
          <w:lang w:val="uk-UA"/>
        </w:rPr>
        <w:t xml:space="preserve"> та </w:t>
      </w:r>
      <w:r w:rsidRPr="001F7B9E">
        <w:rPr>
          <w:rFonts w:ascii="Times New Roman" w:eastAsia="Times New Roman" w:hAnsi="Times New Roman"/>
          <w:sz w:val="28"/>
          <w:szCs w:val="28"/>
          <w:lang w:val="uk-UA" w:eastAsia="uk-UA"/>
        </w:rPr>
        <w:t>Товариства з обмеженою відповідальністю «</w:t>
      </w:r>
      <w:proofErr w:type="spellStart"/>
      <w:r w:rsidRPr="001F7B9E">
        <w:rPr>
          <w:rFonts w:ascii="Times New Roman" w:eastAsia="Times New Roman" w:hAnsi="Times New Roman"/>
          <w:sz w:val="28"/>
          <w:szCs w:val="28"/>
          <w:lang w:val="uk-UA" w:eastAsia="uk-UA"/>
        </w:rPr>
        <w:t>Юкрейніан</w:t>
      </w:r>
      <w:proofErr w:type="spellEnd"/>
      <w:r w:rsidRPr="001F7B9E">
        <w:rPr>
          <w:rFonts w:ascii="Times New Roman" w:eastAsia="Times New Roman" w:hAnsi="Times New Roman"/>
          <w:sz w:val="28"/>
          <w:szCs w:val="28"/>
          <w:lang w:val="uk-UA" w:eastAsia="uk-UA"/>
        </w:rPr>
        <w:t xml:space="preserve"> </w:t>
      </w:r>
      <w:proofErr w:type="spellStart"/>
      <w:r w:rsidRPr="001F7B9E">
        <w:rPr>
          <w:rFonts w:ascii="Times New Roman" w:eastAsia="Times New Roman" w:hAnsi="Times New Roman"/>
          <w:sz w:val="28"/>
          <w:szCs w:val="28"/>
          <w:lang w:val="uk-UA" w:eastAsia="uk-UA"/>
        </w:rPr>
        <w:t>Нетворк</w:t>
      </w:r>
      <w:proofErr w:type="spellEnd"/>
      <w:r w:rsidRPr="001F7B9E">
        <w:rPr>
          <w:rFonts w:ascii="Times New Roman" w:eastAsia="Times New Roman" w:hAnsi="Times New Roman"/>
          <w:sz w:val="28"/>
          <w:szCs w:val="28"/>
          <w:lang w:val="uk-UA" w:eastAsia="uk-UA"/>
        </w:rPr>
        <w:t xml:space="preserve"> </w:t>
      </w:r>
      <w:proofErr w:type="spellStart"/>
      <w:r w:rsidRPr="001F7B9E">
        <w:rPr>
          <w:rFonts w:ascii="Times New Roman" w:eastAsia="Times New Roman" w:hAnsi="Times New Roman"/>
          <w:sz w:val="28"/>
          <w:szCs w:val="28"/>
          <w:lang w:val="uk-UA" w:eastAsia="uk-UA"/>
        </w:rPr>
        <w:t>Солюшнс</w:t>
      </w:r>
      <w:proofErr w:type="spellEnd"/>
      <w:r w:rsidRPr="001F7B9E">
        <w:rPr>
          <w:rFonts w:ascii="Times New Roman" w:eastAsia="Times New Roman" w:hAnsi="Times New Roman"/>
          <w:sz w:val="28"/>
          <w:szCs w:val="28"/>
          <w:lang w:val="uk-UA" w:eastAsia="uk-UA"/>
        </w:rPr>
        <w:t>» (ТОВ «ЮНС»)</w:t>
      </w:r>
      <w:r w:rsidRPr="001F7B9E">
        <w:rPr>
          <w:rFonts w:ascii="Times New Roman" w:eastAsia="Times New Roman" w:hAnsi="Times New Roman"/>
          <w:sz w:val="24"/>
          <w:szCs w:val="24"/>
          <w:lang w:val="uk-UA" w:eastAsia="uk-UA"/>
        </w:rPr>
        <w:t xml:space="preserve"> </w:t>
      </w:r>
      <w:r w:rsidRPr="001F7B9E">
        <w:rPr>
          <w:rFonts w:ascii="Times New Roman" w:eastAsia="Times New Roman" w:hAnsi="Times New Roman"/>
          <w:sz w:val="28"/>
          <w:szCs w:val="28"/>
          <w:lang w:val="uk-UA" w:eastAsia="uk-UA"/>
        </w:rPr>
        <w:t xml:space="preserve">Едуарда </w:t>
      </w:r>
      <w:proofErr w:type="spellStart"/>
      <w:r w:rsidRPr="001F7B9E">
        <w:rPr>
          <w:rFonts w:ascii="Times New Roman" w:eastAsia="Times New Roman" w:hAnsi="Times New Roman"/>
          <w:sz w:val="28"/>
          <w:szCs w:val="28"/>
          <w:lang w:val="uk-UA" w:eastAsia="uk-UA"/>
        </w:rPr>
        <w:t>Гайтанжія</w:t>
      </w:r>
      <w:proofErr w:type="spellEnd"/>
      <w:r w:rsidRPr="001F7B9E">
        <w:rPr>
          <w:rFonts w:ascii="Times New Roman" w:eastAsia="Times New Roman" w:hAnsi="Times New Roman"/>
          <w:sz w:val="28"/>
          <w:szCs w:val="28"/>
          <w:lang w:val="uk-UA"/>
        </w:rPr>
        <w:t xml:space="preserve"> </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щодо</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внесення</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змін</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до</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договору</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оренди</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землі</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080603</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від</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08.06.2007 року та</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надані документи, відповідно до статей 12, 93, 122, пункту 24 розділу X</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pacing w:val="-1"/>
          <w:sz w:val="28"/>
          <w:szCs w:val="28"/>
          <w:lang w:val="uk-UA"/>
        </w:rPr>
        <w:t>Земельного</w:t>
      </w:r>
      <w:r w:rsidRPr="001F7B9E">
        <w:rPr>
          <w:rFonts w:ascii="Times New Roman" w:eastAsia="Times New Roman" w:hAnsi="Times New Roman"/>
          <w:spacing w:val="-12"/>
          <w:sz w:val="28"/>
          <w:szCs w:val="28"/>
          <w:lang w:val="uk-UA"/>
        </w:rPr>
        <w:t xml:space="preserve"> </w:t>
      </w:r>
      <w:r w:rsidRPr="001F7B9E">
        <w:rPr>
          <w:rFonts w:ascii="Times New Roman" w:eastAsia="Times New Roman" w:hAnsi="Times New Roman"/>
          <w:spacing w:val="-1"/>
          <w:sz w:val="28"/>
          <w:szCs w:val="28"/>
          <w:lang w:val="uk-UA"/>
        </w:rPr>
        <w:t>кодексу</w:t>
      </w:r>
      <w:r w:rsidRPr="001F7B9E">
        <w:rPr>
          <w:rFonts w:ascii="Times New Roman" w:eastAsia="Times New Roman" w:hAnsi="Times New Roman"/>
          <w:spacing w:val="-12"/>
          <w:sz w:val="28"/>
          <w:szCs w:val="28"/>
          <w:lang w:val="uk-UA"/>
        </w:rPr>
        <w:t xml:space="preserve"> </w:t>
      </w:r>
      <w:r w:rsidRPr="001F7B9E">
        <w:rPr>
          <w:rFonts w:ascii="Times New Roman" w:eastAsia="Times New Roman" w:hAnsi="Times New Roman"/>
          <w:spacing w:val="-1"/>
          <w:sz w:val="28"/>
          <w:szCs w:val="28"/>
          <w:lang w:val="uk-UA"/>
        </w:rPr>
        <w:t>України,</w:t>
      </w:r>
      <w:r w:rsidRPr="001F7B9E">
        <w:rPr>
          <w:rFonts w:ascii="Times New Roman" w:eastAsia="Times New Roman" w:hAnsi="Times New Roman"/>
          <w:spacing w:val="-12"/>
          <w:sz w:val="28"/>
          <w:szCs w:val="28"/>
          <w:lang w:val="uk-UA"/>
        </w:rPr>
        <w:t xml:space="preserve"> </w:t>
      </w:r>
      <w:r w:rsidRPr="001F7B9E">
        <w:rPr>
          <w:rFonts w:ascii="Times New Roman" w:eastAsia="Times New Roman" w:hAnsi="Times New Roman"/>
          <w:spacing w:val="-1"/>
          <w:sz w:val="28"/>
          <w:szCs w:val="28"/>
          <w:lang w:val="uk-UA"/>
        </w:rPr>
        <w:t>Закону</w:t>
      </w:r>
      <w:r w:rsidRPr="001F7B9E">
        <w:rPr>
          <w:rFonts w:ascii="Times New Roman" w:eastAsia="Times New Roman" w:hAnsi="Times New Roman"/>
          <w:spacing w:val="-15"/>
          <w:sz w:val="28"/>
          <w:szCs w:val="28"/>
          <w:lang w:val="uk-UA"/>
        </w:rPr>
        <w:t xml:space="preserve"> </w:t>
      </w:r>
      <w:r w:rsidRPr="001F7B9E">
        <w:rPr>
          <w:rFonts w:ascii="Times New Roman" w:eastAsia="Times New Roman" w:hAnsi="Times New Roman"/>
          <w:sz w:val="28"/>
          <w:szCs w:val="28"/>
          <w:lang w:val="uk-UA"/>
        </w:rPr>
        <w:t>України</w:t>
      </w:r>
      <w:r w:rsidRPr="001F7B9E">
        <w:rPr>
          <w:rFonts w:ascii="Times New Roman" w:eastAsia="Times New Roman" w:hAnsi="Times New Roman"/>
          <w:spacing w:val="-12"/>
          <w:sz w:val="28"/>
          <w:szCs w:val="28"/>
          <w:lang w:val="uk-UA"/>
        </w:rPr>
        <w:t xml:space="preserve"> </w:t>
      </w:r>
      <w:r w:rsidRPr="001F7B9E">
        <w:rPr>
          <w:rFonts w:ascii="Times New Roman" w:eastAsia="Times New Roman" w:hAnsi="Times New Roman"/>
          <w:sz w:val="28"/>
          <w:szCs w:val="28"/>
          <w:lang w:val="uk-UA"/>
        </w:rPr>
        <w:t>«Про</w:t>
      </w:r>
      <w:r w:rsidRPr="001F7B9E">
        <w:rPr>
          <w:rFonts w:ascii="Times New Roman" w:eastAsia="Times New Roman" w:hAnsi="Times New Roman"/>
          <w:spacing w:val="-13"/>
          <w:sz w:val="28"/>
          <w:szCs w:val="28"/>
          <w:lang w:val="uk-UA"/>
        </w:rPr>
        <w:t xml:space="preserve"> </w:t>
      </w:r>
      <w:r w:rsidRPr="001F7B9E">
        <w:rPr>
          <w:rFonts w:ascii="Times New Roman" w:eastAsia="Times New Roman" w:hAnsi="Times New Roman"/>
          <w:sz w:val="28"/>
          <w:szCs w:val="28"/>
          <w:lang w:val="uk-UA"/>
        </w:rPr>
        <w:t>оренду</w:t>
      </w:r>
      <w:r w:rsidRPr="001F7B9E">
        <w:rPr>
          <w:rFonts w:ascii="Times New Roman" w:eastAsia="Times New Roman" w:hAnsi="Times New Roman"/>
          <w:spacing w:val="-12"/>
          <w:sz w:val="28"/>
          <w:szCs w:val="28"/>
          <w:lang w:val="uk-UA"/>
        </w:rPr>
        <w:t xml:space="preserve"> </w:t>
      </w:r>
      <w:r w:rsidRPr="001F7B9E">
        <w:rPr>
          <w:rFonts w:ascii="Times New Roman" w:eastAsia="Times New Roman" w:hAnsi="Times New Roman"/>
          <w:sz w:val="28"/>
          <w:szCs w:val="28"/>
          <w:lang w:val="uk-UA"/>
        </w:rPr>
        <w:t>землі»</w:t>
      </w:r>
      <w:r w:rsidRPr="001F7B9E">
        <w:rPr>
          <w:rFonts w:ascii="Times New Roman" w:eastAsia="Times New Roman" w:hAnsi="Times New Roman"/>
          <w:spacing w:val="-7"/>
          <w:sz w:val="28"/>
          <w:szCs w:val="28"/>
          <w:lang w:val="uk-UA"/>
        </w:rPr>
        <w:t xml:space="preserve"> </w:t>
      </w:r>
      <w:r w:rsidRPr="001F7B9E">
        <w:rPr>
          <w:rFonts w:ascii="Times New Roman" w:eastAsia="Times New Roman" w:hAnsi="Times New Roman"/>
          <w:sz w:val="28"/>
          <w:szCs w:val="28"/>
          <w:lang w:val="uk-UA"/>
        </w:rPr>
        <w:t>(в</w:t>
      </w:r>
      <w:r w:rsidRPr="001F7B9E">
        <w:rPr>
          <w:rFonts w:ascii="Times New Roman" w:eastAsia="Times New Roman" w:hAnsi="Times New Roman"/>
          <w:spacing w:val="-14"/>
          <w:sz w:val="28"/>
          <w:szCs w:val="28"/>
          <w:lang w:val="uk-UA"/>
        </w:rPr>
        <w:t xml:space="preserve"> </w:t>
      </w:r>
      <w:r w:rsidRPr="001F7B9E">
        <w:rPr>
          <w:rFonts w:ascii="Times New Roman" w:eastAsia="Times New Roman" w:hAnsi="Times New Roman"/>
          <w:sz w:val="28"/>
          <w:szCs w:val="28"/>
          <w:lang w:val="uk-UA"/>
        </w:rPr>
        <w:t>редакції</w:t>
      </w:r>
      <w:r w:rsidRPr="001F7B9E">
        <w:rPr>
          <w:rFonts w:ascii="Times New Roman" w:eastAsia="Times New Roman" w:hAnsi="Times New Roman"/>
          <w:spacing w:val="-12"/>
          <w:sz w:val="28"/>
          <w:szCs w:val="28"/>
          <w:lang w:val="uk-UA"/>
        </w:rPr>
        <w:t xml:space="preserve"> </w:t>
      </w:r>
      <w:r w:rsidRPr="001F7B9E">
        <w:rPr>
          <w:rFonts w:ascii="Times New Roman" w:eastAsia="Times New Roman" w:hAnsi="Times New Roman"/>
          <w:sz w:val="28"/>
          <w:szCs w:val="28"/>
          <w:lang w:val="uk-UA"/>
        </w:rPr>
        <w:t>чинній</w:t>
      </w:r>
      <w:r w:rsidRPr="001F7B9E">
        <w:rPr>
          <w:rFonts w:ascii="Times New Roman" w:eastAsia="Times New Roman" w:hAnsi="Times New Roman"/>
          <w:spacing w:val="-13"/>
          <w:sz w:val="28"/>
          <w:szCs w:val="28"/>
          <w:lang w:val="uk-UA"/>
        </w:rPr>
        <w:t xml:space="preserve"> </w:t>
      </w:r>
      <w:r w:rsidRPr="001F7B9E">
        <w:rPr>
          <w:rFonts w:ascii="Times New Roman" w:eastAsia="Times New Roman" w:hAnsi="Times New Roman"/>
          <w:sz w:val="28"/>
          <w:szCs w:val="28"/>
          <w:lang w:val="uk-UA"/>
        </w:rPr>
        <w:t>на</w:t>
      </w:r>
      <w:r w:rsidRPr="001F7B9E">
        <w:rPr>
          <w:rFonts w:ascii="Times New Roman" w:eastAsia="Times New Roman" w:hAnsi="Times New Roman"/>
          <w:spacing w:val="-13"/>
          <w:sz w:val="28"/>
          <w:szCs w:val="28"/>
          <w:lang w:val="uk-UA"/>
        </w:rPr>
        <w:t xml:space="preserve"> </w:t>
      </w:r>
      <w:r w:rsidRPr="001F7B9E">
        <w:rPr>
          <w:rFonts w:ascii="Times New Roman" w:eastAsia="Times New Roman" w:hAnsi="Times New Roman"/>
          <w:sz w:val="28"/>
          <w:szCs w:val="28"/>
          <w:lang w:val="uk-UA"/>
        </w:rPr>
        <w:t>момент</w:t>
      </w:r>
      <w:r w:rsidRPr="001F7B9E">
        <w:rPr>
          <w:rFonts w:ascii="Times New Roman" w:eastAsia="Times New Roman" w:hAnsi="Times New Roman"/>
          <w:spacing w:val="-57"/>
          <w:sz w:val="28"/>
          <w:szCs w:val="28"/>
          <w:lang w:val="uk-UA"/>
        </w:rPr>
        <w:t xml:space="preserve"> </w:t>
      </w:r>
      <w:r w:rsidRPr="001F7B9E">
        <w:rPr>
          <w:rFonts w:ascii="Times New Roman" w:eastAsia="Times New Roman" w:hAnsi="Times New Roman"/>
          <w:sz w:val="28"/>
          <w:szCs w:val="28"/>
          <w:lang w:val="uk-UA"/>
        </w:rPr>
        <w:t>укладання),</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керуючись</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статтею</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26</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Закону</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України</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«Про</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місцеве</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самоврядування</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в</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Україні»,</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eastAsia="uk-UA"/>
        </w:rPr>
        <w:t xml:space="preserve">сільська рада  </w:t>
      </w:r>
    </w:p>
    <w:p w:rsidR="00AA6C53" w:rsidRPr="001F7B9E" w:rsidRDefault="00AA6C53" w:rsidP="00AA6C53">
      <w:pPr>
        <w:widowControl w:val="0"/>
        <w:autoSpaceDE w:val="0"/>
        <w:autoSpaceDN w:val="0"/>
        <w:spacing w:after="0" w:line="240" w:lineRule="auto"/>
        <w:rPr>
          <w:rFonts w:ascii="Times New Roman" w:eastAsia="Times New Roman" w:hAnsi="Times New Roman"/>
          <w:sz w:val="26"/>
          <w:szCs w:val="26"/>
          <w:lang w:val="uk-UA"/>
        </w:rPr>
      </w:pPr>
    </w:p>
    <w:p w:rsidR="00AA6C53" w:rsidRPr="001F7B9E" w:rsidRDefault="00AA6C53" w:rsidP="00AA6C53">
      <w:pPr>
        <w:widowControl w:val="0"/>
        <w:autoSpaceDE w:val="0"/>
        <w:autoSpaceDN w:val="0"/>
        <w:spacing w:after="0" w:line="240" w:lineRule="auto"/>
        <w:ind w:left="116"/>
        <w:outlineLvl w:val="0"/>
        <w:rPr>
          <w:rFonts w:ascii="Times New Roman" w:eastAsia="Times New Roman" w:hAnsi="Times New Roman"/>
          <w:b/>
          <w:bCs/>
          <w:sz w:val="28"/>
          <w:szCs w:val="28"/>
          <w:lang w:val="uk-UA"/>
        </w:rPr>
      </w:pPr>
      <w:r w:rsidRPr="001F7B9E">
        <w:rPr>
          <w:rFonts w:ascii="Times New Roman" w:eastAsia="Times New Roman" w:hAnsi="Times New Roman"/>
          <w:b/>
          <w:bCs/>
          <w:sz w:val="28"/>
          <w:szCs w:val="28"/>
          <w:lang w:val="uk-UA"/>
        </w:rPr>
        <w:t>ВИРІШИЛА:</w:t>
      </w:r>
    </w:p>
    <w:p w:rsidR="00AA6C53" w:rsidRPr="001F7B9E" w:rsidRDefault="00AA6C53" w:rsidP="00AA6C53">
      <w:pPr>
        <w:widowControl w:val="0"/>
        <w:autoSpaceDE w:val="0"/>
        <w:autoSpaceDN w:val="0"/>
        <w:spacing w:before="3" w:after="0" w:line="240" w:lineRule="auto"/>
        <w:rPr>
          <w:rFonts w:ascii="Times New Roman" w:eastAsia="Times New Roman" w:hAnsi="Times New Roman"/>
          <w:b/>
          <w:sz w:val="26"/>
          <w:szCs w:val="26"/>
          <w:lang w:val="uk-UA"/>
        </w:rPr>
      </w:pPr>
    </w:p>
    <w:p w:rsidR="00AA6C53" w:rsidRPr="001F7B9E" w:rsidRDefault="00AA6C53" w:rsidP="00AA6C53">
      <w:pPr>
        <w:widowControl w:val="0"/>
        <w:tabs>
          <w:tab w:val="left" w:pos="683"/>
        </w:tabs>
        <w:autoSpaceDE w:val="0"/>
        <w:autoSpaceDN w:val="0"/>
        <w:spacing w:after="0" w:line="261" w:lineRule="auto"/>
        <w:jc w:val="both"/>
        <w:rPr>
          <w:rFonts w:ascii="Times New Roman" w:eastAsia="Times New Roman" w:hAnsi="Times New Roman"/>
          <w:sz w:val="28"/>
          <w:szCs w:val="28"/>
          <w:lang w:val="uk-UA"/>
        </w:rPr>
      </w:pPr>
      <w:r w:rsidRPr="001F7B9E">
        <w:rPr>
          <w:rFonts w:ascii="Times New Roman" w:eastAsia="Times New Roman" w:hAnsi="Times New Roman"/>
          <w:sz w:val="28"/>
          <w:szCs w:val="28"/>
          <w:lang w:val="uk-UA"/>
        </w:rPr>
        <w:t xml:space="preserve">1. </w:t>
      </w:r>
      <w:proofErr w:type="spellStart"/>
      <w:r w:rsidRPr="001F7B9E">
        <w:rPr>
          <w:rFonts w:ascii="Times New Roman" w:eastAsia="Times New Roman" w:hAnsi="Times New Roman"/>
          <w:sz w:val="28"/>
          <w:szCs w:val="28"/>
          <w:lang w:val="uk-UA"/>
        </w:rPr>
        <w:t>Внести</w:t>
      </w:r>
      <w:proofErr w:type="spellEnd"/>
      <w:r w:rsidRPr="001F7B9E">
        <w:rPr>
          <w:rFonts w:ascii="Times New Roman" w:eastAsia="Times New Roman" w:hAnsi="Times New Roman"/>
          <w:sz w:val="28"/>
          <w:szCs w:val="28"/>
          <w:lang w:val="uk-UA"/>
        </w:rPr>
        <w:t xml:space="preserve"> зміни до договору оренди землі № 080603 від 08.06.2007 року, укладеного між</w:t>
      </w:r>
      <w:r w:rsidRPr="001F7B9E">
        <w:rPr>
          <w:rFonts w:ascii="Times New Roman" w:eastAsia="Times New Roman" w:hAnsi="Times New Roman"/>
          <w:spacing w:val="1"/>
          <w:sz w:val="28"/>
          <w:szCs w:val="28"/>
          <w:lang w:val="uk-UA"/>
        </w:rPr>
        <w:t xml:space="preserve"> </w:t>
      </w:r>
      <w:proofErr w:type="spellStart"/>
      <w:r w:rsidRPr="001F7B9E">
        <w:rPr>
          <w:rFonts w:ascii="Times New Roman" w:eastAsia="Times New Roman" w:hAnsi="Times New Roman"/>
          <w:sz w:val="28"/>
          <w:szCs w:val="28"/>
          <w:lang w:val="uk-UA"/>
        </w:rPr>
        <w:t>Піщанською</w:t>
      </w:r>
      <w:proofErr w:type="spellEnd"/>
      <w:r w:rsidRPr="001F7B9E">
        <w:rPr>
          <w:rFonts w:ascii="Times New Roman" w:eastAsia="Times New Roman" w:hAnsi="Times New Roman"/>
          <w:sz w:val="28"/>
          <w:szCs w:val="28"/>
          <w:lang w:val="uk-UA"/>
        </w:rPr>
        <w:t xml:space="preserve"> сільською радою </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та</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 xml:space="preserve">ПРАТ «ВФ УКРАЇНА», </w:t>
      </w:r>
      <w:r w:rsidRPr="001F7B9E">
        <w:rPr>
          <w:rFonts w:ascii="Times New Roman" w:eastAsia="Times New Roman" w:hAnsi="Times New Roman"/>
          <w:sz w:val="28"/>
          <w:szCs w:val="28"/>
          <w:lang w:eastAsia="uk-UA"/>
        </w:rPr>
        <w:t xml:space="preserve">право </w:t>
      </w:r>
      <w:proofErr w:type="spellStart"/>
      <w:r w:rsidRPr="001F7B9E">
        <w:rPr>
          <w:rFonts w:ascii="Times New Roman" w:eastAsia="Times New Roman" w:hAnsi="Times New Roman"/>
          <w:sz w:val="28"/>
          <w:szCs w:val="28"/>
          <w:lang w:eastAsia="uk-UA"/>
        </w:rPr>
        <w:t>оренди</w:t>
      </w:r>
      <w:proofErr w:type="spellEnd"/>
      <w:r w:rsidRPr="001F7B9E">
        <w:rPr>
          <w:rFonts w:ascii="Times New Roman" w:eastAsia="Times New Roman" w:hAnsi="Times New Roman"/>
          <w:sz w:val="28"/>
          <w:szCs w:val="28"/>
          <w:lang w:eastAsia="uk-UA"/>
        </w:rPr>
        <w:t xml:space="preserve"> </w:t>
      </w:r>
      <w:proofErr w:type="spellStart"/>
      <w:r w:rsidRPr="001F7B9E">
        <w:rPr>
          <w:rFonts w:ascii="Times New Roman" w:eastAsia="Times New Roman" w:hAnsi="Times New Roman"/>
          <w:sz w:val="28"/>
          <w:szCs w:val="28"/>
          <w:lang w:eastAsia="uk-UA"/>
        </w:rPr>
        <w:t>зареєстроване</w:t>
      </w:r>
      <w:proofErr w:type="spellEnd"/>
      <w:r w:rsidRPr="001F7B9E">
        <w:rPr>
          <w:rFonts w:ascii="Times New Roman" w:eastAsia="Times New Roman" w:hAnsi="Times New Roman"/>
          <w:sz w:val="28"/>
          <w:szCs w:val="28"/>
          <w:lang w:eastAsia="uk-UA"/>
        </w:rPr>
        <w:t xml:space="preserve"> в ДРРП 28.11.2024 року, номер </w:t>
      </w:r>
      <w:proofErr w:type="spellStart"/>
      <w:r w:rsidRPr="001F7B9E">
        <w:rPr>
          <w:rFonts w:ascii="Times New Roman" w:eastAsia="Times New Roman" w:hAnsi="Times New Roman"/>
          <w:sz w:val="28"/>
          <w:szCs w:val="28"/>
          <w:lang w:eastAsia="uk-UA"/>
        </w:rPr>
        <w:t>запису</w:t>
      </w:r>
      <w:proofErr w:type="spellEnd"/>
      <w:r w:rsidRPr="001F7B9E">
        <w:rPr>
          <w:rFonts w:ascii="Times New Roman" w:eastAsia="Times New Roman" w:hAnsi="Times New Roman"/>
          <w:sz w:val="28"/>
          <w:szCs w:val="28"/>
          <w:lang w:eastAsia="uk-UA"/>
        </w:rPr>
        <w:t xml:space="preserve"> про ІРП 57830216</w:t>
      </w:r>
      <w:r w:rsidRPr="001F7B9E">
        <w:rPr>
          <w:rFonts w:ascii="Times New Roman" w:eastAsia="Times New Roman" w:hAnsi="Times New Roman"/>
          <w:sz w:val="28"/>
          <w:szCs w:val="28"/>
          <w:lang w:val="uk-UA"/>
        </w:rPr>
        <w:t>,</w:t>
      </w:r>
      <w:r w:rsidRPr="001F7B9E">
        <w:rPr>
          <w:rFonts w:ascii="Times New Roman" w:eastAsia="Times New Roman" w:hAnsi="Times New Roman"/>
          <w:spacing w:val="-10"/>
          <w:sz w:val="28"/>
          <w:szCs w:val="28"/>
          <w:lang w:val="uk-UA"/>
        </w:rPr>
        <w:t xml:space="preserve"> кадастровий номер земельної ділянки </w:t>
      </w:r>
      <w:r w:rsidRPr="001F7B9E">
        <w:rPr>
          <w:rFonts w:ascii="Times New Roman" w:hAnsi="Times New Roman"/>
          <w:sz w:val="28"/>
          <w:szCs w:val="28"/>
          <w:lang w:val="uk-UA" w:eastAsia="uk-UA"/>
        </w:rPr>
        <w:t>5120686900:01:001:0791</w:t>
      </w:r>
      <w:r w:rsidRPr="001F7B9E">
        <w:rPr>
          <w:rFonts w:ascii="Times New Roman" w:eastAsia="Times New Roman" w:hAnsi="Times New Roman"/>
          <w:spacing w:val="-10"/>
          <w:sz w:val="28"/>
          <w:szCs w:val="28"/>
          <w:lang w:val="uk-UA"/>
        </w:rPr>
        <w:t xml:space="preserve"> загальною</w:t>
      </w:r>
      <w:r w:rsidRPr="001F7B9E">
        <w:rPr>
          <w:rFonts w:ascii="Times New Roman" w:eastAsia="Times New Roman" w:hAnsi="Times New Roman"/>
          <w:spacing w:val="-12"/>
          <w:sz w:val="28"/>
          <w:szCs w:val="28"/>
          <w:lang w:val="uk-UA"/>
        </w:rPr>
        <w:t xml:space="preserve"> </w:t>
      </w:r>
      <w:r w:rsidRPr="001F7B9E">
        <w:rPr>
          <w:rFonts w:ascii="Times New Roman" w:eastAsia="Times New Roman" w:hAnsi="Times New Roman"/>
          <w:sz w:val="28"/>
          <w:szCs w:val="28"/>
          <w:lang w:val="uk-UA"/>
        </w:rPr>
        <w:t>площею</w:t>
      </w:r>
      <w:r w:rsidRPr="001F7B9E">
        <w:rPr>
          <w:rFonts w:ascii="Times New Roman" w:eastAsia="Times New Roman" w:hAnsi="Times New Roman"/>
          <w:spacing w:val="-9"/>
          <w:sz w:val="28"/>
          <w:szCs w:val="28"/>
          <w:lang w:val="uk-UA"/>
        </w:rPr>
        <w:t xml:space="preserve"> </w:t>
      </w:r>
      <w:r w:rsidRPr="001F7B9E">
        <w:rPr>
          <w:rFonts w:ascii="Times New Roman" w:eastAsia="Times New Roman" w:hAnsi="Times New Roman"/>
          <w:sz w:val="28"/>
          <w:szCs w:val="28"/>
          <w:lang w:val="uk-UA"/>
        </w:rPr>
        <w:t>0,0090</w:t>
      </w:r>
      <w:r w:rsidRPr="001F7B9E">
        <w:rPr>
          <w:rFonts w:ascii="Times New Roman" w:eastAsia="Times New Roman" w:hAnsi="Times New Roman"/>
          <w:spacing w:val="-10"/>
          <w:sz w:val="28"/>
          <w:szCs w:val="28"/>
          <w:lang w:val="uk-UA"/>
        </w:rPr>
        <w:t xml:space="preserve"> </w:t>
      </w:r>
      <w:r w:rsidRPr="001F7B9E">
        <w:rPr>
          <w:rFonts w:ascii="Times New Roman" w:eastAsia="Times New Roman" w:hAnsi="Times New Roman"/>
          <w:sz w:val="28"/>
          <w:szCs w:val="28"/>
          <w:lang w:val="uk-UA"/>
        </w:rPr>
        <w:t>га,</w:t>
      </w:r>
      <w:r w:rsidRPr="001F7B9E">
        <w:rPr>
          <w:rFonts w:ascii="Times New Roman" w:eastAsia="Times New Roman" w:hAnsi="Times New Roman"/>
          <w:spacing w:val="-7"/>
          <w:sz w:val="28"/>
          <w:szCs w:val="28"/>
          <w:lang w:val="uk-UA"/>
        </w:rPr>
        <w:t xml:space="preserve"> </w:t>
      </w:r>
      <w:r w:rsidRPr="001F7B9E">
        <w:rPr>
          <w:rFonts w:ascii="Times New Roman" w:eastAsia="Times New Roman" w:hAnsi="Times New Roman"/>
          <w:sz w:val="28"/>
          <w:szCs w:val="28"/>
          <w:lang w:val="uk-UA"/>
        </w:rPr>
        <w:t>для</w:t>
      </w:r>
      <w:r w:rsidRPr="001F7B9E">
        <w:rPr>
          <w:rFonts w:ascii="Times New Roman" w:eastAsia="Times New Roman" w:hAnsi="Times New Roman"/>
          <w:spacing w:val="-12"/>
          <w:sz w:val="28"/>
          <w:szCs w:val="28"/>
          <w:lang w:val="uk-UA"/>
        </w:rPr>
        <w:t xml:space="preserve"> </w:t>
      </w:r>
      <w:r w:rsidRPr="001F7B9E">
        <w:rPr>
          <w:rFonts w:ascii="Times New Roman" w:eastAsia="Times New Roman" w:hAnsi="Times New Roman"/>
          <w:sz w:val="28"/>
          <w:szCs w:val="28"/>
          <w:lang w:val="uk-UA"/>
        </w:rPr>
        <w:t>розміщення</w:t>
      </w:r>
      <w:r w:rsidRPr="001F7B9E">
        <w:rPr>
          <w:rFonts w:ascii="Times New Roman" w:eastAsia="Times New Roman" w:hAnsi="Times New Roman"/>
          <w:spacing w:val="-10"/>
          <w:sz w:val="28"/>
          <w:szCs w:val="28"/>
          <w:lang w:val="uk-UA"/>
        </w:rPr>
        <w:t xml:space="preserve"> </w:t>
      </w:r>
      <w:r w:rsidRPr="001F7B9E">
        <w:rPr>
          <w:rFonts w:ascii="Times New Roman" w:eastAsia="Times New Roman" w:hAnsi="Times New Roman"/>
          <w:sz w:val="28"/>
          <w:szCs w:val="28"/>
          <w:lang w:val="uk-UA"/>
        </w:rPr>
        <w:t>та</w:t>
      </w:r>
      <w:r w:rsidRPr="001F7B9E">
        <w:rPr>
          <w:rFonts w:ascii="Times New Roman" w:eastAsia="Times New Roman" w:hAnsi="Times New Roman"/>
          <w:spacing w:val="-10"/>
          <w:sz w:val="28"/>
          <w:szCs w:val="28"/>
          <w:lang w:val="uk-UA"/>
        </w:rPr>
        <w:t xml:space="preserve"> </w:t>
      </w:r>
      <w:r w:rsidRPr="001F7B9E">
        <w:rPr>
          <w:rFonts w:ascii="Times New Roman" w:eastAsia="Times New Roman" w:hAnsi="Times New Roman"/>
          <w:sz w:val="28"/>
          <w:szCs w:val="28"/>
          <w:lang w:val="uk-UA"/>
        </w:rPr>
        <w:t>експлуатації</w:t>
      </w:r>
      <w:r w:rsidRPr="001F7B9E">
        <w:rPr>
          <w:rFonts w:ascii="Times New Roman" w:eastAsia="Times New Roman" w:hAnsi="Times New Roman"/>
          <w:spacing w:val="-58"/>
          <w:sz w:val="28"/>
          <w:szCs w:val="28"/>
          <w:lang w:val="uk-UA"/>
        </w:rPr>
        <w:t xml:space="preserve"> </w:t>
      </w:r>
      <w:r w:rsidRPr="001F7B9E">
        <w:rPr>
          <w:rFonts w:ascii="Times New Roman" w:eastAsia="Times New Roman" w:hAnsi="Times New Roman"/>
          <w:sz w:val="28"/>
          <w:szCs w:val="28"/>
          <w:lang w:val="uk-UA"/>
        </w:rPr>
        <w:t>об’єктів</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і</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споруд</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електронних</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комунікацій, що</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eastAsia="uk-UA"/>
        </w:rPr>
        <w:t>розташована на території Піщанської сільської ради за межами населеного пункту села Піщана Подільського району Одеської області,</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шляхом</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укладання</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додаткової</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угоди, а</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саме:</w:t>
      </w:r>
    </w:p>
    <w:p w:rsidR="00AA6C53" w:rsidRPr="001F7B9E" w:rsidRDefault="00AA6C53" w:rsidP="00AA6C53">
      <w:pPr>
        <w:spacing w:after="0" w:line="240" w:lineRule="auto"/>
        <w:jc w:val="both"/>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 xml:space="preserve">2. Сторона-2 передає, а Сторона-3 приймає усі права та обов’язки за Договором та стає стороною зазначеного Договору замість Сторони-2. </w:t>
      </w:r>
    </w:p>
    <w:p w:rsidR="00AA6C53" w:rsidRPr="001F7B9E" w:rsidRDefault="00AA6C53" w:rsidP="00AA6C53">
      <w:pPr>
        <w:spacing w:after="0" w:line="240" w:lineRule="auto"/>
        <w:jc w:val="both"/>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 xml:space="preserve">3. Сторона-1 погоджує вищевказану заміну сторони у Договорі. </w:t>
      </w:r>
    </w:p>
    <w:p w:rsidR="00AA6C53" w:rsidRPr="001F7B9E" w:rsidRDefault="00AA6C53" w:rsidP="00AA6C53">
      <w:pPr>
        <w:spacing w:after="0" w:line="240" w:lineRule="auto"/>
        <w:jc w:val="both"/>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lastRenderedPageBreak/>
        <w:t>4. В тексті Договору, а також в додатках до нього, замінити найменування Орендаря Приватне акціонерне товариство «ВФ Україна» (ПрАТ «ВФ Україна») на Товариство з обмеженою відповідальністю «</w:t>
      </w:r>
      <w:proofErr w:type="spellStart"/>
      <w:r w:rsidRPr="001F7B9E">
        <w:rPr>
          <w:rFonts w:ascii="Times New Roman" w:eastAsia="Times New Roman" w:hAnsi="Times New Roman"/>
          <w:sz w:val="28"/>
          <w:szCs w:val="28"/>
          <w:lang w:val="uk-UA" w:eastAsia="uk-UA"/>
        </w:rPr>
        <w:t>Юкрейніан</w:t>
      </w:r>
      <w:proofErr w:type="spellEnd"/>
      <w:r w:rsidRPr="001F7B9E">
        <w:rPr>
          <w:rFonts w:ascii="Times New Roman" w:eastAsia="Times New Roman" w:hAnsi="Times New Roman"/>
          <w:sz w:val="28"/>
          <w:szCs w:val="28"/>
          <w:lang w:val="uk-UA" w:eastAsia="uk-UA"/>
        </w:rPr>
        <w:t xml:space="preserve"> </w:t>
      </w:r>
      <w:proofErr w:type="spellStart"/>
      <w:r w:rsidRPr="001F7B9E">
        <w:rPr>
          <w:rFonts w:ascii="Times New Roman" w:eastAsia="Times New Roman" w:hAnsi="Times New Roman"/>
          <w:sz w:val="28"/>
          <w:szCs w:val="28"/>
          <w:lang w:val="uk-UA" w:eastAsia="uk-UA"/>
        </w:rPr>
        <w:t>Нетворк</w:t>
      </w:r>
      <w:proofErr w:type="spellEnd"/>
      <w:r w:rsidRPr="001F7B9E">
        <w:rPr>
          <w:rFonts w:ascii="Times New Roman" w:eastAsia="Times New Roman" w:hAnsi="Times New Roman"/>
          <w:sz w:val="28"/>
          <w:szCs w:val="28"/>
          <w:lang w:val="uk-UA" w:eastAsia="uk-UA"/>
        </w:rPr>
        <w:t xml:space="preserve"> </w:t>
      </w:r>
      <w:proofErr w:type="spellStart"/>
      <w:r w:rsidRPr="001F7B9E">
        <w:rPr>
          <w:rFonts w:ascii="Times New Roman" w:eastAsia="Times New Roman" w:hAnsi="Times New Roman"/>
          <w:sz w:val="28"/>
          <w:szCs w:val="28"/>
          <w:lang w:val="uk-UA" w:eastAsia="uk-UA"/>
        </w:rPr>
        <w:t>Солюшнс</w:t>
      </w:r>
      <w:proofErr w:type="spellEnd"/>
      <w:r w:rsidRPr="001F7B9E">
        <w:rPr>
          <w:rFonts w:ascii="Times New Roman" w:eastAsia="Times New Roman" w:hAnsi="Times New Roman"/>
          <w:sz w:val="28"/>
          <w:szCs w:val="28"/>
          <w:lang w:val="uk-UA" w:eastAsia="uk-UA"/>
        </w:rPr>
        <w:t xml:space="preserve">» (ТОВ «ЮНС») в усіх відмінках. </w:t>
      </w:r>
    </w:p>
    <w:p w:rsidR="00AA6C53" w:rsidRPr="001F7B9E" w:rsidRDefault="00AA6C53" w:rsidP="00AA6C53">
      <w:pPr>
        <w:spacing w:after="0" w:line="240" w:lineRule="auto"/>
        <w:jc w:val="both"/>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 xml:space="preserve">5. Разом з підписанням Угоди Сторона-2 передає Стороні-3 оригінал Договору та усі документи, укладені на його виконання. </w:t>
      </w:r>
    </w:p>
    <w:p w:rsidR="00AA6C53" w:rsidRPr="001F7B9E" w:rsidRDefault="00AA6C53" w:rsidP="00AA6C53">
      <w:pPr>
        <w:spacing w:after="0" w:line="240" w:lineRule="auto"/>
        <w:jc w:val="both"/>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 xml:space="preserve">6. Сторони домовились викласти пункт 5 розділу «Об’єкт оренди» в наступній редакції: </w:t>
      </w:r>
    </w:p>
    <w:p w:rsidR="00AA6C53" w:rsidRPr="001F7B9E" w:rsidRDefault="00AA6C53" w:rsidP="00AA6C53">
      <w:pPr>
        <w:spacing w:after="0" w:line="240" w:lineRule="auto"/>
        <w:jc w:val="both"/>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 Нормативна грошова оцінка земельної ділянки станом на 05.03.2025 року згідно Витягу №НВ-5100483902025 із технічної документації з нормативної грошової оцінки земельних ділянок складає 8513,44 грн (вісім тисяч п’ятсот тринадцять гривень 44 копійки)».</w:t>
      </w:r>
    </w:p>
    <w:p w:rsidR="00AA6C53" w:rsidRPr="001F7B9E" w:rsidRDefault="00AA6C53" w:rsidP="00AA6C53">
      <w:pPr>
        <w:spacing w:after="0" w:line="240" w:lineRule="auto"/>
        <w:jc w:val="both"/>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7. Сторони домовились викласти пункт</w:t>
      </w:r>
      <w:r w:rsidRPr="001F7B9E">
        <w:rPr>
          <w:rFonts w:ascii="Times New Roman" w:eastAsia="Times New Roman" w:hAnsi="Times New Roman"/>
          <w:sz w:val="28"/>
          <w:szCs w:val="28"/>
          <w:lang w:eastAsia="uk-UA"/>
        </w:rPr>
        <w:t xml:space="preserve"> 9</w:t>
      </w:r>
      <w:r w:rsidRPr="001F7B9E">
        <w:rPr>
          <w:rFonts w:ascii="Times New Roman" w:eastAsia="Times New Roman" w:hAnsi="Times New Roman"/>
          <w:sz w:val="28"/>
          <w:szCs w:val="28"/>
          <w:lang w:val="uk-UA" w:eastAsia="uk-UA"/>
        </w:rPr>
        <w:t xml:space="preserve"> розділу «Орендна плата» Договору в наступній редакції: </w:t>
      </w:r>
    </w:p>
    <w:p w:rsidR="00AA6C53" w:rsidRPr="001F7B9E" w:rsidRDefault="00AA6C53" w:rsidP="00AA6C53">
      <w:pPr>
        <w:spacing w:after="0" w:line="240" w:lineRule="auto"/>
        <w:jc w:val="both"/>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 xml:space="preserve">«Орендна плата встановлюється у грошовій формі у розмірі 12 % від нормативної грошової оцінки земельної ділянки, становить 1021,61 грн. (одна тисяча двадцять одна гривня 61  копійка) на рік». </w:t>
      </w:r>
    </w:p>
    <w:p w:rsidR="00AA6C53" w:rsidRPr="001F7B9E" w:rsidRDefault="00AA6C53" w:rsidP="00AA6C53">
      <w:pPr>
        <w:spacing w:after="0" w:line="240" w:lineRule="auto"/>
        <w:jc w:val="both"/>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 xml:space="preserve">8. Сторони домовились викласти пункт 10 розділу «Орендна плата» Договору в наступній редакції: «Обчислення розміру орендної плати за землю здійснюється орендарем самостійно кожен рік з урахуванням коефіцієнтів індексації нормативної грошової оцінки земельної ділянки без внесення змін до договору оренди землі». </w:t>
      </w:r>
    </w:p>
    <w:p w:rsidR="00AA6C53" w:rsidRPr="001F7B9E" w:rsidRDefault="00AA6C53" w:rsidP="00AA6C53">
      <w:pPr>
        <w:spacing w:after="0" w:line="240" w:lineRule="auto"/>
        <w:jc w:val="both"/>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 xml:space="preserve">9. Сторони домовились викласти пункт 11 розділу «Орендна плата» Договору в наступній редакції: </w:t>
      </w:r>
    </w:p>
    <w:p w:rsidR="00AA6C53" w:rsidRPr="001F7B9E" w:rsidRDefault="00AA6C53" w:rsidP="00AA6C53">
      <w:pPr>
        <w:spacing w:after="0" w:line="240" w:lineRule="auto"/>
        <w:jc w:val="both"/>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 xml:space="preserve">   «Орендна плата за земельну ділянку вноситься орендарем щомісячно рівними частинами від річної суми на рахунок ГУК в Одеській області».</w:t>
      </w:r>
    </w:p>
    <w:p w:rsidR="00AA6C53" w:rsidRPr="001F7B9E" w:rsidRDefault="00AA6C53" w:rsidP="00AA6C53">
      <w:pPr>
        <w:spacing w:after="0" w:line="240" w:lineRule="auto"/>
        <w:jc w:val="both"/>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 xml:space="preserve">10. Сторони домовились викласти пункти 15 та 16 розділу «Умови використання земельної ділянки» в наступній редакції: </w:t>
      </w:r>
    </w:p>
    <w:p w:rsidR="00AA6C53" w:rsidRPr="001F7B9E" w:rsidRDefault="00AA6C53" w:rsidP="00AA6C53">
      <w:pPr>
        <w:spacing w:after="0" w:line="240" w:lineRule="auto"/>
        <w:ind w:firstLine="567"/>
        <w:jc w:val="both"/>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 xml:space="preserve">15. «Земельна ділянка передається в оренду для розміщення та експлуатації споруд електронних комунікацій і пов’язаних засобів з метою встановлення обладнання постачальників електронних комунікаційних мереж/ послуг». </w:t>
      </w:r>
    </w:p>
    <w:p w:rsidR="00AA6C53" w:rsidRPr="001F7B9E" w:rsidRDefault="00AA6C53" w:rsidP="00AA6C53">
      <w:pPr>
        <w:spacing w:after="0" w:line="240" w:lineRule="auto"/>
        <w:ind w:firstLine="567"/>
        <w:jc w:val="both"/>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 xml:space="preserve">16. «Вид цільового призначення земельної ділянки: 13.01 Для розміщення та експлуатації об'єктів і споруд телекомунікацій. Категорія земель: Землі промисловості, транспорту, електронних комунікацій, енергетики, оборони та іншого призначення». </w:t>
      </w:r>
    </w:p>
    <w:p w:rsidR="00AA6C53" w:rsidRPr="001F7B9E" w:rsidRDefault="00AA6C53" w:rsidP="00AA6C53">
      <w:pPr>
        <w:widowControl w:val="0"/>
        <w:autoSpaceDE w:val="0"/>
        <w:autoSpaceDN w:val="0"/>
        <w:spacing w:before="71" w:after="0" w:line="261" w:lineRule="auto"/>
        <w:jc w:val="both"/>
        <w:rPr>
          <w:rFonts w:ascii="Times New Roman" w:eastAsia="Times New Roman" w:hAnsi="Times New Roman"/>
          <w:sz w:val="28"/>
          <w:szCs w:val="28"/>
          <w:lang w:val="uk-UA"/>
        </w:rPr>
      </w:pPr>
      <w:r w:rsidRPr="001F7B9E">
        <w:rPr>
          <w:rFonts w:ascii="Times New Roman" w:eastAsia="Times New Roman" w:hAnsi="Times New Roman"/>
          <w:sz w:val="28"/>
          <w:szCs w:val="28"/>
          <w:lang w:val="uk-UA"/>
        </w:rPr>
        <w:t xml:space="preserve">11. </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Здійснити</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державну</w:t>
      </w:r>
      <w:r w:rsidRPr="001F7B9E">
        <w:rPr>
          <w:rFonts w:ascii="Times New Roman" w:eastAsia="Times New Roman" w:hAnsi="Times New Roman"/>
          <w:spacing w:val="34"/>
          <w:sz w:val="28"/>
          <w:szCs w:val="28"/>
          <w:lang w:val="uk-UA"/>
        </w:rPr>
        <w:t xml:space="preserve"> </w:t>
      </w:r>
      <w:r w:rsidRPr="001F7B9E">
        <w:rPr>
          <w:rFonts w:ascii="Times New Roman" w:eastAsia="Times New Roman" w:hAnsi="Times New Roman"/>
          <w:sz w:val="28"/>
          <w:szCs w:val="28"/>
          <w:lang w:val="uk-UA"/>
        </w:rPr>
        <w:t>реєстрацію</w:t>
      </w:r>
      <w:r w:rsidRPr="001F7B9E">
        <w:rPr>
          <w:rFonts w:ascii="Times New Roman" w:eastAsia="Times New Roman" w:hAnsi="Times New Roman"/>
          <w:spacing w:val="35"/>
          <w:sz w:val="28"/>
          <w:szCs w:val="28"/>
          <w:lang w:val="uk-UA"/>
        </w:rPr>
        <w:t xml:space="preserve"> </w:t>
      </w:r>
      <w:r w:rsidRPr="001F7B9E">
        <w:rPr>
          <w:rFonts w:ascii="Times New Roman" w:eastAsia="Times New Roman" w:hAnsi="Times New Roman"/>
          <w:sz w:val="28"/>
          <w:szCs w:val="28"/>
          <w:lang w:val="uk-UA"/>
        </w:rPr>
        <w:t>додаткової</w:t>
      </w:r>
      <w:r w:rsidRPr="001F7B9E">
        <w:rPr>
          <w:rFonts w:ascii="Times New Roman" w:eastAsia="Times New Roman" w:hAnsi="Times New Roman"/>
          <w:spacing w:val="35"/>
          <w:sz w:val="28"/>
          <w:szCs w:val="28"/>
          <w:lang w:val="uk-UA"/>
        </w:rPr>
        <w:t xml:space="preserve"> </w:t>
      </w:r>
      <w:r w:rsidRPr="001F7B9E">
        <w:rPr>
          <w:rFonts w:ascii="Times New Roman" w:eastAsia="Times New Roman" w:hAnsi="Times New Roman"/>
          <w:sz w:val="28"/>
          <w:szCs w:val="28"/>
          <w:lang w:val="uk-UA"/>
        </w:rPr>
        <w:t>угоди</w:t>
      </w:r>
      <w:r w:rsidRPr="001F7B9E">
        <w:rPr>
          <w:rFonts w:ascii="Times New Roman" w:eastAsia="Times New Roman" w:hAnsi="Times New Roman"/>
          <w:spacing w:val="33"/>
          <w:sz w:val="28"/>
          <w:szCs w:val="28"/>
          <w:lang w:val="uk-UA"/>
        </w:rPr>
        <w:t xml:space="preserve"> </w:t>
      </w:r>
      <w:r w:rsidRPr="001F7B9E">
        <w:rPr>
          <w:rFonts w:ascii="Times New Roman" w:eastAsia="Times New Roman" w:hAnsi="Times New Roman"/>
          <w:sz w:val="28"/>
          <w:szCs w:val="28"/>
          <w:lang w:val="uk-UA"/>
        </w:rPr>
        <w:t>до</w:t>
      </w:r>
      <w:r w:rsidRPr="001F7B9E">
        <w:rPr>
          <w:rFonts w:ascii="Times New Roman" w:eastAsia="Times New Roman" w:hAnsi="Times New Roman"/>
          <w:spacing w:val="32"/>
          <w:sz w:val="28"/>
          <w:szCs w:val="28"/>
          <w:lang w:val="uk-UA"/>
        </w:rPr>
        <w:t xml:space="preserve"> </w:t>
      </w:r>
      <w:r w:rsidRPr="001F7B9E">
        <w:rPr>
          <w:rFonts w:ascii="Times New Roman" w:eastAsia="Times New Roman" w:hAnsi="Times New Roman"/>
          <w:sz w:val="28"/>
          <w:szCs w:val="28"/>
          <w:lang w:val="uk-UA"/>
        </w:rPr>
        <w:t>договору</w:t>
      </w:r>
      <w:r w:rsidRPr="001F7B9E">
        <w:rPr>
          <w:rFonts w:ascii="Times New Roman" w:eastAsia="Times New Roman" w:hAnsi="Times New Roman"/>
          <w:spacing w:val="34"/>
          <w:sz w:val="28"/>
          <w:szCs w:val="28"/>
          <w:lang w:val="uk-UA"/>
        </w:rPr>
        <w:t xml:space="preserve"> </w:t>
      </w:r>
      <w:r w:rsidRPr="001F7B9E">
        <w:rPr>
          <w:rFonts w:ascii="Times New Roman" w:eastAsia="Times New Roman" w:hAnsi="Times New Roman"/>
          <w:sz w:val="28"/>
          <w:szCs w:val="28"/>
          <w:lang w:val="uk-UA"/>
        </w:rPr>
        <w:t>оренди</w:t>
      </w:r>
      <w:r w:rsidRPr="001F7B9E">
        <w:rPr>
          <w:rFonts w:ascii="Times New Roman" w:eastAsia="Times New Roman" w:hAnsi="Times New Roman"/>
          <w:spacing w:val="33"/>
          <w:sz w:val="28"/>
          <w:szCs w:val="28"/>
          <w:lang w:val="uk-UA"/>
        </w:rPr>
        <w:t xml:space="preserve"> </w:t>
      </w:r>
      <w:r w:rsidRPr="001F7B9E">
        <w:rPr>
          <w:rFonts w:ascii="Times New Roman" w:eastAsia="Times New Roman" w:hAnsi="Times New Roman"/>
          <w:sz w:val="28"/>
          <w:szCs w:val="28"/>
          <w:lang w:val="uk-UA"/>
        </w:rPr>
        <w:t>землі</w:t>
      </w:r>
      <w:r w:rsidRPr="001F7B9E">
        <w:rPr>
          <w:rFonts w:ascii="Times New Roman" w:eastAsia="Times New Roman" w:hAnsi="Times New Roman"/>
          <w:spacing w:val="36"/>
          <w:sz w:val="28"/>
          <w:szCs w:val="28"/>
          <w:lang w:val="uk-UA"/>
        </w:rPr>
        <w:t xml:space="preserve"> </w:t>
      </w:r>
      <w:r w:rsidRPr="001F7B9E">
        <w:rPr>
          <w:rFonts w:ascii="Times New Roman" w:eastAsia="Times New Roman" w:hAnsi="Times New Roman"/>
          <w:sz w:val="28"/>
          <w:szCs w:val="28"/>
          <w:lang w:val="uk-UA"/>
        </w:rPr>
        <w:t>№</w:t>
      </w:r>
      <w:r w:rsidRPr="001F7B9E">
        <w:rPr>
          <w:rFonts w:ascii="Times New Roman" w:eastAsia="Times New Roman" w:hAnsi="Times New Roman"/>
          <w:spacing w:val="33"/>
          <w:sz w:val="28"/>
          <w:szCs w:val="28"/>
          <w:lang w:val="uk-UA"/>
        </w:rPr>
        <w:t xml:space="preserve"> </w:t>
      </w:r>
      <w:r w:rsidRPr="001F7B9E">
        <w:rPr>
          <w:rFonts w:ascii="Times New Roman" w:eastAsia="Times New Roman" w:hAnsi="Times New Roman"/>
          <w:sz w:val="28"/>
          <w:szCs w:val="28"/>
          <w:lang w:val="uk-UA"/>
        </w:rPr>
        <w:t>080603</w:t>
      </w:r>
      <w:r w:rsidRPr="001F7B9E">
        <w:rPr>
          <w:rFonts w:ascii="Times New Roman" w:eastAsia="Times New Roman" w:hAnsi="Times New Roman"/>
          <w:spacing w:val="34"/>
          <w:sz w:val="28"/>
          <w:szCs w:val="28"/>
          <w:lang w:val="uk-UA"/>
        </w:rPr>
        <w:t xml:space="preserve"> </w:t>
      </w:r>
      <w:r w:rsidRPr="001F7B9E">
        <w:rPr>
          <w:rFonts w:ascii="Times New Roman" w:eastAsia="Times New Roman" w:hAnsi="Times New Roman"/>
          <w:sz w:val="28"/>
          <w:szCs w:val="28"/>
          <w:lang w:val="uk-UA"/>
        </w:rPr>
        <w:t>від 08.06.2007</w:t>
      </w:r>
      <w:r w:rsidRPr="001F7B9E">
        <w:rPr>
          <w:rFonts w:ascii="Times New Roman" w:eastAsia="Times New Roman" w:hAnsi="Times New Roman"/>
          <w:spacing w:val="22"/>
          <w:sz w:val="28"/>
          <w:szCs w:val="28"/>
          <w:lang w:val="uk-UA"/>
        </w:rPr>
        <w:t xml:space="preserve"> </w:t>
      </w:r>
      <w:r w:rsidRPr="001F7B9E">
        <w:rPr>
          <w:rFonts w:ascii="Times New Roman" w:eastAsia="Times New Roman" w:hAnsi="Times New Roman"/>
          <w:sz w:val="28"/>
          <w:szCs w:val="28"/>
          <w:lang w:val="uk-UA"/>
        </w:rPr>
        <w:t>року,</w:t>
      </w:r>
      <w:r w:rsidRPr="001F7B9E">
        <w:rPr>
          <w:rFonts w:ascii="Times New Roman" w:eastAsia="Times New Roman" w:hAnsi="Times New Roman"/>
          <w:spacing w:val="24"/>
          <w:sz w:val="28"/>
          <w:szCs w:val="28"/>
          <w:lang w:val="uk-UA"/>
        </w:rPr>
        <w:t xml:space="preserve"> </w:t>
      </w:r>
      <w:r w:rsidRPr="001F7B9E">
        <w:rPr>
          <w:rFonts w:ascii="Times New Roman" w:eastAsia="Times New Roman" w:hAnsi="Times New Roman"/>
          <w:sz w:val="28"/>
          <w:szCs w:val="28"/>
          <w:lang w:val="uk-UA"/>
        </w:rPr>
        <w:t>відповідно</w:t>
      </w:r>
      <w:r w:rsidRPr="001F7B9E">
        <w:rPr>
          <w:rFonts w:ascii="Times New Roman" w:eastAsia="Times New Roman" w:hAnsi="Times New Roman"/>
          <w:spacing w:val="22"/>
          <w:sz w:val="28"/>
          <w:szCs w:val="28"/>
          <w:lang w:val="uk-UA"/>
        </w:rPr>
        <w:t xml:space="preserve"> </w:t>
      </w:r>
      <w:r w:rsidRPr="001F7B9E">
        <w:rPr>
          <w:rFonts w:ascii="Times New Roman" w:eastAsia="Times New Roman" w:hAnsi="Times New Roman"/>
          <w:sz w:val="28"/>
          <w:szCs w:val="28"/>
          <w:lang w:val="uk-UA"/>
        </w:rPr>
        <w:t>до</w:t>
      </w:r>
      <w:r w:rsidRPr="001F7B9E">
        <w:rPr>
          <w:rFonts w:ascii="Times New Roman" w:eastAsia="Times New Roman" w:hAnsi="Times New Roman"/>
          <w:spacing w:val="23"/>
          <w:sz w:val="28"/>
          <w:szCs w:val="28"/>
          <w:lang w:val="uk-UA"/>
        </w:rPr>
        <w:t xml:space="preserve"> </w:t>
      </w:r>
      <w:r w:rsidRPr="001F7B9E">
        <w:rPr>
          <w:rFonts w:ascii="Times New Roman" w:eastAsia="Times New Roman" w:hAnsi="Times New Roman"/>
          <w:sz w:val="28"/>
          <w:szCs w:val="28"/>
          <w:lang w:val="uk-UA"/>
        </w:rPr>
        <w:t>вимог</w:t>
      </w:r>
      <w:r w:rsidRPr="001F7B9E">
        <w:rPr>
          <w:rFonts w:ascii="Times New Roman" w:eastAsia="Times New Roman" w:hAnsi="Times New Roman"/>
          <w:spacing w:val="22"/>
          <w:sz w:val="28"/>
          <w:szCs w:val="28"/>
          <w:lang w:val="uk-UA"/>
        </w:rPr>
        <w:t xml:space="preserve"> </w:t>
      </w:r>
      <w:r w:rsidRPr="001F7B9E">
        <w:rPr>
          <w:rFonts w:ascii="Times New Roman" w:eastAsia="Times New Roman" w:hAnsi="Times New Roman"/>
          <w:sz w:val="28"/>
          <w:szCs w:val="28"/>
          <w:lang w:val="uk-UA"/>
        </w:rPr>
        <w:t>Закону</w:t>
      </w:r>
      <w:r w:rsidRPr="001F7B9E">
        <w:rPr>
          <w:rFonts w:ascii="Times New Roman" w:eastAsia="Times New Roman" w:hAnsi="Times New Roman"/>
          <w:spacing w:val="22"/>
          <w:sz w:val="28"/>
          <w:szCs w:val="28"/>
          <w:lang w:val="uk-UA"/>
        </w:rPr>
        <w:t xml:space="preserve"> </w:t>
      </w:r>
      <w:r w:rsidRPr="001F7B9E">
        <w:rPr>
          <w:rFonts w:ascii="Times New Roman" w:eastAsia="Times New Roman" w:hAnsi="Times New Roman"/>
          <w:sz w:val="28"/>
          <w:szCs w:val="28"/>
          <w:lang w:val="uk-UA"/>
        </w:rPr>
        <w:t>України</w:t>
      </w:r>
      <w:r w:rsidRPr="001F7B9E">
        <w:rPr>
          <w:rFonts w:ascii="Times New Roman" w:eastAsia="Times New Roman" w:hAnsi="Times New Roman"/>
          <w:spacing w:val="21"/>
          <w:sz w:val="28"/>
          <w:szCs w:val="28"/>
          <w:lang w:val="uk-UA"/>
        </w:rPr>
        <w:t xml:space="preserve"> </w:t>
      </w:r>
      <w:r w:rsidRPr="001F7B9E">
        <w:rPr>
          <w:rFonts w:ascii="Times New Roman" w:eastAsia="Times New Roman" w:hAnsi="Times New Roman"/>
          <w:sz w:val="28"/>
          <w:szCs w:val="28"/>
          <w:lang w:val="uk-UA"/>
        </w:rPr>
        <w:t>«Про</w:t>
      </w:r>
      <w:r w:rsidRPr="001F7B9E">
        <w:rPr>
          <w:rFonts w:ascii="Times New Roman" w:eastAsia="Times New Roman" w:hAnsi="Times New Roman"/>
          <w:spacing w:val="22"/>
          <w:sz w:val="28"/>
          <w:szCs w:val="28"/>
          <w:lang w:val="uk-UA"/>
        </w:rPr>
        <w:t xml:space="preserve"> </w:t>
      </w:r>
      <w:r w:rsidRPr="001F7B9E">
        <w:rPr>
          <w:rFonts w:ascii="Times New Roman" w:eastAsia="Times New Roman" w:hAnsi="Times New Roman"/>
          <w:sz w:val="28"/>
          <w:szCs w:val="28"/>
          <w:lang w:val="uk-UA"/>
        </w:rPr>
        <w:t>державну</w:t>
      </w:r>
      <w:r w:rsidRPr="001F7B9E">
        <w:rPr>
          <w:rFonts w:ascii="Times New Roman" w:eastAsia="Times New Roman" w:hAnsi="Times New Roman"/>
          <w:spacing w:val="22"/>
          <w:sz w:val="28"/>
          <w:szCs w:val="28"/>
          <w:lang w:val="uk-UA"/>
        </w:rPr>
        <w:t xml:space="preserve"> </w:t>
      </w:r>
      <w:r w:rsidRPr="001F7B9E">
        <w:rPr>
          <w:rFonts w:ascii="Times New Roman" w:eastAsia="Times New Roman" w:hAnsi="Times New Roman"/>
          <w:sz w:val="28"/>
          <w:szCs w:val="28"/>
          <w:lang w:val="uk-UA"/>
        </w:rPr>
        <w:t>реєстрацію</w:t>
      </w:r>
      <w:r w:rsidRPr="001F7B9E">
        <w:rPr>
          <w:rFonts w:ascii="Times New Roman" w:eastAsia="Times New Roman" w:hAnsi="Times New Roman"/>
          <w:spacing w:val="-57"/>
          <w:sz w:val="28"/>
          <w:szCs w:val="28"/>
          <w:lang w:val="uk-UA"/>
        </w:rPr>
        <w:t xml:space="preserve"> </w:t>
      </w:r>
      <w:r w:rsidRPr="001F7B9E">
        <w:rPr>
          <w:rFonts w:ascii="Times New Roman" w:eastAsia="Times New Roman" w:hAnsi="Times New Roman"/>
          <w:sz w:val="28"/>
          <w:szCs w:val="28"/>
          <w:lang w:val="uk-UA"/>
        </w:rPr>
        <w:t>речових</w:t>
      </w:r>
      <w:r w:rsidRPr="001F7B9E">
        <w:rPr>
          <w:rFonts w:ascii="Times New Roman" w:eastAsia="Times New Roman" w:hAnsi="Times New Roman"/>
          <w:spacing w:val="-2"/>
          <w:sz w:val="28"/>
          <w:szCs w:val="28"/>
          <w:lang w:val="uk-UA"/>
        </w:rPr>
        <w:t xml:space="preserve"> </w:t>
      </w:r>
      <w:r w:rsidRPr="001F7B9E">
        <w:rPr>
          <w:rFonts w:ascii="Times New Roman" w:eastAsia="Times New Roman" w:hAnsi="Times New Roman"/>
          <w:sz w:val="28"/>
          <w:szCs w:val="28"/>
          <w:lang w:val="uk-UA"/>
        </w:rPr>
        <w:t>прав</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на</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нерухоме</w:t>
      </w:r>
      <w:r w:rsidRPr="001F7B9E">
        <w:rPr>
          <w:rFonts w:ascii="Times New Roman" w:eastAsia="Times New Roman" w:hAnsi="Times New Roman"/>
          <w:spacing w:val="-1"/>
          <w:sz w:val="28"/>
          <w:szCs w:val="28"/>
          <w:lang w:val="uk-UA"/>
        </w:rPr>
        <w:t xml:space="preserve"> </w:t>
      </w:r>
      <w:r w:rsidRPr="001F7B9E">
        <w:rPr>
          <w:rFonts w:ascii="Times New Roman" w:eastAsia="Times New Roman" w:hAnsi="Times New Roman"/>
          <w:sz w:val="28"/>
          <w:szCs w:val="28"/>
          <w:lang w:val="uk-UA"/>
        </w:rPr>
        <w:t>майно та їх обтяжень»</w:t>
      </w:r>
    </w:p>
    <w:p w:rsidR="00AA6C53" w:rsidRPr="001F7B9E" w:rsidRDefault="00AA6C53" w:rsidP="00AA6C53">
      <w:pPr>
        <w:spacing w:after="0" w:line="240" w:lineRule="auto"/>
        <w:jc w:val="both"/>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 xml:space="preserve">12. Це рішення може бути оскаржене до Одеського окружного адміністративного суду у термін встановлений КАС України    </w:t>
      </w:r>
    </w:p>
    <w:p w:rsidR="00AA6C53" w:rsidRPr="001F7B9E" w:rsidRDefault="00AA6C53" w:rsidP="00AA6C53">
      <w:pPr>
        <w:spacing w:after="0" w:line="240" w:lineRule="auto"/>
        <w:jc w:val="both"/>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 xml:space="preserve">13. Контроль за виконанням рішення покласти на комісію сільської ради з земельних відносин, комунальної власності, агропромислового розвитку та </w:t>
      </w:r>
      <w:r w:rsidRPr="001F7B9E">
        <w:rPr>
          <w:rFonts w:ascii="Times New Roman" w:eastAsia="Times New Roman" w:hAnsi="Times New Roman"/>
          <w:sz w:val="28"/>
          <w:szCs w:val="28"/>
          <w:lang w:val="uk-UA" w:eastAsia="uk-UA"/>
        </w:rPr>
        <w:lastRenderedPageBreak/>
        <w:t>підприємництва, транспорту, зв’язку, будівництва, екології, використання природних ресурсів та адміністративно-територіального устрою</w:t>
      </w:r>
    </w:p>
    <w:p w:rsidR="00AA6C53" w:rsidRPr="001F7B9E" w:rsidRDefault="00AA6C53" w:rsidP="00AA6C53">
      <w:pPr>
        <w:spacing w:after="0" w:line="240" w:lineRule="auto"/>
        <w:jc w:val="both"/>
        <w:rPr>
          <w:rFonts w:ascii="Times New Roman" w:eastAsia="Times New Roman" w:hAnsi="Times New Roman"/>
          <w:sz w:val="28"/>
          <w:szCs w:val="28"/>
          <w:lang w:val="uk-UA" w:eastAsia="uk-UA"/>
        </w:rPr>
      </w:pPr>
    </w:p>
    <w:p w:rsidR="00AA6C53" w:rsidRPr="001F7B9E" w:rsidRDefault="00AA6C53" w:rsidP="00AA6C53">
      <w:pPr>
        <w:spacing w:after="0" w:line="240" w:lineRule="auto"/>
        <w:jc w:val="both"/>
        <w:rPr>
          <w:rFonts w:ascii="Times New Roman" w:eastAsia="Times New Roman" w:hAnsi="Times New Roman"/>
          <w:sz w:val="28"/>
          <w:szCs w:val="28"/>
          <w:lang w:val="uk-UA" w:eastAsia="uk-UA"/>
        </w:rPr>
      </w:pPr>
    </w:p>
    <w:p w:rsidR="00AA6C53" w:rsidRPr="001F7B9E" w:rsidRDefault="00AA6C53" w:rsidP="00AA6C53">
      <w:pPr>
        <w:spacing w:after="0" w:line="240" w:lineRule="auto"/>
        <w:jc w:val="both"/>
        <w:rPr>
          <w:rFonts w:ascii="Times New Roman" w:eastAsia="Times New Roman" w:hAnsi="Times New Roman"/>
          <w:sz w:val="28"/>
          <w:szCs w:val="28"/>
          <w:lang w:val="uk-UA" w:eastAsia="uk-UA"/>
        </w:rPr>
      </w:pPr>
    </w:p>
    <w:p w:rsidR="00AA6C53" w:rsidRPr="001F7B9E" w:rsidRDefault="00AA6C53" w:rsidP="00AA6C53">
      <w:pPr>
        <w:widowControl w:val="0"/>
        <w:autoSpaceDE w:val="0"/>
        <w:autoSpaceDN w:val="0"/>
        <w:spacing w:before="1" w:after="0" w:line="240" w:lineRule="auto"/>
        <w:rPr>
          <w:rFonts w:ascii="Times New Roman" w:eastAsia="Times New Roman" w:hAnsi="Times New Roman"/>
          <w:sz w:val="28"/>
          <w:szCs w:val="28"/>
          <w:lang w:val="uk-UA"/>
        </w:rPr>
      </w:pPr>
      <w:proofErr w:type="spellStart"/>
      <w:r w:rsidRPr="001F7B9E">
        <w:rPr>
          <w:rFonts w:ascii="Times New Roman" w:eastAsia="Times New Roman" w:hAnsi="Times New Roman"/>
          <w:sz w:val="28"/>
          <w:szCs w:val="28"/>
          <w:lang w:val="uk-UA"/>
        </w:rPr>
        <w:t>В.о.сільського</w:t>
      </w:r>
      <w:proofErr w:type="spellEnd"/>
      <w:r w:rsidRPr="001F7B9E">
        <w:rPr>
          <w:rFonts w:ascii="Times New Roman" w:eastAsia="Times New Roman" w:hAnsi="Times New Roman"/>
          <w:sz w:val="28"/>
          <w:szCs w:val="28"/>
          <w:lang w:val="uk-UA"/>
        </w:rPr>
        <w:t xml:space="preserve"> голови                                                                Валентина ГУЛЛА</w:t>
      </w:r>
    </w:p>
    <w:p w:rsidR="00AA6C53" w:rsidRPr="001F7B9E" w:rsidRDefault="00AA6C53" w:rsidP="00AA6C53">
      <w:pPr>
        <w:widowControl w:val="0"/>
        <w:autoSpaceDE w:val="0"/>
        <w:autoSpaceDN w:val="0"/>
        <w:spacing w:before="1" w:after="0" w:line="240" w:lineRule="auto"/>
        <w:rPr>
          <w:rFonts w:ascii="Times New Roman" w:eastAsia="Times New Roman" w:hAnsi="Times New Roman"/>
          <w:sz w:val="28"/>
          <w:szCs w:val="28"/>
          <w:lang w:val="uk-UA"/>
        </w:rPr>
      </w:pPr>
    </w:p>
    <w:p w:rsidR="00C82CF7" w:rsidRPr="001F7B9E" w:rsidRDefault="00C82CF7" w:rsidP="00AA6C53">
      <w:pPr>
        <w:widowControl w:val="0"/>
        <w:autoSpaceDE w:val="0"/>
        <w:autoSpaceDN w:val="0"/>
        <w:spacing w:before="1" w:after="0" w:line="240" w:lineRule="auto"/>
        <w:rPr>
          <w:rFonts w:ascii="Times New Roman" w:eastAsia="Times New Roman" w:hAnsi="Times New Roman"/>
          <w:sz w:val="28"/>
          <w:szCs w:val="28"/>
          <w:lang w:val="uk-UA"/>
        </w:rPr>
      </w:pPr>
    </w:p>
    <w:p w:rsidR="00C82CF7" w:rsidRPr="001F7B9E" w:rsidRDefault="00C82CF7" w:rsidP="00AA6C53">
      <w:pPr>
        <w:widowControl w:val="0"/>
        <w:autoSpaceDE w:val="0"/>
        <w:autoSpaceDN w:val="0"/>
        <w:spacing w:before="1" w:after="0" w:line="240" w:lineRule="auto"/>
        <w:rPr>
          <w:rFonts w:ascii="Times New Roman" w:eastAsia="Times New Roman" w:hAnsi="Times New Roman"/>
          <w:sz w:val="28"/>
          <w:szCs w:val="28"/>
          <w:lang w:val="uk-UA"/>
        </w:rPr>
      </w:pPr>
    </w:p>
    <w:p w:rsidR="00C82CF7" w:rsidRPr="001F7B9E" w:rsidRDefault="00C82CF7" w:rsidP="00AA6C53">
      <w:pPr>
        <w:widowControl w:val="0"/>
        <w:autoSpaceDE w:val="0"/>
        <w:autoSpaceDN w:val="0"/>
        <w:spacing w:before="1" w:after="0" w:line="240" w:lineRule="auto"/>
        <w:rPr>
          <w:rFonts w:ascii="Times New Roman" w:eastAsia="Times New Roman" w:hAnsi="Times New Roman"/>
          <w:sz w:val="28"/>
          <w:szCs w:val="28"/>
          <w:lang w:val="uk-UA"/>
        </w:rPr>
      </w:pPr>
    </w:p>
    <w:p w:rsidR="00C82CF7" w:rsidRPr="001F7B9E" w:rsidRDefault="00C82CF7" w:rsidP="00AA6C53">
      <w:pPr>
        <w:widowControl w:val="0"/>
        <w:autoSpaceDE w:val="0"/>
        <w:autoSpaceDN w:val="0"/>
        <w:spacing w:before="1" w:after="0" w:line="240" w:lineRule="auto"/>
        <w:rPr>
          <w:rFonts w:ascii="Times New Roman" w:eastAsia="Times New Roman" w:hAnsi="Times New Roman"/>
          <w:sz w:val="28"/>
          <w:szCs w:val="28"/>
          <w:lang w:val="uk-UA"/>
        </w:rPr>
      </w:pPr>
    </w:p>
    <w:p w:rsidR="00C82CF7" w:rsidRPr="001F7B9E" w:rsidRDefault="00C82CF7" w:rsidP="00AA6C53">
      <w:pPr>
        <w:widowControl w:val="0"/>
        <w:autoSpaceDE w:val="0"/>
        <w:autoSpaceDN w:val="0"/>
        <w:spacing w:before="1" w:after="0" w:line="240" w:lineRule="auto"/>
        <w:rPr>
          <w:rFonts w:ascii="Times New Roman" w:eastAsia="Times New Roman" w:hAnsi="Times New Roman"/>
          <w:sz w:val="28"/>
          <w:szCs w:val="28"/>
          <w:lang w:val="uk-UA"/>
        </w:rPr>
      </w:pPr>
    </w:p>
    <w:p w:rsidR="00C82CF7" w:rsidRPr="001F7B9E" w:rsidRDefault="00C82CF7" w:rsidP="00AA6C53">
      <w:pPr>
        <w:widowControl w:val="0"/>
        <w:autoSpaceDE w:val="0"/>
        <w:autoSpaceDN w:val="0"/>
        <w:spacing w:before="1" w:after="0" w:line="240" w:lineRule="auto"/>
        <w:rPr>
          <w:rFonts w:ascii="Times New Roman" w:eastAsia="Times New Roman" w:hAnsi="Times New Roman"/>
          <w:sz w:val="28"/>
          <w:szCs w:val="28"/>
          <w:lang w:val="uk-UA"/>
        </w:rPr>
      </w:pPr>
    </w:p>
    <w:p w:rsidR="00C82CF7" w:rsidRPr="001F7B9E" w:rsidRDefault="00C82CF7" w:rsidP="00AA6C53">
      <w:pPr>
        <w:widowControl w:val="0"/>
        <w:autoSpaceDE w:val="0"/>
        <w:autoSpaceDN w:val="0"/>
        <w:spacing w:before="1" w:after="0" w:line="240" w:lineRule="auto"/>
        <w:rPr>
          <w:rFonts w:ascii="Times New Roman" w:eastAsia="Times New Roman" w:hAnsi="Times New Roman"/>
          <w:sz w:val="28"/>
          <w:szCs w:val="28"/>
          <w:lang w:val="uk-UA"/>
        </w:rPr>
      </w:pPr>
    </w:p>
    <w:p w:rsidR="00C82CF7" w:rsidRPr="001F7B9E" w:rsidRDefault="00C82CF7" w:rsidP="00AA6C53">
      <w:pPr>
        <w:widowControl w:val="0"/>
        <w:autoSpaceDE w:val="0"/>
        <w:autoSpaceDN w:val="0"/>
        <w:spacing w:before="1" w:after="0" w:line="240" w:lineRule="auto"/>
        <w:rPr>
          <w:rFonts w:ascii="Times New Roman" w:eastAsia="Times New Roman" w:hAnsi="Times New Roman"/>
          <w:sz w:val="28"/>
          <w:szCs w:val="28"/>
          <w:lang w:val="uk-UA"/>
        </w:rPr>
      </w:pPr>
    </w:p>
    <w:p w:rsidR="00C82CF7" w:rsidRPr="001F7B9E" w:rsidRDefault="00C82CF7" w:rsidP="00AA6C53">
      <w:pPr>
        <w:widowControl w:val="0"/>
        <w:autoSpaceDE w:val="0"/>
        <w:autoSpaceDN w:val="0"/>
        <w:spacing w:before="1" w:after="0" w:line="240" w:lineRule="auto"/>
        <w:rPr>
          <w:rFonts w:ascii="Times New Roman" w:eastAsia="Times New Roman" w:hAnsi="Times New Roman"/>
          <w:sz w:val="28"/>
          <w:szCs w:val="28"/>
          <w:lang w:val="uk-UA"/>
        </w:rPr>
      </w:pPr>
    </w:p>
    <w:p w:rsidR="00C82CF7" w:rsidRPr="001F7B9E" w:rsidRDefault="00C82CF7" w:rsidP="00AA6C53">
      <w:pPr>
        <w:widowControl w:val="0"/>
        <w:autoSpaceDE w:val="0"/>
        <w:autoSpaceDN w:val="0"/>
        <w:spacing w:before="1" w:after="0" w:line="240" w:lineRule="auto"/>
        <w:rPr>
          <w:rFonts w:ascii="Times New Roman" w:eastAsia="Times New Roman" w:hAnsi="Times New Roman"/>
          <w:sz w:val="28"/>
          <w:szCs w:val="28"/>
          <w:lang w:val="uk-UA"/>
        </w:rPr>
      </w:pPr>
    </w:p>
    <w:p w:rsidR="00C82CF7" w:rsidRPr="001F7B9E" w:rsidRDefault="00C82CF7" w:rsidP="00AA6C53">
      <w:pPr>
        <w:widowControl w:val="0"/>
        <w:autoSpaceDE w:val="0"/>
        <w:autoSpaceDN w:val="0"/>
        <w:spacing w:before="1" w:after="0" w:line="240" w:lineRule="auto"/>
        <w:rPr>
          <w:rFonts w:ascii="Times New Roman" w:eastAsia="Times New Roman" w:hAnsi="Times New Roman"/>
          <w:sz w:val="28"/>
          <w:szCs w:val="28"/>
          <w:lang w:val="uk-UA"/>
        </w:rPr>
      </w:pPr>
    </w:p>
    <w:p w:rsidR="00C82CF7" w:rsidRPr="001F7B9E" w:rsidRDefault="00C82CF7" w:rsidP="00AA6C53">
      <w:pPr>
        <w:widowControl w:val="0"/>
        <w:autoSpaceDE w:val="0"/>
        <w:autoSpaceDN w:val="0"/>
        <w:spacing w:before="1" w:after="0" w:line="240" w:lineRule="auto"/>
        <w:rPr>
          <w:rFonts w:ascii="Times New Roman" w:eastAsia="Times New Roman" w:hAnsi="Times New Roman"/>
          <w:sz w:val="28"/>
          <w:szCs w:val="28"/>
          <w:lang w:val="uk-UA"/>
        </w:rPr>
      </w:pPr>
    </w:p>
    <w:p w:rsidR="00C82CF7" w:rsidRPr="001F7B9E" w:rsidRDefault="00C82CF7" w:rsidP="00AA6C53">
      <w:pPr>
        <w:widowControl w:val="0"/>
        <w:autoSpaceDE w:val="0"/>
        <w:autoSpaceDN w:val="0"/>
        <w:spacing w:before="1" w:after="0" w:line="240" w:lineRule="auto"/>
        <w:rPr>
          <w:rFonts w:ascii="Times New Roman" w:eastAsia="Times New Roman" w:hAnsi="Times New Roman"/>
          <w:sz w:val="28"/>
          <w:szCs w:val="28"/>
          <w:lang w:val="uk-UA"/>
        </w:rPr>
      </w:pPr>
    </w:p>
    <w:p w:rsidR="00C82CF7" w:rsidRPr="001F7B9E" w:rsidRDefault="00C82CF7" w:rsidP="00AA6C53">
      <w:pPr>
        <w:widowControl w:val="0"/>
        <w:autoSpaceDE w:val="0"/>
        <w:autoSpaceDN w:val="0"/>
        <w:spacing w:before="1" w:after="0" w:line="240" w:lineRule="auto"/>
        <w:rPr>
          <w:rFonts w:ascii="Times New Roman" w:eastAsia="Times New Roman" w:hAnsi="Times New Roman"/>
          <w:sz w:val="28"/>
          <w:szCs w:val="28"/>
          <w:lang w:val="uk-UA"/>
        </w:rPr>
      </w:pPr>
    </w:p>
    <w:p w:rsidR="00C82CF7" w:rsidRPr="001F7B9E" w:rsidRDefault="00C82CF7" w:rsidP="00AA6C53">
      <w:pPr>
        <w:widowControl w:val="0"/>
        <w:autoSpaceDE w:val="0"/>
        <w:autoSpaceDN w:val="0"/>
        <w:spacing w:before="1" w:after="0" w:line="240" w:lineRule="auto"/>
        <w:rPr>
          <w:rFonts w:ascii="Times New Roman" w:eastAsia="Times New Roman" w:hAnsi="Times New Roman"/>
          <w:sz w:val="28"/>
          <w:szCs w:val="28"/>
          <w:lang w:val="uk-UA"/>
        </w:rPr>
      </w:pPr>
    </w:p>
    <w:p w:rsidR="00C82CF7" w:rsidRPr="001F7B9E" w:rsidRDefault="00C82CF7" w:rsidP="00AA6C53">
      <w:pPr>
        <w:widowControl w:val="0"/>
        <w:autoSpaceDE w:val="0"/>
        <w:autoSpaceDN w:val="0"/>
        <w:spacing w:before="1" w:after="0" w:line="240" w:lineRule="auto"/>
        <w:rPr>
          <w:rFonts w:ascii="Times New Roman" w:eastAsia="Times New Roman" w:hAnsi="Times New Roman"/>
          <w:sz w:val="28"/>
          <w:szCs w:val="28"/>
          <w:lang w:val="uk-UA"/>
        </w:rPr>
      </w:pPr>
    </w:p>
    <w:p w:rsidR="00C82CF7" w:rsidRPr="001F7B9E" w:rsidRDefault="00C82CF7" w:rsidP="00AA6C53">
      <w:pPr>
        <w:widowControl w:val="0"/>
        <w:autoSpaceDE w:val="0"/>
        <w:autoSpaceDN w:val="0"/>
        <w:spacing w:before="1" w:after="0" w:line="240" w:lineRule="auto"/>
        <w:rPr>
          <w:rFonts w:ascii="Times New Roman" w:eastAsia="Times New Roman" w:hAnsi="Times New Roman"/>
          <w:sz w:val="28"/>
          <w:szCs w:val="28"/>
          <w:lang w:val="uk-UA"/>
        </w:rPr>
      </w:pPr>
    </w:p>
    <w:p w:rsidR="00C82CF7" w:rsidRPr="001F7B9E" w:rsidRDefault="00C82CF7" w:rsidP="00AA6C53">
      <w:pPr>
        <w:widowControl w:val="0"/>
        <w:autoSpaceDE w:val="0"/>
        <w:autoSpaceDN w:val="0"/>
        <w:spacing w:before="1" w:after="0" w:line="240" w:lineRule="auto"/>
        <w:rPr>
          <w:rFonts w:ascii="Times New Roman" w:eastAsia="Times New Roman" w:hAnsi="Times New Roman"/>
          <w:sz w:val="28"/>
          <w:szCs w:val="28"/>
          <w:lang w:val="uk-UA"/>
        </w:rPr>
      </w:pPr>
    </w:p>
    <w:p w:rsidR="00C82CF7" w:rsidRPr="001F7B9E" w:rsidRDefault="00C82CF7" w:rsidP="00AA6C53">
      <w:pPr>
        <w:widowControl w:val="0"/>
        <w:autoSpaceDE w:val="0"/>
        <w:autoSpaceDN w:val="0"/>
        <w:spacing w:before="1" w:after="0" w:line="240" w:lineRule="auto"/>
        <w:rPr>
          <w:rFonts w:ascii="Times New Roman" w:eastAsia="Times New Roman" w:hAnsi="Times New Roman"/>
          <w:sz w:val="28"/>
          <w:szCs w:val="28"/>
          <w:lang w:val="uk-UA"/>
        </w:rPr>
      </w:pPr>
    </w:p>
    <w:p w:rsidR="00C82CF7" w:rsidRPr="001F7B9E" w:rsidRDefault="00C82CF7" w:rsidP="00AA6C53">
      <w:pPr>
        <w:widowControl w:val="0"/>
        <w:autoSpaceDE w:val="0"/>
        <w:autoSpaceDN w:val="0"/>
        <w:spacing w:before="1" w:after="0" w:line="240" w:lineRule="auto"/>
        <w:rPr>
          <w:rFonts w:ascii="Times New Roman" w:eastAsia="Times New Roman" w:hAnsi="Times New Roman"/>
          <w:sz w:val="28"/>
          <w:szCs w:val="28"/>
          <w:lang w:val="uk-UA"/>
        </w:rPr>
      </w:pPr>
    </w:p>
    <w:p w:rsidR="00C82CF7" w:rsidRPr="001F7B9E" w:rsidRDefault="00C82CF7" w:rsidP="00AA6C53">
      <w:pPr>
        <w:widowControl w:val="0"/>
        <w:autoSpaceDE w:val="0"/>
        <w:autoSpaceDN w:val="0"/>
        <w:spacing w:before="1" w:after="0" w:line="240" w:lineRule="auto"/>
        <w:rPr>
          <w:rFonts w:ascii="Times New Roman" w:eastAsia="Times New Roman" w:hAnsi="Times New Roman"/>
          <w:sz w:val="28"/>
          <w:szCs w:val="28"/>
          <w:lang w:val="uk-UA"/>
        </w:rPr>
      </w:pPr>
    </w:p>
    <w:p w:rsidR="00C82CF7" w:rsidRPr="001F7B9E" w:rsidRDefault="00C82CF7" w:rsidP="00AA6C53">
      <w:pPr>
        <w:widowControl w:val="0"/>
        <w:autoSpaceDE w:val="0"/>
        <w:autoSpaceDN w:val="0"/>
        <w:spacing w:before="1" w:after="0" w:line="240" w:lineRule="auto"/>
        <w:rPr>
          <w:rFonts w:ascii="Times New Roman" w:eastAsia="Times New Roman" w:hAnsi="Times New Roman"/>
          <w:sz w:val="28"/>
          <w:szCs w:val="28"/>
          <w:lang w:val="uk-UA"/>
        </w:rPr>
      </w:pPr>
    </w:p>
    <w:p w:rsidR="00C82CF7" w:rsidRPr="001F7B9E" w:rsidRDefault="00C82CF7" w:rsidP="00AA6C53">
      <w:pPr>
        <w:widowControl w:val="0"/>
        <w:autoSpaceDE w:val="0"/>
        <w:autoSpaceDN w:val="0"/>
        <w:spacing w:before="1" w:after="0" w:line="240" w:lineRule="auto"/>
        <w:rPr>
          <w:rFonts w:ascii="Times New Roman" w:eastAsia="Times New Roman" w:hAnsi="Times New Roman"/>
          <w:sz w:val="28"/>
          <w:szCs w:val="28"/>
          <w:lang w:val="uk-UA"/>
        </w:rPr>
      </w:pPr>
    </w:p>
    <w:p w:rsidR="00C82CF7" w:rsidRPr="001F7B9E" w:rsidRDefault="00C82CF7" w:rsidP="00AA6C53">
      <w:pPr>
        <w:widowControl w:val="0"/>
        <w:autoSpaceDE w:val="0"/>
        <w:autoSpaceDN w:val="0"/>
        <w:spacing w:before="1" w:after="0" w:line="240" w:lineRule="auto"/>
        <w:rPr>
          <w:rFonts w:ascii="Times New Roman" w:eastAsia="Times New Roman" w:hAnsi="Times New Roman"/>
          <w:sz w:val="28"/>
          <w:szCs w:val="28"/>
          <w:lang w:val="uk-UA"/>
        </w:rPr>
      </w:pPr>
    </w:p>
    <w:p w:rsidR="00C82CF7" w:rsidRPr="001F7B9E" w:rsidRDefault="00C82CF7" w:rsidP="00AA6C53">
      <w:pPr>
        <w:widowControl w:val="0"/>
        <w:autoSpaceDE w:val="0"/>
        <w:autoSpaceDN w:val="0"/>
        <w:spacing w:before="1" w:after="0" w:line="240" w:lineRule="auto"/>
        <w:rPr>
          <w:rFonts w:ascii="Times New Roman" w:eastAsia="Times New Roman" w:hAnsi="Times New Roman"/>
          <w:sz w:val="28"/>
          <w:szCs w:val="28"/>
          <w:lang w:val="uk-UA"/>
        </w:rPr>
      </w:pPr>
    </w:p>
    <w:p w:rsidR="00C82CF7" w:rsidRPr="001F7B9E" w:rsidRDefault="00C82CF7" w:rsidP="00AA6C53">
      <w:pPr>
        <w:widowControl w:val="0"/>
        <w:autoSpaceDE w:val="0"/>
        <w:autoSpaceDN w:val="0"/>
        <w:spacing w:before="1" w:after="0" w:line="240" w:lineRule="auto"/>
        <w:rPr>
          <w:rFonts w:ascii="Times New Roman" w:eastAsia="Times New Roman" w:hAnsi="Times New Roman"/>
          <w:sz w:val="28"/>
          <w:szCs w:val="28"/>
          <w:lang w:val="uk-UA"/>
        </w:rPr>
      </w:pPr>
    </w:p>
    <w:p w:rsidR="00C82CF7" w:rsidRPr="001F7B9E" w:rsidRDefault="00C82CF7" w:rsidP="00AA6C53">
      <w:pPr>
        <w:widowControl w:val="0"/>
        <w:autoSpaceDE w:val="0"/>
        <w:autoSpaceDN w:val="0"/>
        <w:spacing w:before="1" w:after="0" w:line="240" w:lineRule="auto"/>
        <w:rPr>
          <w:rFonts w:ascii="Times New Roman" w:eastAsia="Times New Roman" w:hAnsi="Times New Roman"/>
          <w:sz w:val="28"/>
          <w:szCs w:val="28"/>
          <w:lang w:val="uk-UA"/>
        </w:rPr>
      </w:pPr>
    </w:p>
    <w:p w:rsidR="00C82CF7" w:rsidRPr="001F7B9E" w:rsidRDefault="00C82CF7" w:rsidP="00AA6C53">
      <w:pPr>
        <w:widowControl w:val="0"/>
        <w:autoSpaceDE w:val="0"/>
        <w:autoSpaceDN w:val="0"/>
        <w:spacing w:before="1" w:after="0" w:line="240" w:lineRule="auto"/>
        <w:rPr>
          <w:rFonts w:ascii="Times New Roman" w:eastAsia="Times New Roman" w:hAnsi="Times New Roman"/>
          <w:sz w:val="28"/>
          <w:szCs w:val="28"/>
          <w:lang w:val="uk-UA"/>
        </w:rPr>
      </w:pPr>
    </w:p>
    <w:p w:rsidR="00C82CF7" w:rsidRPr="001F7B9E" w:rsidRDefault="00C82CF7" w:rsidP="00AA6C53">
      <w:pPr>
        <w:widowControl w:val="0"/>
        <w:autoSpaceDE w:val="0"/>
        <w:autoSpaceDN w:val="0"/>
        <w:spacing w:before="1" w:after="0" w:line="240" w:lineRule="auto"/>
        <w:rPr>
          <w:rFonts w:ascii="Times New Roman" w:eastAsia="Times New Roman" w:hAnsi="Times New Roman"/>
          <w:sz w:val="28"/>
          <w:szCs w:val="28"/>
          <w:lang w:val="uk-UA"/>
        </w:rPr>
      </w:pPr>
    </w:p>
    <w:p w:rsidR="00C82CF7" w:rsidRPr="001F7B9E" w:rsidRDefault="00C82CF7" w:rsidP="00AA6C53">
      <w:pPr>
        <w:widowControl w:val="0"/>
        <w:autoSpaceDE w:val="0"/>
        <w:autoSpaceDN w:val="0"/>
        <w:spacing w:before="1" w:after="0" w:line="240" w:lineRule="auto"/>
        <w:rPr>
          <w:rFonts w:ascii="Times New Roman" w:eastAsia="Times New Roman" w:hAnsi="Times New Roman"/>
          <w:sz w:val="28"/>
          <w:szCs w:val="28"/>
          <w:lang w:val="uk-UA"/>
        </w:rPr>
      </w:pPr>
    </w:p>
    <w:p w:rsidR="00C82CF7" w:rsidRPr="001F7B9E" w:rsidRDefault="00C82CF7" w:rsidP="00AA6C53">
      <w:pPr>
        <w:widowControl w:val="0"/>
        <w:autoSpaceDE w:val="0"/>
        <w:autoSpaceDN w:val="0"/>
        <w:spacing w:before="1" w:after="0" w:line="240" w:lineRule="auto"/>
        <w:rPr>
          <w:rFonts w:ascii="Times New Roman" w:eastAsia="Times New Roman" w:hAnsi="Times New Roman"/>
          <w:sz w:val="28"/>
          <w:szCs w:val="28"/>
          <w:lang w:val="uk-UA"/>
        </w:rPr>
      </w:pPr>
    </w:p>
    <w:p w:rsidR="00C82CF7" w:rsidRPr="001F7B9E" w:rsidRDefault="00C82CF7" w:rsidP="00AA6C53">
      <w:pPr>
        <w:widowControl w:val="0"/>
        <w:autoSpaceDE w:val="0"/>
        <w:autoSpaceDN w:val="0"/>
        <w:spacing w:before="1" w:after="0" w:line="240" w:lineRule="auto"/>
        <w:rPr>
          <w:rFonts w:ascii="Times New Roman" w:eastAsia="Times New Roman" w:hAnsi="Times New Roman"/>
          <w:sz w:val="28"/>
          <w:szCs w:val="28"/>
          <w:lang w:val="uk-UA"/>
        </w:rPr>
      </w:pPr>
    </w:p>
    <w:p w:rsidR="00AA6C53" w:rsidRPr="001F7B9E" w:rsidRDefault="00AA6C53" w:rsidP="00AA6C53">
      <w:pPr>
        <w:spacing w:after="0" w:line="240" w:lineRule="auto"/>
        <w:jc w:val="center"/>
        <w:rPr>
          <w:rFonts w:ascii="Times New Roman" w:eastAsia="Times New Roman" w:hAnsi="Times New Roman"/>
          <w:b/>
          <w:sz w:val="26"/>
          <w:szCs w:val="26"/>
          <w:lang w:val="uk-UA" w:eastAsia="ru-RU"/>
        </w:rPr>
      </w:pPr>
      <w:r w:rsidRPr="001F7B9E">
        <w:rPr>
          <w:rFonts w:ascii="Times New Roman" w:eastAsia="Times New Roman" w:hAnsi="Times New Roman"/>
          <w:noProof/>
          <w:sz w:val="24"/>
          <w:szCs w:val="24"/>
          <w:lang w:val="en-US"/>
        </w:rPr>
        <w:lastRenderedPageBreak/>
        <w:drawing>
          <wp:inline distT="0" distB="0" distL="0" distR="0" wp14:anchorId="77FDBE9F" wp14:editId="5C86D864">
            <wp:extent cx="544195" cy="685800"/>
            <wp:effectExtent l="0" t="0" r="0" b="0"/>
            <wp:docPr id="13" name="Рисунок 13"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SIGN"/>
                    <pic:cNvPicPr>
                      <a:picLocks noChangeAspect="1" noChangeArrowheads="1"/>
                    </pic:cNvPicPr>
                  </pic:nvPicPr>
                  <pic:blipFill>
                    <a:blip r:embed="rId7" cstate="print"/>
                    <a:srcRect/>
                    <a:stretch>
                      <a:fillRect/>
                    </a:stretch>
                  </pic:blipFill>
                  <pic:spPr bwMode="auto">
                    <a:xfrm>
                      <a:off x="0" y="0"/>
                      <a:ext cx="544195" cy="685800"/>
                    </a:xfrm>
                    <a:prstGeom prst="rect">
                      <a:avLst/>
                    </a:prstGeom>
                    <a:noFill/>
                    <a:ln w="9525">
                      <a:noFill/>
                      <a:miter lim="800000"/>
                      <a:headEnd/>
                      <a:tailEnd/>
                    </a:ln>
                  </pic:spPr>
                </pic:pic>
              </a:graphicData>
            </a:graphic>
          </wp:inline>
        </w:drawing>
      </w:r>
      <w:r w:rsidRPr="001F7B9E">
        <w:rPr>
          <w:rFonts w:ascii="Times New Roman" w:eastAsia="Times New Roman" w:hAnsi="Times New Roman"/>
          <w:sz w:val="16"/>
          <w:szCs w:val="24"/>
          <w:lang w:eastAsia="ru-RU"/>
        </w:rPr>
        <w:br w:type="textWrapping" w:clear="all"/>
      </w:r>
      <w:r w:rsidRPr="001F7B9E">
        <w:rPr>
          <w:rFonts w:ascii="Times New Roman" w:eastAsia="Times New Roman" w:hAnsi="Times New Roman"/>
          <w:b/>
          <w:sz w:val="26"/>
          <w:szCs w:val="26"/>
          <w:lang w:val="uk-UA" w:eastAsia="ru-RU"/>
        </w:rPr>
        <w:t>УКРАЇНА</w:t>
      </w:r>
    </w:p>
    <w:p w:rsidR="00AA6C53" w:rsidRPr="001F7B9E" w:rsidRDefault="00AA6C53" w:rsidP="00AA6C53">
      <w:pPr>
        <w:spacing w:after="0" w:line="240" w:lineRule="auto"/>
        <w:jc w:val="center"/>
        <w:rPr>
          <w:rFonts w:ascii="Times New Roman" w:eastAsia="Times New Roman" w:hAnsi="Times New Roman"/>
          <w:b/>
          <w:sz w:val="32"/>
          <w:szCs w:val="20"/>
          <w:lang w:eastAsia="ru-RU"/>
        </w:rPr>
      </w:pPr>
      <w:r w:rsidRPr="001F7B9E">
        <w:rPr>
          <w:rFonts w:ascii="Times New Roman" w:eastAsia="Times New Roman" w:hAnsi="Times New Roman"/>
          <w:b/>
          <w:sz w:val="32"/>
          <w:szCs w:val="20"/>
          <w:lang w:eastAsia="ru-RU"/>
        </w:rPr>
        <w:t xml:space="preserve">Піщанська </w:t>
      </w:r>
      <w:proofErr w:type="spellStart"/>
      <w:r w:rsidRPr="001F7B9E">
        <w:rPr>
          <w:rFonts w:ascii="Times New Roman" w:eastAsia="Times New Roman" w:hAnsi="Times New Roman"/>
          <w:b/>
          <w:sz w:val="32"/>
          <w:szCs w:val="20"/>
          <w:lang w:eastAsia="ru-RU"/>
        </w:rPr>
        <w:t>сільська</w:t>
      </w:r>
      <w:proofErr w:type="spellEnd"/>
      <w:r w:rsidRPr="001F7B9E">
        <w:rPr>
          <w:rFonts w:ascii="Times New Roman" w:eastAsia="Times New Roman" w:hAnsi="Times New Roman"/>
          <w:b/>
          <w:sz w:val="32"/>
          <w:szCs w:val="20"/>
          <w:lang w:eastAsia="ru-RU"/>
        </w:rPr>
        <w:t xml:space="preserve"> рада</w:t>
      </w:r>
    </w:p>
    <w:p w:rsidR="00AA6C53" w:rsidRPr="001F7B9E" w:rsidRDefault="00AA6C53" w:rsidP="00AA6C53">
      <w:pPr>
        <w:keepNext/>
        <w:spacing w:after="0" w:line="240" w:lineRule="auto"/>
        <w:jc w:val="center"/>
        <w:outlineLvl w:val="0"/>
        <w:rPr>
          <w:rFonts w:ascii="Times New Roman" w:eastAsia="Times New Roman" w:hAnsi="Times New Roman"/>
          <w:b/>
          <w:sz w:val="32"/>
          <w:szCs w:val="20"/>
          <w:lang w:eastAsia="ru-RU"/>
        </w:rPr>
      </w:pPr>
      <w:r w:rsidRPr="001F7B9E">
        <w:rPr>
          <w:rFonts w:ascii="Times New Roman" w:eastAsia="Times New Roman" w:hAnsi="Times New Roman"/>
          <w:b/>
          <w:sz w:val="32"/>
          <w:szCs w:val="20"/>
          <w:lang w:val="uk-UA" w:eastAsia="ru-RU"/>
        </w:rPr>
        <w:t>Подільського</w:t>
      </w:r>
      <w:r w:rsidRPr="001F7B9E">
        <w:rPr>
          <w:rFonts w:ascii="Times New Roman" w:eastAsia="Times New Roman" w:hAnsi="Times New Roman"/>
          <w:b/>
          <w:sz w:val="32"/>
          <w:szCs w:val="20"/>
          <w:lang w:eastAsia="ru-RU"/>
        </w:rPr>
        <w:t xml:space="preserve"> району </w:t>
      </w:r>
      <w:proofErr w:type="spellStart"/>
      <w:r w:rsidRPr="001F7B9E">
        <w:rPr>
          <w:rFonts w:ascii="Times New Roman" w:eastAsia="Times New Roman" w:hAnsi="Times New Roman"/>
          <w:b/>
          <w:sz w:val="32"/>
          <w:szCs w:val="20"/>
          <w:lang w:eastAsia="ru-RU"/>
        </w:rPr>
        <w:t>Одеської</w:t>
      </w:r>
      <w:proofErr w:type="spellEnd"/>
      <w:r w:rsidRPr="001F7B9E">
        <w:rPr>
          <w:rFonts w:ascii="Times New Roman" w:eastAsia="Times New Roman" w:hAnsi="Times New Roman"/>
          <w:b/>
          <w:sz w:val="32"/>
          <w:szCs w:val="20"/>
          <w:lang w:eastAsia="ru-RU"/>
        </w:rPr>
        <w:t xml:space="preserve"> </w:t>
      </w:r>
      <w:proofErr w:type="spellStart"/>
      <w:r w:rsidRPr="001F7B9E">
        <w:rPr>
          <w:rFonts w:ascii="Times New Roman" w:eastAsia="Times New Roman" w:hAnsi="Times New Roman"/>
          <w:b/>
          <w:sz w:val="32"/>
          <w:szCs w:val="20"/>
          <w:lang w:eastAsia="ru-RU"/>
        </w:rPr>
        <w:t>області</w:t>
      </w:r>
      <w:proofErr w:type="spellEnd"/>
      <w:r w:rsidRPr="001F7B9E">
        <w:rPr>
          <w:rFonts w:ascii="Times New Roman" w:eastAsia="Times New Roman" w:hAnsi="Times New Roman"/>
          <w:b/>
          <w:sz w:val="32"/>
          <w:szCs w:val="20"/>
          <w:lang w:eastAsia="ru-RU"/>
        </w:rPr>
        <w:t xml:space="preserve"> </w:t>
      </w:r>
    </w:p>
    <w:p w:rsidR="00AA6C53" w:rsidRPr="001F7B9E" w:rsidRDefault="00AA6C53" w:rsidP="00AA6C53">
      <w:pPr>
        <w:spacing w:after="0" w:line="240" w:lineRule="auto"/>
        <w:jc w:val="center"/>
        <w:rPr>
          <w:rFonts w:ascii="Times New Roman" w:eastAsia="Times New Roman" w:hAnsi="Times New Roman"/>
          <w:sz w:val="24"/>
          <w:szCs w:val="24"/>
          <w:lang w:eastAsia="ru-RU"/>
        </w:rPr>
      </w:pPr>
    </w:p>
    <w:p w:rsidR="00AA6C53" w:rsidRPr="001F7B9E" w:rsidRDefault="00AA6C53" w:rsidP="00AA6C53">
      <w:pPr>
        <w:keepNext/>
        <w:spacing w:after="0" w:line="240" w:lineRule="auto"/>
        <w:jc w:val="center"/>
        <w:outlineLvl w:val="5"/>
        <w:rPr>
          <w:rFonts w:ascii="Times New Roman" w:eastAsia="Times New Roman" w:hAnsi="Times New Roman"/>
          <w:b/>
          <w:sz w:val="36"/>
          <w:szCs w:val="20"/>
          <w:lang w:eastAsia="ru-RU"/>
        </w:rPr>
      </w:pPr>
      <w:r w:rsidRPr="001F7B9E">
        <w:rPr>
          <w:rFonts w:ascii="Times New Roman" w:eastAsia="Times New Roman" w:hAnsi="Times New Roman"/>
          <w:b/>
          <w:sz w:val="36"/>
          <w:szCs w:val="20"/>
          <w:lang w:eastAsia="ru-RU"/>
        </w:rPr>
        <w:t>РІШЕННЯ</w:t>
      </w:r>
    </w:p>
    <w:p w:rsidR="00AA6C53" w:rsidRPr="001F7B9E" w:rsidRDefault="00AA6C53" w:rsidP="00AA6C53">
      <w:pPr>
        <w:spacing w:after="0" w:line="240" w:lineRule="auto"/>
        <w:rPr>
          <w:rFonts w:ascii="Times New Roman" w:eastAsia="Times New Roman" w:hAnsi="Times New Roman"/>
          <w:sz w:val="24"/>
          <w:szCs w:val="24"/>
          <w:lang w:val="uk-UA" w:eastAsia="ru-RU"/>
        </w:rPr>
      </w:pPr>
    </w:p>
    <w:tbl>
      <w:tblPr>
        <w:tblW w:w="5000" w:type="pct"/>
        <w:jc w:val="center"/>
        <w:tblCellSpacing w:w="22" w:type="dxa"/>
        <w:shd w:val="clear" w:color="auto" w:fill="FFFFFF"/>
        <w:tblLook w:val="0000" w:firstRow="0" w:lastRow="0" w:firstColumn="0" w:lastColumn="0" w:noHBand="0" w:noVBand="0"/>
      </w:tblPr>
      <w:tblGrid>
        <w:gridCol w:w="3284"/>
        <w:gridCol w:w="3166"/>
        <w:gridCol w:w="3188"/>
      </w:tblGrid>
      <w:tr w:rsidR="00AA6C53" w:rsidRPr="001F7B9E" w:rsidTr="00B958D3">
        <w:trPr>
          <w:tblCellSpacing w:w="22" w:type="dxa"/>
          <w:jc w:val="center"/>
        </w:trPr>
        <w:tc>
          <w:tcPr>
            <w:tcW w:w="1669" w:type="pct"/>
            <w:shd w:val="clear" w:color="auto" w:fill="FFFFFF"/>
            <w:tcMar>
              <w:top w:w="15" w:type="dxa"/>
              <w:left w:w="15" w:type="dxa"/>
              <w:bottom w:w="15" w:type="dxa"/>
              <w:right w:w="15" w:type="dxa"/>
            </w:tcMar>
          </w:tcPr>
          <w:p w:rsidR="00AA6C53" w:rsidRPr="001F7B9E" w:rsidRDefault="00AA6C53" w:rsidP="00AA6C53">
            <w:pPr>
              <w:spacing w:after="0" w:line="240" w:lineRule="auto"/>
              <w:jc w:val="both"/>
              <w:rPr>
                <w:rFonts w:ascii="Times New Roman" w:eastAsia="Times New Roman" w:hAnsi="Times New Roman"/>
                <w:sz w:val="28"/>
                <w:szCs w:val="28"/>
                <w:lang w:val="uk-UA" w:eastAsia="ru-RU"/>
              </w:rPr>
            </w:pPr>
            <w:r w:rsidRPr="001F7B9E">
              <w:rPr>
                <w:rFonts w:ascii="Times New Roman" w:eastAsia="Times New Roman" w:hAnsi="Times New Roman"/>
                <w:sz w:val="28"/>
                <w:szCs w:val="28"/>
                <w:lang w:val="uk-UA" w:eastAsia="ru-RU"/>
              </w:rPr>
              <w:t xml:space="preserve"> 16 квітня 2025 року</w:t>
            </w:r>
          </w:p>
        </w:tc>
        <w:tc>
          <w:tcPr>
            <w:tcW w:w="1619" w:type="pct"/>
            <w:shd w:val="clear" w:color="auto" w:fill="FFFFFF"/>
            <w:tcMar>
              <w:top w:w="15" w:type="dxa"/>
              <w:left w:w="15" w:type="dxa"/>
              <w:bottom w:w="15" w:type="dxa"/>
              <w:right w:w="15" w:type="dxa"/>
            </w:tcMar>
          </w:tcPr>
          <w:p w:rsidR="00AA6C53" w:rsidRPr="001F7B9E" w:rsidRDefault="00AA6C53" w:rsidP="00AA6C53">
            <w:pPr>
              <w:spacing w:after="0" w:line="240" w:lineRule="auto"/>
              <w:rPr>
                <w:rFonts w:ascii="Times New Roman" w:eastAsia="Times New Roman" w:hAnsi="Times New Roman"/>
                <w:sz w:val="28"/>
                <w:szCs w:val="28"/>
                <w:lang w:val="uk-UA" w:eastAsia="ru-RU"/>
              </w:rPr>
            </w:pPr>
            <w:r w:rsidRPr="001F7B9E">
              <w:rPr>
                <w:rFonts w:ascii="Times New Roman" w:eastAsia="Times New Roman" w:hAnsi="Times New Roman"/>
                <w:sz w:val="28"/>
                <w:szCs w:val="28"/>
                <w:lang w:val="uk-UA" w:eastAsia="ru-RU"/>
              </w:rPr>
              <w:t xml:space="preserve">              с. Піщана</w:t>
            </w:r>
          </w:p>
        </w:tc>
        <w:tc>
          <w:tcPr>
            <w:tcW w:w="1620" w:type="pct"/>
            <w:shd w:val="clear" w:color="auto" w:fill="FFFFFF"/>
            <w:tcMar>
              <w:top w:w="15" w:type="dxa"/>
              <w:left w:w="15" w:type="dxa"/>
              <w:bottom w:w="15" w:type="dxa"/>
              <w:right w:w="15" w:type="dxa"/>
            </w:tcMar>
          </w:tcPr>
          <w:p w:rsidR="00AA6C53" w:rsidRPr="001F7B9E" w:rsidRDefault="00AA6C53" w:rsidP="00AA6C53">
            <w:pPr>
              <w:spacing w:after="0" w:line="240" w:lineRule="auto"/>
              <w:jc w:val="center"/>
              <w:rPr>
                <w:rFonts w:ascii="Times New Roman" w:eastAsia="Times New Roman" w:hAnsi="Times New Roman"/>
                <w:sz w:val="28"/>
                <w:szCs w:val="28"/>
                <w:lang w:val="en-US" w:eastAsia="ru-RU"/>
              </w:rPr>
            </w:pPr>
            <w:r w:rsidRPr="001F7B9E">
              <w:rPr>
                <w:rFonts w:ascii="Times New Roman" w:eastAsia="Times New Roman" w:hAnsi="Times New Roman"/>
                <w:sz w:val="28"/>
                <w:szCs w:val="28"/>
                <w:lang w:val="en-US" w:eastAsia="ru-RU"/>
              </w:rPr>
              <w:t xml:space="preserve">                </w:t>
            </w:r>
            <w:r w:rsidRPr="001F7B9E">
              <w:rPr>
                <w:rFonts w:ascii="Times New Roman" w:eastAsia="Times New Roman" w:hAnsi="Times New Roman"/>
                <w:sz w:val="28"/>
                <w:szCs w:val="28"/>
                <w:lang w:val="uk-UA" w:eastAsia="ru-RU"/>
              </w:rPr>
              <w:t xml:space="preserve">  № 721  -</w:t>
            </w:r>
            <w:r w:rsidRPr="001F7B9E">
              <w:rPr>
                <w:rFonts w:ascii="Times New Roman" w:eastAsia="Times New Roman" w:hAnsi="Times New Roman"/>
                <w:sz w:val="28"/>
                <w:szCs w:val="28"/>
                <w:lang w:val="en-US" w:eastAsia="ru-RU"/>
              </w:rPr>
              <w:t xml:space="preserve"> V</w:t>
            </w:r>
            <w:r w:rsidRPr="001F7B9E">
              <w:rPr>
                <w:rFonts w:ascii="Times New Roman" w:eastAsia="Times New Roman" w:hAnsi="Times New Roman"/>
                <w:sz w:val="28"/>
                <w:szCs w:val="28"/>
                <w:lang w:val="uk-UA" w:eastAsia="ru-RU"/>
              </w:rPr>
              <w:t>ІІІ</w:t>
            </w:r>
          </w:p>
        </w:tc>
      </w:tr>
    </w:tbl>
    <w:p w:rsidR="00AA6C53" w:rsidRPr="001F7B9E" w:rsidRDefault="00AA6C53" w:rsidP="00AA6C53">
      <w:pPr>
        <w:shd w:val="clear" w:color="auto" w:fill="FFFFFF"/>
        <w:spacing w:after="0" w:line="240" w:lineRule="auto"/>
        <w:rPr>
          <w:rFonts w:ascii="Times New Roman" w:eastAsia="Times New Roman" w:hAnsi="Times New Roman"/>
          <w:sz w:val="16"/>
          <w:szCs w:val="16"/>
          <w:bdr w:val="none" w:sz="0" w:space="0" w:color="auto" w:frame="1"/>
          <w:lang w:val="uk-UA" w:eastAsia="uk-UA"/>
        </w:rPr>
      </w:pPr>
    </w:p>
    <w:p w:rsidR="00AA6C53" w:rsidRPr="001F7B9E" w:rsidRDefault="00AA6C53" w:rsidP="00AA6C53">
      <w:pPr>
        <w:spacing w:after="0" w:line="240" w:lineRule="auto"/>
        <w:rPr>
          <w:rFonts w:ascii="Times New Roman" w:eastAsia="Times New Roman" w:hAnsi="Times New Roman"/>
          <w:b/>
          <w:sz w:val="28"/>
          <w:szCs w:val="28"/>
          <w:lang w:val="uk-UA" w:eastAsia="ru-RU"/>
        </w:rPr>
      </w:pPr>
      <w:r w:rsidRPr="001F7B9E">
        <w:rPr>
          <w:rFonts w:ascii="Times New Roman" w:eastAsia="Times New Roman" w:hAnsi="Times New Roman"/>
          <w:b/>
          <w:sz w:val="28"/>
          <w:szCs w:val="28"/>
          <w:lang w:eastAsia="ru-RU"/>
        </w:rPr>
        <w:t xml:space="preserve">Про </w:t>
      </w:r>
      <w:proofErr w:type="spellStart"/>
      <w:r w:rsidRPr="001F7B9E">
        <w:rPr>
          <w:rFonts w:ascii="Times New Roman" w:eastAsia="Times New Roman" w:hAnsi="Times New Roman"/>
          <w:b/>
          <w:sz w:val="28"/>
          <w:szCs w:val="28"/>
          <w:lang w:eastAsia="ru-RU"/>
        </w:rPr>
        <w:t>дострокове</w:t>
      </w:r>
      <w:proofErr w:type="spellEnd"/>
      <w:r w:rsidRPr="001F7B9E">
        <w:rPr>
          <w:rFonts w:ascii="Times New Roman" w:eastAsia="Times New Roman" w:hAnsi="Times New Roman"/>
          <w:b/>
          <w:sz w:val="28"/>
          <w:szCs w:val="28"/>
          <w:lang w:eastAsia="ru-RU"/>
        </w:rPr>
        <w:t xml:space="preserve"> </w:t>
      </w:r>
      <w:proofErr w:type="spellStart"/>
      <w:r w:rsidRPr="001F7B9E">
        <w:rPr>
          <w:rFonts w:ascii="Times New Roman" w:eastAsia="Times New Roman" w:hAnsi="Times New Roman"/>
          <w:b/>
          <w:sz w:val="28"/>
          <w:szCs w:val="28"/>
          <w:lang w:eastAsia="ru-RU"/>
        </w:rPr>
        <w:t>розірвання</w:t>
      </w:r>
      <w:proofErr w:type="spellEnd"/>
      <w:r w:rsidRPr="001F7B9E">
        <w:rPr>
          <w:rFonts w:ascii="Times New Roman" w:eastAsia="Times New Roman" w:hAnsi="Times New Roman"/>
          <w:b/>
          <w:sz w:val="28"/>
          <w:szCs w:val="28"/>
          <w:lang w:eastAsia="ru-RU"/>
        </w:rPr>
        <w:t xml:space="preserve"> договору </w:t>
      </w:r>
    </w:p>
    <w:p w:rsidR="00AA6C53" w:rsidRPr="001F7B9E" w:rsidRDefault="00AA6C53" w:rsidP="00AA6C53">
      <w:pPr>
        <w:spacing w:after="0" w:line="240" w:lineRule="auto"/>
        <w:rPr>
          <w:rFonts w:ascii="Times New Roman" w:eastAsia="Times New Roman" w:hAnsi="Times New Roman"/>
          <w:b/>
          <w:sz w:val="28"/>
          <w:szCs w:val="28"/>
          <w:lang w:val="uk-UA" w:eastAsia="ru-RU"/>
        </w:rPr>
      </w:pPr>
      <w:proofErr w:type="spellStart"/>
      <w:r w:rsidRPr="001F7B9E">
        <w:rPr>
          <w:rFonts w:ascii="Times New Roman" w:eastAsia="Times New Roman" w:hAnsi="Times New Roman"/>
          <w:b/>
          <w:sz w:val="28"/>
          <w:szCs w:val="28"/>
          <w:lang w:eastAsia="ru-RU"/>
        </w:rPr>
        <w:t>оренди</w:t>
      </w:r>
      <w:proofErr w:type="spellEnd"/>
      <w:r w:rsidRPr="001F7B9E">
        <w:rPr>
          <w:rFonts w:ascii="Times New Roman" w:eastAsia="Times New Roman" w:hAnsi="Times New Roman"/>
          <w:b/>
          <w:sz w:val="28"/>
          <w:szCs w:val="28"/>
          <w:lang w:eastAsia="ru-RU"/>
        </w:rPr>
        <w:t xml:space="preserve"> </w:t>
      </w:r>
      <w:proofErr w:type="spellStart"/>
      <w:r w:rsidRPr="001F7B9E">
        <w:rPr>
          <w:rFonts w:ascii="Times New Roman" w:eastAsia="Times New Roman" w:hAnsi="Times New Roman"/>
          <w:b/>
          <w:sz w:val="28"/>
          <w:szCs w:val="28"/>
          <w:lang w:eastAsia="ru-RU"/>
        </w:rPr>
        <w:t>земл</w:t>
      </w:r>
      <w:proofErr w:type="spellEnd"/>
      <w:r w:rsidRPr="001F7B9E">
        <w:rPr>
          <w:rFonts w:ascii="Times New Roman" w:eastAsia="Times New Roman" w:hAnsi="Times New Roman"/>
          <w:b/>
          <w:sz w:val="28"/>
          <w:szCs w:val="28"/>
          <w:lang w:val="uk-UA" w:eastAsia="ru-RU"/>
        </w:rPr>
        <w:t xml:space="preserve">і з </w:t>
      </w:r>
      <w:r w:rsidRPr="001F7B9E">
        <w:rPr>
          <w:rFonts w:ascii="Times New Roman" w:eastAsia="Times New Roman" w:hAnsi="Times New Roman"/>
          <w:b/>
          <w:bCs/>
          <w:sz w:val="28"/>
          <w:szCs w:val="28"/>
          <w:lang w:val="uk-UA" w:eastAsia="ru-RU"/>
        </w:rPr>
        <w:t>ФГ «</w:t>
      </w:r>
      <w:proofErr w:type="spellStart"/>
      <w:r w:rsidRPr="001F7B9E">
        <w:rPr>
          <w:rFonts w:ascii="Times New Roman" w:eastAsia="Times New Roman" w:hAnsi="Times New Roman"/>
          <w:b/>
          <w:bCs/>
          <w:sz w:val="28"/>
          <w:szCs w:val="28"/>
          <w:lang w:val="uk-UA" w:eastAsia="ru-RU"/>
        </w:rPr>
        <w:t>Халаїм</w:t>
      </w:r>
      <w:proofErr w:type="spellEnd"/>
      <w:r w:rsidRPr="001F7B9E">
        <w:rPr>
          <w:rFonts w:ascii="Times New Roman" w:eastAsia="Times New Roman" w:hAnsi="Times New Roman"/>
          <w:b/>
          <w:bCs/>
          <w:sz w:val="28"/>
          <w:szCs w:val="28"/>
          <w:lang w:val="uk-UA" w:eastAsia="ru-RU"/>
        </w:rPr>
        <w:t>»</w:t>
      </w:r>
    </w:p>
    <w:p w:rsidR="00AA6C53" w:rsidRPr="001F7B9E" w:rsidRDefault="00AA6C53" w:rsidP="00AA6C53">
      <w:pPr>
        <w:tabs>
          <w:tab w:val="left" w:pos="2400"/>
        </w:tabs>
        <w:spacing w:after="0" w:line="240" w:lineRule="auto"/>
        <w:jc w:val="both"/>
        <w:rPr>
          <w:rFonts w:ascii="Times New Roman" w:eastAsia="Times New Roman" w:hAnsi="Times New Roman"/>
          <w:b/>
          <w:sz w:val="16"/>
          <w:szCs w:val="16"/>
          <w:lang w:val="uk-UA" w:eastAsia="ru-RU"/>
        </w:rPr>
      </w:pPr>
    </w:p>
    <w:p w:rsidR="00AA6C53" w:rsidRPr="001F7B9E" w:rsidRDefault="00AA6C53" w:rsidP="00AA6C53">
      <w:pPr>
        <w:tabs>
          <w:tab w:val="left" w:pos="2400"/>
        </w:tabs>
        <w:spacing w:after="0" w:line="240" w:lineRule="auto"/>
        <w:jc w:val="both"/>
        <w:rPr>
          <w:rFonts w:ascii="Times New Roman" w:eastAsia="Times New Roman" w:hAnsi="Times New Roman"/>
          <w:sz w:val="28"/>
          <w:szCs w:val="28"/>
          <w:lang w:eastAsia="ru-RU"/>
        </w:rPr>
      </w:pPr>
      <w:r w:rsidRPr="001F7B9E">
        <w:rPr>
          <w:rFonts w:ascii="Times New Roman" w:eastAsia="Times New Roman" w:hAnsi="Times New Roman"/>
          <w:sz w:val="28"/>
          <w:szCs w:val="28"/>
          <w:lang w:eastAsia="ru-RU"/>
        </w:rPr>
        <w:t xml:space="preserve">    </w:t>
      </w:r>
      <w:proofErr w:type="spellStart"/>
      <w:r w:rsidRPr="001F7B9E">
        <w:rPr>
          <w:rFonts w:ascii="Times New Roman" w:eastAsia="Times New Roman" w:hAnsi="Times New Roman"/>
          <w:sz w:val="28"/>
          <w:szCs w:val="28"/>
          <w:shd w:val="clear" w:color="auto" w:fill="FFFFFF"/>
          <w:lang w:eastAsia="ru-RU"/>
        </w:rPr>
        <w:t>Розглянувши</w:t>
      </w:r>
      <w:proofErr w:type="spellEnd"/>
      <w:r w:rsidRPr="001F7B9E">
        <w:rPr>
          <w:rFonts w:ascii="Times New Roman" w:eastAsia="Times New Roman" w:hAnsi="Times New Roman"/>
          <w:sz w:val="28"/>
          <w:szCs w:val="28"/>
          <w:shd w:val="clear" w:color="auto" w:fill="FFFFFF"/>
          <w:lang w:eastAsia="ru-RU"/>
        </w:rPr>
        <w:t xml:space="preserve"> </w:t>
      </w:r>
      <w:proofErr w:type="spellStart"/>
      <w:r w:rsidRPr="001F7B9E">
        <w:rPr>
          <w:rFonts w:ascii="Times New Roman" w:eastAsia="Times New Roman" w:hAnsi="Times New Roman"/>
          <w:sz w:val="28"/>
          <w:szCs w:val="28"/>
          <w:shd w:val="clear" w:color="auto" w:fill="FFFFFF"/>
          <w:lang w:eastAsia="ru-RU"/>
        </w:rPr>
        <w:t>клопотання</w:t>
      </w:r>
      <w:proofErr w:type="spellEnd"/>
      <w:r w:rsidRPr="001F7B9E">
        <w:rPr>
          <w:rFonts w:ascii="Times New Roman" w:eastAsia="Times New Roman" w:hAnsi="Times New Roman"/>
          <w:bCs/>
          <w:sz w:val="28"/>
          <w:szCs w:val="28"/>
          <w:lang w:eastAsia="ru-RU"/>
        </w:rPr>
        <w:t xml:space="preserve"> </w:t>
      </w:r>
      <w:r w:rsidRPr="001F7B9E">
        <w:rPr>
          <w:rFonts w:ascii="Times New Roman" w:eastAsia="Times New Roman" w:hAnsi="Times New Roman"/>
          <w:bCs/>
          <w:sz w:val="28"/>
          <w:szCs w:val="28"/>
          <w:lang w:val="uk-UA" w:eastAsia="ru-RU"/>
        </w:rPr>
        <w:t>директора ФГ «</w:t>
      </w:r>
      <w:proofErr w:type="spellStart"/>
      <w:r w:rsidRPr="001F7B9E">
        <w:rPr>
          <w:rFonts w:ascii="Times New Roman" w:eastAsia="Times New Roman" w:hAnsi="Times New Roman"/>
          <w:bCs/>
          <w:sz w:val="28"/>
          <w:szCs w:val="28"/>
          <w:lang w:val="uk-UA" w:eastAsia="ru-RU"/>
        </w:rPr>
        <w:t>Халаїм</w:t>
      </w:r>
      <w:proofErr w:type="spellEnd"/>
      <w:r w:rsidRPr="001F7B9E">
        <w:rPr>
          <w:rFonts w:ascii="Times New Roman" w:eastAsia="Times New Roman" w:hAnsi="Times New Roman"/>
          <w:bCs/>
          <w:sz w:val="28"/>
          <w:szCs w:val="28"/>
          <w:lang w:val="uk-UA" w:eastAsia="ru-RU"/>
        </w:rPr>
        <w:t>» Станіслава Григоровича</w:t>
      </w:r>
      <w:r w:rsidRPr="001F7B9E">
        <w:rPr>
          <w:rFonts w:ascii="Times New Roman" w:eastAsia="Times New Roman" w:hAnsi="Times New Roman"/>
          <w:bCs/>
          <w:sz w:val="28"/>
          <w:szCs w:val="28"/>
          <w:lang w:eastAsia="ru-RU"/>
        </w:rPr>
        <w:t xml:space="preserve"> </w:t>
      </w:r>
      <w:proofErr w:type="spellStart"/>
      <w:r w:rsidRPr="001F7B9E">
        <w:rPr>
          <w:rFonts w:ascii="Times New Roman" w:eastAsia="Times New Roman" w:hAnsi="Times New Roman"/>
          <w:bCs/>
          <w:sz w:val="28"/>
          <w:szCs w:val="28"/>
          <w:lang w:val="uk-UA" w:eastAsia="ru-RU"/>
        </w:rPr>
        <w:t>Халаїм</w:t>
      </w:r>
      <w:proofErr w:type="spellEnd"/>
      <w:r w:rsidRPr="001F7B9E">
        <w:rPr>
          <w:rFonts w:ascii="Times New Roman" w:eastAsia="Times New Roman" w:hAnsi="Times New Roman"/>
          <w:bCs/>
          <w:sz w:val="28"/>
          <w:szCs w:val="28"/>
          <w:lang w:eastAsia="ru-RU"/>
        </w:rPr>
        <w:t xml:space="preserve"> про </w:t>
      </w:r>
      <w:proofErr w:type="spellStart"/>
      <w:r w:rsidRPr="001F7B9E">
        <w:rPr>
          <w:rFonts w:ascii="Times New Roman" w:eastAsia="Times New Roman" w:hAnsi="Times New Roman"/>
          <w:bCs/>
          <w:sz w:val="28"/>
          <w:szCs w:val="28"/>
          <w:lang w:eastAsia="ru-RU"/>
        </w:rPr>
        <w:t>розірвання</w:t>
      </w:r>
      <w:proofErr w:type="spellEnd"/>
      <w:r w:rsidRPr="001F7B9E">
        <w:rPr>
          <w:rFonts w:ascii="Times New Roman" w:eastAsia="Times New Roman" w:hAnsi="Times New Roman"/>
          <w:bCs/>
          <w:sz w:val="28"/>
          <w:szCs w:val="28"/>
          <w:lang w:eastAsia="ru-RU"/>
        </w:rPr>
        <w:t xml:space="preserve"> договору</w:t>
      </w:r>
      <w:r w:rsidRPr="001F7B9E">
        <w:rPr>
          <w:rFonts w:ascii="Times New Roman" w:eastAsia="Times New Roman" w:hAnsi="Times New Roman"/>
          <w:sz w:val="28"/>
          <w:szCs w:val="28"/>
          <w:shd w:val="clear" w:color="auto" w:fill="FFFFFF"/>
          <w:lang w:eastAsia="ru-RU"/>
        </w:rPr>
        <w:t xml:space="preserve"> </w:t>
      </w:r>
      <w:proofErr w:type="spellStart"/>
      <w:r w:rsidRPr="001F7B9E">
        <w:rPr>
          <w:rFonts w:ascii="Times New Roman" w:eastAsia="Times New Roman" w:hAnsi="Times New Roman"/>
          <w:sz w:val="28"/>
          <w:szCs w:val="28"/>
          <w:shd w:val="clear" w:color="auto" w:fill="FFFFFF"/>
          <w:lang w:eastAsia="ru-RU"/>
        </w:rPr>
        <w:t>оренди</w:t>
      </w:r>
      <w:proofErr w:type="spellEnd"/>
      <w:r w:rsidRPr="001F7B9E">
        <w:rPr>
          <w:rFonts w:ascii="Times New Roman" w:eastAsia="Times New Roman" w:hAnsi="Times New Roman"/>
          <w:sz w:val="28"/>
          <w:szCs w:val="28"/>
          <w:shd w:val="clear" w:color="auto" w:fill="FFFFFF"/>
          <w:lang w:eastAsia="ru-RU"/>
        </w:rPr>
        <w:t xml:space="preserve"> </w:t>
      </w:r>
      <w:proofErr w:type="spellStart"/>
      <w:r w:rsidRPr="001F7B9E">
        <w:rPr>
          <w:rFonts w:ascii="Times New Roman" w:eastAsia="Times New Roman" w:hAnsi="Times New Roman"/>
          <w:sz w:val="28"/>
          <w:szCs w:val="28"/>
          <w:shd w:val="clear" w:color="auto" w:fill="FFFFFF"/>
          <w:lang w:eastAsia="ru-RU"/>
        </w:rPr>
        <w:t>земл</w:t>
      </w:r>
      <w:proofErr w:type="spellEnd"/>
      <w:r w:rsidRPr="001F7B9E">
        <w:rPr>
          <w:rFonts w:ascii="Times New Roman" w:eastAsia="Times New Roman" w:hAnsi="Times New Roman"/>
          <w:sz w:val="28"/>
          <w:szCs w:val="28"/>
          <w:shd w:val="clear" w:color="auto" w:fill="FFFFFF"/>
          <w:lang w:val="uk-UA" w:eastAsia="ru-RU"/>
        </w:rPr>
        <w:t>і,</w:t>
      </w:r>
      <w:r w:rsidRPr="001F7B9E">
        <w:rPr>
          <w:rFonts w:ascii="Times New Roman" w:eastAsia="Times New Roman" w:hAnsi="Times New Roman"/>
          <w:sz w:val="28"/>
          <w:szCs w:val="28"/>
          <w:shd w:val="clear" w:color="auto" w:fill="FFFFFF"/>
          <w:lang w:eastAsia="ru-RU"/>
        </w:rPr>
        <w:t xml:space="preserve"> </w:t>
      </w:r>
      <w:r w:rsidRPr="001F7B9E">
        <w:rPr>
          <w:rFonts w:ascii="Times New Roman" w:eastAsia="Times New Roman" w:hAnsi="Times New Roman"/>
          <w:sz w:val="28"/>
          <w:szCs w:val="28"/>
          <w:lang w:val="uk-UA" w:eastAsia="ru-RU"/>
        </w:rPr>
        <w:t xml:space="preserve">керуючись статтями 12, 141 Земельного кодексу України, частиною 3 статті </w:t>
      </w:r>
      <w:r w:rsidRPr="001F7B9E">
        <w:rPr>
          <w:rFonts w:ascii="Times New Roman" w:eastAsia="Times New Roman" w:hAnsi="Times New Roman"/>
          <w:sz w:val="28"/>
          <w:szCs w:val="28"/>
          <w:lang w:eastAsia="ru-RU"/>
        </w:rPr>
        <w:t xml:space="preserve">31 Закону </w:t>
      </w:r>
      <w:proofErr w:type="spellStart"/>
      <w:r w:rsidRPr="001F7B9E">
        <w:rPr>
          <w:rFonts w:ascii="Times New Roman" w:eastAsia="Times New Roman" w:hAnsi="Times New Roman"/>
          <w:sz w:val="28"/>
          <w:szCs w:val="28"/>
          <w:lang w:eastAsia="ru-RU"/>
        </w:rPr>
        <w:t>України</w:t>
      </w:r>
      <w:proofErr w:type="spellEnd"/>
      <w:r w:rsidRPr="001F7B9E">
        <w:rPr>
          <w:rFonts w:ascii="Times New Roman" w:eastAsia="Times New Roman" w:hAnsi="Times New Roman"/>
          <w:sz w:val="28"/>
          <w:szCs w:val="28"/>
          <w:lang w:eastAsia="ru-RU"/>
        </w:rPr>
        <w:t xml:space="preserve"> «Про </w:t>
      </w:r>
      <w:proofErr w:type="spellStart"/>
      <w:r w:rsidRPr="001F7B9E">
        <w:rPr>
          <w:rFonts w:ascii="Times New Roman" w:eastAsia="Times New Roman" w:hAnsi="Times New Roman"/>
          <w:sz w:val="28"/>
          <w:szCs w:val="28"/>
          <w:lang w:eastAsia="ru-RU"/>
        </w:rPr>
        <w:t>оренду</w:t>
      </w:r>
      <w:proofErr w:type="spellEnd"/>
      <w:r w:rsidRPr="001F7B9E">
        <w:rPr>
          <w:rFonts w:ascii="Times New Roman" w:eastAsia="Times New Roman" w:hAnsi="Times New Roman"/>
          <w:sz w:val="28"/>
          <w:szCs w:val="28"/>
          <w:lang w:eastAsia="ru-RU"/>
        </w:rPr>
        <w:t xml:space="preserve"> </w:t>
      </w:r>
      <w:proofErr w:type="spellStart"/>
      <w:r w:rsidRPr="001F7B9E">
        <w:rPr>
          <w:rFonts w:ascii="Times New Roman" w:eastAsia="Times New Roman" w:hAnsi="Times New Roman"/>
          <w:sz w:val="28"/>
          <w:szCs w:val="28"/>
          <w:lang w:eastAsia="ru-RU"/>
        </w:rPr>
        <w:t>землі</w:t>
      </w:r>
      <w:proofErr w:type="spellEnd"/>
      <w:r w:rsidRPr="001F7B9E">
        <w:rPr>
          <w:rFonts w:ascii="Times New Roman" w:eastAsia="Times New Roman" w:hAnsi="Times New Roman"/>
          <w:sz w:val="28"/>
          <w:szCs w:val="28"/>
          <w:lang w:eastAsia="ru-RU"/>
        </w:rPr>
        <w:t xml:space="preserve">», пунктом 34 </w:t>
      </w:r>
      <w:proofErr w:type="spellStart"/>
      <w:r w:rsidRPr="001F7B9E">
        <w:rPr>
          <w:rFonts w:ascii="Times New Roman" w:eastAsia="Times New Roman" w:hAnsi="Times New Roman"/>
          <w:sz w:val="28"/>
          <w:szCs w:val="28"/>
          <w:lang w:eastAsia="ru-RU"/>
        </w:rPr>
        <w:t>статті</w:t>
      </w:r>
      <w:proofErr w:type="spellEnd"/>
      <w:r w:rsidRPr="001F7B9E">
        <w:rPr>
          <w:rFonts w:ascii="Times New Roman" w:eastAsia="Times New Roman" w:hAnsi="Times New Roman"/>
          <w:sz w:val="28"/>
          <w:szCs w:val="28"/>
          <w:lang w:eastAsia="ru-RU"/>
        </w:rPr>
        <w:t xml:space="preserve"> 26 Закону </w:t>
      </w:r>
      <w:proofErr w:type="spellStart"/>
      <w:r w:rsidRPr="001F7B9E">
        <w:rPr>
          <w:rFonts w:ascii="Times New Roman" w:eastAsia="Times New Roman" w:hAnsi="Times New Roman"/>
          <w:sz w:val="28"/>
          <w:szCs w:val="28"/>
          <w:lang w:eastAsia="ru-RU"/>
        </w:rPr>
        <w:t>України</w:t>
      </w:r>
      <w:proofErr w:type="spellEnd"/>
      <w:r w:rsidRPr="001F7B9E">
        <w:rPr>
          <w:rFonts w:ascii="Times New Roman" w:eastAsia="Times New Roman" w:hAnsi="Times New Roman"/>
          <w:sz w:val="28"/>
          <w:szCs w:val="28"/>
          <w:lang w:eastAsia="ru-RU"/>
        </w:rPr>
        <w:t xml:space="preserve"> «Про </w:t>
      </w:r>
      <w:proofErr w:type="spellStart"/>
      <w:r w:rsidRPr="001F7B9E">
        <w:rPr>
          <w:rFonts w:ascii="Times New Roman" w:eastAsia="Times New Roman" w:hAnsi="Times New Roman"/>
          <w:sz w:val="28"/>
          <w:szCs w:val="28"/>
          <w:lang w:eastAsia="ru-RU"/>
        </w:rPr>
        <w:t>місцеве</w:t>
      </w:r>
      <w:proofErr w:type="spellEnd"/>
      <w:r w:rsidRPr="001F7B9E">
        <w:rPr>
          <w:rFonts w:ascii="Times New Roman" w:eastAsia="Times New Roman" w:hAnsi="Times New Roman"/>
          <w:sz w:val="28"/>
          <w:szCs w:val="28"/>
          <w:lang w:eastAsia="ru-RU"/>
        </w:rPr>
        <w:t xml:space="preserve"> </w:t>
      </w:r>
      <w:proofErr w:type="spellStart"/>
      <w:r w:rsidRPr="001F7B9E">
        <w:rPr>
          <w:rFonts w:ascii="Times New Roman" w:eastAsia="Times New Roman" w:hAnsi="Times New Roman"/>
          <w:sz w:val="28"/>
          <w:szCs w:val="28"/>
          <w:lang w:eastAsia="ru-RU"/>
        </w:rPr>
        <w:t>самоврядування</w:t>
      </w:r>
      <w:proofErr w:type="spellEnd"/>
      <w:r w:rsidRPr="001F7B9E">
        <w:rPr>
          <w:rFonts w:ascii="Times New Roman" w:eastAsia="Times New Roman" w:hAnsi="Times New Roman"/>
          <w:sz w:val="28"/>
          <w:szCs w:val="28"/>
          <w:lang w:eastAsia="ru-RU"/>
        </w:rPr>
        <w:t xml:space="preserve"> в </w:t>
      </w:r>
      <w:proofErr w:type="spellStart"/>
      <w:r w:rsidRPr="001F7B9E">
        <w:rPr>
          <w:rFonts w:ascii="Times New Roman" w:eastAsia="Times New Roman" w:hAnsi="Times New Roman"/>
          <w:sz w:val="28"/>
          <w:szCs w:val="28"/>
          <w:lang w:eastAsia="ru-RU"/>
        </w:rPr>
        <w:t>Україні</w:t>
      </w:r>
      <w:proofErr w:type="spellEnd"/>
      <w:r w:rsidRPr="001F7B9E">
        <w:rPr>
          <w:rFonts w:ascii="Times New Roman" w:eastAsia="Times New Roman" w:hAnsi="Times New Roman"/>
          <w:sz w:val="28"/>
          <w:szCs w:val="28"/>
          <w:lang w:eastAsia="ru-RU"/>
        </w:rPr>
        <w:t xml:space="preserve">», </w:t>
      </w:r>
      <w:proofErr w:type="spellStart"/>
      <w:r w:rsidRPr="001F7B9E">
        <w:rPr>
          <w:rFonts w:ascii="Times New Roman" w:eastAsia="Times New Roman" w:hAnsi="Times New Roman"/>
          <w:sz w:val="28"/>
          <w:szCs w:val="28"/>
          <w:lang w:eastAsia="ru-RU"/>
        </w:rPr>
        <w:t>сільська</w:t>
      </w:r>
      <w:proofErr w:type="spellEnd"/>
      <w:r w:rsidRPr="001F7B9E">
        <w:rPr>
          <w:rFonts w:ascii="Times New Roman" w:eastAsia="Times New Roman" w:hAnsi="Times New Roman"/>
          <w:sz w:val="28"/>
          <w:szCs w:val="28"/>
          <w:lang w:eastAsia="ru-RU"/>
        </w:rPr>
        <w:t xml:space="preserve"> рада</w:t>
      </w:r>
    </w:p>
    <w:p w:rsidR="00AA6C53" w:rsidRPr="001F7B9E" w:rsidRDefault="00AA6C53" w:rsidP="00AA6C53">
      <w:pPr>
        <w:tabs>
          <w:tab w:val="left" w:pos="2400"/>
        </w:tabs>
        <w:spacing w:after="0" w:line="240" w:lineRule="auto"/>
        <w:jc w:val="both"/>
        <w:rPr>
          <w:rFonts w:ascii="Times New Roman" w:eastAsia="Times New Roman" w:hAnsi="Times New Roman"/>
          <w:b/>
          <w:bCs/>
          <w:sz w:val="10"/>
          <w:szCs w:val="10"/>
          <w:lang w:val="uk-UA" w:eastAsia="uk-UA"/>
        </w:rPr>
      </w:pPr>
    </w:p>
    <w:p w:rsidR="00AA6C53" w:rsidRPr="001F7B9E" w:rsidRDefault="00AA6C53" w:rsidP="00AA6C53">
      <w:pPr>
        <w:shd w:val="clear" w:color="auto" w:fill="FFFFFF"/>
        <w:spacing w:after="0" w:line="240" w:lineRule="auto"/>
        <w:rPr>
          <w:rFonts w:ascii="Times New Roman" w:eastAsia="Times New Roman" w:hAnsi="Times New Roman"/>
          <w:sz w:val="28"/>
          <w:szCs w:val="28"/>
          <w:lang w:val="uk-UA" w:eastAsia="uk-UA"/>
        </w:rPr>
      </w:pPr>
      <w:r w:rsidRPr="001F7B9E">
        <w:rPr>
          <w:rFonts w:ascii="Times New Roman" w:eastAsia="Times New Roman" w:hAnsi="Times New Roman"/>
          <w:b/>
          <w:sz w:val="28"/>
          <w:szCs w:val="28"/>
          <w:bdr w:val="none" w:sz="0" w:space="0" w:color="auto" w:frame="1"/>
          <w:shd w:val="clear" w:color="auto" w:fill="FFFFFF"/>
          <w:lang w:val="uk-UA" w:eastAsia="uk-UA"/>
        </w:rPr>
        <w:t>ВИРІШИЛА:</w:t>
      </w:r>
      <w:r w:rsidRPr="001F7B9E">
        <w:rPr>
          <w:rFonts w:ascii="Times New Roman" w:eastAsia="Times New Roman" w:hAnsi="Times New Roman"/>
          <w:sz w:val="28"/>
          <w:szCs w:val="28"/>
          <w:lang w:val="uk-UA" w:eastAsia="uk-UA"/>
        </w:rPr>
        <w:t> </w:t>
      </w:r>
    </w:p>
    <w:p w:rsidR="00AA6C53" w:rsidRPr="001F7B9E" w:rsidRDefault="00AA6C53" w:rsidP="00AA6C53">
      <w:pPr>
        <w:shd w:val="clear" w:color="auto" w:fill="FFFFFF"/>
        <w:spacing w:after="0" w:line="240" w:lineRule="auto"/>
        <w:jc w:val="both"/>
        <w:rPr>
          <w:rFonts w:ascii="Times New Roman" w:eastAsia="Times New Roman" w:hAnsi="Times New Roman"/>
          <w:bCs/>
          <w:sz w:val="28"/>
          <w:szCs w:val="28"/>
          <w:lang w:val="uk-UA" w:eastAsia="uk-UA"/>
        </w:rPr>
      </w:pPr>
      <w:r w:rsidRPr="001F7B9E">
        <w:rPr>
          <w:rFonts w:ascii="Times New Roman" w:eastAsia="Times New Roman" w:hAnsi="Times New Roman"/>
          <w:sz w:val="28"/>
          <w:szCs w:val="28"/>
          <w:shd w:val="clear" w:color="auto" w:fill="FFFFFF"/>
          <w:lang w:val="uk-UA" w:eastAsia="uk-UA"/>
        </w:rPr>
        <w:t xml:space="preserve">1. Достроково розірвати, </w:t>
      </w:r>
      <w:r w:rsidRPr="001F7B9E">
        <w:rPr>
          <w:rFonts w:ascii="Times New Roman" w:eastAsia="Times New Roman" w:hAnsi="Times New Roman"/>
          <w:sz w:val="28"/>
          <w:szCs w:val="28"/>
          <w:lang w:val="uk-UA" w:eastAsia="uk-UA"/>
        </w:rPr>
        <w:t xml:space="preserve">за взаємною згодою двох сторін, </w:t>
      </w:r>
      <w:r w:rsidRPr="001F7B9E">
        <w:rPr>
          <w:rFonts w:ascii="Times New Roman" w:eastAsia="Times New Roman" w:hAnsi="Times New Roman"/>
          <w:sz w:val="28"/>
          <w:szCs w:val="28"/>
          <w:shd w:val="clear" w:color="auto" w:fill="FFFFFF"/>
          <w:lang w:val="uk-UA" w:eastAsia="uk-UA"/>
        </w:rPr>
        <w:t xml:space="preserve"> договір оренди землі </w:t>
      </w:r>
      <w:r w:rsidRPr="001F7B9E">
        <w:rPr>
          <w:rFonts w:ascii="Times New Roman" w:eastAsia="Times New Roman" w:hAnsi="Times New Roman"/>
          <w:sz w:val="28"/>
          <w:szCs w:val="28"/>
          <w:lang w:val="uk-UA" w:eastAsia="uk-UA"/>
        </w:rPr>
        <w:t>№ 24 від 13.12.2023</w:t>
      </w:r>
      <w:r w:rsidRPr="001F7B9E">
        <w:rPr>
          <w:rFonts w:ascii="Times New Roman" w:eastAsia="Times New Roman" w:hAnsi="Times New Roman"/>
          <w:b/>
          <w:sz w:val="28"/>
          <w:szCs w:val="28"/>
          <w:lang w:val="uk-UA" w:eastAsia="uk-UA"/>
        </w:rPr>
        <w:t xml:space="preserve"> </w:t>
      </w:r>
      <w:r w:rsidRPr="001F7B9E">
        <w:rPr>
          <w:rFonts w:ascii="Times New Roman" w:eastAsia="Times New Roman" w:hAnsi="Times New Roman"/>
          <w:sz w:val="28"/>
          <w:szCs w:val="28"/>
          <w:lang w:val="uk-UA" w:eastAsia="uk-UA"/>
        </w:rPr>
        <w:t xml:space="preserve">року, кадастровий номер 5120686900:01:001:0676, </w:t>
      </w:r>
      <w:r w:rsidRPr="001F7B9E">
        <w:rPr>
          <w:rFonts w:ascii="Times New Roman" w:eastAsia="Times New Roman" w:hAnsi="Times New Roman"/>
          <w:sz w:val="28"/>
          <w:szCs w:val="28"/>
          <w:shd w:val="clear" w:color="auto" w:fill="FFFFFF"/>
          <w:lang w:val="uk-UA" w:eastAsia="uk-UA"/>
        </w:rPr>
        <w:t xml:space="preserve">загальною площею 10,9076 га, наданої в оренду на підставі </w:t>
      </w:r>
      <w:r w:rsidRPr="001F7B9E">
        <w:rPr>
          <w:rFonts w:ascii="Times New Roman" w:hAnsi="Times New Roman"/>
          <w:sz w:val="28"/>
          <w:szCs w:val="28"/>
          <w:lang w:val="uk-UA"/>
        </w:rPr>
        <w:t>протоколу           № LRE001-UA-20231031-86886 про результати земельних торгів у формі аукціону з продажу права оренди земельної ділянки від 30 листопада 2023 року</w:t>
      </w:r>
      <w:r w:rsidRPr="001F7B9E">
        <w:rPr>
          <w:rFonts w:ascii="Times New Roman" w:eastAsia="Times New Roman" w:hAnsi="Times New Roman"/>
          <w:bCs/>
          <w:sz w:val="28"/>
          <w:szCs w:val="28"/>
          <w:lang w:val="uk-UA" w:eastAsia="uk-UA"/>
        </w:rPr>
        <w:t xml:space="preserve"> ФГ «</w:t>
      </w:r>
      <w:proofErr w:type="spellStart"/>
      <w:r w:rsidRPr="001F7B9E">
        <w:rPr>
          <w:rFonts w:ascii="Times New Roman" w:eastAsia="Times New Roman" w:hAnsi="Times New Roman"/>
          <w:bCs/>
          <w:sz w:val="28"/>
          <w:szCs w:val="28"/>
          <w:lang w:val="uk-UA" w:eastAsia="uk-UA"/>
        </w:rPr>
        <w:t>Халаїм</w:t>
      </w:r>
      <w:proofErr w:type="spellEnd"/>
      <w:r w:rsidRPr="001F7B9E">
        <w:rPr>
          <w:rFonts w:ascii="Times New Roman" w:eastAsia="Times New Roman" w:hAnsi="Times New Roman"/>
          <w:bCs/>
          <w:sz w:val="28"/>
          <w:szCs w:val="28"/>
          <w:lang w:val="uk-UA" w:eastAsia="uk-UA"/>
        </w:rPr>
        <w:t xml:space="preserve">»  </w:t>
      </w:r>
      <w:r w:rsidRPr="001F7B9E">
        <w:rPr>
          <w:rFonts w:ascii="Times New Roman" w:eastAsia="Times New Roman" w:hAnsi="Times New Roman"/>
          <w:sz w:val="28"/>
          <w:szCs w:val="28"/>
          <w:lang w:val="uk-UA" w:eastAsia="uk-UA"/>
        </w:rPr>
        <w:t>для ведення товарного сільськогосподарського виробництва</w:t>
      </w:r>
      <w:r w:rsidRPr="001F7B9E">
        <w:rPr>
          <w:rFonts w:ascii="Times New Roman" w:eastAsia="Times New Roman" w:hAnsi="Times New Roman"/>
          <w:bCs/>
          <w:sz w:val="28"/>
          <w:szCs w:val="28"/>
          <w:lang w:val="uk-UA" w:eastAsia="uk-UA"/>
        </w:rPr>
        <w:t>,</w:t>
      </w:r>
      <w:r w:rsidRPr="001F7B9E">
        <w:rPr>
          <w:rFonts w:ascii="Times New Roman" w:eastAsia="Times New Roman" w:hAnsi="Times New Roman"/>
          <w:b/>
          <w:sz w:val="28"/>
          <w:szCs w:val="28"/>
          <w:lang w:val="uk-UA" w:eastAsia="uk-UA"/>
        </w:rPr>
        <w:t xml:space="preserve"> </w:t>
      </w:r>
      <w:r w:rsidRPr="001F7B9E">
        <w:rPr>
          <w:rFonts w:ascii="Times New Roman" w:eastAsia="Times New Roman" w:hAnsi="Times New Roman"/>
          <w:bCs/>
          <w:sz w:val="28"/>
          <w:szCs w:val="28"/>
          <w:lang w:val="uk-UA" w:eastAsia="uk-UA"/>
        </w:rPr>
        <w:t>розташованої на території Піщанської сільської ради Подільського району Одеської області (за межами населеного пункту)</w:t>
      </w:r>
    </w:p>
    <w:p w:rsidR="00AA6C53" w:rsidRPr="001F7B9E" w:rsidRDefault="00AA6C53" w:rsidP="00AA6C53">
      <w:pPr>
        <w:shd w:val="clear" w:color="auto" w:fill="FFFFFF"/>
        <w:spacing w:after="0" w:line="240" w:lineRule="auto"/>
        <w:jc w:val="both"/>
        <w:rPr>
          <w:rFonts w:ascii="Times New Roman" w:eastAsia="Times New Roman" w:hAnsi="Times New Roman"/>
          <w:sz w:val="28"/>
          <w:szCs w:val="28"/>
          <w:lang w:val="uk-UA" w:eastAsia="uk-UA"/>
        </w:rPr>
      </w:pPr>
      <w:r w:rsidRPr="001F7B9E">
        <w:rPr>
          <w:rFonts w:ascii="Times New Roman" w:eastAsia="Times New Roman" w:hAnsi="Times New Roman"/>
          <w:bCs/>
          <w:sz w:val="28"/>
          <w:szCs w:val="28"/>
          <w:lang w:val="uk-UA" w:eastAsia="uk-UA"/>
        </w:rPr>
        <w:t xml:space="preserve">2. </w:t>
      </w:r>
      <w:r w:rsidRPr="001F7B9E">
        <w:rPr>
          <w:rFonts w:ascii="Times New Roman" w:eastAsia="Times New Roman" w:hAnsi="Times New Roman"/>
          <w:sz w:val="28"/>
          <w:szCs w:val="28"/>
          <w:lang w:val="uk-UA" w:eastAsia="uk-UA"/>
        </w:rPr>
        <w:t xml:space="preserve">Піщанській сільській раді, в особі в.о. сільського голови </w:t>
      </w:r>
      <w:proofErr w:type="spellStart"/>
      <w:r w:rsidRPr="001F7B9E">
        <w:rPr>
          <w:rFonts w:ascii="Times New Roman" w:eastAsia="Times New Roman" w:hAnsi="Times New Roman"/>
          <w:sz w:val="28"/>
          <w:szCs w:val="28"/>
          <w:lang w:val="uk-UA" w:eastAsia="uk-UA"/>
        </w:rPr>
        <w:t>Гулли</w:t>
      </w:r>
      <w:proofErr w:type="spellEnd"/>
      <w:r w:rsidRPr="001F7B9E">
        <w:rPr>
          <w:rFonts w:ascii="Times New Roman" w:eastAsia="Times New Roman" w:hAnsi="Times New Roman"/>
          <w:sz w:val="28"/>
          <w:szCs w:val="28"/>
          <w:lang w:val="uk-UA" w:eastAsia="uk-UA"/>
        </w:rPr>
        <w:t xml:space="preserve"> В.В., укласти додаткову угоду</w:t>
      </w:r>
      <w:r w:rsidRPr="001F7B9E">
        <w:rPr>
          <w:rFonts w:ascii="Times New Roman" w:eastAsia="Times New Roman" w:hAnsi="Times New Roman"/>
          <w:b/>
          <w:sz w:val="28"/>
          <w:szCs w:val="28"/>
          <w:lang w:val="uk-UA" w:eastAsia="uk-UA"/>
        </w:rPr>
        <w:t xml:space="preserve"> </w:t>
      </w:r>
      <w:r w:rsidRPr="001F7B9E">
        <w:rPr>
          <w:rFonts w:ascii="Times New Roman" w:eastAsia="Times New Roman" w:hAnsi="Times New Roman"/>
          <w:sz w:val="28"/>
          <w:szCs w:val="28"/>
          <w:lang w:val="uk-UA" w:eastAsia="uk-UA"/>
        </w:rPr>
        <w:t>про дострокове розірвання договору оренди землі       № 24 від 13.12.2023</w:t>
      </w:r>
      <w:r w:rsidRPr="001F7B9E">
        <w:rPr>
          <w:rFonts w:ascii="Times New Roman" w:eastAsia="Times New Roman" w:hAnsi="Times New Roman"/>
          <w:b/>
          <w:sz w:val="28"/>
          <w:szCs w:val="28"/>
          <w:lang w:val="uk-UA" w:eastAsia="uk-UA"/>
        </w:rPr>
        <w:t xml:space="preserve"> </w:t>
      </w:r>
      <w:r w:rsidRPr="001F7B9E">
        <w:rPr>
          <w:rFonts w:ascii="Times New Roman" w:eastAsia="Times New Roman" w:hAnsi="Times New Roman"/>
          <w:sz w:val="28"/>
          <w:szCs w:val="28"/>
          <w:lang w:val="uk-UA" w:eastAsia="uk-UA"/>
        </w:rPr>
        <w:t xml:space="preserve">року, </w:t>
      </w:r>
      <w:r w:rsidRPr="001F7B9E">
        <w:rPr>
          <w:rFonts w:ascii="Times New Roman" w:eastAsia="Times New Roman" w:hAnsi="Times New Roman"/>
          <w:sz w:val="28"/>
          <w:szCs w:val="28"/>
          <w:shd w:val="clear" w:color="auto" w:fill="FFFFFF"/>
          <w:lang w:val="uk-UA" w:eastAsia="uk-UA"/>
        </w:rPr>
        <w:t xml:space="preserve">укладеного між </w:t>
      </w:r>
      <w:proofErr w:type="spellStart"/>
      <w:r w:rsidRPr="001F7B9E">
        <w:rPr>
          <w:rFonts w:ascii="Times New Roman" w:eastAsia="Times New Roman" w:hAnsi="Times New Roman"/>
          <w:bCs/>
          <w:sz w:val="28"/>
          <w:szCs w:val="28"/>
          <w:lang w:val="uk-UA" w:eastAsia="uk-UA"/>
        </w:rPr>
        <w:t>Піщанською</w:t>
      </w:r>
      <w:proofErr w:type="spellEnd"/>
      <w:r w:rsidRPr="001F7B9E">
        <w:rPr>
          <w:rFonts w:ascii="Times New Roman" w:eastAsia="Times New Roman" w:hAnsi="Times New Roman"/>
          <w:bCs/>
          <w:sz w:val="28"/>
          <w:szCs w:val="28"/>
          <w:lang w:val="uk-UA" w:eastAsia="uk-UA"/>
        </w:rPr>
        <w:t xml:space="preserve"> сільською радою Подільського району Одеської області </w:t>
      </w:r>
      <w:r w:rsidRPr="001F7B9E">
        <w:rPr>
          <w:rFonts w:ascii="Times New Roman" w:eastAsia="Times New Roman" w:hAnsi="Times New Roman"/>
          <w:sz w:val="28"/>
          <w:szCs w:val="28"/>
          <w:shd w:val="clear" w:color="auto" w:fill="FFFFFF"/>
          <w:lang w:val="uk-UA" w:eastAsia="uk-UA"/>
        </w:rPr>
        <w:t xml:space="preserve"> та </w:t>
      </w:r>
      <w:r w:rsidRPr="001F7B9E">
        <w:rPr>
          <w:rFonts w:ascii="Times New Roman" w:eastAsia="Times New Roman" w:hAnsi="Times New Roman"/>
          <w:bCs/>
          <w:sz w:val="28"/>
          <w:szCs w:val="28"/>
          <w:lang w:val="uk-UA" w:eastAsia="uk-UA"/>
        </w:rPr>
        <w:t>ФГ «</w:t>
      </w:r>
      <w:proofErr w:type="spellStart"/>
      <w:r w:rsidRPr="001F7B9E">
        <w:rPr>
          <w:rFonts w:ascii="Times New Roman" w:eastAsia="Times New Roman" w:hAnsi="Times New Roman"/>
          <w:bCs/>
          <w:sz w:val="28"/>
          <w:szCs w:val="28"/>
          <w:lang w:val="uk-UA" w:eastAsia="uk-UA"/>
        </w:rPr>
        <w:t>Халаїм</w:t>
      </w:r>
      <w:proofErr w:type="spellEnd"/>
      <w:r w:rsidRPr="001F7B9E">
        <w:rPr>
          <w:rFonts w:ascii="Times New Roman" w:eastAsia="Times New Roman" w:hAnsi="Times New Roman"/>
          <w:bCs/>
          <w:sz w:val="28"/>
          <w:szCs w:val="28"/>
          <w:lang w:val="uk-UA" w:eastAsia="uk-UA"/>
        </w:rPr>
        <w:t>»,</w:t>
      </w:r>
      <w:r w:rsidRPr="001F7B9E">
        <w:rPr>
          <w:rFonts w:ascii="Times New Roman" w:eastAsia="Times New Roman" w:hAnsi="Times New Roman"/>
          <w:sz w:val="28"/>
          <w:szCs w:val="28"/>
          <w:lang w:val="uk-UA" w:eastAsia="uk-UA"/>
        </w:rPr>
        <w:t xml:space="preserve"> за взаємною згодою двох сторін, та акт приймання - передачі земельної ділянки</w:t>
      </w:r>
    </w:p>
    <w:p w:rsidR="00AA6C53" w:rsidRPr="001F7B9E" w:rsidRDefault="00AA6C53" w:rsidP="00AA6C53">
      <w:pPr>
        <w:shd w:val="clear" w:color="auto" w:fill="FFFFFF"/>
        <w:spacing w:after="0" w:line="240" w:lineRule="auto"/>
        <w:jc w:val="both"/>
        <w:rPr>
          <w:rFonts w:ascii="Times New Roman" w:eastAsia="Times New Roman" w:hAnsi="Times New Roman"/>
          <w:bCs/>
          <w:sz w:val="28"/>
          <w:szCs w:val="28"/>
          <w:lang w:val="uk-UA" w:eastAsia="uk-UA"/>
        </w:rPr>
      </w:pPr>
      <w:r w:rsidRPr="001F7B9E">
        <w:rPr>
          <w:rFonts w:ascii="Times New Roman" w:eastAsia="Times New Roman" w:hAnsi="Times New Roman"/>
          <w:color w:val="000000"/>
          <w:sz w:val="28"/>
          <w:szCs w:val="28"/>
          <w:lang w:val="uk-UA" w:eastAsia="uk-UA"/>
        </w:rPr>
        <w:t>3. Це рішення може бути оскаржене до Одеського окружного адміністративного суду у термін встановлений КАС України</w:t>
      </w:r>
    </w:p>
    <w:p w:rsidR="00AA6C53" w:rsidRPr="001F7B9E" w:rsidRDefault="00AA6C53" w:rsidP="00AA6C53">
      <w:pPr>
        <w:shd w:val="clear" w:color="auto" w:fill="FFFFFF"/>
        <w:spacing w:after="0" w:line="240" w:lineRule="auto"/>
        <w:jc w:val="both"/>
        <w:rPr>
          <w:rFonts w:ascii="Times New Roman" w:eastAsia="Times New Roman" w:hAnsi="Times New Roman"/>
          <w:bCs/>
          <w:sz w:val="28"/>
          <w:szCs w:val="28"/>
          <w:shd w:val="clear" w:color="auto" w:fill="FFFFFF"/>
          <w:lang w:val="uk-UA" w:eastAsia="uk-UA"/>
        </w:rPr>
      </w:pPr>
      <w:r w:rsidRPr="001F7B9E">
        <w:rPr>
          <w:rFonts w:ascii="Times New Roman" w:eastAsia="Times New Roman" w:hAnsi="Times New Roman"/>
          <w:sz w:val="28"/>
          <w:szCs w:val="28"/>
          <w:lang w:val="uk-UA" w:eastAsia="uk-UA"/>
        </w:rPr>
        <w:t>4.  Контроль за виконанням даного рішення покласти на постійну комісію сільської ради з</w:t>
      </w:r>
      <w:r w:rsidRPr="001F7B9E">
        <w:rPr>
          <w:rFonts w:ascii="Times New Roman" w:eastAsia="Times New Roman" w:hAnsi="Times New Roman"/>
          <w:bCs/>
          <w:color w:val="4A4A4A"/>
          <w:sz w:val="28"/>
          <w:szCs w:val="28"/>
          <w:shd w:val="clear" w:color="auto" w:fill="FFFFFF"/>
          <w:lang w:val="uk-UA" w:eastAsia="uk-UA"/>
        </w:rPr>
        <w:t xml:space="preserve"> </w:t>
      </w:r>
      <w:r w:rsidRPr="001F7B9E">
        <w:rPr>
          <w:rFonts w:ascii="Times New Roman" w:eastAsia="Times New Roman" w:hAnsi="Times New Roman"/>
          <w:bCs/>
          <w:sz w:val="28"/>
          <w:szCs w:val="28"/>
          <w:shd w:val="clear" w:color="auto" w:fill="FFFFFF"/>
          <w:lang w:val="uk-UA" w:eastAsia="uk-UA"/>
        </w:rPr>
        <w:t>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AA6C53" w:rsidRPr="001F7B9E" w:rsidRDefault="00AA6C53" w:rsidP="00AA6C53">
      <w:pPr>
        <w:shd w:val="clear" w:color="auto" w:fill="FFFFFF"/>
        <w:spacing w:after="0" w:line="240" w:lineRule="auto"/>
        <w:jc w:val="both"/>
        <w:rPr>
          <w:rFonts w:ascii="Times New Roman" w:eastAsia="Times New Roman" w:hAnsi="Times New Roman"/>
          <w:bCs/>
          <w:sz w:val="32"/>
          <w:szCs w:val="32"/>
          <w:lang w:val="uk-UA" w:eastAsia="uk-UA"/>
        </w:rPr>
      </w:pPr>
    </w:p>
    <w:p w:rsidR="00EF33C2" w:rsidRPr="001F7B9E" w:rsidRDefault="00AA6C53" w:rsidP="001D5E7F">
      <w:pPr>
        <w:spacing w:after="0" w:line="240" w:lineRule="auto"/>
        <w:jc w:val="both"/>
        <w:rPr>
          <w:rFonts w:ascii="Times New Roman" w:eastAsia="Times New Roman" w:hAnsi="Times New Roman"/>
          <w:i/>
          <w:sz w:val="20"/>
          <w:szCs w:val="20"/>
          <w:lang w:val="uk-UA" w:eastAsia="ru-RU"/>
        </w:rPr>
      </w:pPr>
      <w:proofErr w:type="spellStart"/>
      <w:r w:rsidRPr="001F7B9E">
        <w:rPr>
          <w:rFonts w:ascii="Times New Roman" w:eastAsia="Times New Roman" w:hAnsi="Times New Roman"/>
          <w:sz w:val="28"/>
          <w:szCs w:val="28"/>
          <w:lang w:val="uk-UA" w:eastAsia="ru-RU"/>
        </w:rPr>
        <w:t>В.о.сільського</w:t>
      </w:r>
      <w:proofErr w:type="spellEnd"/>
      <w:r w:rsidRPr="001F7B9E">
        <w:rPr>
          <w:rFonts w:ascii="Times New Roman" w:eastAsia="Times New Roman" w:hAnsi="Times New Roman"/>
          <w:sz w:val="28"/>
          <w:szCs w:val="28"/>
          <w:lang w:val="uk-UA" w:eastAsia="ru-RU"/>
        </w:rPr>
        <w:t xml:space="preserve"> голови                                                             Валентина ГУЛЛА</w:t>
      </w:r>
    </w:p>
    <w:p w:rsidR="00EF33C2" w:rsidRPr="001F7B9E" w:rsidRDefault="00EF33C2" w:rsidP="00EF33C2">
      <w:pPr>
        <w:spacing w:after="0" w:line="240" w:lineRule="auto"/>
        <w:jc w:val="center"/>
        <w:rPr>
          <w:rFonts w:ascii="Times New Roman" w:eastAsia="Times New Roman" w:hAnsi="Times New Roman"/>
          <w:b/>
          <w:sz w:val="32"/>
          <w:szCs w:val="20"/>
          <w:lang w:val="uk-UA" w:eastAsia="uk-UA"/>
        </w:rPr>
      </w:pPr>
      <w:r w:rsidRPr="001F7B9E">
        <w:rPr>
          <w:rFonts w:ascii="Times New Roman" w:eastAsia="Times New Roman" w:hAnsi="Times New Roman"/>
          <w:b/>
          <w:noProof/>
          <w:sz w:val="32"/>
          <w:szCs w:val="20"/>
          <w:lang w:val="en-US"/>
        </w:rPr>
        <w:lastRenderedPageBreak/>
        <w:drawing>
          <wp:inline distT="0" distB="0" distL="0" distR="0" wp14:anchorId="47D89025" wp14:editId="5A1EAC4A">
            <wp:extent cx="542925" cy="685800"/>
            <wp:effectExtent l="0" t="0" r="0" b="0"/>
            <wp:docPr id="14" name="Рисунок 14"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7" cstate="print"/>
                    <a:srcRect/>
                    <a:stretch>
                      <a:fillRect/>
                    </a:stretch>
                  </pic:blipFill>
                  <pic:spPr bwMode="auto">
                    <a:xfrm>
                      <a:off x="0" y="0"/>
                      <a:ext cx="542925" cy="685800"/>
                    </a:xfrm>
                    <a:prstGeom prst="rect">
                      <a:avLst/>
                    </a:prstGeom>
                    <a:noFill/>
                    <a:ln w="9525">
                      <a:noFill/>
                      <a:miter lim="800000"/>
                      <a:headEnd/>
                      <a:tailEnd/>
                    </a:ln>
                  </pic:spPr>
                </pic:pic>
              </a:graphicData>
            </a:graphic>
          </wp:inline>
        </w:drawing>
      </w:r>
    </w:p>
    <w:p w:rsidR="00EF33C2" w:rsidRPr="001F7B9E" w:rsidRDefault="00EF33C2" w:rsidP="00EF33C2">
      <w:pPr>
        <w:spacing w:after="0" w:line="240" w:lineRule="auto"/>
        <w:jc w:val="center"/>
        <w:rPr>
          <w:rFonts w:ascii="Times New Roman" w:eastAsia="Times New Roman" w:hAnsi="Times New Roman"/>
          <w:b/>
          <w:sz w:val="26"/>
          <w:szCs w:val="26"/>
          <w:lang w:val="uk-UA" w:eastAsia="uk-UA"/>
        </w:rPr>
      </w:pPr>
      <w:r w:rsidRPr="001F7B9E">
        <w:rPr>
          <w:rFonts w:ascii="Times New Roman" w:eastAsia="Times New Roman" w:hAnsi="Times New Roman"/>
          <w:b/>
          <w:sz w:val="26"/>
          <w:szCs w:val="26"/>
          <w:lang w:val="uk-UA" w:eastAsia="uk-UA"/>
        </w:rPr>
        <w:t>УКРАЇНА</w:t>
      </w:r>
    </w:p>
    <w:p w:rsidR="00EF33C2" w:rsidRPr="001F7B9E" w:rsidRDefault="00EF33C2" w:rsidP="00EF33C2">
      <w:pPr>
        <w:spacing w:after="0" w:line="240" w:lineRule="auto"/>
        <w:jc w:val="center"/>
        <w:rPr>
          <w:rFonts w:ascii="Times New Roman" w:eastAsia="Times New Roman" w:hAnsi="Times New Roman"/>
          <w:b/>
          <w:sz w:val="32"/>
          <w:szCs w:val="32"/>
          <w:lang w:val="uk-UA" w:eastAsia="uk-UA"/>
        </w:rPr>
      </w:pPr>
      <w:r w:rsidRPr="001F7B9E">
        <w:rPr>
          <w:rFonts w:ascii="Times New Roman" w:eastAsia="Times New Roman" w:hAnsi="Times New Roman"/>
          <w:b/>
          <w:sz w:val="32"/>
          <w:szCs w:val="32"/>
          <w:lang w:val="uk-UA" w:eastAsia="uk-UA"/>
        </w:rPr>
        <w:t>Піщанська сільська рада</w:t>
      </w:r>
    </w:p>
    <w:p w:rsidR="00EF33C2" w:rsidRPr="001F7B9E" w:rsidRDefault="00EF33C2" w:rsidP="00EF33C2">
      <w:pPr>
        <w:spacing w:after="0" w:line="240" w:lineRule="auto"/>
        <w:ind w:firstLine="180"/>
        <w:jc w:val="center"/>
        <w:rPr>
          <w:rFonts w:ascii="Times New Roman" w:eastAsia="Times New Roman" w:hAnsi="Times New Roman"/>
          <w:b/>
          <w:sz w:val="32"/>
          <w:szCs w:val="32"/>
          <w:lang w:val="uk-UA" w:eastAsia="uk-UA"/>
        </w:rPr>
      </w:pPr>
      <w:r w:rsidRPr="001F7B9E">
        <w:rPr>
          <w:rFonts w:ascii="Times New Roman" w:eastAsia="Times New Roman" w:hAnsi="Times New Roman"/>
          <w:b/>
          <w:sz w:val="32"/>
          <w:szCs w:val="32"/>
          <w:lang w:val="uk-UA" w:eastAsia="uk-UA"/>
        </w:rPr>
        <w:t>Подільського району Одеської області</w:t>
      </w:r>
    </w:p>
    <w:p w:rsidR="00EF33C2" w:rsidRPr="001F7B9E" w:rsidRDefault="00EF33C2" w:rsidP="00EF33C2">
      <w:pPr>
        <w:spacing w:after="0" w:line="240" w:lineRule="auto"/>
        <w:ind w:firstLine="180"/>
        <w:jc w:val="center"/>
        <w:rPr>
          <w:rFonts w:ascii="Times New Roman" w:eastAsia="Times New Roman" w:hAnsi="Times New Roman"/>
          <w:b/>
          <w:sz w:val="32"/>
          <w:szCs w:val="32"/>
          <w:lang w:val="uk-UA" w:eastAsia="uk-UA"/>
        </w:rPr>
      </w:pPr>
    </w:p>
    <w:p w:rsidR="00EF33C2" w:rsidRPr="001F7B9E" w:rsidRDefault="00EF33C2" w:rsidP="00EF33C2">
      <w:pPr>
        <w:spacing w:after="0" w:line="240" w:lineRule="auto"/>
        <w:jc w:val="center"/>
        <w:rPr>
          <w:rFonts w:ascii="Times New Roman" w:eastAsia="Times New Roman" w:hAnsi="Times New Roman"/>
          <w:b/>
          <w:sz w:val="36"/>
          <w:szCs w:val="36"/>
          <w:lang w:val="uk-UA" w:eastAsia="uk-UA"/>
        </w:rPr>
      </w:pPr>
      <w:r w:rsidRPr="001F7B9E">
        <w:rPr>
          <w:rFonts w:ascii="Times New Roman" w:eastAsia="Times New Roman" w:hAnsi="Times New Roman"/>
          <w:b/>
          <w:sz w:val="36"/>
          <w:szCs w:val="36"/>
          <w:lang w:val="uk-UA" w:eastAsia="uk-UA"/>
        </w:rPr>
        <w:t>РІШЕННЯ</w:t>
      </w:r>
    </w:p>
    <w:p w:rsidR="00EF33C2" w:rsidRPr="001F7B9E" w:rsidRDefault="00EF33C2" w:rsidP="00EF33C2">
      <w:pPr>
        <w:spacing w:after="0" w:line="240" w:lineRule="auto"/>
        <w:ind w:left="3540"/>
        <w:rPr>
          <w:rFonts w:ascii="Times New Roman" w:eastAsia="Times New Roman" w:hAnsi="Times New Roman"/>
          <w:b/>
          <w:sz w:val="32"/>
          <w:szCs w:val="32"/>
          <w:lang w:val="uk-UA" w:eastAsia="uk-UA"/>
        </w:rPr>
      </w:pPr>
    </w:p>
    <w:tbl>
      <w:tblPr>
        <w:tblW w:w="5000" w:type="pct"/>
        <w:jc w:val="center"/>
        <w:tblCellSpacing w:w="22" w:type="dxa"/>
        <w:tblCellMar>
          <w:top w:w="15" w:type="dxa"/>
          <w:left w:w="15" w:type="dxa"/>
          <w:bottom w:w="15" w:type="dxa"/>
          <w:right w:w="15" w:type="dxa"/>
        </w:tblCellMar>
        <w:tblLook w:val="0000" w:firstRow="0" w:lastRow="0" w:firstColumn="0" w:lastColumn="0" w:noHBand="0" w:noVBand="0"/>
      </w:tblPr>
      <w:tblGrid>
        <w:gridCol w:w="9638"/>
      </w:tblGrid>
      <w:tr w:rsidR="00EF33C2" w:rsidRPr="001F7B9E" w:rsidTr="00B958D3">
        <w:trPr>
          <w:tblCellSpacing w:w="22" w:type="dxa"/>
          <w:jc w:val="center"/>
        </w:trPr>
        <w:tc>
          <w:tcPr>
            <w:tcW w:w="4955" w:type="pct"/>
            <w:shd w:val="clear" w:color="auto" w:fill="FFFFFF"/>
          </w:tcPr>
          <w:p w:rsidR="00EF33C2" w:rsidRPr="001F7B9E" w:rsidRDefault="00EF33C2" w:rsidP="00EF33C2">
            <w:pPr>
              <w:spacing w:after="0" w:line="240" w:lineRule="auto"/>
              <w:rPr>
                <w:rFonts w:ascii="Times New Roman" w:eastAsia="Times New Roman" w:hAnsi="Times New Roman"/>
                <w:color w:val="000000"/>
                <w:sz w:val="28"/>
                <w:szCs w:val="28"/>
                <w:lang w:val="uk-UA" w:eastAsia="uk-UA"/>
              </w:rPr>
            </w:pPr>
            <w:r w:rsidRPr="001F7B9E">
              <w:rPr>
                <w:rFonts w:ascii="Times New Roman" w:eastAsia="Times New Roman" w:hAnsi="Times New Roman"/>
                <w:sz w:val="28"/>
                <w:szCs w:val="28"/>
                <w:lang w:val="uk-UA" w:eastAsia="uk-UA"/>
              </w:rPr>
              <w:t>16 квітня 2025 року                             с. Піщана</w:t>
            </w:r>
            <w:r w:rsidRPr="001F7B9E">
              <w:rPr>
                <w:rFonts w:ascii="Times New Roman" w:eastAsia="Times New Roman" w:hAnsi="Times New Roman"/>
                <w:sz w:val="28"/>
                <w:szCs w:val="28"/>
                <w:lang w:val="uk-UA" w:eastAsia="uk-UA"/>
              </w:rPr>
              <w:tab/>
              <w:t xml:space="preserve">                             № 722</w:t>
            </w:r>
            <w:r w:rsidRPr="001F7B9E">
              <w:rPr>
                <w:rFonts w:ascii="Times New Roman" w:eastAsia="Times New Roman" w:hAnsi="Times New Roman"/>
                <w:color w:val="000000"/>
                <w:sz w:val="28"/>
                <w:szCs w:val="28"/>
                <w:lang w:val="uk-UA" w:eastAsia="uk-UA"/>
              </w:rPr>
              <w:t xml:space="preserve"> - </w:t>
            </w:r>
            <w:r w:rsidRPr="001F7B9E">
              <w:rPr>
                <w:rFonts w:ascii="Times New Roman" w:eastAsia="Times New Roman" w:hAnsi="Times New Roman"/>
                <w:color w:val="000000"/>
                <w:sz w:val="28"/>
                <w:szCs w:val="28"/>
                <w:lang w:val="en-US" w:eastAsia="uk-UA"/>
              </w:rPr>
              <w:t>V</w:t>
            </w:r>
            <w:r w:rsidRPr="001F7B9E">
              <w:rPr>
                <w:rFonts w:ascii="Times New Roman" w:eastAsia="Times New Roman" w:hAnsi="Times New Roman"/>
                <w:color w:val="000000"/>
                <w:sz w:val="28"/>
                <w:szCs w:val="28"/>
                <w:lang w:val="uk-UA" w:eastAsia="uk-UA"/>
              </w:rPr>
              <w:t>І</w:t>
            </w:r>
            <w:r w:rsidRPr="001F7B9E">
              <w:rPr>
                <w:rFonts w:ascii="Times New Roman" w:eastAsia="Times New Roman" w:hAnsi="Times New Roman"/>
                <w:color w:val="000000"/>
                <w:sz w:val="28"/>
                <w:szCs w:val="28"/>
                <w:lang w:val="en-US" w:eastAsia="uk-UA"/>
              </w:rPr>
              <w:t>II</w:t>
            </w:r>
          </w:p>
        </w:tc>
      </w:tr>
    </w:tbl>
    <w:p w:rsidR="00EF33C2" w:rsidRPr="001F7B9E" w:rsidRDefault="00EF33C2" w:rsidP="00EF33C2">
      <w:pPr>
        <w:tabs>
          <w:tab w:val="left" w:pos="4334"/>
        </w:tabs>
        <w:spacing w:after="0" w:line="240" w:lineRule="auto"/>
        <w:ind w:firstLine="284"/>
        <w:jc w:val="both"/>
        <w:rPr>
          <w:rFonts w:ascii="Times New Roman" w:eastAsia="Times New Roman" w:hAnsi="Times New Roman"/>
          <w:sz w:val="16"/>
          <w:szCs w:val="16"/>
          <w:lang w:val="uk-UA" w:eastAsia="uk-UA"/>
        </w:rPr>
      </w:pPr>
    </w:p>
    <w:p w:rsidR="00EF33C2" w:rsidRPr="001F7B9E" w:rsidRDefault="00EF33C2" w:rsidP="00EF33C2">
      <w:pPr>
        <w:spacing w:after="0" w:line="240" w:lineRule="auto"/>
        <w:rPr>
          <w:rFonts w:ascii="Times New Roman" w:eastAsia="Times New Roman" w:hAnsi="Times New Roman"/>
          <w:b/>
          <w:sz w:val="28"/>
          <w:szCs w:val="28"/>
          <w:lang w:val="uk-UA" w:eastAsia="uk-UA"/>
        </w:rPr>
      </w:pPr>
      <w:r w:rsidRPr="001F7B9E">
        <w:rPr>
          <w:rFonts w:ascii="Times New Roman" w:eastAsia="Times New Roman" w:hAnsi="Times New Roman"/>
          <w:b/>
          <w:bCs/>
          <w:sz w:val="28"/>
          <w:szCs w:val="28"/>
          <w:lang w:val="uk-UA" w:eastAsia="uk-UA"/>
        </w:rPr>
        <w:t xml:space="preserve">Про надання дозволу </w:t>
      </w:r>
      <w:r w:rsidRPr="001F7B9E">
        <w:rPr>
          <w:rFonts w:ascii="Times New Roman" w:eastAsia="Times New Roman" w:hAnsi="Times New Roman"/>
          <w:b/>
          <w:sz w:val="28"/>
          <w:szCs w:val="28"/>
          <w:lang w:val="uk-UA" w:eastAsia="uk-UA"/>
        </w:rPr>
        <w:t xml:space="preserve">на розроблення </w:t>
      </w:r>
      <w:proofErr w:type="spellStart"/>
      <w:r w:rsidRPr="001F7B9E">
        <w:rPr>
          <w:rFonts w:ascii="Times New Roman" w:eastAsia="Times New Roman" w:hAnsi="Times New Roman"/>
          <w:b/>
          <w:sz w:val="28"/>
          <w:szCs w:val="28"/>
          <w:lang w:val="uk-UA" w:eastAsia="uk-UA"/>
        </w:rPr>
        <w:t>проєкту</w:t>
      </w:r>
      <w:proofErr w:type="spellEnd"/>
      <w:r w:rsidRPr="001F7B9E">
        <w:rPr>
          <w:rFonts w:ascii="Times New Roman" w:eastAsia="Times New Roman" w:hAnsi="Times New Roman"/>
          <w:b/>
          <w:sz w:val="28"/>
          <w:szCs w:val="28"/>
          <w:lang w:val="uk-UA" w:eastAsia="uk-UA"/>
        </w:rPr>
        <w:t xml:space="preserve"> землеустрою щодо встановлення меж території  Піщанської сільської ради </w:t>
      </w:r>
    </w:p>
    <w:p w:rsidR="00EF33C2" w:rsidRPr="001F7B9E" w:rsidRDefault="00EF33C2" w:rsidP="00EF33C2">
      <w:pPr>
        <w:spacing w:after="0" w:line="240" w:lineRule="auto"/>
        <w:rPr>
          <w:rFonts w:ascii="Times New Roman" w:eastAsia="Times New Roman" w:hAnsi="Times New Roman"/>
          <w:b/>
          <w:sz w:val="28"/>
          <w:szCs w:val="28"/>
          <w:lang w:val="uk-UA" w:eastAsia="uk-UA"/>
        </w:rPr>
      </w:pPr>
      <w:r w:rsidRPr="001F7B9E">
        <w:rPr>
          <w:rFonts w:ascii="Times New Roman" w:eastAsia="Times New Roman" w:hAnsi="Times New Roman"/>
          <w:b/>
          <w:sz w:val="28"/>
          <w:szCs w:val="28"/>
          <w:lang w:val="uk-UA" w:eastAsia="uk-UA"/>
        </w:rPr>
        <w:t>Подільського району Одеської області</w:t>
      </w:r>
    </w:p>
    <w:p w:rsidR="00EF33C2" w:rsidRPr="001F7B9E" w:rsidRDefault="00EF33C2" w:rsidP="00EF33C2">
      <w:pPr>
        <w:spacing w:after="0" w:line="240" w:lineRule="auto"/>
        <w:rPr>
          <w:rFonts w:ascii="Times New Roman" w:eastAsia="Times New Roman" w:hAnsi="Times New Roman"/>
          <w:sz w:val="16"/>
          <w:szCs w:val="16"/>
          <w:lang w:val="uk-UA" w:eastAsia="uk-UA"/>
        </w:rPr>
      </w:pPr>
    </w:p>
    <w:p w:rsidR="00EF33C2" w:rsidRPr="001F7B9E" w:rsidRDefault="00EF33C2" w:rsidP="00EF33C2">
      <w:pPr>
        <w:spacing w:after="0" w:line="240" w:lineRule="auto"/>
        <w:jc w:val="both"/>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 xml:space="preserve">          Відповідно до статті 26 Закону України «Про місцеве самоврядування в Україні», </w:t>
      </w:r>
      <w:r w:rsidRPr="001F7B9E">
        <w:rPr>
          <w:rFonts w:ascii="Times New Roman" w:eastAsia="Times New Roman" w:hAnsi="Times New Roman"/>
          <w:sz w:val="28"/>
          <w:szCs w:val="28"/>
          <w:lang w:val="uk-UA" w:eastAsia="ru-RU"/>
        </w:rPr>
        <w:t>статті 12 Земельного кодексу України, статті 46</w:t>
      </w:r>
      <w:r w:rsidRPr="001F7B9E">
        <w:rPr>
          <w:rFonts w:ascii="Times New Roman" w:eastAsia="Times New Roman" w:hAnsi="Times New Roman"/>
          <w:sz w:val="28"/>
          <w:szCs w:val="28"/>
          <w:vertAlign w:val="superscript"/>
          <w:lang w:val="uk-UA" w:eastAsia="ru-RU"/>
        </w:rPr>
        <w:t>1</w:t>
      </w:r>
      <w:r w:rsidRPr="001F7B9E">
        <w:rPr>
          <w:rFonts w:ascii="Times New Roman" w:eastAsia="Times New Roman" w:hAnsi="Times New Roman"/>
          <w:sz w:val="28"/>
          <w:szCs w:val="28"/>
          <w:lang w:val="uk-UA" w:eastAsia="ru-RU"/>
        </w:rPr>
        <w:t xml:space="preserve"> закону України «Про землеустрій»</w:t>
      </w:r>
      <w:r w:rsidRPr="001F7B9E">
        <w:rPr>
          <w:rFonts w:ascii="Times New Roman" w:eastAsia="Times New Roman" w:hAnsi="Times New Roman"/>
          <w:sz w:val="28"/>
          <w:szCs w:val="28"/>
          <w:lang w:val="uk-UA" w:eastAsia="uk-UA"/>
        </w:rPr>
        <w:t>,</w:t>
      </w:r>
      <w:r w:rsidRPr="001F7B9E">
        <w:rPr>
          <w:rFonts w:ascii="Times New Roman" w:eastAsia="Times New Roman" w:hAnsi="Times New Roman"/>
          <w:sz w:val="28"/>
          <w:szCs w:val="28"/>
          <w:lang w:val="uk-UA" w:eastAsia="ru-RU"/>
        </w:rPr>
        <w:t xml:space="preserve"> закону України «Про державний земельний кадастр», Закону України «Про внесення змін до деяких законодавчих актів України щодо вдосконалення системи управління та дерегуляції у сфері земельних відносин», з метою встановлення меж Піщанської сільської територіальної громади,</w:t>
      </w:r>
      <w:r w:rsidRPr="001F7B9E">
        <w:rPr>
          <w:rFonts w:ascii="Times New Roman" w:eastAsia="Times New Roman" w:hAnsi="Times New Roman"/>
          <w:sz w:val="28"/>
          <w:szCs w:val="28"/>
          <w:lang w:val="uk-UA" w:eastAsia="uk-UA"/>
        </w:rPr>
        <w:t xml:space="preserve"> сільська рада </w:t>
      </w:r>
    </w:p>
    <w:p w:rsidR="00EF33C2" w:rsidRPr="001F7B9E" w:rsidRDefault="00EF33C2" w:rsidP="00EF33C2">
      <w:pPr>
        <w:spacing w:after="0" w:line="240" w:lineRule="auto"/>
        <w:jc w:val="both"/>
        <w:rPr>
          <w:rFonts w:ascii="Times New Roman" w:eastAsia="Times New Roman" w:hAnsi="Times New Roman"/>
          <w:sz w:val="10"/>
          <w:szCs w:val="10"/>
          <w:lang w:val="uk-UA" w:eastAsia="uk-UA"/>
        </w:rPr>
      </w:pPr>
    </w:p>
    <w:p w:rsidR="00EF33C2" w:rsidRPr="001F7B9E" w:rsidRDefault="00EF33C2" w:rsidP="00EF33C2">
      <w:pPr>
        <w:spacing w:after="0" w:line="240" w:lineRule="auto"/>
        <w:jc w:val="both"/>
        <w:rPr>
          <w:rFonts w:ascii="Times New Roman" w:eastAsia="Times New Roman" w:hAnsi="Times New Roman"/>
          <w:sz w:val="28"/>
          <w:szCs w:val="28"/>
          <w:lang w:val="uk-UA" w:eastAsia="uk-UA"/>
        </w:rPr>
      </w:pPr>
      <w:r w:rsidRPr="001F7B9E">
        <w:rPr>
          <w:rFonts w:ascii="Times New Roman" w:eastAsia="Times New Roman" w:hAnsi="Times New Roman"/>
          <w:b/>
          <w:sz w:val="28"/>
          <w:szCs w:val="28"/>
          <w:lang w:val="uk-UA" w:eastAsia="uk-UA"/>
        </w:rPr>
        <w:t>ВИРІШИЛА:</w:t>
      </w:r>
    </w:p>
    <w:p w:rsidR="00EF33C2" w:rsidRPr="001F7B9E" w:rsidRDefault="00EF33C2" w:rsidP="00EF33C2">
      <w:pPr>
        <w:spacing w:after="0" w:line="240" w:lineRule="auto"/>
        <w:jc w:val="both"/>
        <w:rPr>
          <w:rFonts w:ascii="Times New Roman" w:eastAsia="Times New Roman" w:hAnsi="Times New Roman"/>
          <w:b/>
          <w:sz w:val="28"/>
          <w:szCs w:val="28"/>
          <w:lang w:val="uk-UA" w:eastAsia="uk-UA"/>
        </w:rPr>
      </w:pPr>
      <w:r w:rsidRPr="001F7B9E">
        <w:rPr>
          <w:rFonts w:ascii="Times New Roman" w:eastAsia="Times New Roman" w:hAnsi="Times New Roman"/>
          <w:sz w:val="28"/>
          <w:szCs w:val="28"/>
          <w:lang w:val="uk-UA" w:eastAsia="uk-UA"/>
        </w:rPr>
        <w:t xml:space="preserve">1.  Надати </w:t>
      </w:r>
      <w:r w:rsidRPr="001F7B9E">
        <w:rPr>
          <w:rFonts w:ascii="Times New Roman" w:eastAsia="Times New Roman" w:hAnsi="Times New Roman"/>
          <w:bCs/>
          <w:sz w:val="28"/>
          <w:szCs w:val="28"/>
          <w:lang w:val="uk-UA" w:eastAsia="uk-UA"/>
        </w:rPr>
        <w:t xml:space="preserve">дозвіл </w:t>
      </w:r>
      <w:r w:rsidRPr="001F7B9E">
        <w:rPr>
          <w:rFonts w:ascii="Times New Roman" w:eastAsia="Times New Roman" w:hAnsi="Times New Roman"/>
          <w:sz w:val="28"/>
          <w:szCs w:val="28"/>
          <w:lang w:val="uk-UA" w:eastAsia="uk-UA"/>
        </w:rPr>
        <w:t xml:space="preserve">на розроблення </w:t>
      </w:r>
      <w:proofErr w:type="spellStart"/>
      <w:r w:rsidRPr="001F7B9E">
        <w:rPr>
          <w:rFonts w:ascii="Times New Roman" w:eastAsia="Times New Roman" w:hAnsi="Times New Roman"/>
          <w:sz w:val="28"/>
          <w:szCs w:val="28"/>
          <w:lang w:val="uk-UA" w:eastAsia="uk-UA"/>
        </w:rPr>
        <w:t>проєкту</w:t>
      </w:r>
      <w:proofErr w:type="spellEnd"/>
      <w:r w:rsidRPr="001F7B9E">
        <w:rPr>
          <w:rFonts w:ascii="Times New Roman" w:eastAsia="Times New Roman" w:hAnsi="Times New Roman"/>
          <w:sz w:val="28"/>
          <w:szCs w:val="28"/>
          <w:lang w:val="uk-UA" w:eastAsia="uk-UA"/>
        </w:rPr>
        <w:t xml:space="preserve"> землеустрою щодо встановлення меж території  Піщанської сільської ради Подільського району Одеської області</w:t>
      </w:r>
    </w:p>
    <w:p w:rsidR="00EF33C2" w:rsidRPr="001F7B9E" w:rsidRDefault="00EF33C2" w:rsidP="00EF33C2">
      <w:pPr>
        <w:spacing w:after="0" w:line="240" w:lineRule="auto"/>
        <w:jc w:val="both"/>
        <w:rPr>
          <w:rFonts w:ascii="Times New Roman" w:eastAsia="Times New Roman" w:hAnsi="Times New Roman"/>
          <w:b/>
          <w:sz w:val="28"/>
          <w:szCs w:val="28"/>
          <w:lang w:val="uk-UA" w:eastAsia="uk-UA"/>
        </w:rPr>
      </w:pPr>
      <w:r w:rsidRPr="001F7B9E">
        <w:rPr>
          <w:rFonts w:ascii="Times New Roman" w:eastAsia="Times New Roman" w:hAnsi="Times New Roman"/>
          <w:bCs/>
          <w:color w:val="000000"/>
          <w:sz w:val="28"/>
          <w:szCs w:val="28"/>
          <w:lang w:val="uk-UA" w:eastAsia="uk-UA"/>
        </w:rPr>
        <w:t xml:space="preserve">2. Відділу </w:t>
      </w:r>
      <w:r w:rsidRPr="001F7B9E">
        <w:rPr>
          <w:rFonts w:ascii="Times New Roman" w:eastAsia="Times New Roman" w:hAnsi="Times New Roman"/>
          <w:iCs/>
          <w:color w:val="000000"/>
          <w:sz w:val="28"/>
          <w:szCs w:val="28"/>
          <w:lang w:val="uk-UA" w:eastAsia="uk-UA"/>
        </w:rPr>
        <w:t xml:space="preserve">земельних відносин, економіки, комунальної власності, архітектури та містобудування Піщанської сільської ради замовити виготовлення </w:t>
      </w:r>
      <w:proofErr w:type="spellStart"/>
      <w:r w:rsidRPr="001F7B9E">
        <w:rPr>
          <w:rFonts w:ascii="Times New Roman" w:eastAsia="Times New Roman" w:hAnsi="Times New Roman"/>
          <w:sz w:val="28"/>
          <w:szCs w:val="28"/>
          <w:lang w:val="uk-UA" w:eastAsia="uk-UA"/>
        </w:rPr>
        <w:t>проєкту</w:t>
      </w:r>
      <w:proofErr w:type="spellEnd"/>
      <w:r w:rsidRPr="001F7B9E">
        <w:rPr>
          <w:rFonts w:ascii="Times New Roman" w:eastAsia="Times New Roman" w:hAnsi="Times New Roman"/>
          <w:sz w:val="28"/>
          <w:szCs w:val="28"/>
          <w:lang w:val="uk-UA" w:eastAsia="uk-UA"/>
        </w:rPr>
        <w:t xml:space="preserve"> землеустрою щодо встановлення меж території  Піщанської сільської ради Подільського району Одеської області в організаціях, які  мають відповідні дозволи (ліцензії) на виконання цих робіт</w:t>
      </w:r>
    </w:p>
    <w:p w:rsidR="00EF33C2" w:rsidRPr="001F7B9E" w:rsidRDefault="00EF33C2" w:rsidP="00EF33C2">
      <w:pPr>
        <w:spacing w:after="0" w:line="240" w:lineRule="auto"/>
        <w:jc w:val="both"/>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 xml:space="preserve">3. Уповноважити в.о. сільського голови Валентину ГУЛЛУ на укладання із суб’єктом господарської діяльності договору із надання послуг по виготовленню </w:t>
      </w:r>
      <w:proofErr w:type="spellStart"/>
      <w:r w:rsidRPr="001F7B9E">
        <w:rPr>
          <w:rFonts w:ascii="Times New Roman" w:eastAsia="Times New Roman" w:hAnsi="Times New Roman"/>
          <w:sz w:val="28"/>
          <w:szCs w:val="28"/>
          <w:lang w:val="uk-UA" w:eastAsia="uk-UA"/>
        </w:rPr>
        <w:t>проєкту</w:t>
      </w:r>
      <w:proofErr w:type="spellEnd"/>
      <w:r w:rsidRPr="001F7B9E">
        <w:rPr>
          <w:rFonts w:ascii="Times New Roman" w:eastAsia="Times New Roman" w:hAnsi="Times New Roman"/>
          <w:sz w:val="28"/>
          <w:szCs w:val="28"/>
          <w:lang w:val="uk-UA" w:eastAsia="uk-UA"/>
        </w:rPr>
        <w:t xml:space="preserve"> землеустрою</w:t>
      </w:r>
    </w:p>
    <w:p w:rsidR="00EF33C2" w:rsidRPr="001F7B9E" w:rsidRDefault="00EF33C2" w:rsidP="00EF33C2">
      <w:pPr>
        <w:spacing w:after="0" w:line="240" w:lineRule="auto"/>
        <w:jc w:val="both"/>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 xml:space="preserve">4. Виготовлений </w:t>
      </w:r>
      <w:proofErr w:type="spellStart"/>
      <w:r w:rsidRPr="001F7B9E">
        <w:rPr>
          <w:rFonts w:ascii="Times New Roman" w:eastAsia="Times New Roman" w:hAnsi="Times New Roman"/>
          <w:sz w:val="28"/>
          <w:szCs w:val="28"/>
          <w:lang w:val="uk-UA" w:eastAsia="uk-UA"/>
        </w:rPr>
        <w:t>проєкт</w:t>
      </w:r>
      <w:proofErr w:type="spellEnd"/>
      <w:r w:rsidRPr="001F7B9E">
        <w:rPr>
          <w:rFonts w:ascii="Times New Roman" w:eastAsia="Times New Roman" w:hAnsi="Times New Roman"/>
          <w:sz w:val="28"/>
          <w:szCs w:val="28"/>
          <w:lang w:val="uk-UA" w:eastAsia="uk-UA"/>
        </w:rPr>
        <w:t xml:space="preserve"> землеустрою щодо встановлення меж території  Піщанської сільської ради Подільського району Одеської області подати до сільської ради на затвердження згідно з вимогами чинного законодавства</w:t>
      </w:r>
    </w:p>
    <w:p w:rsidR="00EF33C2" w:rsidRPr="001F7B9E" w:rsidRDefault="00EF33C2" w:rsidP="00EF33C2">
      <w:pPr>
        <w:spacing w:after="0" w:line="240" w:lineRule="auto"/>
        <w:jc w:val="both"/>
        <w:rPr>
          <w:rFonts w:ascii="Times New Roman" w:eastAsia="Times New Roman" w:hAnsi="Times New Roman"/>
          <w:sz w:val="28"/>
          <w:szCs w:val="28"/>
          <w:lang w:val="uk-UA" w:eastAsia="uk-UA"/>
        </w:rPr>
      </w:pPr>
      <w:r w:rsidRPr="001F7B9E">
        <w:rPr>
          <w:rFonts w:ascii="Times New Roman" w:eastAsia="Times New Roman" w:hAnsi="Times New Roman"/>
          <w:sz w:val="28"/>
          <w:szCs w:val="28"/>
          <w:lang w:val="uk-UA" w:eastAsia="uk-UA"/>
        </w:rPr>
        <w:t>5.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w:t>
      </w:r>
      <w:r w:rsidRPr="001F7B9E">
        <w:rPr>
          <w:rFonts w:ascii="Times New Roman" w:eastAsia="Times New Roman" w:hAnsi="Times New Roman"/>
          <w:sz w:val="26"/>
          <w:szCs w:val="26"/>
          <w:lang w:val="uk-UA" w:eastAsia="uk-UA"/>
        </w:rPr>
        <w:t xml:space="preserve"> </w:t>
      </w:r>
      <w:r w:rsidRPr="001F7B9E">
        <w:rPr>
          <w:rFonts w:ascii="Times New Roman" w:eastAsia="Times New Roman" w:hAnsi="Times New Roman"/>
          <w:sz w:val="28"/>
          <w:szCs w:val="28"/>
          <w:lang w:val="uk-UA" w:eastAsia="uk-UA"/>
        </w:rPr>
        <w:t>транспорту, зв’язку, будівництва, екології, використання природних ресурсів та адміністративно-територіального устрою</w:t>
      </w:r>
    </w:p>
    <w:p w:rsidR="00EF33C2" w:rsidRPr="001F7B9E" w:rsidRDefault="00EF33C2" w:rsidP="00EF33C2">
      <w:pPr>
        <w:spacing w:after="0" w:line="240" w:lineRule="auto"/>
        <w:jc w:val="both"/>
        <w:rPr>
          <w:rFonts w:ascii="Times New Roman" w:eastAsia="Times New Roman" w:hAnsi="Times New Roman"/>
          <w:sz w:val="28"/>
          <w:szCs w:val="28"/>
          <w:lang w:val="uk-UA" w:eastAsia="uk-UA"/>
        </w:rPr>
      </w:pPr>
    </w:p>
    <w:p w:rsidR="0097222E" w:rsidRPr="001F7B9E" w:rsidRDefault="00EF33C2" w:rsidP="001D5E7F">
      <w:pPr>
        <w:spacing w:after="0" w:line="240" w:lineRule="auto"/>
        <w:jc w:val="both"/>
        <w:rPr>
          <w:rFonts w:ascii="Times New Roman" w:eastAsia="Times New Roman" w:hAnsi="Times New Roman"/>
          <w:i/>
          <w:sz w:val="20"/>
          <w:szCs w:val="20"/>
          <w:lang w:val="uk-UA" w:eastAsia="uk-UA"/>
        </w:rPr>
      </w:pPr>
      <w:proofErr w:type="spellStart"/>
      <w:r w:rsidRPr="001F7B9E">
        <w:rPr>
          <w:rFonts w:ascii="Times New Roman" w:eastAsia="Times New Roman" w:hAnsi="Times New Roman"/>
          <w:sz w:val="28"/>
          <w:szCs w:val="28"/>
          <w:lang w:val="uk-UA" w:eastAsia="uk-UA"/>
        </w:rPr>
        <w:t>В.о.сільського</w:t>
      </w:r>
      <w:proofErr w:type="spellEnd"/>
      <w:r w:rsidRPr="001F7B9E">
        <w:rPr>
          <w:rFonts w:ascii="Times New Roman" w:eastAsia="Times New Roman" w:hAnsi="Times New Roman"/>
          <w:sz w:val="28"/>
          <w:szCs w:val="28"/>
          <w:lang w:val="uk-UA" w:eastAsia="uk-UA"/>
        </w:rPr>
        <w:t xml:space="preserve"> голови                                                            Валентина ГУЛЛА</w:t>
      </w:r>
    </w:p>
    <w:sectPr w:rsidR="0097222E" w:rsidRPr="001F7B9E" w:rsidSect="00D6535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A91" w:rsidRDefault="00EA5A91">
      <w:pPr>
        <w:spacing w:after="0" w:line="240" w:lineRule="auto"/>
      </w:pPr>
      <w:r>
        <w:separator/>
      </w:r>
    </w:p>
  </w:endnote>
  <w:endnote w:type="continuationSeparator" w:id="0">
    <w:p w:rsidR="00EA5A91" w:rsidRDefault="00EA5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A91" w:rsidRDefault="00EA5A91">
      <w:pPr>
        <w:spacing w:after="0" w:line="240" w:lineRule="auto"/>
      </w:pPr>
      <w:r>
        <w:separator/>
      </w:r>
    </w:p>
  </w:footnote>
  <w:footnote w:type="continuationSeparator" w:id="0">
    <w:p w:rsidR="00EA5A91" w:rsidRDefault="00EA5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BE1" w:rsidRDefault="00EA5A91">
    <w:pPr>
      <w:pBdr>
        <w:top w:val="nil"/>
        <w:left w:val="nil"/>
        <w:bottom w:val="nil"/>
        <w:right w:val="nil"/>
        <w:between w:val="nil"/>
      </w:pBdr>
      <w:tabs>
        <w:tab w:val="center" w:pos="4677"/>
        <w:tab w:val="right" w:pos="9355"/>
      </w:tabs>
      <w:jc w:val="center"/>
      <w:rPr>
        <w:color w:val="000000"/>
        <w:sz w:val="24"/>
        <w:szCs w:val="24"/>
      </w:rPr>
    </w:pPr>
  </w:p>
  <w:p w:rsidR="001D7BE1" w:rsidRDefault="00EA5A91">
    <w:pPr>
      <w:widowControl w:val="0"/>
      <w:pBdr>
        <w:top w:val="nil"/>
        <w:left w:val="nil"/>
        <w:bottom w:val="nil"/>
        <w:right w:val="nil"/>
        <w:between w:val="nil"/>
      </w:pBdr>
      <w:rPr>
        <w:color w:val="000000"/>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D219A"/>
    <w:multiLevelType w:val="multilevel"/>
    <w:tmpl w:val="903E366C"/>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2BD44E7"/>
    <w:multiLevelType w:val="hybridMultilevel"/>
    <w:tmpl w:val="3F82E7F0"/>
    <w:lvl w:ilvl="0" w:tplc="DF7634AE">
      <w:numFmt w:val="bullet"/>
      <w:lvlText w:val="-"/>
      <w:lvlJc w:val="left"/>
      <w:pPr>
        <w:ind w:left="1571"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00347A"/>
    <w:multiLevelType w:val="hybridMultilevel"/>
    <w:tmpl w:val="6E401F8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F72DEA"/>
    <w:multiLevelType w:val="hybridMultilevel"/>
    <w:tmpl w:val="492454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A707A9"/>
    <w:multiLevelType w:val="hybridMultilevel"/>
    <w:tmpl w:val="BF942B82"/>
    <w:lvl w:ilvl="0" w:tplc="0419000F">
      <w:start w:val="2"/>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B283F73"/>
    <w:multiLevelType w:val="hybridMultilevel"/>
    <w:tmpl w:val="166201FA"/>
    <w:lvl w:ilvl="0" w:tplc="5888D91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985A6C"/>
    <w:multiLevelType w:val="hybridMultilevel"/>
    <w:tmpl w:val="641AD79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19A70E5"/>
    <w:multiLevelType w:val="multilevel"/>
    <w:tmpl w:val="9516E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FA05A8"/>
    <w:multiLevelType w:val="hybridMultilevel"/>
    <w:tmpl w:val="37FE6B7E"/>
    <w:lvl w:ilvl="0" w:tplc="5504CE7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15C138F0"/>
    <w:multiLevelType w:val="hybridMultilevel"/>
    <w:tmpl w:val="64EAC5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716F45"/>
    <w:multiLevelType w:val="hybridMultilevel"/>
    <w:tmpl w:val="1382B27A"/>
    <w:lvl w:ilvl="0" w:tplc="DF7634AE">
      <w:numFmt w:val="bullet"/>
      <w:lvlText w:val="-"/>
      <w:lvlJc w:val="left"/>
      <w:pPr>
        <w:ind w:left="1571"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92B4804"/>
    <w:multiLevelType w:val="multilevel"/>
    <w:tmpl w:val="FCD41470"/>
    <w:lvl w:ilvl="0">
      <w:start w:val="3"/>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9D12080"/>
    <w:multiLevelType w:val="hybridMultilevel"/>
    <w:tmpl w:val="0718A7B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1C0B1BBC"/>
    <w:multiLevelType w:val="hybridMultilevel"/>
    <w:tmpl w:val="EA7AE476"/>
    <w:lvl w:ilvl="0" w:tplc="2CC4A70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61473BA"/>
    <w:multiLevelType w:val="hybridMultilevel"/>
    <w:tmpl w:val="93A0F6B8"/>
    <w:lvl w:ilvl="0" w:tplc="19820F0C">
      <w:start w:val="1"/>
      <w:numFmt w:val="decimal"/>
      <w:lvlText w:val="%1."/>
      <w:lvlJc w:val="left"/>
      <w:pPr>
        <w:ind w:left="2066" w:hanging="121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2955502F"/>
    <w:multiLevelType w:val="hybridMultilevel"/>
    <w:tmpl w:val="09905904"/>
    <w:lvl w:ilvl="0" w:tplc="DF7634AE">
      <w:numFmt w:val="bullet"/>
      <w:lvlText w:val="-"/>
      <w:lvlJc w:val="left"/>
      <w:pPr>
        <w:ind w:left="2422" w:hanging="360"/>
      </w:pPr>
      <w:rPr>
        <w:rFonts w:ascii="Times New Roman" w:eastAsiaTheme="minorHAnsi" w:hAnsi="Times New Roman" w:cs="Times New Roman" w:hint="default"/>
      </w:rPr>
    </w:lvl>
    <w:lvl w:ilvl="1" w:tplc="5504CE74">
      <w:start w:val="1"/>
      <w:numFmt w:val="bullet"/>
      <w:lvlText w:val=""/>
      <w:lvlJc w:val="left"/>
      <w:pPr>
        <w:ind w:left="2291" w:hanging="360"/>
      </w:pPr>
      <w:rPr>
        <w:rFonts w:ascii="Symbol" w:hAnsi="Symbol"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29AD79E7"/>
    <w:multiLevelType w:val="hybridMultilevel"/>
    <w:tmpl w:val="EF68F1E2"/>
    <w:lvl w:ilvl="0" w:tplc="DF7634AE">
      <w:numFmt w:val="bullet"/>
      <w:lvlText w:val="-"/>
      <w:lvlJc w:val="left"/>
      <w:pPr>
        <w:ind w:left="1571"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A511BDE"/>
    <w:multiLevelType w:val="hybridMultilevel"/>
    <w:tmpl w:val="FC642A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AD443E1"/>
    <w:multiLevelType w:val="multilevel"/>
    <w:tmpl w:val="A636F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2E4E94"/>
    <w:multiLevelType w:val="multilevel"/>
    <w:tmpl w:val="773E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2F70E3"/>
    <w:multiLevelType w:val="hybridMultilevel"/>
    <w:tmpl w:val="20B87D0C"/>
    <w:lvl w:ilvl="0" w:tplc="96B64CB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D4D0F25"/>
    <w:multiLevelType w:val="hybridMultilevel"/>
    <w:tmpl w:val="3F0C0FF6"/>
    <w:lvl w:ilvl="0" w:tplc="5504CE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41A76D8"/>
    <w:multiLevelType w:val="hybridMultilevel"/>
    <w:tmpl w:val="2D94D59A"/>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34E02217"/>
    <w:multiLevelType w:val="multilevel"/>
    <w:tmpl w:val="2D9E7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F357C3"/>
    <w:multiLevelType w:val="hybridMultilevel"/>
    <w:tmpl w:val="2A660566"/>
    <w:lvl w:ilvl="0" w:tplc="5504CE7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9FC39AF"/>
    <w:multiLevelType w:val="multilevel"/>
    <w:tmpl w:val="3BA0F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A6F7C74"/>
    <w:multiLevelType w:val="hybridMultilevel"/>
    <w:tmpl w:val="60507C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1B16A7D"/>
    <w:multiLevelType w:val="hybridMultilevel"/>
    <w:tmpl w:val="7158D59E"/>
    <w:lvl w:ilvl="0" w:tplc="DF7634A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EAC5E29"/>
    <w:multiLevelType w:val="hybridMultilevel"/>
    <w:tmpl w:val="446097D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15:restartNumberingAfterBreak="0">
    <w:nsid w:val="514D4BD0"/>
    <w:multiLevelType w:val="hybridMultilevel"/>
    <w:tmpl w:val="2E34C876"/>
    <w:lvl w:ilvl="0" w:tplc="E9D08B1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15:restartNumberingAfterBreak="0">
    <w:nsid w:val="591E19B3"/>
    <w:multiLevelType w:val="hybridMultilevel"/>
    <w:tmpl w:val="ADE48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BE5215E"/>
    <w:multiLevelType w:val="hybridMultilevel"/>
    <w:tmpl w:val="FC642A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D1125C9"/>
    <w:multiLevelType w:val="hybridMultilevel"/>
    <w:tmpl w:val="B27CB1A6"/>
    <w:lvl w:ilvl="0" w:tplc="5504CE7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15:restartNumberingAfterBreak="0">
    <w:nsid w:val="5E646A71"/>
    <w:multiLevelType w:val="hybridMultilevel"/>
    <w:tmpl w:val="B57AA87E"/>
    <w:lvl w:ilvl="0" w:tplc="9B7C60D0">
      <w:start w:val="1"/>
      <w:numFmt w:val="decimal"/>
      <w:lvlText w:val="%1."/>
      <w:lvlJc w:val="left"/>
      <w:pPr>
        <w:ind w:left="785"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62C6D11"/>
    <w:multiLevelType w:val="multilevel"/>
    <w:tmpl w:val="C4E2A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5721C2"/>
    <w:multiLevelType w:val="hybridMultilevel"/>
    <w:tmpl w:val="7DD0F464"/>
    <w:lvl w:ilvl="0" w:tplc="5504CE7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15:restartNumberingAfterBreak="0">
    <w:nsid w:val="73D03883"/>
    <w:multiLevelType w:val="hybridMultilevel"/>
    <w:tmpl w:val="364EA07C"/>
    <w:lvl w:ilvl="0" w:tplc="DF7634AE">
      <w:numFmt w:val="bullet"/>
      <w:lvlText w:val="-"/>
      <w:lvlJc w:val="left"/>
      <w:pPr>
        <w:ind w:left="1571" w:hanging="360"/>
      </w:pPr>
      <w:rPr>
        <w:rFonts w:ascii="Times New Roman" w:eastAsiaTheme="minorHAnsi"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15:restartNumberingAfterBreak="0">
    <w:nsid w:val="79C41EF3"/>
    <w:multiLevelType w:val="multilevel"/>
    <w:tmpl w:val="ECCCF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30"/>
  </w:num>
  <w:num w:numId="3">
    <w:abstractNumId w:val="6"/>
  </w:num>
  <w:num w:numId="4">
    <w:abstractNumId w:val="9"/>
  </w:num>
  <w:num w:numId="5">
    <w:abstractNumId w:val="14"/>
  </w:num>
  <w:num w:numId="6">
    <w:abstractNumId w:val="13"/>
  </w:num>
  <w:num w:numId="7">
    <w:abstractNumId w:val="27"/>
  </w:num>
  <w:num w:numId="8">
    <w:abstractNumId w:val="29"/>
  </w:num>
  <w:num w:numId="9">
    <w:abstractNumId w:val="28"/>
  </w:num>
  <w:num w:numId="10">
    <w:abstractNumId w:val="36"/>
  </w:num>
  <w:num w:numId="11">
    <w:abstractNumId w:val="7"/>
  </w:num>
  <w:num w:numId="12">
    <w:abstractNumId w:val="25"/>
  </w:num>
  <w:num w:numId="13">
    <w:abstractNumId w:val="23"/>
  </w:num>
  <w:num w:numId="14">
    <w:abstractNumId w:val="37"/>
  </w:num>
  <w:num w:numId="15">
    <w:abstractNumId w:val="34"/>
  </w:num>
  <w:num w:numId="16">
    <w:abstractNumId w:val="18"/>
  </w:num>
  <w:num w:numId="17">
    <w:abstractNumId w:val="19"/>
  </w:num>
  <w:num w:numId="18">
    <w:abstractNumId w:val="2"/>
  </w:num>
  <w:num w:numId="19">
    <w:abstractNumId w:val="12"/>
  </w:num>
  <w:num w:numId="20">
    <w:abstractNumId w:val="35"/>
  </w:num>
  <w:num w:numId="21">
    <w:abstractNumId w:val="32"/>
  </w:num>
  <w:num w:numId="22">
    <w:abstractNumId w:val="10"/>
  </w:num>
  <w:num w:numId="23">
    <w:abstractNumId w:val="1"/>
  </w:num>
  <w:num w:numId="24">
    <w:abstractNumId w:val="16"/>
  </w:num>
  <w:num w:numId="25">
    <w:abstractNumId w:val="15"/>
  </w:num>
  <w:num w:numId="26">
    <w:abstractNumId w:val="24"/>
  </w:num>
  <w:num w:numId="27">
    <w:abstractNumId w:val="8"/>
  </w:num>
  <w:num w:numId="28">
    <w:abstractNumId w:val="21"/>
  </w:num>
  <w:num w:numId="29">
    <w:abstractNumId w:val="20"/>
  </w:num>
  <w:num w:numId="30">
    <w:abstractNumId w:val="22"/>
  </w:num>
  <w:num w:numId="31">
    <w:abstractNumId w:val="3"/>
  </w:num>
  <w:num w:numId="32">
    <w:abstractNumId w:val="26"/>
  </w:num>
  <w:num w:numId="33">
    <w:abstractNumId w:val="17"/>
  </w:num>
  <w:num w:numId="34">
    <w:abstractNumId w:val="5"/>
  </w:num>
  <w:num w:numId="35">
    <w:abstractNumId w:val="0"/>
  </w:num>
  <w:num w:numId="36">
    <w:abstractNumId w:val="11"/>
  </w:num>
  <w:num w:numId="37">
    <w:abstractNumId w:val="33"/>
  </w:num>
  <w:num w:numId="3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6CE"/>
    <w:rsid w:val="001A00E1"/>
    <w:rsid w:val="001C1C88"/>
    <w:rsid w:val="001C794B"/>
    <w:rsid w:val="001D5E7F"/>
    <w:rsid w:val="001F7B9E"/>
    <w:rsid w:val="00322150"/>
    <w:rsid w:val="004B19BD"/>
    <w:rsid w:val="005652E9"/>
    <w:rsid w:val="006A0080"/>
    <w:rsid w:val="0097222E"/>
    <w:rsid w:val="00A45AF2"/>
    <w:rsid w:val="00A678AE"/>
    <w:rsid w:val="00AA6C53"/>
    <w:rsid w:val="00C32E93"/>
    <w:rsid w:val="00C82CF7"/>
    <w:rsid w:val="00D206CE"/>
    <w:rsid w:val="00D71265"/>
    <w:rsid w:val="00D95859"/>
    <w:rsid w:val="00E44476"/>
    <w:rsid w:val="00EA5A91"/>
    <w:rsid w:val="00EF33C2"/>
    <w:rsid w:val="00FF6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1E02F"/>
  <w15:chartTrackingRefBased/>
  <w15:docId w15:val="{C26DB246-C506-4BCC-82DC-314A97461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06CE"/>
    <w:pPr>
      <w:spacing w:after="200" w:line="276" w:lineRule="auto"/>
    </w:pPr>
    <w:rPr>
      <w:rFonts w:ascii="Calibri" w:eastAsia="Calibri" w:hAnsi="Calibri" w:cs="Times New Roman"/>
      <w:lang w:val="ru-RU"/>
    </w:rPr>
  </w:style>
  <w:style w:type="paragraph" w:styleId="1">
    <w:name w:val="heading 1"/>
    <w:basedOn w:val="a"/>
    <w:next w:val="a"/>
    <w:link w:val="10"/>
    <w:uiPriority w:val="9"/>
    <w:qFormat/>
    <w:rsid w:val="006A00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link w:val="40"/>
    <w:uiPriority w:val="9"/>
    <w:qFormat/>
    <w:rsid w:val="004B19BD"/>
    <w:pPr>
      <w:spacing w:before="100" w:beforeAutospacing="1" w:after="100" w:afterAutospacing="1" w:line="240" w:lineRule="auto"/>
      <w:outlineLvl w:val="3"/>
    </w:pPr>
    <w:rPr>
      <w:rFonts w:ascii="Times New Roman" w:eastAsia="Times New Roman" w:hAnsi="Times New Roman"/>
      <w:b/>
      <w:bCs/>
      <w:sz w:val="24"/>
      <w:szCs w:val="24"/>
      <w:lang w:eastAsia="ru-RU"/>
    </w:rPr>
  </w:style>
  <w:style w:type="paragraph" w:styleId="7">
    <w:name w:val="heading 7"/>
    <w:basedOn w:val="a"/>
    <w:next w:val="a"/>
    <w:link w:val="70"/>
    <w:uiPriority w:val="9"/>
    <w:semiHidden/>
    <w:unhideWhenUsed/>
    <w:qFormat/>
    <w:rsid w:val="004B19BD"/>
    <w:pPr>
      <w:keepNext/>
      <w:keepLines/>
      <w:spacing w:before="40" w:after="0"/>
      <w:outlineLvl w:val="6"/>
    </w:pPr>
    <w:rPr>
      <w:rFonts w:ascii="Cambria" w:eastAsia="Times New Roman" w:hAnsi="Cambria"/>
      <w:i/>
      <w:iCs/>
      <w:color w:val="40404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5AF2"/>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A45AF2"/>
    <w:pPr>
      <w:ind w:left="720"/>
      <w:contextualSpacing/>
    </w:pPr>
    <w:rPr>
      <w:rFonts w:asciiTheme="minorHAnsi" w:eastAsiaTheme="minorHAnsi" w:hAnsiTheme="minorHAnsi" w:cstheme="minorBidi"/>
    </w:rPr>
  </w:style>
  <w:style w:type="character" w:customStyle="1" w:styleId="40">
    <w:name w:val="Заголовок 4 Знак"/>
    <w:basedOn w:val="a0"/>
    <w:link w:val="4"/>
    <w:uiPriority w:val="9"/>
    <w:rsid w:val="004B19BD"/>
    <w:rPr>
      <w:rFonts w:ascii="Times New Roman" w:eastAsia="Times New Roman" w:hAnsi="Times New Roman" w:cs="Times New Roman"/>
      <w:b/>
      <w:bCs/>
      <w:sz w:val="24"/>
      <w:szCs w:val="24"/>
      <w:lang w:val="ru-RU" w:eastAsia="ru-RU"/>
    </w:rPr>
  </w:style>
  <w:style w:type="paragraph" w:customStyle="1" w:styleId="71">
    <w:name w:val="Заголовок 71"/>
    <w:basedOn w:val="a"/>
    <w:next w:val="a"/>
    <w:uiPriority w:val="9"/>
    <w:semiHidden/>
    <w:unhideWhenUsed/>
    <w:qFormat/>
    <w:rsid w:val="004B19BD"/>
    <w:pPr>
      <w:keepNext/>
      <w:keepLines/>
      <w:spacing w:before="200" w:after="0"/>
      <w:outlineLvl w:val="6"/>
    </w:pPr>
    <w:rPr>
      <w:rFonts w:ascii="Cambria" w:eastAsia="Times New Roman" w:hAnsi="Cambria"/>
      <w:i/>
      <w:iCs/>
      <w:color w:val="404040"/>
    </w:rPr>
  </w:style>
  <w:style w:type="numbering" w:customStyle="1" w:styleId="11">
    <w:name w:val="Нет списка1"/>
    <w:next w:val="a2"/>
    <w:uiPriority w:val="99"/>
    <w:semiHidden/>
    <w:unhideWhenUsed/>
    <w:rsid w:val="004B19BD"/>
  </w:style>
  <w:style w:type="paragraph" w:styleId="a5">
    <w:name w:val="Normal (Web)"/>
    <w:basedOn w:val="a"/>
    <w:uiPriority w:val="99"/>
    <w:semiHidden/>
    <w:unhideWhenUsed/>
    <w:rsid w:val="004B19BD"/>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basedOn w:val="a0"/>
    <w:uiPriority w:val="22"/>
    <w:qFormat/>
    <w:rsid w:val="004B19BD"/>
    <w:rPr>
      <w:b/>
      <w:bCs/>
    </w:rPr>
  </w:style>
  <w:style w:type="paragraph" w:styleId="a7">
    <w:name w:val="Balloon Text"/>
    <w:basedOn w:val="a"/>
    <w:link w:val="a8"/>
    <w:uiPriority w:val="99"/>
    <w:semiHidden/>
    <w:unhideWhenUsed/>
    <w:rsid w:val="004B19BD"/>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4B19BD"/>
    <w:rPr>
      <w:rFonts w:ascii="Tahoma" w:eastAsia="Calibri" w:hAnsi="Tahoma" w:cs="Tahoma"/>
      <w:sz w:val="16"/>
      <w:szCs w:val="16"/>
      <w:lang w:val="ru-RU"/>
    </w:rPr>
  </w:style>
  <w:style w:type="character" w:styleId="a9">
    <w:name w:val="Emphasis"/>
    <w:basedOn w:val="a0"/>
    <w:uiPriority w:val="20"/>
    <w:qFormat/>
    <w:rsid w:val="004B19BD"/>
    <w:rPr>
      <w:i/>
      <w:iCs/>
    </w:rPr>
  </w:style>
  <w:style w:type="paragraph" w:customStyle="1" w:styleId="indent">
    <w:name w:val="indent"/>
    <w:basedOn w:val="a"/>
    <w:rsid w:val="004B19B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imetabletrip">
    <w:name w:val="timetable_trip"/>
    <w:basedOn w:val="a0"/>
    <w:rsid w:val="004B19BD"/>
  </w:style>
  <w:style w:type="paragraph" w:customStyle="1" w:styleId="timetable">
    <w:name w:val="timetable"/>
    <w:basedOn w:val="a"/>
    <w:rsid w:val="004B19BD"/>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Hyperlink"/>
    <w:basedOn w:val="a0"/>
    <w:uiPriority w:val="99"/>
    <w:semiHidden/>
    <w:unhideWhenUsed/>
    <w:rsid w:val="004B19BD"/>
    <w:rPr>
      <w:color w:val="0000FF"/>
      <w:u w:val="single"/>
    </w:rPr>
  </w:style>
  <w:style w:type="paragraph" w:styleId="ab">
    <w:name w:val="No Spacing"/>
    <w:uiPriority w:val="1"/>
    <w:qFormat/>
    <w:rsid w:val="004B19BD"/>
    <w:pPr>
      <w:spacing w:after="0" w:line="240" w:lineRule="auto"/>
    </w:pPr>
    <w:rPr>
      <w:lang w:val="ru-RU"/>
    </w:rPr>
  </w:style>
  <w:style w:type="paragraph" w:customStyle="1" w:styleId="rvps2">
    <w:name w:val="rvps2"/>
    <w:basedOn w:val="a"/>
    <w:rsid w:val="004B19B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0">
    <w:name w:val="Заголовок 7 Знак"/>
    <w:basedOn w:val="a0"/>
    <w:link w:val="7"/>
    <w:uiPriority w:val="9"/>
    <w:semiHidden/>
    <w:rsid w:val="004B19BD"/>
    <w:rPr>
      <w:rFonts w:ascii="Cambria" w:eastAsia="Times New Roman" w:hAnsi="Cambria" w:cs="Times New Roman"/>
      <w:i/>
      <w:iCs/>
      <w:color w:val="404040"/>
    </w:rPr>
  </w:style>
  <w:style w:type="paragraph" w:styleId="ac">
    <w:name w:val="header"/>
    <w:basedOn w:val="a"/>
    <w:link w:val="ad"/>
    <w:uiPriority w:val="99"/>
    <w:unhideWhenUsed/>
    <w:rsid w:val="004B19BD"/>
    <w:pPr>
      <w:tabs>
        <w:tab w:val="center" w:pos="4677"/>
        <w:tab w:val="right" w:pos="9355"/>
      </w:tabs>
      <w:spacing w:after="0" w:line="240" w:lineRule="auto"/>
    </w:pPr>
  </w:style>
  <w:style w:type="character" w:customStyle="1" w:styleId="ad">
    <w:name w:val="Верхній колонтитул Знак"/>
    <w:basedOn w:val="a0"/>
    <w:link w:val="ac"/>
    <w:uiPriority w:val="99"/>
    <w:rsid w:val="004B19BD"/>
    <w:rPr>
      <w:rFonts w:ascii="Calibri" w:eastAsia="Calibri" w:hAnsi="Calibri" w:cs="Times New Roman"/>
      <w:lang w:val="ru-RU"/>
    </w:rPr>
  </w:style>
  <w:style w:type="paragraph" w:styleId="ae">
    <w:name w:val="footer"/>
    <w:basedOn w:val="a"/>
    <w:link w:val="af"/>
    <w:uiPriority w:val="99"/>
    <w:unhideWhenUsed/>
    <w:rsid w:val="004B19BD"/>
    <w:pPr>
      <w:tabs>
        <w:tab w:val="center" w:pos="4677"/>
        <w:tab w:val="right" w:pos="9355"/>
      </w:tabs>
      <w:spacing w:after="0" w:line="240" w:lineRule="auto"/>
    </w:pPr>
  </w:style>
  <w:style w:type="character" w:customStyle="1" w:styleId="af">
    <w:name w:val="Нижній колонтитул Знак"/>
    <w:basedOn w:val="a0"/>
    <w:link w:val="ae"/>
    <w:uiPriority w:val="99"/>
    <w:rsid w:val="004B19BD"/>
    <w:rPr>
      <w:rFonts w:ascii="Calibri" w:eastAsia="Calibri" w:hAnsi="Calibri" w:cs="Times New Roman"/>
      <w:lang w:val="ru-RU"/>
    </w:rPr>
  </w:style>
  <w:style w:type="character" w:customStyle="1" w:styleId="710">
    <w:name w:val="Заголовок 7 Знак1"/>
    <w:basedOn w:val="a0"/>
    <w:uiPriority w:val="9"/>
    <w:semiHidden/>
    <w:rsid w:val="004B19BD"/>
    <w:rPr>
      <w:rFonts w:asciiTheme="majorHAnsi" w:eastAsiaTheme="majorEastAsia" w:hAnsiTheme="majorHAnsi" w:cstheme="majorBidi"/>
      <w:i/>
      <w:iCs/>
      <w:color w:val="1F4D78" w:themeColor="accent1" w:themeShade="7F"/>
      <w:lang w:val="ru-RU"/>
    </w:rPr>
  </w:style>
  <w:style w:type="character" w:customStyle="1" w:styleId="10">
    <w:name w:val="Заголовок 1 Знак"/>
    <w:basedOn w:val="a0"/>
    <w:link w:val="1"/>
    <w:uiPriority w:val="9"/>
    <w:rsid w:val="006A0080"/>
    <w:rPr>
      <w:rFonts w:asciiTheme="majorHAnsi" w:eastAsiaTheme="majorEastAsia" w:hAnsiTheme="majorHAnsi" w:cstheme="majorBidi"/>
      <w:color w:val="2E74B5" w:themeColor="accent1" w:themeShade="BF"/>
      <w:sz w:val="32"/>
      <w:szCs w:val="32"/>
      <w:lang w:val="ru-RU"/>
    </w:rPr>
  </w:style>
  <w:style w:type="table" w:customStyle="1" w:styleId="TableNormal">
    <w:name w:val="Table Normal"/>
    <w:uiPriority w:val="2"/>
    <w:semiHidden/>
    <w:unhideWhenUsed/>
    <w:qFormat/>
    <w:rsid w:val="001C794B"/>
    <w:pPr>
      <w:widowControl w:val="0"/>
      <w:autoSpaceDE w:val="0"/>
      <w:autoSpaceDN w:val="0"/>
      <w:spacing w:after="0" w:line="240" w:lineRule="auto"/>
    </w:pPr>
    <w:tblPr>
      <w:tblInd w:w="0" w:type="dxa"/>
      <w:tblCellMar>
        <w:top w:w="0" w:type="dxa"/>
        <w:left w:w="0" w:type="dxa"/>
        <w:bottom w:w="0" w:type="dxa"/>
        <w:right w:w="0" w:type="dxa"/>
      </w:tblCellMar>
    </w:tblPr>
  </w:style>
  <w:style w:type="table" w:customStyle="1" w:styleId="12">
    <w:name w:val="Сітка таблиці1"/>
    <w:basedOn w:val="a1"/>
    <w:next w:val="a3"/>
    <w:uiPriority w:val="59"/>
    <w:rsid w:val="00FF6A9A"/>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
    <w:link w:val="af1"/>
    <w:rsid w:val="001F7B9E"/>
    <w:pPr>
      <w:spacing w:after="0" w:line="240" w:lineRule="auto"/>
      <w:jc w:val="both"/>
    </w:pPr>
    <w:rPr>
      <w:rFonts w:ascii="Arial" w:eastAsia="Times New Roman" w:hAnsi="Arial" w:cs="Arial"/>
      <w:sz w:val="20"/>
      <w:szCs w:val="20"/>
      <w:lang w:val="uk-UA" w:eastAsia="ru-RU"/>
    </w:rPr>
  </w:style>
  <w:style w:type="character" w:customStyle="1" w:styleId="af1">
    <w:name w:val="Основний текст Знак"/>
    <w:basedOn w:val="a0"/>
    <w:link w:val="af0"/>
    <w:rsid w:val="001F7B9E"/>
    <w:rPr>
      <w:rFonts w:ascii="Arial" w:eastAsia="Times New Roman" w:hAnsi="Arial" w:cs="Arial"/>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77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E%D0%B4%D0%B5%D1%81%D0%B0" TargetMode="External"/><Relationship Id="rId13" Type="http://schemas.openxmlformats.org/officeDocument/2006/relationships/hyperlink" Target="https://uk.wikipedia.org/wiki/%D0%9A%D0%BE%D0%BB%D0%BE%D0%B4%D0%B8%D1%81%D1%82%D0%B5_(%D0%A3%D0%BC%D0%B0%D0%BD%D1%81%D1%8C%D0%BA%D0%B8%D0%B9_%D1%80%D0%B0%D0%B9%D0%BE%D0%BD)" TargetMode="External"/><Relationship Id="rId18" Type="http://schemas.openxmlformats.org/officeDocument/2006/relationships/hyperlink" Target="https://uk.wikipedia.org/wiki/%D0%90%D0%B2%D1%82%D0%BE%D1%88%D0%BB%D1%8F%D1%85_%D0%9C_05"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uk.wikipedia.org/wiki/%D0%A5%D0%B0%D1%89%D1%83%D0%B2%D0%B0%D1%82%D0%B5" TargetMode="External"/><Relationship Id="rId17" Type="http://schemas.openxmlformats.org/officeDocument/2006/relationships/hyperlink" Target="https://uk.wikipedia.org/wiki/%D0%91%D0%B5%D1%80%D1%88%D0%B0%D0%B4%D1%8C" TargetMode="External"/><Relationship Id="rId2" Type="http://schemas.openxmlformats.org/officeDocument/2006/relationships/styles" Target="styles.xml"/><Relationship Id="rId16" Type="http://schemas.openxmlformats.org/officeDocument/2006/relationships/hyperlink" Target="https://uk.wikipedia.org/wiki/%D0%9A%D1%80%D0%B0%D1%81%D0%BD%D0%BE%D0%BF%D1%96%D0%BB%D0%BA%D0%B0_(%D0%93%D0%B0%D0%B9%D1%81%D0%B8%D0%BD%D1%81%D1%8C%D0%BA%D0%B8%D0%B9_%D1%80%D0%B0%D0%B9%D0%BE%D0%BD)"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k.wikipedia.org/wiki/%D0%9F%D1%96%D1%89%D0%B0%D0%BD%D0%B0_(%D0%91%D0%B0%D0%BB%D1%82%D1%81%D1%8C%D0%BA%D0%B8%D0%B9_%D1%80%D0%B0%D0%B9%D0%BE%D0%BD)" TargetMode="External"/><Relationship Id="rId5" Type="http://schemas.openxmlformats.org/officeDocument/2006/relationships/footnotes" Target="footnotes.xml"/><Relationship Id="rId15" Type="http://schemas.openxmlformats.org/officeDocument/2006/relationships/hyperlink" Target="https://uk.wikipedia.org/wiki/%D0%90%D0%B2%D1%82%D0%BE%D1%88%D0%BB%D1%8F%D1%85_%D0%9C_05" TargetMode="External"/><Relationship Id="rId10" Type="http://schemas.openxmlformats.org/officeDocument/2006/relationships/hyperlink" Target="https://uk.wikipedia.org/wiki/%D0%90%D0%BD%D0%B0%D0%BD%D1%8C%D1%97%D0%B2"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k.wikipedia.org/wiki/%D0%86%D0%B2%D0%B0%D0%BD%D1%96%D0%B2%D0%BA%D0%B0_(%D0%86%D0%B2%D0%B0%D0%BD%D1%96%D0%B2%D1%81%D1%8C%D0%BA%D0%B8%D0%B9_%D1%80%D0%B0%D0%B9%D0%BE%D0%BD,_%D0%9E%D0%B4%D0%B5%D1%81%D1%8C%D0%BA%D0%B0_%D0%BE%D0%B1%D0%BB%D0%B0%D1%81%D1%82%D1%8C)" TargetMode="External"/><Relationship Id="rId14" Type="http://schemas.openxmlformats.org/officeDocument/2006/relationships/hyperlink" Target="https://uk.wikipedia.org/wiki/%D0%A0%D0%B8%D0%B6%D0%B0%D0%B2%D0%BA%D0%B0_(%D0%A3%D0%BC%D0%B0%D0%BD%D1%81%D1%8C%D0%BA%D0%B8%D0%B9_%D1%80%D0%B0%D0%B9%D0%BE%D0%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66</Pages>
  <Words>16049</Words>
  <Characters>91482</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20</cp:revision>
  <dcterms:created xsi:type="dcterms:W3CDTF">2025-04-21T08:44:00Z</dcterms:created>
  <dcterms:modified xsi:type="dcterms:W3CDTF">2025-05-14T11:53:00Z</dcterms:modified>
</cp:coreProperties>
</file>