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D" w:rsidRPr="00E4358D" w:rsidRDefault="00E4358D" w:rsidP="00E43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4358D">
        <w:rPr>
          <w:rFonts w:ascii="MS Sans Serif" w:eastAsia="Times New Roman" w:hAnsi="MS Sans Serif" w:cs="Times New Roman"/>
          <w:b/>
          <w:noProof/>
          <w:sz w:val="32"/>
          <w:szCs w:val="20"/>
          <w:lang w:val="ru-RU" w:eastAsia="ru-RU"/>
        </w:rPr>
        <w:drawing>
          <wp:inline distT="0" distB="0" distL="0" distR="0" wp14:anchorId="123639BC" wp14:editId="455191B3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8D" w:rsidRPr="00E4358D" w:rsidRDefault="00E4358D" w:rsidP="00E43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43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E4358D" w:rsidRPr="00E4358D" w:rsidRDefault="00E4358D" w:rsidP="00E43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ПІЩАНСЬКА СІЛЬСЬКА РАДА</w:t>
      </w:r>
    </w:p>
    <w:p w:rsidR="00E4358D" w:rsidRPr="00E4358D" w:rsidRDefault="005A53CD" w:rsidP="00E435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</w:t>
      </w:r>
      <w:r w:rsidR="00E4358D" w:rsidRP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ОДЕСЬКОЇ ОБЛАСТІ</w:t>
      </w:r>
    </w:p>
    <w:p w:rsidR="00E4358D" w:rsidRPr="00E4358D" w:rsidRDefault="00E4358D" w:rsidP="00E435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58D" w:rsidRPr="00E4358D" w:rsidRDefault="00E4358D" w:rsidP="00E43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E4358D" w:rsidRPr="00E4358D" w:rsidRDefault="00E4358D" w:rsidP="00E435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58D" w:rsidRPr="00E4358D" w:rsidRDefault="00E4358D" w:rsidP="00E43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E4358D" w:rsidRPr="00E4358D" w:rsidRDefault="00E4358D" w:rsidP="00E43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58D" w:rsidRPr="00E4358D" w:rsidRDefault="008B744E" w:rsidP="00E43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травня</w:t>
      </w:r>
      <w:r w:rsidR="00E4358D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="00815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E4358D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="00E4358D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с. Піщана</w:t>
      </w:r>
      <w:r w:rsidR="00E4358D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48</w:t>
      </w:r>
    </w:p>
    <w:p w:rsidR="00E4358D" w:rsidRPr="00E4358D" w:rsidRDefault="00E4358D" w:rsidP="00E43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0E18" w:rsidRDefault="00E4358D" w:rsidP="00E90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Плану заходів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0E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2025</w:t>
      </w:r>
      <w:r w:rsidR="00E90E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-2026 роки</w:t>
      </w:r>
    </w:p>
    <w:p w:rsidR="00E90E18" w:rsidRPr="00E90E18" w:rsidRDefault="00E90E18" w:rsidP="00E90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реалізації Стратегії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 xml:space="preserve">забезпечення права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кожної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 xml:space="preserve">дитини в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Україні</w:t>
      </w:r>
    </w:p>
    <w:p w:rsidR="00E90E18" w:rsidRPr="00E90E18" w:rsidRDefault="00E90E18" w:rsidP="00E90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</w:pP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 xml:space="preserve">на зростання в 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сімейному оточенні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>на 2024—2028</w:t>
      </w:r>
      <w:r w:rsidRPr="00E90E18"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 xml:space="preserve">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ru-RU"/>
        </w:rPr>
        <w:t xml:space="preserve"> у</w:t>
      </w:r>
    </w:p>
    <w:p w:rsidR="00E4358D" w:rsidRPr="00E4358D" w:rsidRDefault="00E4358D" w:rsidP="00E4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Піщанській сільській територіальній громаді</w:t>
      </w:r>
    </w:p>
    <w:p w:rsidR="00E4358D" w:rsidRPr="00E4358D" w:rsidRDefault="00E4358D" w:rsidP="00E4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4358D" w:rsidRPr="006F119F" w:rsidRDefault="00E4358D" w:rsidP="006F1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32, 34, 40, 59 Закону України «Про місцеве самоврядування в Україні», Закону України</w:t>
      </w:r>
      <w:r w:rsidRPr="00E4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охорону дитинства», розпорядження Кабінету Міністрів України від 26 листопада 2024 № 1201-р «Про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реалізації», </w:t>
      </w:r>
      <w:r w:rsid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="00E90E1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голови (начальника) </w:t>
      </w:r>
      <w:r w:rsidR="00E90E1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 обласної державної (військової) адміністрації від 25.03.2025 року  №464/А-2025 «</w:t>
      </w:r>
      <w:r w:rsidR="00E90E1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Плану заходів</w:t>
      </w:r>
      <w:r w:rsidR="00E90E1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Одеській області на 2025 - 2026 роки з реалізації Стратегії забезпечення права кожної дитини в Україні на зростання в сімейному оточенні на 2024-2028 роки», розпорядження голови (начальника) Подільської районної державної (військової) адміністрації від 07.05.2025 року №84/25 «Про</w:t>
      </w:r>
      <w:r w:rsidR="00E90E1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затвердження Плану заходів</w:t>
      </w:r>
      <w:r w:rsidR="00E90E1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Подільському районі на 2025 - 2026 роки з реалізації Стратегії забезпечення права кожної дитини в Україні на</w:t>
      </w:r>
      <w:r w:rsidR="00E90E1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зростання в сімей</w:t>
      </w:r>
      <w:r w:rsid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оточенні на 2024-2028 роки», </w:t>
      </w:r>
      <w:r w:rsidR="00E90E1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прав дітей н</w:t>
      </w:r>
      <w:r w:rsid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зростання в сімейному оточені</w:t>
      </w:r>
      <w:r w:rsidR="00E90E1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43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Піщанській с</w:t>
      </w:r>
      <w:r w:rsidR="00A6713C">
        <w:rPr>
          <w:rFonts w:ascii="Times New Roman" w:eastAsia="Calibri" w:hAnsi="Times New Roman" w:cs="Times New Roman"/>
          <w:sz w:val="28"/>
          <w:szCs w:val="28"/>
        </w:rPr>
        <w:t xml:space="preserve">ільській територіальній громаді, виконавчий комітет сільської ради </w:t>
      </w:r>
    </w:p>
    <w:p w:rsidR="009712F4" w:rsidRDefault="00E4358D" w:rsidP="00E43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ВИРІШИВ:                                                                                                                                                  </w:t>
      </w:r>
    </w:p>
    <w:p w:rsidR="00E4358D" w:rsidRPr="00E4358D" w:rsidRDefault="00E4358D" w:rsidP="008B7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 План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14E8">
        <w:rPr>
          <w:rFonts w:ascii="Times New Roman" w:eastAsia="Calibri" w:hAnsi="Times New Roman" w:cs="Times New Roman"/>
          <w:sz w:val="28"/>
          <w:szCs w:val="28"/>
        </w:rPr>
        <w:t>у</w:t>
      </w:r>
      <w:r w:rsidR="002D14E8" w:rsidRPr="00E43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4E8">
        <w:rPr>
          <w:rFonts w:ascii="Times New Roman" w:eastAsia="Calibri" w:hAnsi="Times New Roman" w:cs="Times New Roman"/>
          <w:sz w:val="28"/>
          <w:szCs w:val="28"/>
        </w:rPr>
        <w:t>Піщанській сільській територіальній громаді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14E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2025 - 2026 роки з реалізації Стратегії забезпечення права кожної дитини в Україні на зростання в сімей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оточенні на 2024-2028 роки</w:t>
      </w:r>
      <w:r w:rsidR="002D14E8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</w:t>
      </w:r>
    </w:p>
    <w:p w:rsidR="002D14E8" w:rsidRDefault="00E4358D" w:rsidP="008B7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відповідальною за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координацію реалізації Плану заходів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служби у справах дітей</w:t>
      </w: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Піщанської сільської ради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Світлану ДУМІК</w:t>
      </w:r>
    </w:p>
    <w:p w:rsidR="002D14E8" w:rsidRDefault="002D14E8" w:rsidP="002D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58D" w:rsidRPr="00E4358D" w:rsidRDefault="00E4358D" w:rsidP="008B7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керівникам</w:t>
      </w: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 та організацій територіальної громади </w:t>
      </w:r>
      <w:r w:rsidR="006F119F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підготовку та проведення заходів, що передбачені Планом</w:t>
      </w: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E4358D" w:rsidRPr="00E4358D" w:rsidRDefault="00E4358D" w:rsidP="008B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Службі у справах дітей </w:t>
      </w:r>
      <w:r w:rsidR="002D14E8"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Піщанської сільської ради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щороку до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10 лютого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інформувати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службу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справах дітей </w:t>
      </w:r>
      <w:r w:rsid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Подільської районної </w:t>
      </w:r>
      <w:r w:rsidR="002D14E8" w:rsidRPr="00E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(військової) адміністрації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стан виконання Плану заходів</w:t>
      </w:r>
    </w:p>
    <w:p w:rsidR="00E4358D" w:rsidRPr="00E4358D" w:rsidRDefault="00E4358D" w:rsidP="00E4358D">
      <w:pPr>
        <w:spacing w:after="0" w:line="240" w:lineRule="auto"/>
        <w:jc w:val="both"/>
        <w:rPr>
          <w:rFonts w:ascii="Times New Roman" w:eastAsia="Calibri" w:hAnsi="Times New Roman" w:cs="SimSun"/>
          <w:sz w:val="28"/>
          <w:szCs w:val="28"/>
          <w:lang w:eastAsia="ru-RU"/>
        </w:rPr>
      </w:pPr>
    </w:p>
    <w:p w:rsidR="00E4358D" w:rsidRPr="002D14E8" w:rsidRDefault="00E4358D" w:rsidP="008B744E">
      <w:pPr>
        <w:spacing w:after="0" w:line="240" w:lineRule="auto"/>
        <w:jc w:val="both"/>
        <w:rPr>
          <w:rFonts w:ascii="Times New Roman" w:eastAsia="Calibri" w:hAnsi="Times New Roman" w:cs="SimSun"/>
          <w:sz w:val="28"/>
          <w:szCs w:val="28"/>
          <w:lang w:eastAsia="ru-RU"/>
        </w:rPr>
      </w:pPr>
      <w:r w:rsidRPr="00E4358D">
        <w:rPr>
          <w:rFonts w:ascii="Times New Roman" w:eastAsia="Calibri" w:hAnsi="Times New Roman" w:cs="SimSun"/>
          <w:sz w:val="28"/>
          <w:szCs w:val="28"/>
          <w:lang w:eastAsia="ru-RU"/>
        </w:rPr>
        <w:t>5</w:t>
      </w:r>
      <w:r w:rsidR="002D14E8">
        <w:rPr>
          <w:rFonts w:ascii="Times New Roman" w:eastAsia="Calibri" w:hAnsi="Times New Roman" w:cs="SimSun"/>
          <w:sz w:val="28"/>
          <w:szCs w:val="28"/>
          <w:lang w:val="ru-RU" w:eastAsia="ru-RU"/>
        </w:rPr>
        <w:t xml:space="preserve">.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заступника сільського голови з питань діяльності виконавчих органів сільської ради Володимира ГЕРБЕНСЬКОГО</w:t>
      </w:r>
    </w:p>
    <w:p w:rsidR="002D14E8" w:rsidRDefault="002D14E8" w:rsidP="00E4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D14E8" w:rsidRDefault="002D14E8" w:rsidP="00E4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58D" w:rsidRPr="00E4358D" w:rsidRDefault="00E4358D" w:rsidP="00E4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358D">
        <w:rPr>
          <w:rFonts w:ascii="Times New Roman" w:eastAsia="Times New Roman" w:hAnsi="Times New Roman" w:cs="Times New Roman"/>
          <w:sz w:val="28"/>
          <w:szCs w:val="28"/>
          <w:lang w:eastAsia="uk-UA"/>
        </w:rPr>
        <w:t>В.о. сільського голови                                                              Валентина ГУЛЛА</w:t>
      </w:r>
    </w:p>
    <w:p w:rsidR="00E4358D" w:rsidRDefault="00E4358D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E4358D" w:rsidRDefault="00E4358D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E4358D" w:rsidRDefault="00E4358D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E4358D" w:rsidRDefault="00E4358D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B744E" w:rsidRDefault="008B744E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15ECA" w:rsidRDefault="00815ECA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815ECA" w:rsidRDefault="00815ECA" w:rsidP="00E4358D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15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F7"/>
    <w:rsid w:val="00020F66"/>
    <w:rsid w:val="002978B7"/>
    <w:rsid w:val="002A6DED"/>
    <w:rsid w:val="002D14E8"/>
    <w:rsid w:val="002E7EE9"/>
    <w:rsid w:val="002F6159"/>
    <w:rsid w:val="00352656"/>
    <w:rsid w:val="0036570F"/>
    <w:rsid w:val="00382588"/>
    <w:rsid w:val="003D3701"/>
    <w:rsid w:val="005A4D05"/>
    <w:rsid w:val="005A53CD"/>
    <w:rsid w:val="006F119F"/>
    <w:rsid w:val="00751CF7"/>
    <w:rsid w:val="00815ECA"/>
    <w:rsid w:val="008B744E"/>
    <w:rsid w:val="009661D7"/>
    <w:rsid w:val="009712F4"/>
    <w:rsid w:val="00A6713C"/>
    <w:rsid w:val="00CE3279"/>
    <w:rsid w:val="00E42868"/>
    <w:rsid w:val="00E4358D"/>
    <w:rsid w:val="00E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58D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58D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13</cp:revision>
  <cp:lastPrinted>2025-05-19T05:48:00Z</cp:lastPrinted>
  <dcterms:created xsi:type="dcterms:W3CDTF">2025-05-05T12:19:00Z</dcterms:created>
  <dcterms:modified xsi:type="dcterms:W3CDTF">2025-05-19T05:50:00Z</dcterms:modified>
</cp:coreProperties>
</file>