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E5" w:rsidRDefault="001D64E5" w:rsidP="001D64E5">
      <w:pPr>
        <w:pStyle w:val="a4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E5" w:rsidRPr="004E2A45" w:rsidRDefault="001D64E5" w:rsidP="001D64E5">
      <w:pPr>
        <w:pStyle w:val="a4"/>
        <w:rPr>
          <w:lang w:val="uk-UA"/>
        </w:rPr>
      </w:pPr>
      <w:r w:rsidRPr="00F24671">
        <w:rPr>
          <w:sz w:val="26"/>
          <w:szCs w:val="26"/>
          <w:lang w:val="uk-UA"/>
        </w:rPr>
        <w:t>УКРАЇНА</w:t>
      </w:r>
    </w:p>
    <w:p w:rsidR="001D64E5" w:rsidRDefault="001D64E5" w:rsidP="001D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ПІЩАНСЬКА СІЛЬСЬКА РАДА</w:t>
      </w:r>
    </w:p>
    <w:p w:rsidR="001D64E5" w:rsidRDefault="001D64E5" w:rsidP="001D64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:rsidR="001D64E5" w:rsidRPr="003A2D9F" w:rsidRDefault="001D64E5" w:rsidP="001D64E5">
      <w:pPr>
        <w:ind w:firstLine="708"/>
        <w:jc w:val="center"/>
        <w:rPr>
          <w:sz w:val="28"/>
          <w:szCs w:val="28"/>
        </w:rPr>
      </w:pPr>
    </w:p>
    <w:p w:rsidR="001D64E5" w:rsidRDefault="001D64E5" w:rsidP="001D64E5">
      <w:pPr>
        <w:jc w:val="center"/>
        <w:outlineLvl w:val="0"/>
        <w:rPr>
          <w:sz w:val="28"/>
          <w:szCs w:val="28"/>
        </w:rPr>
      </w:pPr>
      <w:r w:rsidRPr="001F6C40">
        <w:rPr>
          <w:sz w:val="28"/>
          <w:szCs w:val="28"/>
        </w:rPr>
        <w:t>В</w:t>
      </w:r>
      <w:r>
        <w:rPr>
          <w:sz w:val="28"/>
          <w:szCs w:val="28"/>
        </w:rPr>
        <w:t>ИКОНАВЧИЙ</w:t>
      </w:r>
      <w:r w:rsidRPr="001F6C40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:rsidR="001D64E5" w:rsidRPr="001F6C40" w:rsidRDefault="001D64E5" w:rsidP="001D64E5">
      <w:pPr>
        <w:jc w:val="center"/>
        <w:outlineLvl w:val="0"/>
        <w:rPr>
          <w:sz w:val="28"/>
          <w:szCs w:val="28"/>
        </w:rPr>
      </w:pPr>
    </w:p>
    <w:p w:rsidR="001D64E5" w:rsidRDefault="001D64E5" w:rsidP="001D64E5">
      <w:pPr>
        <w:jc w:val="center"/>
        <w:rPr>
          <w:b/>
          <w:sz w:val="28"/>
          <w:szCs w:val="28"/>
        </w:rPr>
      </w:pPr>
      <w:r w:rsidRPr="00A33A08">
        <w:rPr>
          <w:b/>
          <w:sz w:val="28"/>
          <w:szCs w:val="28"/>
        </w:rPr>
        <w:t>РІШЕННЯ</w:t>
      </w:r>
    </w:p>
    <w:p w:rsidR="009C4022" w:rsidRDefault="009C4022" w:rsidP="001D64E5">
      <w:pPr>
        <w:jc w:val="center"/>
        <w:rPr>
          <w:b/>
          <w:sz w:val="28"/>
          <w:szCs w:val="28"/>
        </w:rPr>
      </w:pPr>
    </w:p>
    <w:p w:rsidR="001D64E5" w:rsidRPr="0089206A" w:rsidRDefault="001D64E5" w:rsidP="001D64E5">
      <w:pPr>
        <w:jc w:val="both"/>
        <w:rPr>
          <w:sz w:val="28"/>
          <w:szCs w:val="28"/>
          <w:lang w:val="ru-RU"/>
        </w:rPr>
      </w:pPr>
      <w:r w:rsidRPr="000E5C40">
        <w:rPr>
          <w:sz w:val="28"/>
          <w:szCs w:val="28"/>
        </w:rPr>
        <w:t>2</w:t>
      </w:r>
      <w:r w:rsidR="0089206A">
        <w:rPr>
          <w:sz w:val="28"/>
          <w:szCs w:val="28"/>
          <w:lang w:val="ru-RU"/>
        </w:rPr>
        <w:t xml:space="preserve">7 лютого </w:t>
      </w:r>
      <w:r w:rsidRPr="000E5C40">
        <w:rPr>
          <w:sz w:val="28"/>
          <w:szCs w:val="28"/>
        </w:rPr>
        <w:t>202</w:t>
      </w:r>
      <w:r w:rsidR="0089206A">
        <w:rPr>
          <w:sz w:val="28"/>
          <w:szCs w:val="28"/>
          <w:lang w:val="ru-RU"/>
        </w:rPr>
        <w:t>5</w:t>
      </w:r>
      <w:r w:rsidR="00AB4C5A">
        <w:rPr>
          <w:sz w:val="28"/>
          <w:szCs w:val="28"/>
        </w:rPr>
        <w:t xml:space="preserve"> </w:t>
      </w:r>
      <w:r w:rsidRPr="000E5C40">
        <w:rPr>
          <w:sz w:val="28"/>
          <w:szCs w:val="28"/>
        </w:rPr>
        <w:t>р</w:t>
      </w:r>
      <w:r w:rsidR="00AB4C5A">
        <w:rPr>
          <w:sz w:val="28"/>
          <w:szCs w:val="28"/>
        </w:rPr>
        <w:t>оку</w:t>
      </w:r>
      <w:r w:rsidRPr="000E5C40">
        <w:rPr>
          <w:sz w:val="28"/>
          <w:szCs w:val="28"/>
        </w:rPr>
        <w:t xml:space="preserve">                      с</w:t>
      </w:r>
      <w:r w:rsidR="004F57F7">
        <w:rPr>
          <w:sz w:val="28"/>
          <w:szCs w:val="28"/>
        </w:rPr>
        <w:t>ело</w:t>
      </w:r>
      <w:r w:rsidR="00AB4C5A">
        <w:rPr>
          <w:sz w:val="28"/>
          <w:szCs w:val="28"/>
        </w:rPr>
        <w:t xml:space="preserve"> </w:t>
      </w:r>
      <w:r w:rsidRPr="000E5C40">
        <w:rPr>
          <w:sz w:val="28"/>
          <w:szCs w:val="28"/>
        </w:rPr>
        <w:t xml:space="preserve">Піщана                      </w:t>
      </w:r>
      <w:r w:rsidR="004F57F7">
        <w:rPr>
          <w:sz w:val="28"/>
          <w:szCs w:val="28"/>
        </w:rPr>
        <w:t xml:space="preserve">  </w:t>
      </w:r>
      <w:r w:rsidR="0089206A">
        <w:rPr>
          <w:sz w:val="28"/>
          <w:szCs w:val="28"/>
        </w:rPr>
        <w:t xml:space="preserve">        </w:t>
      </w:r>
      <w:r w:rsidRPr="000E5C40">
        <w:rPr>
          <w:sz w:val="28"/>
          <w:szCs w:val="28"/>
        </w:rPr>
        <w:t xml:space="preserve">    №</w:t>
      </w:r>
      <w:r w:rsidR="003D7F11">
        <w:rPr>
          <w:sz w:val="28"/>
          <w:szCs w:val="28"/>
        </w:rPr>
        <w:t xml:space="preserve"> </w:t>
      </w:r>
      <w:r w:rsidR="00AB11CF">
        <w:rPr>
          <w:sz w:val="28"/>
          <w:szCs w:val="28"/>
        </w:rPr>
        <w:t>20</w:t>
      </w:r>
    </w:p>
    <w:p w:rsidR="001D64E5" w:rsidRPr="000E5C40" w:rsidRDefault="001D64E5" w:rsidP="001D64E5">
      <w:pPr>
        <w:jc w:val="both"/>
        <w:rPr>
          <w:sz w:val="28"/>
          <w:szCs w:val="28"/>
        </w:rPr>
      </w:pPr>
    </w:p>
    <w:p w:rsidR="008C07D1" w:rsidRDefault="001D64E5" w:rsidP="001D64E5">
      <w:pPr>
        <w:jc w:val="both"/>
        <w:rPr>
          <w:b/>
          <w:sz w:val="28"/>
          <w:szCs w:val="28"/>
        </w:rPr>
      </w:pPr>
      <w:r w:rsidRPr="000E5C40">
        <w:rPr>
          <w:b/>
          <w:sz w:val="28"/>
          <w:szCs w:val="28"/>
        </w:rPr>
        <w:t xml:space="preserve">Про організацію </w:t>
      </w:r>
      <w:r w:rsidR="00895256">
        <w:rPr>
          <w:b/>
          <w:sz w:val="28"/>
          <w:szCs w:val="28"/>
        </w:rPr>
        <w:t xml:space="preserve">суспільно корисних робіт </w:t>
      </w:r>
      <w:r w:rsidRPr="000E5C40">
        <w:rPr>
          <w:b/>
          <w:sz w:val="28"/>
          <w:szCs w:val="28"/>
        </w:rPr>
        <w:t xml:space="preserve">на території </w:t>
      </w:r>
      <w:r w:rsidR="008C07D1">
        <w:rPr>
          <w:b/>
          <w:sz w:val="28"/>
          <w:szCs w:val="28"/>
        </w:rPr>
        <w:t xml:space="preserve"> </w:t>
      </w:r>
    </w:p>
    <w:p w:rsidR="001D64E5" w:rsidRDefault="001D64E5" w:rsidP="001D64E5">
      <w:pPr>
        <w:jc w:val="both"/>
        <w:rPr>
          <w:b/>
          <w:sz w:val="28"/>
          <w:szCs w:val="28"/>
        </w:rPr>
      </w:pPr>
      <w:r w:rsidRPr="000E5C40">
        <w:rPr>
          <w:b/>
          <w:sz w:val="28"/>
          <w:szCs w:val="28"/>
        </w:rPr>
        <w:t>Піщанської сільської територіальної громади</w:t>
      </w:r>
      <w:r w:rsidR="00895256">
        <w:rPr>
          <w:b/>
          <w:sz w:val="28"/>
          <w:szCs w:val="28"/>
        </w:rPr>
        <w:t xml:space="preserve">, що виконуються під час запровадження </w:t>
      </w:r>
      <w:r w:rsidR="00C90E40">
        <w:rPr>
          <w:b/>
          <w:sz w:val="28"/>
          <w:szCs w:val="28"/>
        </w:rPr>
        <w:t>трудової повинності в умовах воєнного стану</w:t>
      </w:r>
    </w:p>
    <w:p w:rsidR="001D64E5" w:rsidRDefault="001D64E5" w:rsidP="001D64E5">
      <w:pPr>
        <w:jc w:val="both"/>
        <w:rPr>
          <w:b/>
          <w:sz w:val="28"/>
          <w:szCs w:val="28"/>
        </w:rPr>
      </w:pPr>
    </w:p>
    <w:p w:rsidR="0089206A" w:rsidRPr="0089206A" w:rsidRDefault="0089206A" w:rsidP="0089206A">
      <w:pPr>
        <w:ind w:firstLine="708"/>
        <w:jc w:val="both"/>
        <w:rPr>
          <w:spacing w:val="-7"/>
          <w:sz w:val="28"/>
          <w:szCs w:val="28"/>
          <w:bdr w:val="none" w:sz="0" w:space="0" w:color="auto" w:frame="1"/>
          <w:lang w:eastAsia="ru-RU"/>
        </w:rPr>
      </w:pPr>
      <w:r w:rsidRPr="0089206A">
        <w:rPr>
          <w:sz w:val="28"/>
          <w:szCs w:val="28"/>
        </w:rPr>
        <w:t xml:space="preserve">Керуючись підпунктом 7 пункту «б» частини першої статті 34, статтею 40, частиною 6 статті 59 Закону України «Про місцеве самоврядування в Україні», </w:t>
      </w:r>
      <w:r w:rsidRPr="0089206A">
        <w:rPr>
          <w:spacing w:val="-7"/>
          <w:sz w:val="28"/>
          <w:szCs w:val="28"/>
          <w:bdr w:val="none" w:sz="0" w:space="0" w:color="auto" w:frame="1"/>
          <w:lang w:eastAsia="ru-RU"/>
        </w:rPr>
        <w:t xml:space="preserve">Законом України «Про правовий режим воєнного стану», статті 22 Закону України «Про зайнятість населення», відповідно до Порядку залучення працездатних осіб до суспільно корисних робіт в умовах воєнного стану, затвердженого постановою Кабінету Міністрів України від 13 липня 2011 року №753 (зі змінами) (далі Порядок), на виконання </w:t>
      </w:r>
      <w:r w:rsidRPr="0089206A">
        <w:rPr>
          <w:sz w:val="28"/>
          <w:szCs w:val="28"/>
          <w:bdr w:val="none" w:sz="0" w:space="0" w:color="auto" w:frame="1"/>
          <w:lang w:eastAsia="ru-RU"/>
        </w:rPr>
        <w:t xml:space="preserve">розпорядження голови (начальника) </w:t>
      </w:r>
      <w:r w:rsidRPr="0089206A">
        <w:rPr>
          <w:spacing w:val="-6"/>
          <w:sz w:val="28"/>
          <w:szCs w:val="28"/>
          <w:bdr w:val="none" w:sz="0" w:space="0" w:color="auto" w:frame="1"/>
          <w:lang w:eastAsia="ru-RU"/>
        </w:rPr>
        <w:t xml:space="preserve">Подільської районної державної (військової) адміністрації №170/24 від 26.09.2024 року, </w:t>
      </w:r>
      <w:r w:rsidRPr="0089206A">
        <w:rPr>
          <w:sz w:val="28"/>
          <w:szCs w:val="28"/>
          <w:lang w:eastAsia="ru-RU"/>
        </w:rPr>
        <w:t>з метою організації залучення працездатних осіб до виконання суспільно корисних робіт в умовах воєнного стану, що мають оборонний характер, а також ліквідації наслідків надзвичайних ситуацій, які виникли в період дій воєнного стану та спрямовані на задоволення потреб Збройних сил України, інших військових формувань, правоохоронних органів і сил цивільного захисту, забезпечення функціонування національної економіки та захисту критичної інфраструктури</w:t>
      </w:r>
      <w:r w:rsidRPr="0089206A">
        <w:rPr>
          <w:spacing w:val="-4"/>
          <w:sz w:val="28"/>
          <w:szCs w:val="28"/>
          <w:shd w:val="clear" w:color="auto" w:fill="FFFFFF"/>
        </w:rPr>
        <w:t>,</w:t>
      </w:r>
      <w:r w:rsidRPr="0089206A">
        <w:rPr>
          <w:spacing w:val="-6"/>
          <w:sz w:val="28"/>
          <w:szCs w:val="28"/>
          <w:bdr w:val="none" w:sz="0" w:space="0" w:color="auto" w:frame="1"/>
          <w:lang w:eastAsia="ru-RU"/>
        </w:rPr>
        <w:t xml:space="preserve"> виконавчий комітет сільської ради</w:t>
      </w:r>
    </w:p>
    <w:p w:rsidR="00B10D2A" w:rsidRDefault="00B10D2A" w:rsidP="0089206A">
      <w:pPr>
        <w:jc w:val="both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D3F48" w:rsidRPr="0089206A" w:rsidRDefault="0089206A" w:rsidP="0089206A">
      <w:pPr>
        <w:jc w:val="both"/>
        <w:rPr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206A">
        <w:rPr>
          <w:b/>
          <w:bCs/>
          <w:sz w:val="28"/>
          <w:szCs w:val="28"/>
          <w:bdr w:val="none" w:sz="0" w:space="0" w:color="auto" w:frame="1"/>
          <w:lang w:eastAsia="ru-RU"/>
        </w:rPr>
        <w:t>ВИРІШИВ:</w:t>
      </w:r>
      <w:r w:rsidRPr="0089206A">
        <w:rPr>
          <w:sz w:val="28"/>
          <w:szCs w:val="28"/>
          <w:bdr w:val="none" w:sz="0" w:space="0" w:color="auto" w:frame="1"/>
          <w:lang w:eastAsia="ru-RU"/>
        </w:rPr>
        <w:t> </w:t>
      </w:r>
      <w:r w:rsidR="002C3141" w:rsidRPr="0089206A">
        <w:rPr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B10D2A" w:rsidRDefault="002C3141" w:rsidP="002C3141">
      <w:pPr>
        <w:jc w:val="both"/>
        <w:rPr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206A">
        <w:rPr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2C3141" w:rsidRPr="0089206A" w:rsidRDefault="00B10D2A" w:rsidP="002C3141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2C3141" w:rsidRPr="0089206A">
        <w:rPr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1D64E5" w:rsidRPr="0089206A">
        <w:rPr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Організувати </w:t>
      </w:r>
      <w:r w:rsidR="0054220B" w:rsidRPr="0089206A">
        <w:rPr>
          <w:sz w:val="28"/>
          <w:szCs w:val="28"/>
        </w:rPr>
        <w:t>на території Піщанської сільської територіальної громади суспільно корисні роботи в умовах воєнного стану (далі – суспільно корисні роботи), що виконуються під час запровадження трудової повинності.</w:t>
      </w:r>
    </w:p>
    <w:p w:rsidR="00B10D2A" w:rsidRDefault="00B10D2A" w:rsidP="002C3141">
      <w:pPr>
        <w:ind w:left="300"/>
        <w:jc w:val="both"/>
        <w:rPr>
          <w:sz w:val="28"/>
          <w:szCs w:val="28"/>
        </w:rPr>
      </w:pPr>
    </w:p>
    <w:p w:rsidR="002C3141" w:rsidRPr="0089206A" w:rsidRDefault="002C3141" w:rsidP="002C3141">
      <w:pPr>
        <w:ind w:left="300"/>
        <w:jc w:val="both"/>
        <w:rPr>
          <w:sz w:val="28"/>
          <w:szCs w:val="28"/>
        </w:rPr>
      </w:pPr>
      <w:r w:rsidRPr="0089206A">
        <w:rPr>
          <w:sz w:val="28"/>
          <w:szCs w:val="28"/>
        </w:rPr>
        <w:t>2. Залучити до суспільно корисних робіт працездатних осіб, у тому числі</w:t>
      </w:r>
    </w:p>
    <w:p w:rsidR="001D64E5" w:rsidRPr="0089206A" w:rsidRDefault="002C3141" w:rsidP="00866AE8">
      <w:pPr>
        <w:jc w:val="both"/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206A">
        <w:rPr>
          <w:sz w:val="28"/>
          <w:szCs w:val="28"/>
        </w:rPr>
        <w:t>осіб, що не підлягають призову на військову службу, які за віком і станом здоров</w:t>
      </w:r>
      <w:r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’</w:t>
      </w:r>
      <w:r w:rsidRPr="0089206A">
        <w:rPr>
          <w:sz w:val="28"/>
          <w:szCs w:val="28"/>
        </w:rPr>
        <w:t>я не мають обмежень до роботи в умовах воєнного стану</w:t>
      </w:r>
      <w:r w:rsidR="00B70E48" w:rsidRPr="0089206A">
        <w:rPr>
          <w:sz w:val="28"/>
          <w:szCs w:val="28"/>
        </w:rPr>
        <w:t xml:space="preserve"> (крім працездатних осіб, що залучені до роботи в оборонній сфері та сфері </w:t>
      </w:r>
      <w:r w:rsidR="00B70E48" w:rsidRPr="0089206A">
        <w:rPr>
          <w:sz w:val="28"/>
          <w:szCs w:val="28"/>
        </w:rPr>
        <w:lastRenderedPageBreak/>
        <w:t>забезпечення життєдіяльності населення і заброньовані за підприємствами у період воєнного стану з метою</w:t>
      </w:r>
      <w:r w:rsidR="00FD6EF3" w:rsidRPr="0089206A">
        <w:rPr>
          <w:sz w:val="28"/>
          <w:szCs w:val="28"/>
        </w:rPr>
        <w:t xml:space="preserve"> виконання робіт</w:t>
      </w:r>
      <w:r w:rsidR="005319A0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що мають оборонний ха</w:t>
      </w:r>
      <w:r w:rsidR="00866AE8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рактер, а також осіб, залучених </w:t>
      </w:r>
      <w:r w:rsidR="00FD6EF3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 </w:t>
      </w:r>
      <w:r w:rsidR="00FD6EF3" w:rsidRPr="0089206A">
        <w:rPr>
          <w:sz w:val="28"/>
          <w:szCs w:val="28"/>
        </w:rPr>
        <w:t>здійснення заходів національного спротиву</w:t>
      </w:r>
      <w:r w:rsidR="00FD6EF3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866AE8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FD6EF3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66AE8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визначених пунктом 5 Порядку, в тому числі зареєстрованих безробітних та інших незайнятих осіб, зокрема внутрішньо переміщених.</w:t>
      </w:r>
    </w:p>
    <w:p w:rsidR="00B10D2A" w:rsidRDefault="0089206A" w:rsidP="00866AE8">
      <w:pPr>
        <w:jc w:val="both"/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</w:p>
    <w:p w:rsidR="0089206A" w:rsidRPr="0089206A" w:rsidRDefault="00B10D2A" w:rsidP="00866AE8">
      <w:pPr>
        <w:jc w:val="both"/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3.</w:t>
      </w:r>
      <w:r w:rsidR="0089206A" w:rsidRPr="0089206A">
        <w:rPr>
          <w:bCs/>
          <w:color w:val="000000"/>
          <w:sz w:val="28"/>
          <w:szCs w:val="28"/>
        </w:rPr>
        <w:t xml:space="preserve"> Затвердити перелік суспільно корисних робіт, що виконуються в умовах воєнного стану, до виконання яких залучаються працездатні особи на території Піщанської сільської територіальної громади Подільського району Одеської області, що додається.</w:t>
      </w:r>
    </w:p>
    <w:p w:rsidR="00B10D2A" w:rsidRDefault="00866AE8" w:rsidP="00AB11CF">
      <w:pPr>
        <w:jc w:val="both"/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</w:t>
      </w:r>
    </w:p>
    <w:p w:rsidR="00C15633" w:rsidRPr="0089206A" w:rsidRDefault="00621A49" w:rsidP="00AB11CF">
      <w:pPr>
        <w:jc w:val="both"/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B10D2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866AE8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C15633" w:rsidRPr="0089206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Визначити замовник</w:t>
      </w:r>
      <w:r w:rsidR="00364107" w:rsidRPr="0089206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C15633" w:rsidRPr="0089206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C15633" w:rsidRPr="0089206A">
        <w:rPr>
          <w:sz w:val="28"/>
          <w:szCs w:val="28"/>
        </w:rPr>
        <w:t xml:space="preserve"> </w:t>
      </w:r>
      <w:r w:rsidR="00C15633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суспільно корисних робіт</w:t>
      </w:r>
      <w:r w:rsidR="00C15633" w:rsidRPr="0089206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 працюватимуть працездатні особи Піщанськ</w:t>
      </w:r>
      <w:r w:rsidR="00483188" w:rsidRPr="0089206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C15633" w:rsidRPr="0089206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сільськ</w:t>
      </w:r>
      <w:r w:rsidR="00483188" w:rsidRPr="0089206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="00C15633" w:rsidRPr="0089206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</w:t>
      </w:r>
      <w:r w:rsidR="00483188" w:rsidRPr="0089206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у.</w:t>
      </w:r>
    </w:p>
    <w:p w:rsidR="00B10D2A" w:rsidRDefault="00073424" w:rsidP="00866AE8">
      <w:pPr>
        <w:jc w:val="both"/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B10D2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</w:p>
    <w:p w:rsidR="00423D8D" w:rsidRPr="0089206A" w:rsidRDefault="00B10D2A" w:rsidP="00866AE8">
      <w:pPr>
        <w:jc w:val="both"/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5</w:t>
      </w:r>
      <w:r w:rsidR="00423D8D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Рекомендувати Балтському відділу Подільської філії Одеського обласного центру зайнятості (</w:t>
      </w:r>
      <w:proofErr w:type="spellStart"/>
      <w:r w:rsidR="00423D8D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Бузовській</w:t>
      </w:r>
      <w:proofErr w:type="spellEnd"/>
      <w:r w:rsidR="00423D8D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А.В.) сприяти залученню зареєстрованих безробітних осіб до виконання суспільно корисних</w:t>
      </w:r>
      <w:r w:rsidR="00EB3A9A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робіт </w:t>
      </w:r>
      <w:r w:rsidR="00423D8D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установленому законодавством порядку.</w:t>
      </w:r>
    </w:p>
    <w:p w:rsidR="00B10D2A" w:rsidRDefault="001D6B3F" w:rsidP="00B10D2A">
      <w:pPr>
        <w:tabs>
          <w:tab w:val="left" w:pos="360"/>
          <w:tab w:val="left" w:pos="540"/>
        </w:tabs>
        <w:overflowPunct w:val="0"/>
        <w:autoSpaceDE w:val="0"/>
        <w:autoSpaceDN w:val="0"/>
        <w:adjustRightInd w:val="0"/>
        <w:jc w:val="both"/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B10D2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D6B3F" w:rsidRDefault="00B10D2A" w:rsidP="00B10D2A">
      <w:pPr>
        <w:tabs>
          <w:tab w:val="left" w:pos="360"/>
          <w:tab w:val="left" w:pos="54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6</w:t>
      </w:r>
      <w:r w:rsidR="001D6B3F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1D6B3F">
        <w:rPr>
          <w:sz w:val="28"/>
          <w:szCs w:val="28"/>
        </w:rPr>
        <w:t>Фінансування організації суспільно корисних робіт здійснювати</w:t>
      </w:r>
      <w:r>
        <w:rPr>
          <w:sz w:val="28"/>
          <w:szCs w:val="28"/>
        </w:rPr>
        <w:t xml:space="preserve"> </w:t>
      </w:r>
      <w:r w:rsidR="001D6B3F">
        <w:rPr>
          <w:sz w:val="28"/>
        </w:rPr>
        <w:t>за рахунок Фонду загальнообов'язкового державного соціального страхування на випадок безробіття</w:t>
      </w:r>
      <w:r w:rsidR="001D6B3F" w:rsidRPr="001D6B3F">
        <w:rPr>
          <w:color w:val="FF0000"/>
          <w:sz w:val="28"/>
        </w:rPr>
        <w:t xml:space="preserve"> </w:t>
      </w:r>
    </w:p>
    <w:p w:rsidR="00B10D2A" w:rsidRDefault="00392739" w:rsidP="00866AE8">
      <w:pPr>
        <w:jc w:val="both"/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B10D2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423D8D" w:rsidRPr="0089206A" w:rsidRDefault="00B10D2A" w:rsidP="00866AE8">
      <w:pPr>
        <w:jc w:val="both"/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7</w:t>
      </w:r>
      <w:r w:rsidR="00392739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90657D" w:rsidRPr="0089206A">
        <w:rPr>
          <w:spacing w:val="-7"/>
          <w:sz w:val="28"/>
          <w:szCs w:val="28"/>
          <w:shd w:val="clear" w:color="auto" w:fill="FFFFFF"/>
        </w:rPr>
        <w:t xml:space="preserve">У разі залучення до суспільно корисних робіт зареєстрованих безробітних замовнику  укласти договір про організацію та фінансування суспільно корисних робіт </w:t>
      </w:r>
      <w:r w:rsidR="00392739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 </w:t>
      </w:r>
      <w:r w:rsidR="00EB3A9A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Балтськ</w:t>
      </w:r>
      <w:r w:rsidR="00392739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 відділом Подільської філії Одеського обласного центру зайнятості.</w:t>
      </w:r>
    </w:p>
    <w:p w:rsidR="00B10D2A" w:rsidRDefault="002C3141" w:rsidP="00837A23">
      <w:pPr>
        <w:jc w:val="both"/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</w:p>
    <w:p w:rsidR="00837A23" w:rsidRDefault="00B10D2A" w:rsidP="00837A23">
      <w:pPr>
        <w:jc w:val="both"/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8</w:t>
      </w:r>
      <w:r w:rsidR="00392739" w:rsidRPr="0089206A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89206A" w:rsidRPr="00837A23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Визначити таким</w:t>
      </w:r>
      <w:r w:rsidR="00621A49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89206A" w:rsidRPr="00837A23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621A49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9206A" w:rsidRPr="00837A23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що втратили чинність </w:t>
      </w:r>
      <w:r w:rsidR="00837A23" w:rsidRPr="00837A23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рішення виконавчого комітету сільської ради від 29 травня 2024 року № 45</w:t>
      </w:r>
      <w:r w:rsidR="00621A49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</w:t>
      </w:r>
      <w:r w:rsidR="00837A23" w:rsidRPr="00837A23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7A23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37A23" w:rsidRPr="00837A23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 24 червня 2024 року № 54 «Про організацію суспільно корисних робіт на території Піщанської сільської територіальної громади, що виконуються під час запровадження трудової повинності в умовах воєнного стану»</w:t>
      </w:r>
    </w:p>
    <w:p w:rsidR="00B10D2A" w:rsidRPr="00837A23" w:rsidRDefault="00B10D2A" w:rsidP="00837A23">
      <w:pPr>
        <w:jc w:val="both"/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D64E5" w:rsidRDefault="00EF6B32" w:rsidP="00837A23">
      <w:p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89206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392739" w:rsidRPr="0089206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B10D2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9</w:t>
      </w:r>
      <w:r w:rsidR="001D64E5" w:rsidRPr="0089206A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1D64E5" w:rsidRPr="0089206A">
        <w:rPr>
          <w:sz w:val="28"/>
          <w:szCs w:val="28"/>
          <w:bdr w:val="none" w:sz="0" w:space="0" w:color="auto" w:frame="1"/>
          <w:lang w:eastAsia="ru-RU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</w:t>
      </w:r>
      <w:r w:rsidR="00C0357B" w:rsidRPr="0089206A">
        <w:rPr>
          <w:bCs/>
          <w:sz w:val="28"/>
          <w:szCs w:val="28"/>
          <w:bdr w:val="none" w:sz="0" w:space="0" w:color="auto" w:frame="1"/>
          <w:lang w:eastAsia="ru-RU"/>
        </w:rPr>
        <w:t xml:space="preserve"> Володимира Г</w:t>
      </w:r>
      <w:r w:rsidR="001E157F" w:rsidRPr="0089206A">
        <w:rPr>
          <w:bCs/>
          <w:sz w:val="28"/>
          <w:szCs w:val="28"/>
          <w:bdr w:val="none" w:sz="0" w:space="0" w:color="auto" w:frame="1"/>
          <w:lang w:eastAsia="ru-RU"/>
        </w:rPr>
        <w:t>ЕРБЕНСЬКОГО</w:t>
      </w:r>
    </w:p>
    <w:p w:rsidR="00B10D2A" w:rsidRPr="0089206A" w:rsidRDefault="00B10D2A" w:rsidP="00837A23">
      <w:pPr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</w:p>
    <w:p w:rsidR="00392739" w:rsidRPr="0089206A" w:rsidRDefault="00392739" w:rsidP="00866AE8">
      <w:pPr>
        <w:tabs>
          <w:tab w:val="left" w:pos="893"/>
        </w:tabs>
        <w:jc w:val="both"/>
        <w:rPr>
          <w:sz w:val="28"/>
          <w:szCs w:val="28"/>
          <w:lang w:eastAsia="ru-RU"/>
        </w:rPr>
      </w:pPr>
    </w:p>
    <w:p w:rsidR="00837A23" w:rsidRDefault="001D64E5" w:rsidP="0089206A">
      <w:pPr>
        <w:jc w:val="both"/>
        <w:rPr>
          <w:sz w:val="28"/>
          <w:szCs w:val="28"/>
        </w:rPr>
      </w:pPr>
      <w:r w:rsidRPr="0089206A">
        <w:rPr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C0357B" w:rsidRPr="0089206A">
        <w:rPr>
          <w:sz w:val="28"/>
          <w:szCs w:val="28"/>
        </w:rPr>
        <w:t>В.о. сільського голови                                                      Валентина ГУЛЛА</w:t>
      </w:r>
    </w:p>
    <w:p w:rsidR="00B10D2A" w:rsidRDefault="00B10D2A" w:rsidP="0089206A">
      <w:pPr>
        <w:jc w:val="both"/>
        <w:rPr>
          <w:sz w:val="28"/>
          <w:szCs w:val="28"/>
        </w:rPr>
      </w:pPr>
    </w:p>
    <w:p w:rsidR="001D6B3F" w:rsidRDefault="001D6B3F" w:rsidP="0089206A">
      <w:pPr>
        <w:jc w:val="both"/>
        <w:rPr>
          <w:sz w:val="28"/>
          <w:szCs w:val="28"/>
        </w:rPr>
      </w:pPr>
    </w:p>
    <w:p w:rsidR="001D6B3F" w:rsidRDefault="001D6B3F" w:rsidP="0089206A">
      <w:pPr>
        <w:jc w:val="both"/>
        <w:rPr>
          <w:sz w:val="28"/>
          <w:szCs w:val="28"/>
        </w:rPr>
      </w:pPr>
    </w:p>
    <w:p w:rsidR="001D6B3F" w:rsidRDefault="001D6B3F" w:rsidP="0089206A">
      <w:pPr>
        <w:jc w:val="both"/>
        <w:rPr>
          <w:sz w:val="28"/>
          <w:szCs w:val="28"/>
        </w:rPr>
      </w:pPr>
    </w:p>
    <w:p w:rsidR="001D6B3F" w:rsidRDefault="001D6B3F" w:rsidP="0089206A">
      <w:pPr>
        <w:jc w:val="both"/>
        <w:rPr>
          <w:sz w:val="28"/>
          <w:szCs w:val="28"/>
        </w:rPr>
      </w:pPr>
    </w:p>
    <w:p w:rsidR="001D6B3F" w:rsidRDefault="001D6B3F" w:rsidP="0089206A">
      <w:pPr>
        <w:jc w:val="both"/>
        <w:rPr>
          <w:sz w:val="28"/>
          <w:szCs w:val="28"/>
        </w:rPr>
      </w:pPr>
    </w:p>
    <w:p w:rsidR="001D6B3F" w:rsidRDefault="001D6B3F" w:rsidP="0089206A">
      <w:pPr>
        <w:jc w:val="both"/>
        <w:rPr>
          <w:sz w:val="28"/>
          <w:szCs w:val="28"/>
        </w:rPr>
      </w:pPr>
    </w:p>
    <w:p w:rsidR="00837A23" w:rsidRDefault="00837A23" w:rsidP="0089206A">
      <w:pPr>
        <w:jc w:val="both"/>
        <w:rPr>
          <w:sz w:val="28"/>
          <w:szCs w:val="28"/>
        </w:rPr>
      </w:pPr>
    </w:p>
    <w:p w:rsidR="00837A23" w:rsidRPr="00837A23" w:rsidRDefault="00837A23" w:rsidP="00837A23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837A23">
        <w:rPr>
          <w:bdr w:val="none" w:sz="0" w:space="0" w:color="auto" w:frame="1"/>
          <w:lang w:eastAsia="ru-RU"/>
        </w:rPr>
        <w:lastRenderedPageBreak/>
        <w:t>Додаток 1</w:t>
      </w:r>
    </w:p>
    <w:p w:rsidR="00837A23" w:rsidRPr="00837A23" w:rsidRDefault="00837A23" w:rsidP="00837A23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837A23">
        <w:rPr>
          <w:bdr w:val="none" w:sz="0" w:space="0" w:color="auto" w:frame="1"/>
          <w:lang w:eastAsia="ru-RU"/>
        </w:rPr>
        <w:t>до рішення</w:t>
      </w:r>
    </w:p>
    <w:p w:rsidR="00837A23" w:rsidRPr="00837A23" w:rsidRDefault="00837A23" w:rsidP="00837A23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837A23">
        <w:rPr>
          <w:bdr w:val="none" w:sz="0" w:space="0" w:color="auto" w:frame="1"/>
          <w:lang w:eastAsia="ru-RU"/>
        </w:rPr>
        <w:t>виконавчого комітету сільської ради</w:t>
      </w:r>
    </w:p>
    <w:p w:rsidR="00837A23" w:rsidRPr="00837A23" w:rsidRDefault="00837A23" w:rsidP="00837A23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837A23">
        <w:rPr>
          <w:bdr w:val="none" w:sz="0" w:space="0" w:color="auto" w:frame="1"/>
          <w:lang w:eastAsia="ru-RU"/>
        </w:rPr>
        <w:t xml:space="preserve">від 27 лютого 2025р. № </w:t>
      </w:r>
      <w:r w:rsidR="001D6B3F">
        <w:rPr>
          <w:bdr w:val="none" w:sz="0" w:space="0" w:color="auto" w:frame="1"/>
          <w:lang w:eastAsia="ru-RU"/>
        </w:rPr>
        <w:t>20</w:t>
      </w:r>
    </w:p>
    <w:p w:rsidR="00837A23" w:rsidRPr="00837A23" w:rsidRDefault="00837A23" w:rsidP="00837A23">
      <w:pPr>
        <w:shd w:val="clear" w:color="auto" w:fill="FFFFFF"/>
        <w:jc w:val="both"/>
        <w:rPr>
          <w:sz w:val="28"/>
          <w:szCs w:val="28"/>
        </w:rPr>
      </w:pPr>
    </w:p>
    <w:p w:rsidR="00837A23" w:rsidRPr="00837A23" w:rsidRDefault="00837A23" w:rsidP="00837A23">
      <w:pPr>
        <w:jc w:val="center"/>
        <w:rPr>
          <w:b/>
          <w:spacing w:val="14"/>
          <w:sz w:val="28"/>
          <w:szCs w:val="28"/>
          <w:lang w:eastAsia="ru-RU"/>
        </w:rPr>
      </w:pPr>
      <w:r w:rsidRPr="00837A23">
        <w:rPr>
          <w:b/>
          <w:spacing w:val="14"/>
          <w:sz w:val="28"/>
          <w:szCs w:val="28"/>
          <w:lang w:eastAsia="ru-RU"/>
        </w:rPr>
        <w:t>Перелік</w:t>
      </w:r>
    </w:p>
    <w:p w:rsidR="00837A23" w:rsidRPr="00837A23" w:rsidRDefault="00837A23" w:rsidP="00837A23">
      <w:pPr>
        <w:jc w:val="center"/>
        <w:rPr>
          <w:b/>
          <w:spacing w:val="14"/>
          <w:sz w:val="28"/>
          <w:szCs w:val="28"/>
          <w:lang w:eastAsia="ru-RU"/>
        </w:rPr>
      </w:pPr>
      <w:r w:rsidRPr="00837A23">
        <w:rPr>
          <w:b/>
          <w:spacing w:val="14"/>
          <w:sz w:val="28"/>
          <w:szCs w:val="28"/>
          <w:lang w:eastAsia="ru-RU"/>
        </w:rPr>
        <w:t xml:space="preserve">видів суспільно корисних робіт, що виконуються в умовах воєнного стану, до виконання яких залучаються працездатні особи на території </w:t>
      </w:r>
      <w:r w:rsidRPr="00837A23">
        <w:rPr>
          <w:b/>
          <w:bCs/>
          <w:color w:val="000000"/>
          <w:spacing w:val="14"/>
          <w:sz w:val="28"/>
          <w:szCs w:val="28"/>
          <w:lang w:eastAsia="ru-RU"/>
        </w:rPr>
        <w:t>Піщанської сільської територіальної громади</w:t>
      </w:r>
      <w:r w:rsidRPr="00837A23">
        <w:rPr>
          <w:bCs/>
          <w:color w:val="000000"/>
          <w:spacing w:val="14"/>
          <w:sz w:val="28"/>
          <w:szCs w:val="28"/>
          <w:lang w:eastAsia="ru-RU"/>
        </w:rPr>
        <w:t xml:space="preserve"> </w:t>
      </w:r>
      <w:r w:rsidRPr="00837A23">
        <w:rPr>
          <w:b/>
          <w:spacing w:val="14"/>
          <w:sz w:val="28"/>
          <w:szCs w:val="28"/>
          <w:lang w:eastAsia="ru-RU"/>
        </w:rPr>
        <w:t>Подільського району Одеської області (за потреби)</w:t>
      </w:r>
    </w:p>
    <w:p w:rsidR="00837A23" w:rsidRPr="00837A23" w:rsidRDefault="00837A23" w:rsidP="00621A49">
      <w:pPr>
        <w:jc w:val="both"/>
        <w:rPr>
          <w:b/>
          <w:spacing w:val="14"/>
          <w:sz w:val="28"/>
          <w:szCs w:val="28"/>
          <w:lang w:eastAsia="ru-RU"/>
        </w:rPr>
      </w:pPr>
    </w:p>
    <w:p w:rsidR="00621A49" w:rsidRPr="00621A49" w:rsidRDefault="00621A49" w:rsidP="00621A49">
      <w:pPr>
        <w:tabs>
          <w:tab w:val="left" w:pos="0"/>
        </w:tabs>
        <w:jc w:val="both"/>
        <w:rPr>
          <w:spacing w:val="14"/>
          <w:sz w:val="28"/>
          <w:szCs w:val="28"/>
          <w:lang w:eastAsia="ru-RU"/>
        </w:rPr>
      </w:pPr>
      <w:r>
        <w:rPr>
          <w:spacing w:val="14"/>
          <w:sz w:val="28"/>
          <w:szCs w:val="28"/>
          <w:lang w:eastAsia="ru-RU"/>
        </w:rPr>
        <w:t>1.</w:t>
      </w:r>
      <w:r w:rsidR="00837A23" w:rsidRPr="00621A49">
        <w:rPr>
          <w:spacing w:val="14"/>
          <w:sz w:val="28"/>
          <w:szCs w:val="28"/>
          <w:lang w:eastAsia="ru-RU"/>
        </w:rPr>
        <w:t>Ремонтно-відновлювальні р</w:t>
      </w:r>
      <w:r w:rsidRPr="00621A49">
        <w:rPr>
          <w:spacing w:val="14"/>
          <w:sz w:val="28"/>
          <w:szCs w:val="28"/>
          <w:lang w:eastAsia="ru-RU"/>
        </w:rPr>
        <w:t>оботи, насамперед роботи, що</w:t>
      </w:r>
    </w:p>
    <w:p w:rsidR="00837A23" w:rsidRPr="00621A49" w:rsidRDefault="00837A23" w:rsidP="00621A49">
      <w:pPr>
        <w:jc w:val="both"/>
        <w:rPr>
          <w:spacing w:val="14"/>
          <w:sz w:val="28"/>
          <w:szCs w:val="28"/>
          <w:lang w:eastAsia="ru-RU"/>
        </w:rPr>
      </w:pPr>
      <w:r w:rsidRPr="00621A49">
        <w:rPr>
          <w:spacing w:val="14"/>
          <w:sz w:val="28"/>
          <w:szCs w:val="28"/>
          <w:lang w:eastAsia="ru-RU"/>
        </w:rPr>
        <w:t>використовуються на об’єктах забезпечення життєдіяльності населення в особливий період.</w:t>
      </w:r>
    </w:p>
    <w:p w:rsidR="00621A49" w:rsidRDefault="00837A23" w:rsidP="00621A49">
      <w:pPr>
        <w:ind w:left="426" w:hanging="426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 xml:space="preserve">2.Розбирання завалів, </w:t>
      </w:r>
      <w:r w:rsidR="00621A49">
        <w:rPr>
          <w:spacing w:val="14"/>
          <w:sz w:val="28"/>
          <w:szCs w:val="28"/>
          <w:lang w:eastAsia="ru-RU"/>
        </w:rPr>
        <w:t>розчищення залізничних колій та</w:t>
      </w:r>
    </w:p>
    <w:p w:rsidR="00837A23" w:rsidRPr="00837A23" w:rsidRDefault="00837A23" w:rsidP="00621A49">
      <w:pPr>
        <w:ind w:left="426" w:hanging="426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автомобільних доріг.</w:t>
      </w:r>
    </w:p>
    <w:p w:rsidR="00621A49" w:rsidRDefault="00837A23" w:rsidP="00621A49">
      <w:pPr>
        <w:ind w:left="284" w:hanging="284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3.Роботи з підтримання у готовності захисних споруд цивільн</w:t>
      </w:r>
      <w:r w:rsidR="00621A49">
        <w:rPr>
          <w:spacing w:val="14"/>
          <w:sz w:val="28"/>
          <w:szCs w:val="28"/>
          <w:lang w:eastAsia="ru-RU"/>
        </w:rPr>
        <w:t>ого</w:t>
      </w:r>
    </w:p>
    <w:p w:rsidR="00621A49" w:rsidRDefault="00837A23" w:rsidP="00621A49">
      <w:pPr>
        <w:ind w:left="284" w:hanging="284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захисту до використання за п</w:t>
      </w:r>
      <w:r w:rsidR="00621A49">
        <w:rPr>
          <w:spacing w:val="14"/>
          <w:sz w:val="28"/>
          <w:szCs w:val="28"/>
          <w:lang w:eastAsia="ru-RU"/>
        </w:rPr>
        <w:t>ризначенням та їх експлуатації,</w:t>
      </w:r>
    </w:p>
    <w:p w:rsidR="00621A49" w:rsidRDefault="00837A23" w:rsidP="00621A49">
      <w:pPr>
        <w:ind w:left="284" w:hanging="284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пристосування існуючих наз</w:t>
      </w:r>
      <w:r w:rsidR="00621A49">
        <w:rPr>
          <w:spacing w:val="14"/>
          <w:sz w:val="28"/>
          <w:szCs w:val="28"/>
          <w:lang w:eastAsia="ru-RU"/>
        </w:rPr>
        <w:t>емних і підземних приміщень під</w:t>
      </w:r>
    </w:p>
    <w:p w:rsidR="00837A23" w:rsidRPr="00837A23" w:rsidRDefault="00837A23" w:rsidP="00621A49">
      <w:pPr>
        <w:ind w:left="284" w:hanging="284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найпростіші укриття.</w:t>
      </w:r>
    </w:p>
    <w:p w:rsidR="00837A23" w:rsidRPr="00837A23" w:rsidRDefault="00837A23" w:rsidP="00621A49">
      <w:pPr>
        <w:ind w:left="284" w:hanging="284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4.Чергування в пунктах незламності.</w:t>
      </w:r>
    </w:p>
    <w:p w:rsidR="00837A23" w:rsidRPr="00837A23" w:rsidRDefault="00837A23" w:rsidP="00621A49">
      <w:pPr>
        <w:ind w:left="284" w:hanging="284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5.Ремонт і будівництво житлових приміщень.</w:t>
      </w:r>
    </w:p>
    <w:p w:rsidR="00621A49" w:rsidRDefault="00837A23" w:rsidP="00621A49">
      <w:pPr>
        <w:ind w:left="284" w:hanging="284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 xml:space="preserve">6.Роботи із забезпечення </w:t>
      </w:r>
      <w:r w:rsidR="00621A49">
        <w:rPr>
          <w:spacing w:val="14"/>
          <w:sz w:val="28"/>
          <w:szCs w:val="28"/>
          <w:lang w:eastAsia="ru-RU"/>
        </w:rPr>
        <w:t>сталого функціонування об’єктів</w:t>
      </w:r>
    </w:p>
    <w:p w:rsidR="00837A23" w:rsidRPr="00837A23" w:rsidRDefault="00837A23" w:rsidP="00621A49">
      <w:pPr>
        <w:ind w:left="284" w:hanging="284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підвищеної безпеки на випадок надзвичайних ситуацій.</w:t>
      </w:r>
    </w:p>
    <w:p w:rsidR="00621A49" w:rsidRDefault="00837A23" w:rsidP="00621A49">
      <w:pPr>
        <w:ind w:left="284" w:hanging="284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7.Упорядкування, відновлення т</w:t>
      </w:r>
      <w:r w:rsidR="00621A49">
        <w:rPr>
          <w:spacing w:val="14"/>
          <w:sz w:val="28"/>
          <w:szCs w:val="28"/>
          <w:lang w:eastAsia="ru-RU"/>
        </w:rPr>
        <w:t>а благоустрій прибережних смуг,</w:t>
      </w:r>
    </w:p>
    <w:p w:rsidR="00621A49" w:rsidRDefault="00837A23" w:rsidP="00621A49">
      <w:pPr>
        <w:ind w:left="284" w:hanging="284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природних джерел та водойми</w:t>
      </w:r>
      <w:r w:rsidR="00621A49">
        <w:rPr>
          <w:spacing w:val="14"/>
          <w:sz w:val="28"/>
          <w:szCs w:val="28"/>
          <w:lang w:eastAsia="ru-RU"/>
        </w:rPr>
        <w:t>щ, русла річок, укріплення дамб</w:t>
      </w:r>
    </w:p>
    <w:p w:rsidR="00837A23" w:rsidRPr="00837A23" w:rsidRDefault="00837A23" w:rsidP="00621A49">
      <w:pPr>
        <w:ind w:left="284" w:hanging="284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мостових споруд.</w:t>
      </w:r>
    </w:p>
    <w:p w:rsidR="00621A49" w:rsidRDefault="00837A23" w:rsidP="00621A49">
      <w:pPr>
        <w:ind w:left="284" w:hanging="284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8.Вантажно-розвантажувальні роботи</w:t>
      </w:r>
      <w:r w:rsidR="00621A49">
        <w:rPr>
          <w:spacing w:val="14"/>
          <w:sz w:val="28"/>
          <w:szCs w:val="28"/>
          <w:lang w:eastAsia="ru-RU"/>
        </w:rPr>
        <w:t>, що виконуються на залізницях,</w:t>
      </w:r>
    </w:p>
    <w:p w:rsidR="00837A23" w:rsidRPr="00837A23" w:rsidRDefault="00837A23" w:rsidP="00621A49">
      <w:pPr>
        <w:ind w:left="284" w:hanging="284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тощо.</w:t>
      </w:r>
    </w:p>
    <w:p w:rsidR="00621A49" w:rsidRDefault="00837A23" w:rsidP="00621A49">
      <w:pPr>
        <w:ind w:left="567" w:hanging="567"/>
        <w:jc w:val="both"/>
        <w:rPr>
          <w:spacing w:val="14"/>
          <w:sz w:val="28"/>
          <w:szCs w:val="28"/>
          <w:shd w:val="clear" w:color="auto" w:fill="FFFFFF"/>
          <w:lang w:eastAsia="ru-RU"/>
        </w:rPr>
      </w:pPr>
      <w:r w:rsidRPr="00837A23">
        <w:rPr>
          <w:spacing w:val="14"/>
          <w:sz w:val="28"/>
          <w:szCs w:val="28"/>
          <w:shd w:val="clear" w:color="auto" w:fill="FFFFFF"/>
          <w:lang w:eastAsia="ru-RU"/>
        </w:rPr>
        <w:t>9.Сільськогосподарські роботи (в</w:t>
      </w:r>
      <w:r w:rsidR="00621A49">
        <w:rPr>
          <w:spacing w:val="14"/>
          <w:sz w:val="28"/>
          <w:szCs w:val="28"/>
          <w:shd w:val="clear" w:color="auto" w:fill="FFFFFF"/>
          <w:lang w:eastAsia="ru-RU"/>
        </w:rPr>
        <w:t>есняно-польові роботи, збирання</w:t>
      </w:r>
    </w:p>
    <w:p w:rsidR="00837A23" w:rsidRPr="00837A23" w:rsidRDefault="00837A23" w:rsidP="00621A49">
      <w:pPr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shd w:val="clear" w:color="auto" w:fill="FFFFFF"/>
          <w:lang w:eastAsia="ru-RU"/>
        </w:rPr>
        <w:t>врожаю, сінокосіння).</w:t>
      </w:r>
    </w:p>
    <w:p w:rsidR="00621A49" w:rsidRDefault="00837A23" w:rsidP="00621A49">
      <w:pPr>
        <w:ind w:left="567" w:hanging="567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10. Надання допомоги</w:t>
      </w:r>
      <w:r w:rsidR="00621A49">
        <w:rPr>
          <w:spacing w:val="14"/>
          <w:sz w:val="28"/>
          <w:szCs w:val="28"/>
          <w:lang w:eastAsia="ru-RU"/>
        </w:rPr>
        <w:t xml:space="preserve"> населенню, насамперед особам з інвалідністю,</w:t>
      </w:r>
    </w:p>
    <w:p w:rsidR="00621A49" w:rsidRDefault="00837A23" w:rsidP="00621A49">
      <w:pPr>
        <w:ind w:left="567" w:hanging="567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дітям, які втратили б</w:t>
      </w:r>
      <w:r w:rsidR="00621A49">
        <w:rPr>
          <w:spacing w:val="14"/>
          <w:sz w:val="28"/>
          <w:szCs w:val="28"/>
          <w:lang w:eastAsia="ru-RU"/>
        </w:rPr>
        <w:t xml:space="preserve">атьків під час війни, хворим та   </w:t>
      </w:r>
      <w:r w:rsidRPr="00837A23">
        <w:rPr>
          <w:spacing w:val="14"/>
          <w:sz w:val="28"/>
          <w:szCs w:val="28"/>
          <w:lang w:eastAsia="ru-RU"/>
        </w:rPr>
        <w:t>іншим ос</w:t>
      </w:r>
      <w:r w:rsidR="00621A49">
        <w:rPr>
          <w:spacing w:val="14"/>
          <w:sz w:val="28"/>
          <w:szCs w:val="28"/>
          <w:lang w:eastAsia="ru-RU"/>
        </w:rPr>
        <w:t>обам,</w:t>
      </w:r>
    </w:p>
    <w:p w:rsidR="00621A49" w:rsidRDefault="00837A23" w:rsidP="00621A49">
      <w:pPr>
        <w:ind w:left="567" w:hanging="567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які не мають м</w:t>
      </w:r>
      <w:r w:rsidR="00621A49">
        <w:rPr>
          <w:spacing w:val="14"/>
          <w:sz w:val="28"/>
          <w:szCs w:val="28"/>
          <w:lang w:eastAsia="ru-RU"/>
        </w:rPr>
        <w:t>ожливості самостійно протидіяти несприятливим</w:t>
      </w:r>
    </w:p>
    <w:p w:rsidR="00837A23" w:rsidRPr="00837A23" w:rsidRDefault="00837A23" w:rsidP="00621A49">
      <w:pPr>
        <w:ind w:left="567" w:hanging="567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факторам техно</w:t>
      </w:r>
      <w:r w:rsidR="00621A49">
        <w:rPr>
          <w:spacing w:val="14"/>
          <w:sz w:val="28"/>
          <w:szCs w:val="28"/>
          <w:lang w:eastAsia="ru-RU"/>
        </w:rPr>
        <w:t xml:space="preserve">генного, природного та воєнного </w:t>
      </w:r>
      <w:r w:rsidRPr="00837A23">
        <w:rPr>
          <w:spacing w:val="14"/>
          <w:sz w:val="28"/>
          <w:szCs w:val="28"/>
          <w:lang w:eastAsia="ru-RU"/>
        </w:rPr>
        <w:t>характеру.</w:t>
      </w:r>
    </w:p>
    <w:p w:rsidR="00621A49" w:rsidRDefault="00837A23" w:rsidP="00837A23">
      <w:pPr>
        <w:ind w:left="567" w:hanging="567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11.Організація забезпеченн</w:t>
      </w:r>
      <w:r w:rsidR="00621A49">
        <w:rPr>
          <w:spacing w:val="14"/>
          <w:sz w:val="28"/>
          <w:szCs w:val="28"/>
          <w:lang w:eastAsia="ru-RU"/>
        </w:rPr>
        <w:t>я життєдіяльності громадян, які</w:t>
      </w:r>
    </w:p>
    <w:p w:rsidR="00837A23" w:rsidRPr="00837A23" w:rsidRDefault="00837A23" w:rsidP="00837A23">
      <w:pPr>
        <w:ind w:left="567" w:hanging="567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постраждали внаслідок бойових дій.</w:t>
      </w:r>
    </w:p>
    <w:p w:rsidR="00837A23" w:rsidRPr="00837A23" w:rsidRDefault="00837A23" w:rsidP="00837A23">
      <w:pPr>
        <w:ind w:left="567" w:hanging="567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12.Заготівля дров для опалювального сезону.</w:t>
      </w:r>
    </w:p>
    <w:p w:rsidR="00621A49" w:rsidRDefault="00837A23" w:rsidP="00837A23">
      <w:pPr>
        <w:ind w:left="567" w:hanging="567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13.Ліквідація стихійних сміттєз</w:t>
      </w:r>
      <w:r w:rsidR="00621A49">
        <w:rPr>
          <w:spacing w:val="14"/>
          <w:sz w:val="28"/>
          <w:szCs w:val="28"/>
          <w:lang w:eastAsia="ru-RU"/>
        </w:rPr>
        <w:t>валищ та облаштування полігонів</w:t>
      </w:r>
    </w:p>
    <w:p w:rsidR="00837A23" w:rsidRPr="00837A23" w:rsidRDefault="00837A23" w:rsidP="00837A23">
      <w:pPr>
        <w:ind w:left="567" w:hanging="567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>твердих побутових відходів.</w:t>
      </w:r>
    </w:p>
    <w:p w:rsidR="00621A49" w:rsidRDefault="00837A23" w:rsidP="00837A23">
      <w:pPr>
        <w:ind w:left="567" w:hanging="567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 xml:space="preserve">14.Плетіння та виготовлення </w:t>
      </w:r>
      <w:r w:rsidR="00621A49">
        <w:rPr>
          <w:spacing w:val="14"/>
          <w:sz w:val="28"/>
          <w:szCs w:val="28"/>
          <w:lang w:eastAsia="ru-RU"/>
        </w:rPr>
        <w:t>захисних капронових та захисних</w:t>
      </w:r>
    </w:p>
    <w:p w:rsidR="00837A23" w:rsidRPr="00837A23" w:rsidRDefault="00837A23" w:rsidP="00837A23">
      <w:pPr>
        <w:ind w:left="567" w:hanging="567"/>
        <w:jc w:val="both"/>
        <w:rPr>
          <w:spacing w:val="14"/>
          <w:sz w:val="28"/>
          <w:szCs w:val="28"/>
          <w:lang w:eastAsia="ru-RU"/>
        </w:rPr>
      </w:pPr>
      <w:r w:rsidRPr="00837A23">
        <w:rPr>
          <w:spacing w:val="14"/>
          <w:sz w:val="28"/>
          <w:szCs w:val="28"/>
          <w:lang w:eastAsia="ru-RU"/>
        </w:rPr>
        <w:t xml:space="preserve">маскувальних сіток.             </w:t>
      </w:r>
    </w:p>
    <w:p w:rsidR="00837A23" w:rsidRPr="00837A23" w:rsidRDefault="00837A23" w:rsidP="00837A23">
      <w:pPr>
        <w:shd w:val="clear" w:color="auto" w:fill="FFFFFF"/>
        <w:jc w:val="both"/>
        <w:rPr>
          <w:sz w:val="28"/>
          <w:szCs w:val="28"/>
        </w:rPr>
      </w:pPr>
    </w:p>
    <w:p w:rsidR="00837A23" w:rsidRPr="0089206A" w:rsidRDefault="00D844D3" w:rsidP="0089206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сільської ради</w:t>
      </w:r>
      <w:bookmarkStart w:id="0" w:name="_GoBack"/>
      <w:bookmarkEnd w:id="0"/>
      <w:r w:rsidRPr="0089206A">
        <w:rPr>
          <w:sz w:val="28"/>
          <w:szCs w:val="28"/>
        </w:rPr>
        <w:t xml:space="preserve">                                                      Валентина ГУЛЛА</w:t>
      </w:r>
    </w:p>
    <w:sectPr w:rsidR="00837A23" w:rsidRPr="0089206A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BEB"/>
    <w:multiLevelType w:val="hybridMultilevel"/>
    <w:tmpl w:val="7090BFF4"/>
    <w:lvl w:ilvl="0" w:tplc="09CAEA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5084A14"/>
    <w:multiLevelType w:val="hybridMultilevel"/>
    <w:tmpl w:val="6DF83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E5"/>
    <w:rsid w:val="00036C92"/>
    <w:rsid w:val="00073424"/>
    <w:rsid w:val="00164778"/>
    <w:rsid w:val="0018683E"/>
    <w:rsid w:val="001D64E5"/>
    <w:rsid w:val="001D6B3F"/>
    <w:rsid w:val="001E157F"/>
    <w:rsid w:val="0020019B"/>
    <w:rsid w:val="00273FC8"/>
    <w:rsid w:val="002751EB"/>
    <w:rsid w:val="002A57C8"/>
    <w:rsid w:val="002C3141"/>
    <w:rsid w:val="002C6CBA"/>
    <w:rsid w:val="00356C7F"/>
    <w:rsid w:val="00364107"/>
    <w:rsid w:val="00377EC9"/>
    <w:rsid w:val="00392739"/>
    <w:rsid w:val="003D056E"/>
    <w:rsid w:val="003D7F11"/>
    <w:rsid w:val="00423D8D"/>
    <w:rsid w:val="00483188"/>
    <w:rsid w:val="00485A38"/>
    <w:rsid w:val="004C658F"/>
    <w:rsid w:val="004D409F"/>
    <w:rsid w:val="004F57F7"/>
    <w:rsid w:val="005319A0"/>
    <w:rsid w:val="0054220B"/>
    <w:rsid w:val="00547196"/>
    <w:rsid w:val="005B73D0"/>
    <w:rsid w:val="005E5DB8"/>
    <w:rsid w:val="00621A49"/>
    <w:rsid w:val="00626F65"/>
    <w:rsid w:val="00644891"/>
    <w:rsid w:val="006950B4"/>
    <w:rsid w:val="00743BDB"/>
    <w:rsid w:val="007E4045"/>
    <w:rsid w:val="00837A23"/>
    <w:rsid w:val="00864C7A"/>
    <w:rsid w:val="00866AE8"/>
    <w:rsid w:val="0088670C"/>
    <w:rsid w:val="0089206A"/>
    <w:rsid w:val="00895256"/>
    <w:rsid w:val="008C07D1"/>
    <w:rsid w:val="0090657D"/>
    <w:rsid w:val="009537F8"/>
    <w:rsid w:val="009C4022"/>
    <w:rsid w:val="009E374B"/>
    <w:rsid w:val="00A41466"/>
    <w:rsid w:val="00A57976"/>
    <w:rsid w:val="00A95F11"/>
    <w:rsid w:val="00AB11CF"/>
    <w:rsid w:val="00AB4C5A"/>
    <w:rsid w:val="00AC526C"/>
    <w:rsid w:val="00AC7AF6"/>
    <w:rsid w:val="00B10D2A"/>
    <w:rsid w:val="00B654F3"/>
    <w:rsid w:val="00B70E48"/>
    <w:rsid w:val="00BA38BF"/>
    <w:rsid w:val="00BF052C"/>
    <w:rsid w:val="00C0357B"/>
    <w:rsid w:val="00C15633"/>
    <w:rsid w:val="00C15BB5"/>
    <w:rsid w:val="00C23F0C"/>
    <w:rsid w:val="00C552D2"/>
    <w:rsid w:val="00C66C84"/>
    <w:rsid w:val="00C67A9D"/>
    <w:rsid w:val="00C82419"/>
    <w:rsid w:val="00C90E40"/>
    <w:rsid w:val="00CE2952"/>
    <w:rsid w:val="00D234E8"/>
    <w:rsid w:val="00D844D3"/>
    <w:rsid w:val="00DC6BB6"/>
    <w:rsid w:val="00E66F5F"/>
    <w:rsid w:val="00EB3A9A"/>
    <w:rsid w:val="00ED386D"/>
    <w:rsid w:val="00EF6B32"/>
    <w:rsid w:val="00FD3F48"/>
    <w:rsid w:val="00FD6EF3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64E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D64E5"/>
    <w:pPr>
      <w:jc w:val="center"/>
    </w:pPr>
    <w:rPr>
      <w:b/>
      <w:sz w:val="32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1D64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2">
    <w:name w:val="rvps2"/>
    <w:basedOn w:val="a"/>
    <w:rsid w:val="001D64E5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4E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2C3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64E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D64E5"/>
    <w:pPr>
      <w:jc w:val="center"/>
    </w:pPr>
    <w:rPr>
      <w:b/>
      <w:sz w:val="32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1D64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2">
    <w:name w:val="rvps2"/>
    <w:basedOn w:val="a"/>
    <w:rsid w:val="001D64E5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4E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2C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8</cp:revision>
  <cp:lastPrinted>2025-02-24T08:44:00Z</cp:lastPrinted>
  <dcterms:created xsi:type="dcterms:W3CDTF">2025-02-21T09:37:00Z</dcterms:created>
  <dcterms:modified xsi:type="dcterms:W3CDTF">2025-02-24T08:50:00Z</dcterms:modified>
</cp:coreProperties>
</file>