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4E" w:rsidRPr="00AA1234" w:rsidRDefault="00512A4E" w:rsidP="00512A4E">
      <w:pPr>
        <w:spacing w:before="76"/>
        <w:ind w:left="4942" w:firstLine="619"/>
        <w:rPr>
          <w:sz w:val="24"/>
          <w:szCs w:val="24"/>
        </w:rPr>
      </w:pPr>
      <w:r w:rsidRPr="00512A4E">
        <w:rPr>
          <w:sz w:val="24"/>
          <w:szCs w:val="24"/>
        </w:rPr>
        <w:t>Додаток</w:t>
      </w:r>
      <w:r w:rsidRPr="00512A4E">
        <w:rPr>
          <w:spacing w:val="-2"/>
          <w:sz w:val="24"/>
          <w:szCs w:val="24"/>
        </w:rPr>
        <w:t xml:space="preserve"> </w:t>
      </w:r>
      <w:r w:rsidRPr="00512A4E">
        <w:rPr>
          <w:sz w:val="24"/>
          <w:szCs w:val="24"/>
        </w:rPr>
        <w:t>№1</w:t>
      </w:r>
      <w:r w:rsidR="00AA1234">
        <w:rPr>
          <w:sz w:val="24"/>
          <w:szCs w:val="24"/>
        </w:rPr>
        <w:t>.2</w:t>
      </w:r>
    </w:p>
    <w:p w:rsidR="00916FBC" w:rsidRDefault="005F129A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</w:t>
      </w:r>
      <w:r w:rsidR="003F22F3">
        <w:rPr>
          <w:b w:val="0"/>
          <w:bCs w:val="0"/>
        </w:rPr>
        <w:t xml:space="preserve">                </w:t>
      </w:r>
      <w:r w:rsidR="0096467B">
        <w:rPr>
          <w:b w:val="0"/>
          <w:bCs w:val="0"/>
        </w:rPr>
        <w:t xml:space="preserve"> </w:t>
      </w:r>
      <w:r w:rsidR="00263DCC">
        <w:rPr>
          <w:b w:val="0"/>
          <w:bCs w:val="0"/>
        </w:rPr>
        <w:t>до</w:t>
      </w:r>
      <w:r w:rsidR="0096467B">
        <w:rPr>
          <w:b w:val="0"/>
          <w:bCs w:val="0"/>
        </w:rPr>
        <w:t xml:space="preserve"> </w:t>
      </w:r>
      <w:r w:rsidR="00916FBC">
        <w:rPr>
          <w:b w:val="0"/>
          <w:bCs w:val="0"/>
        </w:rPr>
        <w:t xml:space="preserve"> </w:t>
      </w:r>
      <w:r w:rsidRPr="005F129A">
        <w:rPr>
          <w:b w:val="0"/>
          <w:bCs w:val="0"/>
        </w:rPr>
        <w:t xml:space="preserve">рішення </w:t>
      </w:r>
      <w:proofErr w:type="spellStart"/>
      <w:r w:rsidRPr="005F129A">
        <w:rPr>
          <w:b w:val="0"/>
          <w:bCs w:val="0"/>
        </w:rPr>
        <w:t>Піщанської</w:t>
      </w:r>
      <w:proofErr w:type="spellEnd"/>
      <w:r w:rsidRPr="005F129A">
        <w:rPr>
          <w:b w:val="0"/>
          <w:bCs w:val="0"/>
        </w:rPr>
        <w:t xml:space="preserve"> сільської  </w:t>
      </w:r>
      <w:r w:rsidR="00916FBC">
        <w:rPr>
          <w:b w:val="0"/>
          <w:bCs w:val="0"/>
        </w:rPr>
        <w:t xml:space="preserve">               </w:t>
      </w:r>
    </w:p>
    <w:p w:rsidR="00916FBC" w:rsidRDefault="00916FBC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</w:t>
      </w:r>
      <w:r w:rsidR="005F129A" w:rsidRPr="005F129A">
        <w:rPr>
          <w:b w:val="0"/>
          <w:bCs w:val="0"/>
        </w:rPr>
        <w:t>ради Подільського району Одеської</w:t>
      </w:r>
    </w:p>
    <w:p w:rsidR="005F129A" w:rsidRDefault="005F129A" w:rsidP="00916FBC">
      <w:pPr>
        <w:pStyle w:val="a4"/>
        <w:ind w:left="114"/>
        <w:rPr>
          <w:b w:val="0"/>
          <w:bCs w:val="0"/>
        </w:rPr>
      </w:pPr>
      <w:r w:rsidRPr="005F129A">
        <w:rPr>
          <w:b w:val="0"/>
          <w:bCs w:val="0"/>
        </w:rPr>
        <w:t xml:space="preserve"> </w:t>
      </w:r>
      <w:r w:rsidR="00916FBC">
        <w:rPr>
          <w:b w:val="0"/>
          <w:bCs w:val="0"/>
        </w:rPr>
        <w:t xml:space="preserve">                                                                                  </w:t>
      </w:r>
      <w:r w:rsidRPr="005F129A">
        <w:rPr>
          <w:b w:val="0"/>
          <w:bCs w:val="0"/>
        </w:rPr>
        <w:t xml:space="preserve">області </w:t>
      </w:r>
      <w:r w:rsidR="003F22F3">
        <w:rPr>
          <w:b w:val="0"/>
          <w:bCs w:val="0"/>
        </w:rPr>
        <w:t>№</w:t>
      </w:r>
      <w:r w:rsidR="003F22F3" w:rsidRPr="003F22F3">
        <w:rPr>
          <w:b w:val="0"/>
          <w:bCs w:val="0"/>
        </w:rPr>
        <w:t xml:space="preserve"> </w:t>
      </w:r>
      <w:r w:rsidR="00A7481F">
        <w:rPr>
          <w:b w:val="0"/>
          <w:bCs w:val="0"/>
        </w:rPr>
        <w:t xml:space="preserve">  </w:t>
      </w:r>
      <w:r w:rsidR="00263DCC">
        <w:rPr>
          <w:b w:val="0"/>
          <w:bCs w:val="0"/>
        </w:rPr>
        <w:t xml:space="preserve"> </w:t>
      </w:r>
      <w:r w:rsidRPr="005F129A">
        <w:rPr>
          <w:b w:val="0"/>
          <w:bCs w:val="0"/>
        </w:rPr>
        <w:t xml:space="preserve">- VІІІ від </w:t>
      </w:r>
      <w:r w:rsidR="00A7481F">
        <w:rPr>
          <w:b w:val="0"/>
          <w:bCs w:val="0"/>
        </w:rPr>
        <w:t xml:space="preserve"> </w:t>
      </w:r>
      <w:bookmarkStart w:id="0" w:name="_GoBack"/>
      <w:bookmarkEnd w:id="0"/>
      <w:r w:rsidR="000F2D6B">
        <w:rPr>
          <w:b w:val="0"/>
          <w:bCs w:val="0"/>
        </w:rPr>
        <w:t xml:space="preserve"> червня</w:t>
      </w:r>
      <w:r w:rsidRPr="005F129A">
        <w:rPr>
          <w:b w:val="0"/>
          <w:bCs w:val="0"/>
        </w:rPr>
        <w:t xml:space="preserve"> 202</w:t>
      </w:r>
      <w:r w:rsidR="0096467B">
        <w:rPr>
          <w:b w:val="0"/>
          <w:bCs w:val="0"/>
        </w:rPr>
        <w:t>4</w:t>
      </w:r>
      <w:r w:rsidRPr="005F129A">
        <w:rPr>
          <w:b w:val="0"/>
          <w:bCs w:val="0"/>
        </w:rPr>
        <w:t>р.</w:t>
      </w:r>
    </w:p>
    <w:p w:rsidR="005F129A" w:rsidRPr="005F129A" w:rsidRDefault="005F129A" w:rsidP="005F129A">
      <w:pPr>
        <w:pStyle w:val="a4"/>
        <w:ind w:left="114"/>
        <w:rPr>
          <w:b w:val="0"/>
          <w:bCs w:val="0"/>
        </w:rPr>
      </w:pPr>
    </w:p>
    <w:p w:rsidR="00434B1A" w:rsidRDefault="005F129A" w:rsidP="005F129A">
      <w:pPr>
        <w:pStyle w:val="a4"/>
        <w:ind w:left="114"/>
      </w:pPr>
      <w:r w:rsidRPr="005F129A">
        <w:rPr>
          <w:b w:val="0"/>
          <w:bCs w:val="0"/>
        </w:rPr>
        <w:t xml:space="preserve"> </w:t>
      </w:r>
      <w:r w:rsidR="000D00AA">
        <w:rPr>
          <w:color w:val="2A2928"/>
        </w:rPr>
        <w:t>ПЕРЕЛІК</w:t>
      </w:r>
    </w:p>
    <w:p w:rsidR="00434B1A" w:rsidRDefault="000D00AA">
      <w:pPr>
        <w:pStyle w:val="a4"/>
      </w:pPr>
      <w:r>
        <w:rPr>
          <w:color w:val="2A2928"/>
        </w:rPr>
        <w:t xml:space="preserve">пільг для фізичних осіб, наданих відповідно до </w:t>
      </w:r>
      <w:hyperlink r:id="rId5">
        <w:r>
          <w:t>підпункту 266.4.2 пункту 266.4 статті 266</w:t>
        </w:r>
      </w:hyperlink>
      <w:r>
        <w:rPr>
          <w:spacing w:val="-57"/>
        </w:rPr>
        <w:t xml:space="preserve"> </w:t>
      </w:r>
      <w:hyperlink r:id="rId6">
        <w:r>
          <w:t>Податкового кодексу України</w:t>
        </w:r>
      </w:hyperlink>
      <w:r>
        <w:t>, із сплати податку на нерухоме майно, відмінне від</w:t>
      </w:r>
      <w:r>
        <w:rPr>
          <w:spacing w:val="1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</w:p>
    <w:p w:rsidR="00434B1A" w:rsidRDefault="00434B1A">
      <w:pPr>
        <w:pStyle w:val="a3"/>
        <w:rPr>
          <w:b/>
        </w:rPr>
      </w:pPr>
    </w:p>
    <w:p w:rsidR="00434B1A" w:rsidRDefault="000D00AA">
      <w:pPr>
        <w:pStyle w:val="a3"/>
        <w:ind w:left="829"/>
      </w:pPr>
      <w:r>
        <w:rPr>
          <w:color w:val="2A2928"/>
        </w:rPr>
        <w:t>Пільги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вводяться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в</w:t>
      </w:r>
      <w:r>
        <w:rPr>
          <w:color w:val="2A2928"/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57"/>
        </w:rPr>
        <w:t xml:space="preserve"> </w:t>
      </w:r>
      <w:r w:rsidR="005F129A">
        <w:t>202</w:t>
      </w:r>
      <w:r w:rsidR="0096467B">
        <w:t>5</w:t>
      </w:r>
      <w:r>
        <w:rPr>
          <w:spacing w:val="-1"/>
        </w:rPr>
        <w:t xml:space="preserve"> </w:t>
      </w:r>
      <w:r>
        <w:t>року.</w:t>
      </w:r>
    </w:p>
    <w:p w:rsidR="00434B1A" w:rsidRDefault="00434B1A">
      <w:pPr>
        <w:pStyle w:val="a3"/>
      </w:pPr>
    </w:p>
    <w:p w:rsidR="00434B1A" w:rsidRDefault="000D00AA">
      <w:pPr>
        <w:pStyle w:val="a3"/>
        <w:ind w:left="121" w:firstLine="708"/>
      </w:pPr>
      <w:r>
        <w:t>Адміністративно-територіальні</w:t>
      </w:r>
      <w:r>
        <w:rPr>
          <w:spacing w:val="17"/>
        </w:rPr>
        <w:t xml:space="preserve"> </w:t>
      </w:r>
      <w:r>
        <w:t>одиниці</w:t>
      </w:r>
      <w:r>
        <w:rPr>
          <w:spacing w:val="17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населені</w:t>
      </w:r>
      <w:r>
        <w:rPr>
          <w:spacing w:val="17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чи</w:t>
      </w:r>
      <w:r>
        <w:rPr>
          <w:spacing w:val="16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об'єднаних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2"/>
        </w:rPr>
        <w:t xml:space="preserve"> </w:t>
      </w:r>
      <w:r>
        <w:t>на які</w:t>
      </w:r>
      <w:r>
        <w:rPr>
          <w:spacing w:val="-1"/>
        </w:rPr>
        <w:t xml:space="preserve"> </w:t>
      </w:r>
      <w:r>
        <w:t>поширюється дія рішення</w:t>
      </w:r>
      <w:r>
        <w:rPr>
          <w:color w:val="2A2928"/>
        </w:rPr>
        <w:t>:</w:t>
      </w:r>
    </w:p>
    <w:p w:rsidR="00434B1A" w:rsidRDefault="00434B1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441"/>
        <w:gridCol w:w="1974"/>
        <w:gridCol w:w="4326"/>
      </w:tblGrid>
      <w:tr w:rsidR="00434B1A">
        <w:trPr>
          <w:trHeight w:val="1655"/>
        </w:trPr>
        <w:tc>
          <w:tcPr>
            <w:tcW w:w="1921" w:type="dxa"/>
          </w:tcPr>
          <w:p w:rsidR="00434B1A" w:rsidRDefault="000D00AA">
            <w:pPr>
              <w:pStyle w:val="TableParagraph"/>
              <w:ind w:left="289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області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ind w:left="101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району</w:t>
            </w:r>
          </w:p>
        </w:tc>
        <w:tc>
          <w:tcPr>
            <w:tcW w:w="1974" w:type="dxa"/>
          </w:tcPr>
          <w:p w:rsidR="00434B1A" w:rsidRDefault="000D00AA">
            <w:pPr>
              <w:pStyle w:val="TableParagraph"/>
              <w:spacing w:line="270" w:lineRule="atLeast"/>
              <w:ind w:left="3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 згідно 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класифікатором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об’єктів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адміністративно-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України</w:t>
            </w:r>
          </w:p>
        </w:tc>
        <w:tc>
          <w:tcPr>
            <w:tcW w:w="4326" w:type="dxa"/>
          </w:tcPr>
          <w:p w:rsidR="00434B1A" w:rsidRDefault="000D00AA">
            <w:pPr>
              <w:pStyle w:val="TableParagraph"/>
              <w:ind w:left="36" w:right="26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Найменування адміністративно-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 одиниці або населеного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пункту, чи території об'єднаної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громади</w:t>
            </w:r>
          </w:p>
        </w:tc>
      </w:tr>
      <w:tr w:rsidR="00434B1A">
        <w:trPr>
          <w:trHeight w:val="276"/>
        </w:trPr>
        <w:tc>
          <w:tcPr>
            <w:tcW w:w="1921" w:type="dxa"/>
          </w:tcPr>
          <w:p w:rsidR="00434B1A" w:rsidRDefault="000D00AA">
            <w:pPr>
              <w:pStyle w:val="TableParagraph"/>
              <w:spacing w:before="1" w:line="255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spacing w:before="1" w:line="25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974" w:type="dxa"/>
          </w:tcPr>
          <w:p w:rsidR="00434B1A" w:rsidRDefault="00512A4E">
            <w:pPr>
              <w:pStyle w:val="TableParagraph"/>
              <w:spacing w:before="1" w:line="255" w:lineRule="exact"/>
              <w:ind w:left="385"/>
              <w:rPr>
                <w:sz w:val="24"/>
              </w:rPr>
            </w:pPr>
            <w:r>
              <w:rPr>
                <w:sz w:val="24"/>
              </w:rPr>
              <w:t>5120686900</w:t>
            </w:r>
          </w:p>
        </w:tc>
        <w:tc>
          <w:tcPr>
            <w:tcW w:w="4326" w:type="dxa"/>
          </w:tcPr>
          <w:p w:rsidR="00434B1A" w:rsidRDefault="00512A4E" w:rsidP="00512A4E">
            <w:pPr>
              <w:pStyle w:val="TableParagraph"/>
              <w:spacing w:before="1" w:line="255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Піщанська</w:t>
            </w:r>
            <w:proofErr w:type="spellEnd"/>
            <w:r>
              <w:rPr>
                <w:sz w:val="24"/>
              </w:rPr>
              <w:t xml:space="preserve"> сільська </w:t>
            </w:r>
            <w:r w:rsidR="000D00AA">
              <w:rPr>
                <w:spacing w:val="-3"/>
                <w:sz w:val="24"/>
              </w:rPr>
              <w:t xml:space="preserve"> </w:t>
            </w:r>
            <w:r w:rsidR="000D00AA">
              <w:rPr>
                <w:sz w:val="24"/>
              </w:rPr>
              <w:t>територіальна</w:t>
            </w:r>
            <w:r w:rsidR="000D00AA">
              <w:rPr>
                <w:spacing w:val="-4"/>
                <w:sz w:val="24"/>
              </w:rPr>
              <w:t xml:space="preserve"> </w:t>
            </w:r>
            <w:r w:rsidR="000D00AA">
              <w:rPr>
                <w:sz w:val="24"/>
              </w:rPr>
              <w:t>громада</w:t>
            </w:r>
          </w:p>
        </w:tc>
      </w:tr>
    </w:tbl>
    <w:p w:rsidR="00434B1A" w:rsidRDefault="00434B1A">
      <w:pPr>
        <w:pStyle w:val="a3"/>
        <w:rPr>
          <w:sz w:val="20"/>
        </w:rPr>
      </w:pPr>
    </w:p>
    <w:p w:rsidR="00434B1A" w:rsidRDefault="00434B1A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2835"/>
        <w:gridCol w:w="1690"/>
      </w:tblGrid>
      <w:tr w:rsidR="0073013E" w:rsidTr="0073013E">
        <w:trPr>
          <w:trHeight w:val="1103"/>
        </w:trPr>
        <w:tc>
          <w:tcPr>
            <w:tcW w:w="5122" w:type="dxa"/>
          </w:tcPr>
          <w:p w:rsidR="0073013E" w:rsidRDefault="0073013E" w:rsidP="0073013E">
            <w:pPr>
              <w:pStyle w:val="TableParagraph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платників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013E" w:rsidRDefault="0073013E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Категорія/класифікація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будівель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споруд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3013E" w:rsidRDefault="0073013E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Розмір пільги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(відсотків суми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зобов'язання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рік)</w:t>
            </w:r>
          </w:p>
        </w:tc>
      </w:tr>
      <w:tr w:rsidR="0073013E" w:rsidTr="0073013E">
        <w:trPr>
          <w:trHeight w:val="4140"/>
        </w:trPr>
        <w:tc>
          <w:tcPr>
            <w:tcW w:w="5122" w:type="dxa"/>
          </w:tcPr>
          <w:p w:rsidR="0073013E" w:rsidRPr="005E317C" w:rsidRDefault="0073013E">
            <w:pPr>
              <w:pStyle w:val="TableParagraph"/>
              <w:rPr>
                <w:b/>
                <w:sz w:val="24"/>
              </w:rPr>
            </w:pPr>
            <w:r w:rsidRPr="005E317C">
              <w:rPr>
                <w:b/>
                <w:sz w:val="24"/>
              </w:rPr>
              <w:t>Для</w:t>
            </w:r>
            <w:r w:rsidRPr="005E317C">
              <w:rPr>
                <w:b/>
                <w:spacing w:val="-3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юридичних</w:t>
            </w:r>
            <w:r w:rsidRPr="005E317C">
              <w:rPr>
                <w:b/>
                <w:spacing w:val="-3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та</w:t>
            </w:r>
            <w:r w:rsidRPr="005E317C">
              <w:rPr>
                <w:b/>
                <w:spacing w:val="-3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фізичних</w:t>
            </w:r>
            <w:r w:rsidRPr="005E317C">
              <w:rPr>
                <w:b/>
                <w:spacing w:val="-2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осіб:</w:t>
            </w:r>
          </w:p>
          <w:p w:rsidR="0073013E" w:rsidRDefault="00730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Pr="005F129A">
              <w:rPr>
                <w:sz w:val="24"/>
              </w:rPr>
              <w:t>рганів державного та місцевого</w:t>
            </w:r>
            <w:r>
              <w:rPr>
                <w:sz w:val="24"/>
              </w:rPr>
              <w:t xml:space="preserve"> управління;</w:t>
            </w:r>
          </w:p>
          <w:p w:rsidR="0073013E" w:rsidRDefault="00730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закладів;</w:t>
            </w:r>
          </w:p>
          <w:p w:rsidR="0073013E" w:rsidRDefault="0073013E" w:rsidP="0073013E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 xml:space="preserve"> Дошкільні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позашкільні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  <w:p w:rsidR="0073013E" w:rsidRDefault="005E317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>Лікарні</w:t>
            </w:r>
            <w:r w:rsidR="0073013E">
              <w:rPr>
                <w:spacing w:val="25"/>
                <w:sz w:val="24"/>
              </w:rPr>
              <w:t xml:space="preserve"> </w:t>
            </w:r>
            <w:r w:rsidR="0073013E">
              <w:rPr>
                <w:sz w:val="24"/>
              </w:rPr>
              <w:t>багатопрофільні</w:t>
            </w:r>
            <w:r w:rsidR="0073013E">
              <w:rPr>
                <w:spacing w:val="24"/>
                <w:sz w:val="24"/>
              </w:rPr>
              <w:t xml:space="preserve"> </w:t>
            </w:r>
            <w:r w:rsidR="0073013E">
              <w:rPr>
                <w:sz w:val="24"/>
              </w:rPr>
              <w:t>територіального</w:t>
            </w:r>
            <w:r w:rsidR="0073013E">
              <w:rPr>
                <w:spacing w:val="25"/>
                <w:sz w:val="24"/>
              </w:rPr>
              <w:t xml:space="preserve"> </w:t>
            </w:r>
            <w:r w:rsidR="0073013E">
              <w:rPr>
                <w:sz w:val="24"/>
              </w:rPr>
              <w:t>обслуговування</w:t>
            </w:r>
          </w:p>
          <w:p w:rsidR="0073013E" w:rsidRDefault="005E3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>Лікарні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профільні,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диспансери</w:t>
            </w:r>
          </w:p>
          <w:p w:rsidR="0073013E" w:rsidRDefault="005E317C">
            <w:pPr>
              <w:pStyle w:val="TableParagraph"/>
              <w:tabs>
                <w:tab w:val="left" w:pos="908"/>
                <w:tab w:val="left" w:pos="2555"/>
                <w:tab w:val="left" w:pos="3526"/>
                <w:tab w:val="left" w:pos="4866"/>
                <w:tab w:val="left" w:pos="6737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 xml:space="preserve">Поліклініки, пункти медичного обслуговування </w:t>
            </w:r>
            <w:r w:rsidR="0073013E">
              <w:rPr>
                <w:spacing w:val="-3"/>
                <w:sz w:val="24"/>
              </w:rPr>
              <w:t>та</w:t>
            </w:r>
            <w:r w:rsidR="0073013E">
              <w:rPr>
                <w:spacing w:val="-57"/>
                <w:sz w:val="24"/>
              </w:rPr>
              <w:t xml:space="preserve"> </w:t>
            </w:r>
            <w:r w:rsidR="0073013E">
              <w:rPr>
                <w:sz w:val="24"/>
              </w:rPr>
              <w:t>консультації</w:t>
            </w:r>
          </w:p>
          <w:p w:rsidR="0073013E" w:rsidRDefault="005E31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>Заклади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лікувально-профілактичні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та</w:t>
            </w:r>
            <w:r w:rsidR="0073013E">
              <w:rPr>
                <w:spacing w:val="-5"/>
                <w:sz w:val="24"/>
              </w:rPr>
              <w:t xml:space="preserve"> </w:t>
            </w:r>
            <w:r w:rsidR="0073013E">
              <w:rPr>
                <w:sz w:val="24"/>
              </w:rPr>
              <w:t>оздоровчі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інші</w:t>
            </w:r>
          </w:p>
          <w:p w:rsidR="0073013E" w:rsidRDefault="0073013E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013E" w:rsidRPr="005E317C" w:rsidRDefault="0073013E" w:rsidP="005E317C">
            <w:pPr>
              <w:pStyle w:val="TableParagraph"/>
              <w:ind w:left="0"/>
            </w:pPr>
            <w:r w:rsidRPr="005E317C">
              <w:t>1110 Одноквартирні житлові будинки;</w:t>
            </w:r>
          </w:p>
          <w:p w:rsidR="0073013E" w:rsidRPr="005E317C" w:rsidRDefault="0073013E" w:rsidP="005E317C">
            <w:pPr>
              <w:pStyle w:val="TableParagraph"/>
              <w:ind w:left="0"/>
            </w:pPr>
            <w:r w:rsidRPr="005E317C">
              <w:t>1220 Офісні будівлі 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1242 Будівлі гаражів 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1261 Будівлі громадського дозвілля;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1262 Будівлі музеїв та бібліотек;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1263 Будівлі закладів освіти та дослідних закладів;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1264  Будівлі закладів охорони здоров’я та соціального захисту населення;</w:t>
            </w:r>
          </w:p>
          <w:p w:rsidR="005E317C" w:rsidRDefault="005E317C" w:rsidP="005E317C">
            <w:pPr>
              <w:pStyle w:val="TableParagraph"/>
              <w:ind w:left="0"/>
              <w:rPr>
                <w:sz w:val="26"/>
              </w:rPr>
            </w:pPr>
            <w:r w:rsidRPr="005E317C">
              <w:t>1265 Спортивні зали</w:t>
            </w:r>
            <w:r>
              <w:rPr>
                <w:sz w:val="24"/>
              </w:rPr>
              <w:t xml:space="preserve"> .          </w:t>
            </w:r>
            <w:r>
              <w:t xml:space="preserve">                                                               </w:t>
            </w:r>
          </w:p>
          <w:p w:rsidR="0073013E" w:rsidRDefault="0073013E" w:rsidP="0073013E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73013E" w:rsidRDefault="0073013E" w:rsidP="0073013E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73013E" w:rsidRDefault="0073013E" w:rsidP="0073013E">
            <w:pPr>
              <w:pStyle w:val="TableParagraph"/>
              <w:ind w:left="979" w:right="972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Pr="005E317C" w:rsidRDefault="0073013E" w:rsidP="0073013E">
            <w:pPr>
              <w:pStyle w:val="TableParagraph"/>
              <w:ind w:left="0" w:right="972"/>
              <w:jc w:val="center"/>
              <w:rPr>
                <w:b/>
                <w:sz w:val="24"/>
              </w:rPr>
            </w:pPr>
            <w:r w:rsidRPr="005E317C">
              <w:rPr>
                <w:b/>
                <w:sz w:val="24"/>
              </w:rPr>
              <w:t>100%</w:t>
            </w:r>
          </w:p>
        </w:tc>
      </w:tr>
    </w:tbl>
    <w:p w:rsidR="00434B1A" w:rsidRDefault="00434B1A">
      <w:pPr>
        <w:pStyle w:val="a3"/>
      </w:pPr>
    </w:p>
    <w:p w:rsidR="00434B1A" w:rsidRDefault="000D00AA">
      <w:pPr>
        <w:ind w:left="121" w:right="145"/>
        <w:jc w:val="both"/>
        <w:rPr>
          <w:b/>
          <w:i/>
          <w:sz w:val="24"/>
        </w:rPr>
      </w:pPr>
      <w:r>
        <w:rPr>
          <w:i/>
          <w:sz w:val="24"/>
        </w:rPr>
        <w:t>Примітка: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Пільги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податку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оподаткування,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що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їх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власниками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одержання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доходів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(здаються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оренду,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лізинг,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позичку,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підприємницькій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діяльності).</w:t>
      </w:r>
    </w:p>
    <w:p w:rsidR="00434B1A" w:rsidRDefault="00434B1A">
      <w:pPr>
        <w:pStyle w:val="a3"/>
        <w:rPr>
          <w:b/>
          <w:i/>
          <w:sz w:val="26"/>
        </w:rPr>
      </w:pPr>
    </w:p>
    <w:p w:rsidR="00434B1A" w:rsidRDefault="00434B1A">
      <w:pPr>
        <w:pStyle w:val="a3"/>
        <w:spacing w:before="11"/>
        <w:rPr>
          <w:b/>
          <w:i/>
          <w:sz w:val="29"/>
        </w:rPr>
      </w:pPr>
    </w:p>
    <w:p w:rsidR="00434B1A" w:rsidRDefault="000D00AA">
      <w:pPr>
        <w:pStyle w:val="a3"/>
        <w:tabs>
          <w:tab w:val="left" w:pos="7201"/>
        </w:tabs>
        <w:ind w:left="121"/>
        <w:jc w:val="both"/>
      </w:pPr>
      <w:r>
        <w:t>Секретар</w:t>
      </w:r>
      <w:r>
        <w:rPr>
          <w:spacing w:val="-2"/>
        </w:rPr>
        <w:t xml:space="preserve"> </w:t>
      </w:r>
      <w:r w:rsidR="00512A4E">
        <w:t>сільської ради</w:t>
      </w:r>
      <w:r>
        <w:tab/>
      </w:r>
      <w:r w:rsidR="00512A4E">
        <w:t>Валентина ГУЛЛА</w:t>
      </w:r>
    </w:p>
    <w:sectPr w:rsidR="00434B1A">
      <w:type w:val="continuous"/>
      <w:pgSz w:w="11910" w:h="16840"/>
      <w:pgMar w:top="1040" w:right="4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1A"/>
    <w:rsid w:val="000D00AA"/>
    <w:rsid w:val="000F2D6B"/>
    <w:rsid w:val="001B5945"/>
    <w:rsid w:val="00263DCC"/>
    <w:rsid w:val="003F22F3"/>
    <w:rsid w:val="00434B1A"/>
    <w:rsid w:val="0044084E"/>
    <w:rsid w:val="00512A4E"/>
    <w:rsid w:val="005E317C"/>
    <w:rsid w:val="005F129A"/>
    <w:rsid w:val="006A6168"/>
    <w:rsid w:val="006E10F1"/>
    <w:rsid w:val="0073013E"/>
    <w:rsid w:val="00916FBC"/>
    <w:rsid w:val="0096467B"/>
    <w:rsid w:val="00A7481F"/>
    <w:rsid w:val="00AA1234"/>
    <w:rsid w:val="00E16EB0"/>
    <w:rsid w:val="00E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A599"/>
  <w15:docId w15:val="{4675CF0E-5C3D-4832-96E3-D6077FD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EF3B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2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hyperlink" Target="http://search.ligazakon.ua/l_doc2.nsf/link1/T10_27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3835-A684-49E2-B343-35B5A747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Алексей</cp:lastModifiedBy>
  <cp:revision>3</cp:revision>
  <cp:lastPrinted>2022-06-22T08:41:00Z</cp:lastPrinted>
  <dcterms:created xsi:type="dcterms:W3CDTF">2024-07-29T06:48:00Z</dcterms:created>
  <dcterms:modified xsi:type="dcterms:W3CDTF">2024-10-10T07:57:00Z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