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0B123E" w:rsidP="0007108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C865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серпня</w:t>
      </w:r>
      <w:r w:rsidR="0007108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2024 року    </w:t>
      </w:r>
      <w:r w:rsidR="00C865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</w:t>
      </w:r>
      <w:r w:rsidR="00A07A5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CB233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6B6DD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73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Default="006B6DDE" w:rsidP="002A4D0F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6B6DDE">
        <w:rPr>
          <w:rFonts w:ascii="Times New Roman" w:hAnsi="Times New Roman" w:cs="Times New Roman"/>
          <w:b/>
          <w:sz w:val="28"/>
          <w:szCs w:val="28"/>
        </w:rPr>
        <w:t xml:space="preserve">Про поселення до відділення стаціонарного догляду для постійного або тимчасового проживання </w:t>
      </w:r>
      <w:r>
        <w:rPr>
          <w:rFonts w:ascii="Times New Roman" w:hAnsi="Times New Roman" w:cs="Times New Roman"/>
          <w:b/>
          <w:sz w:val="28"/>
          <w:szCs w:val="28"/>
        </w:rPr>
        <w:t>КП «Ц</w:t>
      </w:r>
      <w:r w:rsidRPr="006B6DDE">
        <w:rPr>
          <w:rFonts w:ascii="Times New Roman" w:hAnsi="Times New Roman" w:cs="Times New Roman"/>
          <w:b/>
          <w:sz w:val="28"/>
          <w:szCs w:val="28"/>
        </w:rPr>
        <w:t>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надання соці</w:t>
      </w:r>
      <w:r w:rsidRPr="006B6DDE">
        <w:rPr>
          <w:rFonts w:ascii="Times New Roman" w:hAnsi="Times New Roman" w:cs="Times New Roman"/>
          <w:b/>
          <w:sz w:val="28"/>
          <w:szCs w:val="28"/>
        </w:rPr>
        <w:t>альних послуг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B6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Піщан</w:t>
      </w:r>
      <w:r w:rsidRPr="006B6DDE">
        <w:rPr>
          <w:rFonts w:ascii="Times New Roman" w:hAnsi="Times New Roman" w:cs="Times New Roman"/>
          <w:b/>
          <w:sz w:val="28"/>
          <w:szCs w:val="28"/>
        </w:rPr>
        <w:t>ської с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B6DD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ьськ</w:t>
      </w:r>
      <w:r w:rsidRPr="006B6DDE">
        <w:rPr>
          <w:rFonts w:ascii="Times New Roman" w:hAnsi="Times New Roman" w:cs="Times New Roman"/>
          <w:b/>
          <w:sz w:val="28"/>
          <w:szCs w:val="28"/>
        </w:rPr>
        <w:t xml:space="preserve">ої ради </w:t>
      </w:r>
      <w:r>
        <w:rPr>
          <w:rFonts w:ascii="Times New Roman" w:hAnsi="Times New Roman" w:cs="Times New Roman"/>
          <w:b/>
          <w:sz w:val="28"/>
          <w:szCs w:val="28"/>
        </w:rPr>
        <w:t>Поділь</w:t>
      </w:r>
      <w:r w:rsidRPr="006B6DDE">
        <w:rPr>
          <w:rFonts w:ascii="Times New Roman" w:hAnsi="Times New Roman" w:cs="Times New Roman"/>
          <w:b/>
          <w:sz w:val="28"/>
          <w:szCs w:val="28"/>
        </w:rPr>
        <w:t xml:space="preserve">ського району </w:t>
      </w:r>
      <w:r>
        <w:rPr>
          <w:rFonts w:ascii="Times New Roman" w:hAnsi="Times New Roman" w:cs="Times New Roman"/>
          <w:b/>
          <w:sz w:val="28"/>
          <w:szCs w:val="28"/>
        </w:rPr>
        <w:t>Оде</w:t>
      </w:r>
      <w:r w:rsidRPr="006B6DDE">
        <w:rPr>
          <w:rFonts w:ascii="Times New Roman" w:hAnsi="Times New Roman" w:cs="Times New Roman"/>
          <w:b/>
          <w:sz w:val="28"/>
          <w:szCs w:val="28"/>
        </w:rPr>
        <w:t>ської області</w:t>
      </w:r>
    </w:p>
    <w:p w:rsidR="006B6DDE" w:rsidRPr="006B6DDE" w:rsidRDefault="006B6DDE" w:rsidP="002A4D0F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2A4D0F" w:rsidRPr="00317D30" w:rsidRDefault="00564C30" w:rsidP="00C17435">
      <w:pPr>
        <w:suppressAutoHyphens w:val="0"/>
        <w:jc w:val="both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благодійної організації «Благодійний фонд </w:t>
      </w:r>
      <w:r w:rsidR="004C3A6A" w:rsidRPr="004C3A6A">
        <w:rPr>
          <w:rFonts w:ascii="Times New Roman" w:hAnsi="Times New Roman" w:cs="Times New Roman"/>
          <w:sz w:val="28"/>
          <w:szCs w:val="28"/>
        </w:rPr>
        <w:t>«</w:t>
      </w:r>
      <w:r w:rsidR="006B6DDE" w:rsidRPr="004C3A6A">
        <w:rPr>
          <w:rFonts w:ascii="Times New Roman" w:hAnsi="Times New Roman" w:cs="Times New Roman"/>
          <w:sz w:val="28"/>
          <w:szCs w:val="28"/>
        </w:rPr>
        <w:t>СХІД-СОС»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 від 2</w:t>
      </w:r>
      <w:r w:rsidR="004C3A6A" w:rsidRPr="004C3A6A">
        <w:rPr>
          <w:rFonts w:ascii="Times New Roman" w:hAnsi="Times New Roman" w:cs="Times New Roman"/>
          <w:sz w:val="28"/>
          <w:szCs w:val="28"/>
        </w:rPr>
        <w:t>9</w:t>
      </w:r>
      <w:r w:rsidR="006B6DDE" w:rsidRPr="004C3A6A">
        <w:rPr>
          <w:rFonts w:ascii="Times New Roman" w:hAnsi="Times New Roman" w:cs="Times New Roman"/>
          <w:sz w:val="28"/>
          <w:szCs w:val="28"/>
        </w:rPr>
        <w:t>.0</w:t>
      </w:r>
      <w:r w:rsidR="004C3A6A" w:rsidRPr="004C3A6A">
        <w:rPr>
          <w:rFonts w:ascii="Times New Roman" w:hAnsi="Times New Roman" w:cs="Times New Roman"/>
          <w:sz w:val="28"/>
          <w:szCs w:val="28"/>
        </w:rPr>
        <w:t>8</w:t>
      </w:r>
      <w:r w:rsidR="006B6DDE" w:rsidRPr="004C3A6A">
        <w:rPr>
          <w:rFonts w:ascii="Times New Roman" w:hAnsi="Times New Roman" w:cs="Times New Roman"/>
          <w:sz w:val="28"/>
          <w:szCs w:val="28"/>
        </w:rPr>
        <w:t>.202</w:t>
      </w:r>
      <w:r w:rsidR="004C3A6A" w:rsidRPr="004C3A6A">
        <w:rPr>
          <w:rFonts w:ascii="Times New Roman" w:hAnsi="Times New Roman" w:cs="Times New Roman"/>
          <w:sz w:val="28"/>
          <w:szCs w:val="28"/>
        </w:rPr>
        <w:t>4</w:t>
      </w:r>
      <w:r w:rsidR="006B6DDE" w:rsidRPr="004C3A6A">
        <w:rPr>
          <w:rFonts w:ascii="Times New Roman" w:hAnsi="Times New Roman" w:cs="Times New Roman"/>
          <w:sz w:val="28"/>
          <w:szCs w:val="28"/>
        </w:rPr>
        <w:t xml:space="preserve"> №</w:t>
      </w:r>
      <w:r w:rsidR="004C3A6A" w:rsidRPr="004C3A6A">
        <w:rPr>
          <w:rFonts w:ascii="Times New Roman" w:hAnsi="Times New Roman" w:cs="Times New Roman"/>
          <w:sz w:val="28"/>
          <w:szCs w:val="28"/>
        </w:rPr>
        <w:t>384</w:t>
      </w:r>
      <w:r w:rsidR="006B6DDE" w:rsidRPr="004C3A6A">
        <w:rPr>
          <w:rFonts w:ascii="Times New Roman" w:hAnsi="Times New Roman" w:cs="Times New Roman"/>
          <w:sz w:val="28"/>
          <w:szCs w:val="28"/>
        </w:rPr>
        <w:t>-</w:t>
      </w:r>
      <w:r w:rsidR="004C3A6A" w:rsidRPr="004C3A6A">
        <w:rPr>
          <w:rFonts w:ascii="Times New Roman" w:hAnsi="Times New Roman" w:cs="Times New Roman"/>
          <w:sz w:val="28"/>
          <w:szCs w:val="28"/>
        </w:rPr>
        <w:t>08</w:t>
      </w:r>
      <w:r w:rsidR="006B6DDE" w:rsidRPr="004C3A6A">
        <w:rPr>
          <w:rFonts w:ascii="Times New Roman" w:hAnsi="Times New Roman" w:cs="Times New Roman"/>
          <w:sz w:val="28"/>
          <w:szCs w:val="28"/>
        </w:rPr>
        <w:t>/</w:t>
      </w:r>
      <w:r w:rsidR="004C3A6A" w:rsidRPr="004C3A6A">
        <w:rPr>
          <w:rFonts w:ascii="Times New Roman" w:hAnsi="Times New Roman" w:cs="Times New Roman"/>
          <w:sz w:val="28"/>
          <w:szCs w:val="28"/>
        </w:rPr>
        <w:t>2</w:t>
      </w:r>
      <w:r w:rsidR="006B6DDE" w:rsidRPr="004C3A6A">
        <w:rPr>
          <w:rFonts w:ascii="Times New Roman" w:hAnsi="Times New Roman" w:cs="Times New Roman"/>
          <w:sz w:val="28"/>
          <w:szCs w:val="28"/>
        </w:rPr>
        <w:t>0</w:t>
      </w:r>
      <w:r w:rsidR="004C3A6A" w:rsidRPr="004C3A6A">
        <w:rPr>
          <w:rFonts w:ascii="Times New Roman" w:hAnsi="Times New Roman" w:cs="Times New Roman"/>
          <w:sz w:val="28"/>
          <w:szCs w:val="28"/>
        </w:rPr>
        <w:t>24 Юлії КРАСІЛЬНИКОВОЇ</w:t>
      </w:r>
      <w:r w:rsidR="006B6DDE" w:rsidRPr="004C3A6A">
        <w:rPr>
          <w:rFonts w:ascii="Times New Roman" w:hAnsi="Times New Roman" w:cs="Times New Roman"/>
          <w:sz w:val="28"/>
          <w:szCs w:val="28"/>
        </w:rPr>
        <w:t>,</w:t>
      </w:r>
      <w:r w:rsidR="006B6DDE" w:rsidRPr="004C3A6A">
        <w:t xml:space="preserve"> </w:t>
      </w:r>
      <w:r w:rsidR="004C3A6A" w:rsidRPr="004C3A6A">
        <w:rPr>
          <w:rFonts w:ascii="Times New Roman" w:hAnsi="Times New Roman" w:cs="Times New Roman"/>
          <w:sz w:val="28"/>
          <w:szCs w:val="28"/>
        </w:rPr>
        <w:t>к</w:t>
      </w:r>
      <w:r w:rsidR="002A4D0F" w:rsidRPr="004C3A6A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317D30" w:rsidRPr="004C3A6A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2A4D0F" w:rsidRPr="00C17435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4C3A6A" w:rsidRPr="00C17435">
        <w:rPr>
          <w:rFonts w:ascii="Times New Roman" w:hAnsi="Times New Roman" w:cs="Times New Roman"/>
          <w:sz w:val="28"/>
          <w:szCs w:val="28"/>
        </w:rPr>
        <w:t>Статутом КП</w:t>
      </w:r>
      <w:r w:rsidR="004C3A6A" w:rsidRPr="00C17435">
        <w:rPr>
          <w:rFonts w:ascii="Times New Roman" w:hAnsi="Times New Roman"/>
        </w:rPr>
        <w:t xml:space="preserve"> </w:t>
      </w:r>
      <w:r w:rsidR="00C17435" w:rsidRPr="00C17435">
        <w:rPr>
          <w:rFonts w:ascii="Times New Roman" w:hAnsi="Times New Roman" w:cs="Times New Roman"/>
          <w:sz w:val="28"/>
          <w:szCs w:val="28"/>
        </w:rPr>
        <w:t>«Центр надання соціальних послуг» Піщанської сільської ради Подільського району Одеської області</w:t>
      </w:r>
      <w:r w:rsidR="00C17435">
        <w:rPr>
          <w:rFonts w:ascii="Times New Roman" w:hAnsi="Times New Roman" w:cs="Times New Roman"/>
          <w:sz w:val="28"/>
          <w:szCs w:val="28"/>
        </w:rPr>
        <w:t>, затвердженого рішенням № 39</w:t>
      </w:r>
      <w:r w:rsidR="00C17435" w:rsidRPr="00C17435">
        <w:rPr>
          <w:rFonts w:ascii="Times New Roman" w:hAnsi="Times New Roman" w:cs="Times New Roman"/>
          <w:sz w:val="28"/>
          <w:szCs w:val="28"/>
        </w:rPr>
        <w:t>-</w:t>
      </w:r>
      <w:r w:rsidR="00C17435" w:rsidRPr="00C17435">
        <w:rPr>
          <w:sz w:val="28"/>
          <w:szCs w:val="28"/>
        </w:rPr>
        <w:t>VІІI від 21.12.2020 року</w:t>
      </w:r>
      <w:r w:rsidR="002A4D0F" w:rsidRPr="00317D30">
        <w:rPr>
          <w:rFonts w:ascii="Times New Roman" w:hAnsi="Times New Roman" w:cs="Times New Roman"/>
          <w:sz w:val="28"/>
          <w:szCs w:val="28"/>
        </w:rPr>
        <w:t xml:space="preserve">, </w:t>
      </w:r>
      <w:r w:rsidR="002A4D0F"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="002A4D0F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="002A4D0F"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DD702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DD7023" w:rsidRDefault="002A4D0F" w:rsidP="00C17435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1743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Прийняти </w:t>
      </w:r>
      <w:r w:rsidR="00C17435" w:rsidRPr="00C17435">
        <w:rPr>
          <w:rFonts w:ascii="Times New Roman" w:hAnsi="Times New Roman" w:cs="Times New Roman"/>
          <w:sz w:val="28"/>
          <w:szCs w:val="28"/>
        </w:rPr>
        <w:t>до відділення стаціонарного догляду для постійного або тимчасового проживання КП «Центр надання соціальних послуг» Піщанської сільської ради Подільського району Одеської області</w:t>
      </w:r>
      <w:r w:rsidR="00C17435">
        <w:rPr>
          <w:rFonts w:ascii="Times New Roman" w:hAnsi="Times New Roman" w:cs="Times New Roman"/>
          <w:sz w:val="28"/>
          <w:szCs w:val="28"/>
        </w:rPr>
        <w:t xml:space="preserve"> 7(сім) цивільних осіб, </w:t>
      </w:r>
      <w:r w:rsidR="00C17435">
        <w:rPr>
          <w:rFonts w:ascii="Times New Roman" w:hAnsi="Times New Roman" w:cs="Times New Roman"/>
          <w:sz w:val="28"/>
          <w:szCs w:val="28"/>
        </w:rPr>
        <w:t>евакуйованих</w:t>
      </w:r>
      <w:r w:rsidR="00C17435">
        <w:rPr>
          <w:rFonts w:ascii="Times New Roman" w:hAnsi="Times New Roman" w:cs="Times New Roman"/>
          <w:sz w:val="28"/>
          <w:szCs w:val="28"/>
        </w:rPr>
        <w:t xml:space="preserve"> з території ведення </w:t>
      </w:r>
      <w:r w:rsidR="00C23641">
        <w:rPr>
          <w:rFonts w:ascii="Times New Roman" w:hAnsi="Times New Roman" w:cs="Times New Roman"/>
          <w:sz w:val="28"/>
          <w:szCs w:val="28"/>
        </w:rPr>
        <w:t xml:space="preserve">активних </w:t>
      </w:r>
      <w:bookmarkStart w:id="0" w:name="_GoBack"/>
      <w:bookmarkEnd w:id="0"/>
      <w:r w:rsidR="00C17435">
        <w:rPr>
          <w:rFonts w:ascii="Times New Roman" w:hAnsi="Times New Roman" w:cs="Times New Roman"/>
          <w:sz w:val="28"/>
          <w:szCs w:val="28"/>
        </w:rPr>
        <w:t>бойових дій, що потребують стороннього догляду згідно списку</w:t>
      </w:r>
      <w:r w:rsidR="00DD70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</w:t>
      </w:r>
    </w:p>
    <w:p w:rsidR="00564C30" w:rsidRDefault="00564C30" w:rsidP="00564C3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64C30" w:rsidRDefault="002A4D0F" w:rsidP="00564C30">
      <w:pPr>
        <w:jc w:val="both"/>
        <w:rPr>
          <w:rFonts w:ascii="Times New Roman" w:hAnsi="Times New Roman" w:cs="Times New Roman"/>
          <w:sz w:val="28"/>
          <w:szCs w:val="28"/>
        </w:rPr>
      </w:pPr>
      <w:r w:rsidRPr="00564C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4C30" w:rsidRPr="00564C3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64C30" w:rsidRPr="00C17435">
        <w:rPr>
          <w:rFonts w:ascii="Times New Roman" w:hAnsi="Times New Roman" w:cs="Times New Roman"/>
          <w:sz w:val="28"/>
          <w:szCs w:val="28"/>
        </w:rPr>
        <w:t>КП «Центр надання соціальних послуг» Піщанської сільської ради Подільського району Одеської області</w:t>
      </w:r>
      <w:r w:rsidR="00564C30">
        <w:rPr>
          <w:rFonts w:ascii="Times New Roman" w:hAnsi="Times New Roman" w:cs="Times New Roman"/>
          <w:sz w:val="28"/>
          <w:szCs w:val="28"/>
        </w:rPr>
        <w:t xml:space="preserve"> </w:t>
      </w:r>
      <w:r w:rsidR="00564C30" w:rsidRPr="00564C30">
        <w:rPr>
          <w:rFonts w:ascii="Times New Roman" w:hAnsi="Times New Roman" w:cs="Times New Roman"/>
          <w:sz w:val="28"/>
          <w:szCs w:val="28"/>
        </w:rPr>
        <w:t>(</w:t>
      </w:r>
      <w:r w:rsidR="00564C30">
        <w:rPr>
          <w:rFonts w:ascii="Times New Roman" w:hAnsi="Times New Roman" w:cs="Times New Roman"/>
          <w:sz w:val="28"/>
          <w:szCs w:val="28"/>
        </w:rPr>
        <w:t>Ірині</w:t>
      </w:r>
      <w:r w:rsidR="00564C30" w:rsidRPr="00564C30">
        <w:rPr>
          <w:rFonts w:ascii="Times New Roman" w:hAnsi="Times New Roman" w:cs="Times New Roman"/>
          <w:sz w:val="28"/>
          <w:szCs w:val="28"/>
        </w:rPr>
        <w:t xml:space="preserve"> </w:t>
      </w:r>
      <w:r w:rsidR="00564C30">
        <w:rPr>
          <w:rFonts w:ascii="Times New Roman" w:hAnsi="Times New Roman" w:cs="Times New Roman"/>
          <w:sz w:val="28"/>
          <w:szCs w:val="28"/>
        </w:rPr>
        <w:t>ШЕНДЕРОВСЬКІЙ</w:t>
      </w:r>
      <w:r w:rsidR="00564C30" w:rsidRPr="00564C30">
        <w:rPr>
          <w:rFonts w:ascii="Times New Roman" w:hAnsi="Times New Roman" w:cs="Times New Roman"/>
          <w:sz w:val="28"/>
          <w:szCs w:val="28"/>
        </w:rPr>
        <w:t>)</w:t>
      </w:r>
      <w:r w:rsidR="00B66E80">
        <w:rPr>
          <w:rFonts w:ascii="Times New Roman" w:hAnsi="Times New Roman" w:cs="Times New Roman"/>
          <w:sz w:val="28"/>
          <w:szCs w:val="28"/>
        </w:rPr>
        <w:t xml:space="preserve"> з</w:t>
      </w:r>
      <w:r w:rsidR="00564C30" w:rsidRPr="00564C30">
        <w:rPr>
          <w:rFonts w:ascii="Times New Roman" w:hAnsi="Times New Roman" w:cs="Times New Roman"/>
          <w:sz w:val="28"/>
          <w:szCs w:val="28"/>
        </w:rPr>
        <w:t>абезпечити поселення громадян</w:t>
      </w:r>
      <w:r w:rsidR="00564C30">
        <w:rPr>
          <w:rFonts w:ascii="Times New Roman" w:hAnsi="Times New Roman" w:cs="Times New Roman"/>
          <w:sz w:val="28"/>
          <w:szCs w:val="28"/>
        </w:rPr>
        <w:t xml:space="preserve"> згідно списку, який додається</w:t>
      </w:r>
      <w:r w:rsidR="00564C30" w:rsidRPr="00564C30">
        <w:rPr>
          <w:rFonts w:ascii="Times New Roman" w:hAnsi="Times New Roman" w:cs="Times New Roman"/>
          <w:sz w:val="28"/>
          <w:szCs w:val="28"/>
        </w:rPr>
        <w:t xml:space="preserve"> до відділення стаціонарного догляду для постійного або тимчасового проживання </w:t>
      </w:r>
      <w:r w:rsidR="00564C30" w:rsidRPr="00C17435">
        <w:rPr>
          <w:rFonts w:ascii="Times New Roman" w:hAnsi="Times New Roman" w:cs="Times New Roman"/>
          <w:sz w:val="28"/>
          <w:szCs w:val="28"/>
        </w:rPr>
        <w:t>КП «Центр надання соціальних послуг» Піщанської сільської ради Подільського району Одеської області</w:t>
      </w:r>
      <w:r w:rsidR="00564C30">
        <w:rPr>
          <w:rFonts w:ascii="Times New Roman" w:hAnsi="Times New Roman" w:cs="Times New Roman"/>
          <w:sz w:val="28"/>
          <w:szCs w:val="28"/>
        </w:rPr>
        <w:t xml:space="preserve"> </w:t>
      </w:r>
      <w:r w:rsidR="00564C30">
        <w:rPr>
          <w:rFonts w:ascii="Times New Roman" w:hAnsi="Times New Roman" w:cs="Times New Roman"/>
          <w:sz w:val="28"/>
          <w:szCs w:val="28"/>
        </w:rPr>
        <w:t>з</w:t>
      </w:r>
      <w:r w:rsidR="00564C30" w:rsidRPr="00564C30">
        <w:rPr>
          <w:rFonts w:ascii="Times New Roman" w:hAnsi="Times New Roman" w:cs="Times New Roman"/>
          <w:sz w:val="28"/>
          <w:szCs w:val="28"/>
        </w:rPr>
        <w:t xml:space="preserve"> </w:t>
      </w:r>
      <w:r w:rsidR="00743E6B">
        <w:rPr>
          <w:rFonts w:ascii="Times New Roman" w:hAnsi="Times New Roman" w:cs="Times New Roman"/>
          <w:sz w:val="28"/>
          <w:szCs w:val="28"/>
        </w:rPr>
        <w:t>31</w:t>
      </w:r>
      <w:r w:rsidR="00564C30" w:rsidRPr="00564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4C30" w:rsidRPr="00743E6B">
        <w:rPr>
          <w:rFonts w:ascii="Times New Roman" w:hAnsi="Times New Roman" w:cs="Times New Roman"/>
          <w:sz w:val="28"/>
          <w:szCs w:val="28"/>
        </w:rPr>
        <w:t>с</w:t>
      </w:r>
      <w:r w:rsidR="00564C30">
        <w:rPr>
          <w:rFonts w:ascii="Times New Roman" w:hAnsi="Times New Roman" w:cs="Times New Roman"/>
          <w:sz w:val="28"/>
          <w:szCs w:val="28"/>
        </w:rPr>
        <w:t>ерп</w:t>
      </w:r>
      <w:r w:rsidR="00564C30" w:rsidRPr="00564C30">
        <w:rPr>
          <w:rFonts w:ascii="Times New Roman" w:hAnsi="Times New Roman" w:cs="Times New Roman"/>
          <w:sz w:val="28"/>
          <w:szCs w:val="28"/>
        </w:rPr>
        <w:t>ня 202</w:t>
      </w:r>
      <w:r w:rsidR="00564C30">
        <w:rPr>
          <w:rFonts w:ascii="Times New Roman" w:hAnsi="Times New Roman" w:cs="Times New Roman"/>
          <w:sz w:val="28"/>
          <w:szCs w:val="28"/>
        </w:rPr>
        <w:t>4</w:t>
      </w:r>
      <w:r w:rsidR="00564C30" w:rsidRPr="00564C30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B66E80" w:rsidRDefault="00B66E80" w:rsidP="00564C3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564C30">
      <w:pPr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CB233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564C30" w:rsidRDefault="00564C30" w:rsidP="00564C30">
      <w:pPr>
        <w:rPr>
          <w:bCs/>
          <w:sz w:val="28"/>
          <w:szCs w:val="28"/>
        </w:rPr>
      </w:pPr>
    </w:p>
    <w:p w:rsidR="00564C30" w:rsidRDefault="00564C30" w:rsidP="00564C30">
      <w:pPr>
        <w:rPr>
          <w:bCs/>
          <w:sz w:val="28"/>
          <w:szCs w:val="28"/>
        </w:rPr>
      </w:pPr>
    </w:p>
    <w:p w:rsidR="0025437D" w:rsidRDefault="00564C30" w:rsidP="00564C3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В.о</w:t>
      </w:r>
      <w:proofErr w:type="spellEnd"/>
      <w:r>
        <w:rPr>
          <w:bCs/>
          <w:sz w:val="28"/>
          <w:szCs w:val="28"/>
        </w:rPr>
        <w:t xml:space="preserve">. сільського голови </w:t>
      </w:r>
      <w:r w:rsidR="00C23641">
        <w:rPr>
          <w:bCs/>
          <w:sz w:val="28"/>
          <w:szCs w:val="28"/>
        </w:rPr>
        <w:t xml:space="preserve">                                                        Валентина ГУЛЛА</w:t>
      </w:r>
    </w:p>
    <w:p w:rsidR="00564C30" w:rsidRDefault="00564C30" w:rsidP="00564C30">
      <w:pPr>
        <w:rPr>
          <w:rFonts w:hint="eastAsia"/>
          <w:bCs/>
          <w:sz w:val="28"/>
          <w:szCs w:val="28"/>
        </w:rPr>
      </w:pPr>
    </w:p>
    <w:p w:rsidR="0025437D" w:rsidRPr="00DC6956" w:rsidRDefault="0025437D" w:rsidP="0025437D">
      <w:pPr>
        <w:jc w:val="right"/>
        <w:rPr>
          <w:rFonts w:hint="eastAsia"/>
        </w:rPr>
      </w:pPr>
      <w:r w:rsidRPr="00DC6956">
        <w:lastRenderedPageBreak/>
        <w:t xml:space="preserve">Додаток </w:t>
      </w:r>
    </w:p>
    <w:p w:rsidR="0025437D" w:rsidRPr="00DC6956" w:rsidRDefault="0025437D" w:rsidP="0025437D">
      <w:pPr>
        <w:jc w:val="right"/>
        <w:rPr>
          <w:rFonts w:hint="eastAsia"/>
        </w:rPr>
      </w:pPr>
      <w:r w:rsidRPr="00DC6956">
        <w:t xml:space="preserve">до рішення виконавчого комітету </w:t>
      </w:r>
    </w:p>
    <w:p w:rsidR="00B66E80" w:rsidRDefault="0025437D" w:rsidP="00B66E80">
      <w:pPr>
        <w:jc w:val="right"/>
      </w:pPr>
      <w:r>
        <w:t>від 29</w:t>
      </w:r>
      <w:r w:rsidRPr="00DC6956">
        <w:t xml:space="preserve"> серпня 2024р. № </w:t>
      </w:r>
      <w:r w:rsidR="00B66E80">
        <w:t>73</w:t>
      </w:r>
    </w:p>
    <w:p w:rsidR="006146E0" w:rsidRDefault="006146E0" w:rsidP="00B66E80">
      <w:pPr>
        <w:jc w:val="right"/>
      </w:pPr>
    </w:p>
    <w:p w:rsidR="00B66E80" w:rsidRPr="00C23641" w:rsidRDefault="00C23641" w:rsidP="00C23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4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23641" w:rsidRDefault="00C23641" w:rsidP="00C23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громадян, які евакуйовані </w:t>
      </w:r>
      <w:r>
        <w:rPr>
          <w:rFonts w:ascii="Times New Roman" w:hAnsi="Times New Roman" w:cs="Times New Roman"/>
          <w:sz w:val="28"/>
          <w:szCs w:val="28"/>
        </w:rPr>
        <w:t xml:space="preserve">з території ведення </w:t>
      </w:r>
      <w:r>
        <w:rPr>
          <w:rFonts w:ascii="Times New Roman" w:hAnsi="Times New Roman" w:cs="Times New Roman"/>
          <w:sz w:val="28"/>
          <w:szCs w:val="28"/>
        </w:rPr>
        <w:t xml:space="preserve">активних </w:t>
      </w:r>
      <w:r>
        <w:rPr>
          <w:rFonts w:ascii="Times New Roman" w:hAnsi="Times New Roman" w:cs="Times New Roman"/>
          <w:sz w:val="28"/>
          <w:szCs w:val="28"/>
        </w:rPr>
        <w:t>бойових дій</w:t>
      </w:r>
      <w:r>
        <w:rPr>
          <w:rFonts w:ascii="Times New Roman" w:hAnsi="Times New Roman" w:cs="Times New Roman"/>
          <w:sz w:val="28"/>
          <w:szCs w:val="28"/>
        </w:rPr>
        <w:t xml:space="preserve"> та підлягають розміщенню до</w:t>
      </w:r>
      <w:r w:rsidRPr="00C23641">
        <w:rPr>
          <w:rFonts w:ascii="Times New Roman" w:hAnsi="Times New Roman" w:cs="Times New Roman"/>
          <w:sz w:val="28"/>
          <w:szCs w:val="28"/>
        </w:rPr>
        <w:t xml:space="preserve"> </w:t>
      </w:r>
      <w:r w:rsidRPr="00C17435">
        <w:rPr>
          <w:rFonts w:ascii="Times New Roman" w:hAnsi="Times New Roman" w:cs="Times New Roman"/>
          <w:sz w:val="28"/>
          <w:szCs w:val="28"/>
        </w:rPr>
        <w:t>КП</w:t>
      </w:r>
      <w:r w:rsidRPr="00C17435">
        <w:rPr>
          <w:rFonts w:ascii="Times New Roman" w:hAnsi="Times New Roman"/>
        </w:rPr>
        <w:t xml:space="preserve"> </w:t>
      </w:r>
      <w:r w:rsidRPr="00C17435">
        <w:rPr>
          <w:rFonts w:ascii="Times New Roman" w:hAnsi="Times New Roman" w:cs="Times New Roman"/>
          <w:sz w:val="28"/>
          <w:szCs w:val="28"/>
        </w:rPr>
        <w:t>«Центр надання соціальних послуг» Піщанської сільської ради Подільського району Одеської області</w:t>
      </w:r>
    </w:p>
    <w:p w:rsidR="00C23641" w:rsidRPr="00C23641" w:rsidRDefault="00C23641" w:rsidP="00C23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E80" w:rsidRDefault="00B66E80" w:rsidP="00B66E80">
      <w:pPr>
        <w:rPr>
          <w:rFonts w:ascii="Times New Roman" w:hAnsi="Times New Roman" w:cs="Times New Roman"/>
          <w:sz w:val="28"/>
          <w:szCs w:val="28"/>
        </w:rPr>
      </w:pPr>
      <w:r w:rsidRPr="00B66E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.Клиновський Василь Степанович 07.05.2936р.н.,</w:t>
      </w:r>
      <w:r w:rsidR="0061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1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Костянтинівка;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B66E80" w:rsidRDefault="00B66E8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2.Воронов Микола Миколайович</w:t>
      </w:r>
      <w:r w:rsidR="006146E0">
        <w:rPr>
          <w:rFonts w:ascii="Times New Roman" w:hAnsi="Times New Roman" w:cs="Times New Roman"/>
          <w:sz w:val="28"/>
          <w:szCs w:val="28"/>
        </w:rPr>
        <w:t xml:space="preserve"> 24.02.1956р.н., с. </w:t>
      </w:r>
      <w:proofErr w:type="spellStart"/>
      <w:r w:rsidR="006146E0">
        <w:rPr>
          <w:rFonts w:ascii="Times New Roman" w:hAnsi="Times New Roman" w:cs="Times New Roman"/>
          <w:sz w:val="28"/>
          <w:szCs w:val="28"/>
        </w:rPr>
        <w:t>Катеринівка</w:t>
      </w:r>
      <w:proofErr w:type="spellEnd"/>
      <w:r w:rsidR="006146E0">
        <w:rPr>
          <w:rFonts w:ascii="Times New Roman" w:hAnsi="Times New Roman" w:cs="Times New Roman"/>
          <w:sz w:val="28"/>
          <w:szCs w:val="28"/>
        </w:rPr>
        <w:t>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3.Єфімцев Геннадій Геннадійович 03.11.1951р.н.,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4.Кварчия Світлана Олексіївна 01.09.1952р.н.,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5.Артемова Валентина Іванівна 27.11.1958р.н.,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м.Селідове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6.Єршова Людмила Іванівна 05.12.1939р.н., м.</w:t>
      </w:r>
      <w:r w:rsidRPr="00614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</w:p>
    <w:p w:rsidR="006146E0" w:rsidRDefault="006146E0" w:rsidP="00B6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Олексіївна 17.02.1940р.н.,</w:t>
      </w:r>
      <w:r w:rsidRPr="0061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3641" w:rsidRDefault="00C23641" w:rsidP="00B66E80">
      <w:pPr>
        <w:rPr>
          <w:rFonts w:ascii="Times New Roman" w:hAnsi="Times New Roman" w:cs="Times New Roman"/>
          <w:sz w:val="28"/>
          <w:szCs w:val="28"/>
        </w:rPr>
      </w:pPr>
    </w:p>
    <w:p w:rsidR="00C23641" w:rsidRDefault="00C23641" w:rsidP="00B66E80">
      <w:pPr>
        <w:rPr>
          <w:rFonts w:ascii="Times New Roman" w:hAnsi="Times New Roman" w:cs="Times New Roman"/>
          <w:sz w:val="28"/>
          <w:szCs w:val="28"/>
        </w:rPr>
      </w:pPr>
    </w:p>
    <w:p w:rsidR="00C23641" w:rsidRDefault="00C23641" w:rsidP="00B66E80">
      <w:pPr>
        <w:rPr>
          <w:rFonts w:ascii="Times New Roman" w:hAnsi="Times New Roman" w:cs="Times New Roman"/>
          <w:sz w:val="28"/>
          <w:szCs w:val="28"/>
        </w:rPr>
      </w:pPr>
    </w:p>
    <w:p w:rsidR="00C23641" w:rsidRDefault="00C23641" w:rsidP="00C2364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В.о</w:t>
      </w:r>
      <w:proofErr w:type="spellEnd"/>
      <w:r>
        <w:rPr>
          <w:bCs/>
          <w:sz w:val="28"/>
          <w:szCs w:val="28"/>
        </w:rPr>
        <w:t>. сільського голови                                                         Валентина ГУЛЛА</w:t>
      </w:r>
    </w:p>
    <w:p w:rsidR="00C23641" w:rsidRPr="00B66E80" w:rsidRDefault="00C23641" w:rsidP="00C23641">
      <w:pPr>
        <w:rPr>
          <w:rFonts w:ascii="Times New Roman" w:hAnsi="Times New Roman" w:cs="Times New Roman"/>
          <w:sz w:val="28"/>
          <w:szCs w:val="28"/>
        </w:rPr>
      </w:pPr>
    </w:p>
    <w:sectPr w:rsidR="00C23641" w:rsidRPr="00B66E80" w:rsidSect="008B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71083"/>
    <w:rsid w:val="000B123E"/>
    <w:rsid w:val="0025437D"/>
    <w:rsid w:val="002A4D0F"/>
    <w:rsid w:val="002C06A8"/>
    <w:rsid w:val="00317D30"/>
    <w:rsid w:val="00392A31"/>
    <w:rsid w:val="004C3A6A"/>
    <w:rsid w:val="004D0CA3"/>
    <w:rsid w:val="004D2124"/>
    <w:rsid w:val="00564C30"/>
    <w:rsid w:val="005E5E9F"/>
    <w:rsid w:val="006146E0"/>
    <w:rsid w:val="006B6DDE"/>
    <w:rsid w:val="00743E6B"/>
    <w:rsid w:val="0087306A"/>
    <w:rsid w:val="008B5A37"/>
    <w:rsid w:val="0095331F"/>
    <w:rsid w:val="009C658C"/>
    <w:rsid w:val="00A07A54"/>
    <w:rsid w:val="00A30F18"/>
    <w:rsid w:val="00A706E5"/>
    <w:rsid w:val="00B66E80"/>
    <w:rsid w:val="00C17435"/>
    <w:rsid w:val="00C23641"/>
    <w:rsid w:val="00C865C2"/>
    <w:rsid w:val="00CB2330"/>
    <w:rsid w:val="00DA1B3B"/>
    <w:rsid w:val="00DD7023"/>
    <w:rsid w:val="00E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C3A6A"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5437D"/>
    <w:pPr>
      <w:suppressAutoHyphens w:val="0"/>
    </w:pPr>
    <w:rPr>
      <w:rFonts w:ascii="Verdana" w:eastAsia="MS Mincho" w:hAnsi="Verdana" w:cs="Times New Roman"/>
      <w:kern w:val="0"/>
      <w:sz w:val="20"/>
      <w:szCs w:val="20"/>
      <w:lang w:val="en-US" w:eastAsia="en-US" w:bidi="ar-SA"/>
    </w:rPr>
  </w:style>
  <w:style w:type="paragraph" w:styleId="a6">
    <w:name w:val="Normal (Web)"/>
    <w:basedOn w:val="a"/>
    <w:rsid w:val="0025437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C3A6A"/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paragraph" w:styleId="a7">
    <w:name w:val="Body Text"/>
    <w:basedOn w:val="a"/>
    <w:link w:val="a8"/>
    <w:unhideWhenUsed/>
    <w:rsid w:val="004C3A6A"/>
    <w:pPr>
      <w:suppressAutoHyphens w:val="0"/>
      <w:jc w:val="center"/>
    </w:pPr>
    <w:rPr>
      <w:rFonts w:ascii="Times New Roman" w:eastAsia="Times New Roman" w:hAnsi="Times New Roman" w:cs="Times New Roman"/>
      <w:kern w:val="0"/>
      <w:sz w:val="96"/>
      <w:lang w:eastAsia="ru-RU" w:bidi="ar-SA"/>
    </w:rPr>
  </w:style>
  <w:style w:type="character" w:customStyle="1" w:styleId="a8">
    <w:name w:val="Основной текст Знак"/>
    <w:basedOn w:val="a0"/>
    <w:link w:val="a7"/>
    <w:rsid w:val="004C3A6A"/>
    <w:rPr>
      <w:rFonts w:ascii="Times New Roman" w:eastAsia="Times New Roman" w:hAnsi="Times New Roman" w:cs="Times New Roman"/>
      <w:sz w:val="9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C3A6A"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5437D"/>
    <w:pPr>
      <w:suppressAutoHyphens w:val="0"/>
    </w:pPr>
    <w:rPr>
      <w:rFonts w:ascii="Verdana" w:eastAsia="MS Mincho" w:hAnsi="Verdana" w:cs="Times New Roman"/>
      <w:kern w:val="0"/>
      <w:sz w:val="20"/>
      <w:szCs w:val="20"/>
      <w:lang w:val="en-US" w:eastAsia="en-US" w:bidi="ar-SA"/>
    </w:rPr>
  </w:style>
  <w:style w:type="paragraph" w:styleId="a6">
    <w:name w:val="Normal (Web)"/>
    <w:basedOn w:val="a"/>
    <w:rsid w:val="0025437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C3A6A"/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paragraph" w:styleId="a7">
    <w:name w:val="Body Text"/>
    <w:basedOn w:val="a"/>
    <w:link w:val="a8"/>
    <w:unhideWhenUsed/>
    <w:rsid w:val="004C3A6A"/>
    <w:pPr>
      <w:suppressAutoHyphens w:val="0"/>
      <w:jc w:val="center"/>
    </w:pPr>
    <w:rPr>
      <w:rFonts w:ascii="Times New Roman" w:eastAsia="Times New Roman" w:hAnsi="Times New Roman" w:cs="Times New Roman"/>
      <w:kern w:val="0"/>
      <w:sz w:val="96"/>
      <w:lang w:eastAsia="ru-RU" w:bidi="ar-SA"/>
    </w:rPr>
  </w:style>
  <w:style w:type="character" w:customStyle="1" w:styleId="a8">
    <w:name w:val="Основной текст Знак"/>
    <w:basedOn w:val="a0"/>
    <w:link w:val="a7"/>
    <w:rsid w:val="004C3A6A"/>
    <w:rPr>
      <w:rFonts w:ascii="Times New Roman" w:eastAsia="Times New Roman" w:hAnsi="Times New Roman" w:cs="Times New Roman"/>
      <w:sz w:val="9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2024-08-27T11:55:00Z</cp:lastPrinted>
  <dcterms:created xsi:type="dcterms:W3CDTF">2022-02-16T10:42:00Z</dcterms:created>
  <dcterms:modified xsi:type="dcterms:W3CDTF">2024-09-02T11:57:00Z</dcterms:modified>
</cp:coreProperties>
</file>