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532D" w:rsidRPr="0005532D" w:rsidRDefault="0005532D" w:rsidP="0005532D">
      <w:pPr>
        <w:spacing w:after="0" w:line="240" w:lineRule="auto"/>
        <w:jc w:val="center"/>
        <w:rPr>
          <w:rFonts w:ascii="Times New Roman" w:eastAsia="Times New Roman" w:hAnsi="Times New Roman" w:cs="Times New Roman"/>
          <w:sz w:val="24"/>
          <w:szCs w:val="24"/>
          <w:lang w:eastAsia="uk-UA"/>
        </w:rPr>
      </w:pPr>
      <w:r w:rsidRPr="0005532D">
        <w:rPr>
          <w:rFonts w:ascii="Times New Roman" w:eastAsia="Times New Roman" w:hAnsi="Times New Roman" w:cs="Times New Roman"/>
          <w:b/>
          <w:bCs/>
          <w:sz w:val="26"/>
          <w:szCs w:val="26"/>
          <w:bdr w:val="none" w:sz="0" w:space="0" w:color="auto" w:frame="1"/>
          <w:lang w:eastAsia="uk-UA"/>
        </w:rPr>
        <w:t>ІНФОРМАЦІЯ</w:t>
      </w:r>
    </w:p>
    <w:p w:rsidR="0005532D" w:rsidRPr="0005532D" w:rsidRDefault="0005532D" w:rsidP="0005532D">
      <w:pPr>
        <w:spacing w:after="0" w:line="240" w:lineRule="auto"/>
        <w:jc w:val="center"/>
        <w:rPr>
          <w:rFonts w:ascii="Times New Roman" w:eastAsia="Times New Roman" w:hAnsi="Times New Roman" w:cs="Times New Roman"/>
          <w:sz w:val="24"/>
          <w:szCs w:val="24"/>
          <w:lang w:eastAsia="uk-UA"/>
        </w:rPr>
      </w:pPr>
      <w:r w:rsidRPr="0005532D">
        <w:rPr>
          <w:rFonts w:ascii="Times New Roman" w:eastAsia="Times New Roman" w:hAnsi="Times New Roman" w:cs="Times New Roman"/>
          <w:b/>
          <w:bCs/>
          <w:sz w:val="26"/>
          <w:szCs w:val="26"/>
          <w:bdr w:val="none" w:sz="0" w:space="0" w:color="auto" w:frame="1"/>
          <w:lang w:eastAsia="uk-UA"/>
        </w:rPr>
        <w:t>про намір здійснити коригування тарифу на послуги централ</w:t>
      </w:r>
      <w:r>
        <w:rPr>
          <w:rFonts w:ascii="Times New Roman" w:eastAsia="Times New Roman" w:hAnsi="Times New Roman" w:cs="Times New Roman"/>
          <w:b/>
          <w:bCs/>
          <w:sz w:val="26"/>
          <w:szCs w:val="26"/>
          <w:bdr w:val="none" w:sz="0" w:space="0" w:color="auto" w:frame="1"/>
          <w:lang w:eastAsia="uk-UA"/>
        </w:rPr>
        <w:t>ізованого водопостачання по КП «Благоустрій</w:t>
      </w:r>
      <w:r w:rsidRPr="0005532D">
        <w:rPr>
          <w:rFonts w:ascii="Times New Roman" w:eastAsia="Times New Roman" w:hAnsi="Times New Roman" w:cs="Times New Roman"/>
          <w:b/>
          <w:bCs/>
          <w:sz w:val="26"/>
          <w:szCs w:val="26"/>
          <w:bdr w:val="none" w:sz="0" w:space="0" w:color="auto" w:frame="1"/>
          <w:lang w:eastAsia="uk-UA"/>
        </w:rPr>
        <w:t>»</w:t>
      </w:r>
      <w:r>
        <w:rPr>
          <w:rFonts w:ascii="Times New Roman" w:eastAsia="Times New Roman" w:hAnsi="Times New Roman" w:cs="Times New Roman"/>
          <w:b/>
          <w:bCs/>
          <w:sz w:val="26"/>
          <w:szCs w:val="26"/>
          <w:bdr w:val="none" w:sz="0" w:space="0" w:color="auto" w:frame="1"/>
          <w:lang w:eastAsia="uk-UA"/>
        </w:rPr>
        <w:t xml:space="preserve"> </w:t>
      </w:r>
      <w:proofErr w:type="spellStart"/>
      <w:r>
        <w:rPr>
          <w:rFonts w:ascii="Times New Roman" w:eastAsia="Times New Roman" w:hAnsi="Times New Roman" w:cs="Times New Roman"/>
          <w:b/>
          <w:bCs/>
          <w:sz w:val="26"/>
          <w:szCs w:val="26"/>
          <w:bdr w:val="none" w:sz="0" w:space="0" w:color="auto" w:frame="1"/>
          <w:lang w:eastAsia="uk-UA"/>
        </w:rPr>
        <w:t>Піщанської</w:t>
      </w:r>
      <w:proofErr w:type="spellEnd"/>
      <w:r>
        <w:rPr>
          <w:rFonts w:ascii="Times New Roman" w:eastAsia="Times New Roman" w:hAnsi="Times New Roman" w:cs="Times New Roman"/>
          <w:b/>
          <w:bCs/>
          <w:sz w:val="26"/>
          <w:szCs w:val="26"/>
          <w:bdr w:val="none" w:sz="0" w:space="0" w:color="auto" w:frame="1"/>
          <w:lang w:eastAsia="uk-UA"/>
        </w:rPr>
        <w:t xml:space="preserve"> сільської ради</w:t>
      </w:r>
    </w:p>
    <w:p w:rsidR="0005532D" w:rsidRPr="0005532D" w:rsidRDefault="0005532D" w:rsidP="0005532D">
      <w:pPr>
        <w:spacing w:after="200" w:line="240" w:lineRule="auto"/>
        <w:jc w:val="center"/>
        <w:rPr>
          <w:rFonts w:ascii="Times New Roman" w:eastAsia="Times New Roman" w:hAnsi="Times New Roman" w:cs="Times New Roman"/>
          <w:sz w:val="24"/>
          <w:szCs w:val="24"/>
          <w:lang w:eastAsia="uk-UA"/>
        </w:rPr>
      </w:pPr>
      <w:r w:rsidRPr="0005532D">
        <w:rPr>
          <w:rFonts w:ascii="Times New Roman" w:eastAsia="Times New Roman" w:hAnsi="Times New Roman" w:cs="Times New Roman"/>
          <w:sz w:val="24"/>
          <w:szCs w:val="24"/>
          <w:lang w:eastAsia="uk-UA"/>
        </w:rPr>
        <w:t> </w:t>
      </w:r>
    </w:p>
    <w:p w:rsidR="0005532D" w:rsidRPr="0005532D" w:rsidRDefault="0005532D" w:rsidP="0005532D">
      <w:pPr>
        <w:spacing w:after="0" w:line="240" w:lineRule="auto"/>
        <w:jc w:val="both"/>
        <w:rPr>
          <w:rFonts w:ascii="Times New Roman" w:eastAsia="Times New Roman" w:hAnsi="Times New Roman" w:cs="Times New Roman"/>
          <w:sz w:val="24"/>
          <w:szCs w:val="24"/>
          <w:lang w:eastAsia="uk-UA"/>
        </w:rPr>
      </w:pPr>
      <w:r w:rsidRPr="0005532D">
        <w:rPr>
          <w:rFonts w:ascii="Times New Roman" w:eastAsia="Times New Roman" w:hAnsi="Times New Roman" w:cs="Times New Roman"/>
          <w:sz w:val="26"/>
          <w:szCs w:val="26"/>
          <w:bdr w:val="none" w:sz="0" w:space="0" w:color="auto" w:frame="1"/>
          <w:lang w:eastAsia="uk-UA"/>
        </w:rPr>
        <w:t xml:space="preserve">Відповідно до Порядку інформування споживачів про намір зміни цін/тарифів на комунальні послуги з </w:t>
      </w:r>
      <w:proofErr w:type="spellStart"/>
      <w:r w:rsidRPr="0005532D">
        <w:rPr>
          <w:rFonts w:ascii="Times New Roman" w:eastAsia="Times New Roman" w:hAnsi="Times New Roman" w:cs="Times New Roman"/>
          <w:sz w:val="26"/>
          <w:szCs w:val="26"/>
          <w:bdr w:val="none" w:sz="0" w:space="0" w:color="auto" w:frame="1"/>
          <w:lang w:eastAsia="uk-UA"/>
        </w:rPr>
        <w:t>обгрунтуванням</w:t>
      </w:r>
      <w:proofErr w:type="spellEnd"/>
      <w:r w:rsidRPr="0005532D">
        <w:rPr>
          <w:rFonts w:ascii="Times New Roman" w:eastAsia="Times New Roman" w:hAnsi="Times New Roman" w:cs="Times New Roman"/>
          <w:sz w:val="26"/>
          <w:szCs w:val="26"/>
          <w:bdr w:val="none" w:sz="0" w:space="0" w:color="auto" w:frame="1"/>
          <w:lang w:eastAsia="uk-UA"/>
        </w:rPr>
        <w:t xml:space="preserve"> такої необхідності затвердженого Наказом Міністерства регіонального розвитку, будівництва та житлово-комунально-го господарства України</w:t>
      </w:r>
      <w:r w:rsidR="005D337C">
        <w:rPr>
          <w:rFonts w:ascii="Times New Roman" w:eastAsia="Times New Roman" w:hAnsi="Times New Roman" w:cs="Times New Roman"/>
          <w:sz w:val="26"/>
          <w:szCs w:val="26"/>
          <w:bdr w:val="none" w:sz="0" w:space="0" w:color="auto" w:frame="1"/>
          <w:lang w:eastAsia="uk-UA"/>
        </w:rPr>
        <w:t xml:space="preserve"> від 05.06.2018 року № 130, КП «Благоустрій</w:t>
      </w:r>
      <w:r w:rsidRPr="0005532D">
        <w:rPr>
          <w:rFonts w:ascii="Times New Roman" w:eastAsia="Times New Roman" w:hAnsi="Times New Roman" w:cs="Times New Roman"/>
          <w:sz w:val="26"/>
          <w:szCs w:val="26"/>
          <w:bdr w:val="none" w:sz="0" w:space="0" w:color="auto" w:frame="1"/>
          <w:lang w:eastAsia="uk-UA"/>
        </w:rPr>
        <w:t>»</w:t>
      </w:r>
      <w:r w:rsidR="005D337C">
        <w:rPr>
          <w:rFonts w:ascii="Times New Roman" w:eastAsia="Times New Roman" w:hAnsi="Times New Roman" w:cs="Times New Roman"/>
          <w:sz w:val="26"/>
          <w:szCs w:val="26"/>
          <w:bdr w:val="none" w:sz="0" w:space="0" w:color="auto" w:frame="1"/>
          <w:lang w:eastAsia="uk-UA"/>
        </w:rPr>
        <w:t xml:space="preserve"> </w:t>
      </w:r>
      <w:proofErr w:type="spellStart"/>
      <w:r w:rsidR="005D337C">
        <w:rPr>
          <w:rFonts w:ascii="Times New Roman" w:eastAsia="Times New Roman" w:hAnsi="Times New Roman" w:cs="Times New Roman"/>
          <w:sz w:val="26"/>
          <w:szCs w:val="26"/>
          <w:bdr w:val="none" w:sz="0" w:space="0" w:color="auto" w:frame="1"/>
          <w:lang w:eastAsia="uk-UA"/>
        </w:rPr>
        <w:t>Піщанської</w:t>
      </w:r>
      <w:proofErr w:type="spellEnd"/>
      <w:r w:rsidR="005D337C">
        <w:rPr>
          <w:rFonts w:ascii="Times New Roman" w:eastAsia="Times New Roman" w:hAnsi="Times New Roman" w:cs="Times New Roman"/>
          <w:sz w:val="26"/>
          <w:szCs w:val="26"/>
          <w:bdr w:val="none" w:sz="0" w:space="0" w:color="auto" w:frame="1"/>
          <w:lang w:eastAsia="uk-UA"/>
        </w:rPr>
        <w:t xml:space="preserve"> сільської ради</w:t>
      </w:r>
      <w:r w:rsidRPr="0005532D">
        <w:rPr>
          <w:rFonts w:ascii="Times New Roman" w:eastAsia="Times New Roman" w:hAnsi="Times New Roman" w:cs="Times New Roman"/>
          <w:sz w:val="26"/>
          <w:szCs w:val="26"/>
          <w:bdr w:val="none" w:sz="0" w:space="0" w:color="auto" w:frame="1"/>
          <w:lang w:eastAsia="uk-UA"/>
        </w:rPr>
        <w:t xml:space="preserve"> інформує про намір здійснити коригування розміру тарифу на послуги з централізованого вод</w:t>
      </w:r>
      <w:r w:rsidR="00BB036E">
        <w:rPr>
          <w:rFonts w:ascii="Times New Roman" w:eastAsia="Times New Roman" w:hAnsi="Times New Roman" w:cs="Times New Roman"/>
          <w:sz w:val="26"/>
          <w:szCs w:val="26"/>
          <w:bdr w:val="none" w:sz="0" w:space="0" w:color="auto" w:frame="1"/>
          <w:lang w:eastAsia="uk-UA"/>
        </w:rPr>
        <w:t xml:space="preserve">опостачання споживачам </w:t>
      </w:r>
      <w:proofErr w:type="spellStart"/>
      <w:r w:rsidR="00BB036E">
        <w:rPr>
          <w:rFonts w:ascii="Times New Roman" w:eastAsia="Times New Roman" w:hAnsi="Times New Roman" w:cs="Times New Roman"/>
          <w:sz w:val="26"/>
          <w:szCs w:val="26"/>
          <w:bdr w:val="none" w:sz="0" w:space="0" w:color="auto" w:frame="1"/>
          <w:lang w:eastAsia="uk-UA"/>
        </w:rPr>
        <w:t>Піщанс</w:t>
      </w:r>
      <w:r w:rsidR="005D337C">
        <w:rPr>
          <w:rFonts w:ascii="Times New Roman" w:eastAsia="Times New Roman" w:hAnsi="Times New Roman" w:cs="Times New Roman"/>
          <w:sz w:val="26"/>
          <w:szCs w:val="26"/>
          <w:bdr w:val="none" w:sz="0" w:space="0" w:color="auto" w:frame="1"/>
          <w:lang w:eastAsia="uk-UA"/>
        </w:rPr>
        <w:t>ької</w:t>
      </w:r>
      <w:proofErr w:type="spellEnd"/>
      <w:r w:rsidR="005D337C">
        <w:rPr>
          <w:rFonts w:ascii="Times New Roman" w:eastAsia="Times New Roman" w:hAnsi="Times New Roman" w:cs="Times New Roman"/>
          <w:sz w:val="26"/>
          <w:szCs w:val="26"/>
          <w:bdr w:val="none" w:sz="0" w:space="0" w:color="auto" w:frame="1"/>
          <w:lang w:eastAsia="uk-UA"/>
        </w:rPr>
        <w:t xml:space="preserve"> СТГ</w:t>
      </w:r>
      <w:r w:rsidRPr="0005532D">
        <w:rPr>
          <w:rFonts w:ascii="Times New Roman" w:eastAsia="Times New Roman" w:hAnsi="Times New Roman" w:cs="Times New Roman"/>
          <w:sz w:val="26"/>
          <w:szCs w:val="26"/>
          <w:bdr w:val="none" w:sz="0" w:space="0" w:color="auto" w:frame="1"/>
          <w:lang w:eastAsia="uk-UA"/>
        </w:rPr>
        <w:t>.</w:t>
      </w:r>
    </w:p>
    <w:p w:rsidR="0005532D" w:rsidRPr="00FD16E2" w:rsidRDefault="0005532D" w:rsidP="0005532D">
      <w:pPr>
        <w:spacing w:after="0" w:line="240" w:lineRule="auto"/>
        <w:jc w:val="both"/>
        <w:rPr>
          <w:rFonts w:ascii="Times New Roman" w:eastAsia="Times New Roman" w:hAnsi="Times New Roman" w:cs="Times New Roman"/>
          <w:color w:val="000000"/>
          <w:sz w:val="26"/>
          <w:szCs w:val="26"/>
          <w:bdr w:val="none" w:sz="0" w:space="0" w:color="auto" w:frame="1"/>
          <w:lang w:eastAsia="uk-UA"/>
        </w:rPr>
      </w:pPr>
      <w:r w:rsidRPr="0005532D">
        <w:rPr>
          <w:rFonts w:ascii="Times New Roman" w:eastAsia="Times New Roman" w:hAnsi="Times New Roman" w:cs="Times New Roman"/>
          <w:sz w:val="26"/>
          <w:szCs w:val="26"/>
          <w:bdr w:val="none" w:sz="0" w:space="0" w:color="auto" w:frame="1"/>
          <w:lang w:eastAsia="uk-UA"/>
        </w:rPr>
        <w:t>Діючі тарифи на послуги з централізованого водопостачання б</w:t>
      </w:r>
      <w:r w:rsidR="00FD16E2">
        <w:rPr>
          <w:rFonts w:ascii="Times New Roman" w:eastAsia="Times New Roman" w:hAnsi="Times New Roman" w:cs="Times New Roman"/>
          <w:sz w:val="26"/>
          <w:szCs w:val="26"/>
          <w:bdr w:val="none" w:sz="0" w:space="0" w:color="auto" w:frame="1"/>
          <w:lang w:eastAsia="uk-UA"/>
        </w:rPr>
        <w:t xml:space="preserve">ули погоджені рішенням  сесії </w:t>
      </w:r>
      <w:proofErr w:type="spellStart"/>
      <w:r w:rsidR="00FD16E2">
        <w:rPr>
          <w:rFonts w:ascii="Times New Roman" w:eastAsia="Times New Roman" w:hAnsi="Times New Roman" w:cs="Times New Roman"/>
          <w:sz w:val="26"/>
          <w:szCs w:val="26"/>
          <w:bdr w:val="none" w:sz="0" w:space="0" w:color="auto" w:frame="1"/>
          <w:lang w:eastAsia="uk-UA"/>
        </w:rPr>
        <w:t>в</w:t>
      </w:r>
      <w:r w:rsidR="005D337C">
        <w:rPr>
          <w:rFonts w:ascii="Times New Roman" w:eastAsia="Times New Roman" w:hAnsi="Times New Roman" w:cs="Times New Roman"/>
          <w:sz w:val="26"/>
          <w:szCs w:val="26"/>
          <w:bdr w:val="none" w:sz="0" w:space="0" w:color="auto" w:frame="1"/>
          <w:lang w:eastAsia="uk-UA"/>
        </w:rPr>
        <w:t>иконавачого</w:t>
      </w:r>
      <w:proofErr w:type="spellEnd"/>
      <w:r w:rsidR="005D337C">
        <w:rPr>
          <w:rFonts w:ascii="Times New Roman" w:eastAsia="Times New Roman" w:hAnsi="Times New Roman" w:cs="Times New Roman"/>
          <w:sz w:val="26"/>
          <w:szCs w:val="26"/>
          <w:bdr w:val="none" w:sz="0" w:space="0" w:color="auto" w:frame="1"/>
          <w:lang w:eastAsia="uk-UA"/>
        </w:rPr>
        <w:t xml:space="preserve"> комітету </w:t>
      </w:r>
      <w:r w:rsidR="00102F80">
        <w:rPr>
          <w:rFonts w:ascii="Times New Roman" w:eastAsia="Times New Roman" w:hAnsi="Times New Roman" w:cs="Times New Roman"/>
          <w:sz w:val="26"/>
          <w:szCs w:val="26"/>
          <w:bdr w:val="none" w:sz="0" w:space="0" w:color="auto" w:frame="1"/>
          <w:lang w:eastAsia="uk-UA"/>
        </w:rPr>
        <w:t xml:space="preserve"> с. Піщана «Про встановлення</w:t>
      </w:r>
      <w:r w:rsidRPr="0005532D">
        <w:rPr>
          <w:rFonts w:ascii="Times New Roman" w:eastAsia="Times New Roman" w:hAnsi="Times New Roman" w:cs="Times New Roman"/>
          <w:sz w:val="26"/>
          <w:szCs w:val="26"/>
          <w:bdr w:val="none" w:sz="0" w:space="0" w:color="auto" w:frame="1"/>
          <w:lang w:eastAsia="uk-UA"/>
        </w:rPr>
        <w:t xml:space="preserve"> тарифів на послуги з централізованого водопостачання</w:t>
      </w:r>
      <w:r w:rsidR="00102F80">
        <w:rPr>
          <w:rFonts w:ascii="Times New Roman" w:eastAsia="Times New Roman" w:hAnsi="Times New Roman" w:cs="Times New Roman"/>
          <w:color w:val="000000"/>
          <w:sz w:val="26"/>
          <w:szCs w:val="26"/>
          <w:bdr w:val="none" w:sz="0" w:space="0" w:color="auto" w:frame="1"/>
          <w:lang w:eastAsia="uk-UA"/>
        </w:rPr>
        <w:t>» від 07 червня.2023</w:t>
      </w:r>
      <w:r w:rsidR="00FD16E2">
        <w:rPr>
          <w:rFonts w:ascii="Times New Roman" w:eastAsia="Times New Roman" w:hAnsi="Times New Roman" w:cs="Times New Roman"/>
          <w:color w:val="000000"/>
          <w:sz w:val="26"/>
          <w:szCs w:val="26"/>
          <w:bdr w:val="none" w:sz="0" w:space="0" w:color="auto" w:frame="1"/>
          <w:lang w:eastAsia="uk-UA"/>
        </w:rPr>
        <w:t xml:space="preserve"> р. та введені в дію з 22 чевня.2023</w:t>
      </w:r>
      <w:r w:rsidRPr="0005532D">
        <w:rPr>
          <w:rFonts w:ascii="Times New Roman" w:eastAsia="Times New Roman" w:hAnsi="Times New Roman" w:cs="Times New Roman"/>
          <w:color w:val="000000"/>
          <w:sz w:val="26"/>
          <w:szCs w:val="26"/>
          <w:bdr w:val="none" w:sz="0" w:space="0" w:color="auto" w:frame="1"/>
          <w:lang w:eastAsia="uk-UA"/>
        </w:rPr>
        <w:t xml:space="preserve"> р., розмір яких  </w:t>
      </w:r>
      <w:r w:rsidRPr="0005532D">
        <w:rPr>
          <w:rFonts w:ascii="Times New Roman" w:eastAsia="Times New Roman" w:hAnsi="Times New Roman" w:cs="Times New Roman"/>
          <w:sz w:val="26"/>
          <w:szCs w:val="26"/>
          <w:bdr w:val="none" w:sz="0" w:space="0" w:color="auto" w:frame="1"/>
          <w:lang w:eastAsia="uk-UA"/>
        </w:rPr>
        <w:t>становить:</w:t>
      </w:r>
    </w:p>
    <w:p w:rsidR="0005532D" w:rsidRPr="0005532D" w:rsidRDefault="00FD16E2" w:rsidP="0005532D">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6"/>
          <w:szCs w:val="26"/>
          <w:bdr w:val="none" w:sz="0" w:space="0" w:color="auto" w:frame="1"/>
          <w:lang w:eastAsia="uk-UA"/>
        </w:rPr>
        <w:t>для населення 20,42</w:t>
      </w:r>
      <w:r w:rsidR="0005532D" w:rsidRPr="0005532D">
        <w:rPr>
          <w:rFonts w:ascii="Times New Roman" w:eastAsia="Times New Roman" w:hAnsi="Times New Roman" w:cs="Times New Roman"/>
          <w:sz w:val="26"/>
          <w:szCs w:val="26"/>
          <w:bdr w:val="none" w:sz="0" w:space="0" w:color="auto" w:frame="1"/>
          <w:lang w:eastAsia="uk-UA"/>
        </w:rPr>
        <w:t xml:space="preserve"> грн./м</w:t>
      </w:r>
      <w:r w:rsidR="0005532D" w:rsidRPr="0005532D">
        <w:rPr>
          <w:rFonts w:ascii="Times New Roman" w:eastAsia="Times New Roman" w:hAnsi="Times New Roman" w:cs="Times New Roman"/>
          <w:sz w:val="26"/>
          <w:szCs w:val="26"/>
          <w:bdr w:val="none" w:sz="0" w:space="0" w:color="auto" w:frame="1"/>
          <w:vertAlign w:val="superscript"/>
          <w:lang w:eastAsia="uk-UA"/>
        </w:rPr>
        <w:t>3  </w:t>
      </w:r>
      <w:r w:rsidR="0005532D" w:rsidRPr="0005532D">
        <w:rPr>
          <w:rFonts w:ascii="Times New Roman" w:eastAsia="Times New Roman" w:hAnsi="Times New Roman" w:cs="Times New Roman"/>
          <w:sz w:val="26"/>
          <w:szCs w:val="26"/>
          <w:bdr w:val="none" w:sz="0" w:space="0" w:color="auto" w:frame="1"/>
          <w:lang w:eastAsia="uk-UA"/>
        </w:rPr>
        <w:t xml:space="preserve">(в </w:t>
      </w:r>
      <w:proofErr w:type="spellStart"/>
      <w:r w:rsidR="0005532D" w:rsidRPr="0005532D">
        <w:rPr>
          <w:rFonts w:ascii="Times New Roman" w:eastAsia="Times New Roman" w:hAnsi="Times New Roman" w:cs="Times New Roman"/>
          <w:sz w:val="26"/>
          <w:szCs w:val="26"/>
          <w:bdr w:val="none" w:sz="0" w:space="0" w:color="auto" w:frame="1"/>
          <w:lang w:eastAsia="uk-UA"/>
        </w:rPr>
        <w:t>т.ч</w:t>
      </w:r>
      <w:proofErr w:type="spellEnd"/>
      <w:r w:rsidR="0005532D" w:rsidRPr="0005532D">
        <w:rPr>
          <w:rFonts w:ascii="Times New Roman" w:eastAsia="Times New Roman" w:hAnsi="Times New Roman" w:cs="Times New Roman"/>
          <w:sz w:val="26"/>
          <w:szCs w:val="26"/>
          <w:bdr w:val="none" w:sz="0" w:space="0" w:color="auto" w:frame="1"/>
          <w:lang w:eastAsia="uk-UA"/>
        </w:rPr>
        <w:t>. ПДВ 20%),</w:t>
      </w:r>
    </w:p>
    <w:p w:rsidR="0005532D" w:rsidRPr="0005532D" w:rsidRDefault="00FD16E2" w:rsidP="0005532D">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6"/>
          <w:szCs w:val="26"/>
          <w:bdr w:val="none" w:sz="0" w:space="0" w:color="auto" w:frame="1"/>
          <w:lang w:eastAsia="uk-UA"/>
        </w:rPr>
        <w:t>для бюджетних організацій 21,24</w:t>
      </w:r>
      <w:r w:rsidR="0005532D" w:rsidRPr="0005532D">
        <w:rPr>
          <w:rFonts w:ascii="Times New Roman" w:eastAsia="Times New Roman" w:hAnsi="Times New Roman" w:cs="Times New Roman"/>
          <w:sz w:val="26"/>
          <w:szCs w:val="26"/>
          <w:bdr w:val="none" w:sz="0" w:space="0" w:color="auto" w:frame="1"/>
          <w:lang w:eastAsia="uk-UA"/>
        </w:rPr>
        <w:t xml:space="preserve"> грн./м</w:t>
      </w:r>
      <w:r w:rsidR="0005532D" w:rsidRPr="0005532D">
        <w:rPr>
          <w:rFonts w:ascii="Times New Roman" w:eastAsia="Times New Roman" w:hAnsi="Times New Roman" w:cs="Times New Roman"/>
          <w:sz w:val="26"/>
          <w:szCs w:val="26"/>
          <w:bdr w:val="none" w:sz="0" w:space="0" w:color="auto" w:frame="1"/>
          <w:vertAlign w:val="superscript"/>
          <w:lang w:eastAsia="uk-UA"/>
        </w:rPr>
        <w:t>3     </w:t>
      </w:r>
      <w:r w:rsidR="0005532D" w:rsidRPr="0005532D">
        <w:rPr>
          <w:rFonts w:ascii="Times New Roman" w:eastAsia="Times New Roman" w:hAnsi="Times New Roman" w:cs="Times New Roman"/>
          <w:sz w:val="26"/>
          <w:szCs w:val="26"/>
          <w:bdr w:val="none" w:sz="0" w:space="0" w:color="auto" w:frame="1"/>
          <w:lang w:eastAsia="uk-UA"/>
        </w:rPr>
        <w:t xml:space="preserve">(в </w:t>
      </w:r>
      <w:proofErr w:type="spellStart"/>
      <w:r w:rsidR="0005532D" w:rsidRPr="0005532D">
        <w:rPr>
          <w:rFonts w:ascii="Times New Roman" w:eastAsia="Times New Roman" w:hAnsi="Times New Roman" w:cs="Times New Roman"/>
          <w:sz w:val="26"/>
          <w:szCs w:val="26"/>
          <w:bdr w:val="none" w:sz="0" w:space="0" w:color="auto" w:frame="1"/>
          <w:lang w:eastAsia="uk-UA"/>
        </w:rPr>
        <w:t>т.ч</w:t>
      </w:r>
      <w:proofErr w:type="spellEnd"/>
      <w:r w:rsidR="0005532D" w:rsidRPr="0005532D">
        <w:rPr>
          <w:rFonts w:ascii="Times New Roman" w:eastAsia="Times New Roman" w:hAnsi="Times New Roman" w:cs="Times New Roman"/>
          <w:sz w:val="26"/>
          <w:szCs w:val="26"/>
          <w:bdr w:val="none" w:sz="0" w:space="0" w:color="auto" w:frame="1"/>
          <w:lang w:eastAsia="uk-UA"/>
        </w:rPr>
        <w:t>. ПДВ 20%),</w:t>
      </w:r>
    </w:p>
    <w:p w:rsidR="0005532D" w:rsidRPr="0005532D" w:rsidRDefault="0005532D" w:rsidP="0005532D">
      <w:pPr>
        <w:spacing w:after="0" w:line="240" w:lineRule="auto"/>
        <w:jc w:val="both"/>
        <w:rPr>
          <w:rFonts w:ascii="Times New Roman" w:eastAsia="Times New Roman" w:hAnsi="Times New Roman" w:cs="Times New Roman"/>
          <w:sz w:val="24"/>
          <w:szCs w:val="24"/>
          <w:lang w:eastAsia="uk-UA"/>
        </w:rPr>
      </w:pPr>
      <w:r w:rsidRPr="0005532D">
        <w:rPr>
          <w:rFonts w:ascii="Times New Roman" w:eastAsia="Times New Roman" w:hAnsi="Times New Roman" w:cs="Times New Roman"/>
          <w:sz w:val="26"/>
          <w:szCs w:val="26"/>
          <w:bdr w:val="none" w:sz="0" w:space="0" w:color="auto" w:frame="1"/>
          <w:lang w:eastAsia="uk-UA"/>
        </w:rPr>
        <w:t xml:space="preserve">для інших </w:t>
      </w:r>
      <w:r w:rsidR="00FD16E2">
        <w:rPr>
          <w:rFonts w:ascii="Times New Roman" w:eastAsia="Times New Roman" w:hAnsi="Times New Roman" w:cs="Times New Roman"/>
          <w:sz w:val="26"/>
          <w:szCs w:val="26"/>
          <w:bdr w:val="none" w:sz="0" w:space="0" w:color="auto" w:frame="1"/>
          <w:lang w:eastAsia="uk-UA"/>
        </w:rPr>
        <w:t>споживачів 21,24</w:t>
      </w:r>
      <w:r w:rsidRPr="0005532D">
        <w:rPr>
          <w:rFonts w:ascii="Times New Roman" w:eastAsia="Times New Roman" w:hAnsi="Times New Roman" w:cs="Times New Roman"/>
          <w:sz w:val="26"/>
          <w:szCs w:val="26"/>
          <w:bdr w:val="none" w:sz="0" w:space="0" w:color="auto" w:frame="1"/>
          <w:lang w:eastAsia="uk-UA"/>
        </w:rPr>
        <w:t xml:space="preserve"> грн./м</w:t>
      </w:r>
      <w:r w:rsidRPr="0005532D">
        <w:rPr>
          <w:rFonts w:ascii="Times New Roman" w:eastAsia="Times New Roman" w:hAnsi="Times New Roman" w:cs="Times New Roman"/>
          <w:sz w:val="26"/>
          <w:szCs w:val="26"/>
          <w:bdr w:val="none" w:sz="0" w:space="0" w:color="auto" w:frame="1"/>
          <w:vertAlign w:val="superscript"/>
          <w:lang w:eastAsia="uk-UA"/>
        </w:rPr>
        <w:t>3     </w:t>
      </w:r>
      <w:r w:rsidRPr="0005532D">
        <w:rPr>
          <w:rFonts w:ascii="Times New Roman" w:eastAsia="Times New Roman" w:hAnsi="Times New Roman" w:cs="Times New Roman"/>
          <w:sz w:val="26"/>
          <w:szCs w:val="26"/>
          <w:bdr w:val="none" w:sz="0" w:space="0" w:color="auto" w:frame="1"/>
          <w:lang w:eastAsia="uk-UA"/>
        </w:rPr>
        <w:t xml:space="preserve">(в </w:t>
      </w:r>
      <w:proofErr w:type="spellStart"/>
      <w:r w:rsidRPr="0005532D">
        <w:rPr>
          <w:rFonts w:ascii="Times New Roman" w:eastAsia="Times New Roman" w:hAnsi="Times New Roman" w:cs="Times New Roman"/>
          <w:sz w:val="26"/>
          <w:szCs w:val="26"/>
          <w:bdr w:val="none" w:sz="0" w:space="0" w:color="auto" w:frame="1"/>
          <w:lang w:eastAsia="uk-UA"/>
        </w:rPr>
        <w:t>т.ч</w:t>
      </w:r>
      <w:proofErr w:type="spellEnd"/>
      <w:r w:rsidRPr="0005532D">
        <w:rPr>
          <w:rFonts w:ascii="Times New Roman" w:eastAsia="Times New Roman" w:hAnsi="Times New Roman" w:cs="Times New Roman"/>
          <w:sz w:val="26"/>
          <w:szCs w:val="26"/>
          <w:bdr w:val="none" w:sz="0" w:space="0" w:color="auto" w:frame="1"/>
          <w:lang w:eastAsia="uk-UA"/>
        </w:rPr>
        <w:t>. ПДВ 20%).</w:t>
      </w:r>
    </w:p>
    <w:p w:rsidR="0005532D" w:rsidRPr="0005532D" w:rsidRDefault="0005532D" w:rsidP="00887E8D">
      <w:pPr>
        <w:spacing w:after="0" w:line="240" w:lineRule="exact"/>
        <w:jc w:val="both"/>
        <w:rPr>
          <w:rFonts w:ascii="Times New Roman" w:eastAsia="Times New Roman" w:hAnsi="Times New Roman" w:cs="Times New Roman"/>
          <w:sz w:val="24"/>
          <w:szCs w:val="24"/>
          <w:lang w:eastAsia="uk-UA"/>
        </w:rPr>
      </w:pPr>
      <w:r w:rsidRPr="0005532D">
        <w:rPr>
          <w:rFonts w:ascii="Times New Roman" w:eastAsia="Times New Roman" w:hAnsi="Times New Roman" w:cs="Times New Roman"/>
          <w:sz w:val="26"/>
          <w:szCs w:val="26"/>
          <w:bdr w:val="none" w:sz="0" w:space="0" w:color="auto" w:frame="1"/>
          <w:lang w:eastAsia="uk-UA"/>
        </w:rPr>
        <w:t>           Необхідність коригування діючих тарифів виникла у зв’язку із зміною  чинників, що впливають на вартісні показники витрат, які включені до складу тарифу. </w:t>
      </w:r>
      <w:r w:rsidRPr="0005532D">
        <w:rPr>
          <w:rFonts w:ascii="Times New Roman" w:eastAsia="Times New Roman" w:hAnsi="Times New Roman" w:cs="Times New Roman"/>
          <w:sz w:val="26"/>
          <w:szCs w:val="26"/>
          <w:bdr w:val="none" w:sz="0" w:space="0" w:color="auto" w:frame="1"/>
          <w:shd w:val="clear" w:color="auto" w:fill="FFFFFF"/>
          <w:lang w:eastAsia="uk-UA"/>
        </w:rPr>
        <w:t>З незалежних від підприємства причин значно зросли виробничі витрати, зросла собівартість послуг, що обумовлена підвищенням вартості  на електроенергію, покупні  комплектуючі  вироби, паливно – мастильні та інші матеріали; розмір мінімальної заробітної плати.</w:t>
      </w:r>
    </w:p>
    <w:p w:rsidR="0005532D" w:rsidRPr="0005532D" w:rsidRDefault="0005532D" w:rsidP="0005532D">
      <w:pPr>
        <w:spacing w:after="0" w:line="240" w:lineRule="auto"/>
        <w:jc w:val="both"/>
        <w:rPr>
          <w:rFonts w:ascii="Times New Roman" w:eastAsia="Times New Roman" w:hAnsi="Times New Roman" w:cs="Times New Roman"/>
          <w:sz w:val="24"/>
          <w:szCs w:val="24"/>
          <w:lang w:eastAsia="uk-UA"/>
        </w:rPr>
      </w:pPr>
      <w:r w:rsidRPr="0005532D">
        <w:rPr>
          <w:rFonts w:ascii="Times New Roman" w:eastAsia="Times New Roman" w:hAnsi="Times New Roman" w:cs="Times New Roman"/>
          <w:sz w:val="26"/>
          <w:szCs w:val="26"/>
          <w:bdr w:val="none" w:sz="0" w:space="0" w:color="auto" w:frame="1"/>
          <w:lang w:eastAsia="uk-UA"/>
        </w:rPr>
        <w:t xml:space="preserve">У </w:t>
      </w:r>
      <w:r w:rsidR="002471FA">
        <w:rPr>
          <w:rFonts w:ascii="Times New Roman" w:eastAsia="Times New Roman" w:hAnsi="Times New Roman" w:cs="Times New Roman"/>
          <w:sz w:val="26"/>
          <w:szCs w:val="26"/>
          <w:bdr w:val="none" w:sz="0" w:space="0" w:color="auto" w:frame="1"/>
          <w:lang w:eastAsia="uk-UA"/>
        </w:rPr>
        <w:t>зв’язку із вищевикладеним,  КП «Благоустрій</w:t>
      </w:r>
      <w:r w:rsidRPr="0005532D">
        <w:rPr>
          <w:rFonts w:ascii="Times New Roman" w:eastAsia="Times New Roman" w:hAnsi="Times New Roman" w:cs="Times New Roman"/>
          <w:sz w:val="26"/>
          <w:szCs w:val="26"/>
          <w:bdr w:val="none" w:sz="0" w:space="0" w:color="auto" w:frame="1"/>
          <w:lang w:eastAsia="uk-UA"/>
        </w:rPr>
        <w:t xml:space="preserve">»  здійснило коригування тарифів відповідно до Порядку формування тарифів на централізоване </w:t>
      </w:r>
      <w:r w:rsidR="00887E8D">
        <w:rPr>
          <w:rFonts w:ascii="Times New Roman" w:eastAsia="Times New Roman" w:hAnsi="Times New Roman" w:cs="Times New Roman"/>
          <w:sz w:val="26"/>
          <w:szCs w:val="26"/>
          <w:bdr w:val="none" w:sz="0" w:space="0" w:color="auto" w:frame="1"/>
          <w:lang w:eastAsia="uk-UA"/>
        </w:rPr>
        <w:t xml:space="preserve">водопостачання </w:t>
      </w:r>
      <w:r w:rsidRPr="0005532D">
        <w:rPr>
          <w:rFonts w:ascii="Times New Roman" w:eastAsia="Times New Roman" w:hAnsi="Times New Roman" w:cs="Times New Roman"/>
          <w:sz w:val="26"/>
          <w:szCs w:val="26"/>
          <w:bdr w:val="none" w:sz="0" w:space="0" w:color="auto" w:frame="1"/>
          <w:lang w:eastAsia="uk-UA"/>
        </w:rPr>
        <w:t>, затвердженого Постановою Кабінету Міністрів України від 1 червня 2011р. № 869 «Про забезпечення єдиного підходу до формування тарифів на комунальні послуги».</w:t>
      </w:r>
    </w:p>
    <w:p w:rsidR="0005532D" w:rsidRPr="0005532D" w:rsidRDefault="0005532D" w:rsidP="0005532D">
      <w:pPr>
        <w:spacing w:after="0" w:line="240" w:lineRule="auto"/>
        <w:jc w:val="both"/>
        <w:rPr>
          <w:rFonts w:ascii="Times New Roman" w:eastAsia="Times New Roman" w:hAnsi="Times New Roman" w:cs="Times New Roman"/>
          <w:sz w:val="24"/>
          <w:szCs w:val="24"/>
          <w:lang w:eastAsia="uk-UA"/>
        </w:rPr>
      </w:pPr>
      <w:r w:rsidRPr="0005532D">
        <w:rPr>
          <w:rFonts w:ascii="Times New Roman" w:eastAsia="Times New Roman" w:hAnsi="Times New Roman" w:cs="Times New Roman"/>
          <w:sz w:val="26"/>
          <w:szCs w:val="26"/>
          <w:bdr w:val="none" w:sz="0" w:space="0" w:color="auto" w:frame="1"/>
          <w:lang w:eastAsia="uk-UA"/>
        </w:rPr>
        <w:t>            Згідно з проведеними розрахунками економічно обґрунтованих витрат тарифи на послуги з централізованого водопостачання становитимуть:</w:t>
      </w:r>
    </w:p>
    <w:p w:rsidR="0005532D" w:rsidRPr="0005532D" w:rsidRDefault="004C74B9" w:rsidP="0005532D">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6"/>
          <w:szCs w:val="26"/>
          <w:bdr w:val="none" w:sz="0" w:space="0" w:color="auto" w:frame="1"/>
          <w:lang w:eastAsia="uk-UA"/>
        </w:rPr>
        <w:t>для населення 30</w:t>
      </w:r>
      <w:r w:rsidR="0005532D" w:rsidRPr="0005532D">
        <w:rPr>
          <w:rFonts w:ascii="Times New Roman" w:eastAsia="Times New Roman" w:hAnsi="Times New Roman" w:cs="Times New Roman"/>
          <w:sz w:val="26"/>
          <w:szCs w:val="26"/>
          <w:bdr w:val="none" w:sz="0" w:space="0" w:color="auto" w:frame="1"/>
          <w:lang w:eastAsia="uk-UA"/>
        </w:rPr>
        <w:t>,</w:t>
      </w:r>
      <w:r>
        <w:rPr>
          <w:rFonts w:ascii="Times New Roman" w:eastAsia="Times New Roman" w:hAnsi="Times New Roman" w:cs="Times New Roman"/>
          <w:sz w:val="26"/>
          <w:szCs w:val="26"/>
          <w:bdr w:val="none" w:sz="0" w:space="0" w:color="auto" w:frame="1"/>
          <w:lang w:val="ru-RU" w:eastAsia="uk-UA"/>
        </w:rPr>
        <w:t>03</w:t>
      </w:r>
      <w:r w:rsidR="0005532D" w:rsidRPr="0005532D">
        <w:rPr>
          <w:rFonts w:ascii="Times New Roman" w:eastAsia="Times New Roman" w:hAnsi="Times New Roman" w:cs="Times New Roman"/>
          <w:sz w:val="26"/>
          <w:szCs w:val="26"/>
          <w:bdr w:val="none" w:sz="0" w:space="0" w:color="auto" w:frame="1"/>
          <w:lang w:eastAsia="uk-UA"/>
        </w:rPr>
        <w:t xml:space="preserve"> грн./м</w:t>
      </w:r>
      <w:r w:rsidR="0005532D" w:rsidRPr="0005532D">
        <w:rPr>
          <w:rFonts w:ascii="Times New Roman" w:eastAsia="Times New Roman" w:hAnsi="Times New Roman" w:cs="Times New Roman"/>
          <w:sz w:val="26"/>
          <w:szCs w:val="26"/>
          <w:bdr w:val="none" w:sz="0" w:space="0" w:color="auto" w:frame="1"/>
          <w:vertAlign w:val="superscript"/>
          <w:lang w:eastAsia="uk-UA"/>
        </w:rPr>
        <w:t>3  </w:t>
      </w:r>
      <w:r w:rsidR="0005532D" w:rsidRPr="0005532D">
        <w:rPr>
          <w:rFonts w:ascii="Times New Roman" w:eastAsia="Times New Roman" w:hAnsi="Times New Roman" w:cs="Times New Roman"/>
          <w:sz w:val="26"/>
          <w:szCs w:val="26"/>
          <w:bdr w:val="none" w:sz="0" w:space="0" w:color="auto" w:frame="1"/>
          <w:lang w:eastAsia="uk-UA"/>
        </w:rPr>
        <w:t xml:space="preserve">(в </w:t>
      </w:r>
      <w:proofErr w:type="spellStart"/>
      <w:r w:rsidR="0005532D" w:rsidRPr="0005532D">
        <w:rPr>
          <w:rFonts w:ascii="Times New Roman" w:eastAsia="Times New Roman" w:hAnsi="Times New Roman" w:cs="Times New Roman"/>
          <w:sz w:val="26"/>
          <w:szCs w:val="26"/>
          <w:bdr w:val="none" w:sz="0" w:space="0" w:color="auto" w:frame="1"/>
          <w:lang w:eastAsia="uk-UA"/>
        </w:rPr>
        <w:t>т.ч</w:t>
      </w:r>
      <w:proofErr w:type="spellEnd"/>
      <w:r w:rsidR="0005532D" w:rsidRPr="0005532D">
        <w:rPr>
          <w:rFonts w:ascii="Times New Roman" w:eastAsia="Times New Roman" w:hAnsi="Times New Roman" w:cs="Times New Roman"/>
          <w:sz w:val="26"/>
          <w:szCs w:val="26"/>
          <w:bdr w:val="none" w:sz="0" w:space="0" w:color="auto" w:frame="1"/>
          <w:lang w:eastAsia="uk-UA"/>
        </w:rPr>
        <w:t>. ПДВ 20% -  </w:t>
      </w:r>
      <w:r>
        <w:rPr>
          <w:rFonts w:ascii="Times New Roman" w:eastAsia="Times New Roman" w:hAnsi="Times New Roman" w:cs="Times New Roman"/>
          <w:sz w:val="26"/>
          <w:szCs w:val="26"/>
          <w:bdr w:val="none" w:sz="0" w:space="0" w:color="auto" w:frame="1"/>
          <w:lang w:val="ru-RU" w:eastAsia="uk-UA"/>
        </w:rPr>
        <w:t>5,00</w:t>
      </w:r>
      <w:r w:rsidR="0005532D" w:rsidRPr="0005532D">
        <w:rPr>
          <w:rFonts w:ascii="Times New Roman" w:eastAsia="Times New Roman" w:hAnsi="Times New Roman" w:cs="Times New Roman"/>
          <w:sz w:val="26"/>
          <w:szCs w:val="26"/>
          <w:bdr w:val="none" w:sz="0" w:space="0" w:color="auto" w:frame="1"/>
          <w:lang w:eastAsia="uk-UA"/>
        </w:rPr>
        <w:t> грн.),</w:t>
      </w:r>
    </w:p>
    <w:p w:rsidR="0005532D" w:rsidRPr="0005532D" w:rsidRDefault="0005532D" w:rsidP="0005532D">
      <w:pPr>
        <w:spacing w:after="0" w:line="240" w:lineRule="auto"/>
        <w:jc w:val="both"/>
        <w:rPr>
          <w:rFonts w:ascii="Times New Roman" w:eastAsia="Times New Roman" w:hAnsi="Times New Roman" w:cs="Times New Roman"/>
          <w:sz w:val="24"/>
          <w:szCs w:val="24"/>
          <w:lang w:eastAsia="uk-UA"/>
        </w:rPr>
      </w:pPr>
      <w:r w:rsidRPr="0005532D">
        <w:rPr>
          <w:rFonts w:ascii="Times New Roman" w:eastAsia="Times New Roman" w:hAnsi="Times New Roman" w:cs="Times New Roman"/>
          <w:sz w:val="26"/>
          <w:szCs w:val="26"/>
          <w:bdr w:val="none" w:sz="0" w:space="0" w:color="auto" w:frame="1"/>
          <w:lang w:eastAsia="uk-UA"/>
        </w:rPr>
        <w:t xml:space="preserve">для </w:t>
      </w:r>
      <w:proofErr w:type="spellStart"/>
      <w:r w:rsidR="005E0DE5">
        <w:rPr>
          <w:rFonts w:ascii="Times New Roman" w:eastAsia="Times New Roman" w:hAnsi="Times New Roman" w:cs="Times New Roman"/>
          <w:sz w:val="26"/>
          <w:szCs w:val="26"/>
          <w:bdr w:val="none" w:sz="0" w:space="0" w:color="auto" w:frame="1"/>
          <w:lang w:eastAsia="uk-UA"/>
        </w:rPr>
        <w:t>госпрозахункових</w:t>
      </w:r>
      <w:proofErr w:type="spellEnd"/>
      <w:r w:rsidR="004C74B9">
        <w:rPr>
          <w:rFonts w:ascii="Times New Roman" w:eastAsia="Times New Roman" w:hAnsi="Times New Roman" w:cs="Times New Roman"/>
          <w:sz w:val="26"/>
          <w:szCs w:val="26"/>
          <w:bdr w:val="none" w:sz="0" w:space="0" w:color="auto" w:frame="1"/>
          <w:lang w:eastAsia="uk-UA"/>
        </w:rPr>
        <w:t xml:space="preserve"> організацій 31</w:t>
      </w:r>
      <w:r w:rsidRPr="0005532D">
        <w:rPr>
          <w:rFonts w:ascii="Times New Roman" w:eastAsia="Times New Roman" w:hAnsi="Times New Roman" w:cs="Times New Roman"/>
          <w:sz w:val="26"/>
          <w:szCs w:val="26"/>
          <w:bdr w:val="none" w:sz="0" w:space="0" w:color="auto" w:frame="1"/>
          <w:lang w:eastAsia="uk-UA"/>
        </w:rPr>
        <w:t>,</w:t>
      </w:r>
      <w:r w:rsidR="004C74B9">
        <w:rPr>
          <w:rFonts w:ascii="Times New Roman" w:eastAsia="Times New Roman" w:hAnsi="Times New Roman" w:cs="Times New Roman"/>
          <w:sz w:val="26"/>
          <w:szCs w:val="26"/>
          <w:bdr w:val="none" w:sz="0" w:space="0" w:color="auto" w:frame="1"/>
          <w:lang w:val="ru-RU" w:eastAsia="uk-UA"/>
        </w:rPr>
        <w:t>23</w:t>
      </w:r>
      <w:r w:rsidRPr="0005532D">
        <w:rPr>
          <w:rFonts w:ascii="Times New Roman" w:eastAsia="Times New Roman" w:hAnsi="Times New Roman" w:cs="Times New Roman"/>
          <w:sz w:val="26"/>
          <w:szCs w:val="26"/>
          <w:bdr w:val="none" w:sz="0" w:space="0" w:color="auto" w:frame="1"/>
          <w:lang w:eastAsia="uk-UA"/>
        </w:rPr>
        <w:t xml:space="preserve"> грн./м</w:t>
      </w:r>
      <w:r w:rsidRPr="0005532D">
        <w:rPr>
          <w:rFonts w:ascii="Times New Roman" w:eastAsia="Times New Roman" w:hAnsi="Times New Roman" w:cs="Times New Roman"/>
          <w:sz w:val="26"/>
          <w:szCs w:val="26"/>
          <w:bdr w:val="none" w:sz="0" w:space="0" w:color="auto" w:frame="1"/>
          <w:vertAlign w:val="superscript"/>
          <w:lang w:eastAsia="uk-UA"/>
        </w:rPr>
        <w:t>3     </w:t>
      </w:r>
      <w:r w:rsidR="004C74B9">
        <w:rPr>
          <w:rFonts w:ascii="Times New Roman" w:eastAsia="Times New Roman" w:hAnsi="Times New Roman" w:cs="Times New Roman"/>
          <w:sz w:val="26"/>
          <w:szCs w:val="26"/>
          <w:bdr w:val="none" w:sz="0" w:space="0" w:color="auto" w:frame="1"/>
          <w:lang w:eastAsia="uk-UA"/>
        </w:rPr>
        <w:t xml:space="preserve">(в </w:t>
      </w:r>
      <w:proofErr w:type="spellStart"/>
      <w:r w:rsidR="004C74B9">
        <w:rPr>
          <w:rFonts w:ascii="Times New Roman" w:eastAsia="Times New Roman" w:hAnsi="Times New Roman" w:cs="Times New Roman"/>
          <w:sz w:val="26"/>
          <w:szCs w:val="26"/>
          <w:bdr w:val="none" w:sz="0" w:space="0" w:color="auto" w:frame="1"/>
          <w:lang w:eastAsia="uk-UA"/>
        </w:rPr>
        <w:t>т.ч</w:t>
      </w:r>
      <w:proofErr w:type="spellEnd"/>
      <w:r w:rsidR="004C74B9">
        <w:rPr>
          <w:rFonts w:ascii="Times New Roman" w:eastAsia="Times New Roman" w:hAnsi="Times New Roman" w:cs="Times New Roman"/>
          <w:sz w:val="26"/>
          <w:szCs w:val="26"/>
          <w:bdr w:val="none" w:sz="0" w:space="0" w:color="auto" w:frame="1"/>
          <w:lang w:eastAsia="uk-UA"/>
        </w:rPr>
        <w:t>. ПДВ 20% - 5,</w:t>
      </w:r>
      <w:r w:rsidR="002B26E6">
        <w:rPr>
          <w:rFonts w:ascii="Times New Roman" w:eastAsia="Times New Roman" w:hAnsi="Times New Roman" w:cs="Times New Roman"/>
          <w:sz w:val="26"/>
          <w:szCs w:val="26"/>
          <w:bdr w:val="none" w:sz="0" w:space="0" w:color="auto" w:frame="1"/>
          <w:lang w:eastAsia="uk-UA"/>
        </w:rPr>
        <w:t xml:space="preserve">00 </w:t>
      </w:r>
      <w:r w:rsidR="00D21476">
        <w:rPr>
          <w:rFonts w:ascii="Times New Roman" w:eastAsia="Times New Roman" w:hAnsi="Times New Roman" w:cs="Times New Roman"/>
          <w:sz w:val="26"/>
          <w:szCs w:val="26"/>
          <w:bdr w:val="none" w:sz="0" w:space="0" w:color="auto" w:frame="1"/>
          <w:lang w:eastAsia="uk-UA"/>
        </w:rPr>
        <w:t>грн.)</w:t>
      </w:r>
      <w:r w:rsidRPr="0005532D">
        <w:rPr>
          <w:rFonts w:ascii="Times New Roman" w:eastAsia="Times New Roman" w:hAnsi="Times New Roman" w:cs="Times New Roman"/>
          <w:sz w:val="26"/>
          <w:szCs w:val="26"/>
          <w:bdr w:val="none" w:sz="0" w:space="0" w:color="auto" w:frame="1"/>
          <w:lang w:eastAsia="uk-UA"/>
        </w:rPr>
        <w:t>.</w:t>
      </w:r>
    </w:p>
    <w:p w:rsidR="0005532D" w:rsidRPr="0005532D" w:rsidRDefault="0005532D" w:rsidP="0005532D">
      <w:pPr>
        <w:spacing w:after="0" w:line="240" w:lineRule="auto"/>
        <w:jc w:val="both"/>
        <w:rPr>
          <w:rFonts w:ascii="Times New Roman" w:eastAsia="Times New Roman" w:hAnsi="Times New Roman" w:cs="Times New Roman"/>
          <w:sz w:val="24"/>
          <w:szCs w:val="24"/>
          <w:lang w:eastAsia="uk-UA"/>
        </w:rPr>
      </w:pPr>
      <w:r w:rsidRPr="0005532D">
        <w:rPr>
          <w:rFonts w:ascii="Times New Roman" w:eastAsia="Times New Roman" w:hAnsi="Times New Roman" w:cs="Times New Roman"/>
          <w:sz w:val="26"/>
          <w:szCs w:val="26"/>
          <w:bdr w:val="none" w:sz="0" w:space="0" w:color="auto" w:frame="1"/>
          <w:lang w:eastAsia="uk-UA"/>
        </w:rPr>
        <w:t>            Відповідні матеріали направлен</w:t>
      </w:r>
      <w:r w:rsidR="002471FA">
        <w:rPr>
          <w:rFonts w:ascii="Times New Roman" w:eastAsia="Times New Roman" w:hAnsi="Times New Roman" w:cs="Times New Roman"/>
          <w:sz w:val="26"/>
          <w:szCs w:val="26"/>
          <w:bdr w:val="none" w:sz="0" w:space="0" w:color="auto" w:frame="1"/>
          <w:lang w:eastAsia="uk-UA"/>
        </w:rPr>
        <w:t xml:space="preserve">о до </w:t>
      </w:r>
      <w:proofErr w:type="spellStart"/>
      <w:r w:rsidR="002471FA">
        <w:rPr>
          <w:rFonts w:ascii="Times New Roman" w:eastAsia="Times New Roman" w:hAnsi="Times New Roman" w:cs="Times New Roman"/>
          <w:sz w:val="26"/>
          <w:szCs w:val="26"/>
          <w:bdr w:val="none" w:sz="0" w:space="0" w:color="auto" w:frame="1"/>
          <w:lang w:eastAsia="uk-UA"/>
        </w:rPr>
        <w:t>Піщанської</w:t>
      </w:r>
      <w:proofErr w:type="spellEnd"/>
      <w:r w:rsidR="002471FA">
        <w:rPr>
          <w:rFonts w:ascii="Times New Roman" w:eastAsia="Times New Roman" w:hAnsi="Times New Roman" w:cs="Times New Roman"/>
          <w:sz w:val="26"/>
          <w:szCs w:val="26"/>
          <w:bdr w:val="none" w:sz="0" w:space="0" w:color="auto" w:frame="1"/>
          <w:lang w:eastAsia="uk-UA"/>
        </w:rPr>
        <w:t xml:space="preserve"> сільської ради Подільського району Одеської </w:t>
      </w:r>
      <w:r w:rsidRPr="0005532D">
        <w:rPr>
          <w:rFonts w:ascii="Times New Roman" w:eastAsia="Times New Roman" w:hAnsi="Times New Roman" w:cs="Times New Roman"/>
          <w:sz w:val="26"/>
          <w:szCs w:val="26"/>
          <w:bdr w:val="none" w:sz="0" w:space="0" w:color="auto" w:frame="1"/>
          <w:lang w:eastAsia="uk-UA"/>
        </w:rPr>
        <w:t>області</w:t>
      </w:r>
      <w:r w:rsidR="002471FA">
        <w:rPr>
          <w:rFonts w:ascii="Times New Roman" w:eastAsia="Times New Roman" w:hAnsi="Times New Roman" w:cs="Times New Roman"/>
          <w:sz w:val="26"/>
          <w:szCs w:val="26"/>
          <w:bdr w:val="none" w:sz="0" w:space="0" w:color="auto" w:frame="1"/>
          <w:lang w:eastAsia="uk-UA"/>
        </w:rPr>
        <w:t xml:space="preserve"> </w:t>
      </w:r>
      <w:r w:rsidRPr="0005532D">
        <w:rPr>
          <w:rFonts w:ascii="Times New Roman" w:eastAsia="Times New Roman" w:hAnsi="Times New Roman" w:cs="Times New Roman"/>
          <w:sz w:val="26"/>
          <w:szCs w:val="26"/>
          <w:bdr w:val="none" w:sz="0" w:space="0" w:color="auto" w:frame="1"/>
          <w:lang w:eastAsia="uk-UA"/>
        </w:rPr>
        <w:t>для розгляду, встановлення та затвердження тарифу.</w:t>
      </w:r>
    </w:p>
    <w:p w:rsidR="0005532D" w:rsidRPr="0005532D" w:rsidRDefault="0005532D" w:rsidP="0005532D">
      <w:pPr>
        <w:spacing w:after="0" w:line="240" w:lineRule="auto"/>
        <w:jc w:val="both"/>
        <w:rPr>
          <w:rFonts w:ascii="Times New Roman" w:eastAsia="Times New Roman" w:hAnsi="Times New Roman" w:cs="Times New Roman"/>
          <w:sz w:val="24"/>
          <w:szCs w:val="24"/>
          <w:lang w:eastAsia="uk-UA"/>
        </w:rPr>
      </w:pPr>
      <w:r w:rsidRPr="0005532D">
        <w:rPr>
          <w:rFonts w:ascii="Times New Roman" w:eastAsia="Times New Roman" w:hAnsi="Times New Roman" w:cs="Times New Roman"/>
          <w:i/>
          <w:iCs/>
          <w:sz w:val="26"/>
          <w:szCs w:val="26"/>
          <w:bdr w:val="none" w:sz="0" w:space="0" w:color="auto" w:frame="1"/>
          <w:shd w:val="clear" w:color="auto" w:fill="FFFFFF"/>
          <w:lang w:eastAsia="uk-UA"/>
        </w:rPr>
        <w:t>Пропозиції та зауваження  приймаються протягом 14 календарних дні</w:t>
      </w:r>
      <w:r w:rsidR="002471FA">
        <w:rPr>
          <w:rFonts w:ascii="Times New Roman" w:eastAsia="Times New Roman" w:hAnsi="Times New Roman" w:cs="Times New Roman"/>
          <w:i/>
          <w:iCs/>
          <w:sz w:val="26"/>
          <w:szCs w:val="26"/>
          <w:bdr w:val="none" w:sz="0" w:space="0" w:color="auto" w:frame="1"/>
          <w:shd w:val="clear" w:color="auto" w:fill="FFFFFF"/>
          <w:lang w:eastAsia="uk-UA"/>
        </w:rPr>
        <w:t xml:space="preserve">в з дня публікації за </w:t>
      </w:r>
      <w:proofErr w:type="spellStart"/>
      <w:r w:rsidR="002471FA">
        <w:rPr>
          <w:rFonts w:ascii="Times New Roman" w:eastAsia="Times New Roman" w:hAnsi="Times New Roman" w:cs="Times New Roman"/>
          <w:i/>
          <w:iCs/>
          <w:sz w:val="26"/>
          <w:szCs w:val="26"/>
          <w:bdr w:val="none" w:sz="0" w:space="0" w:color="auto" w:frame="1"/>
          <w:shd w:val="clear" w:color="auto" w:fill="FFFFFF"/>
          <w:lang w:eastAsia="uk-UA"/>
        </w:rPr>
        <w:t>адресою</w:t>
      </w:r>
      <w:proofErr w:type="spellEnd"/>
      <w:r w:rsidR="002471FA">
        <w:rPr>
          <w:rFonts w:ascii="Times New Roman" w:eastAsia="Times New Roman" w:hAnsi="Times New Roman" w:cs="Times New Roman"/>
          <w:i/>
          <w:iCs/>
          <w:sz w:val="26"/>
          <w:szCs w:val="26"/>
          <w:bdr w:val="none" w:sz="0" w:space="0" w:color="auto" w:frame="1"/>
          <w:shd w:val="clear" w:color="auto" w:fill="FFFFFF"/>
          <w:lang w:eastAsia="uk-UA"/>
        </w:rPr>
        <w:t>: КП «Благоустрій</w:t>
      </w:r>
      <w:r w:rsidRPr="0005532D">
        <w:rPr>
          <w:rFonts w:ascii="Times New Roman" w:eastAsia="Times New Roman" w:hAnsi="Times New Roman" w:cs="Times New Roman"/>
          <w:i/>
          <w:iCs/>
          <w:sz w:val="26"/>
          <w:szCs w:val="26"/>
          <w:bdr w:val="none" w:sz="0" w:space="0" w:color="auto" w:frame="1"/>
          <w:shd w:val="clear" w:color="auto" w:fill="FFFFFF"/>
          <w:lang w:eastAsia="uk-UA"/>
        </w:rPr>
        <w:t>»</w:t>
      </w:r>
      <w:r w:rsidR="002471FA">
        <w:rPr>
          <w:rFonts w:ascii="Times New Roman" w:eastAsia="Times New Roman" w:hAnsi="Times New Roman" w:cs="Times New Roman"/>
          <w:i/>
          <w:iCs/>
          <w:sz w:val="26"/>
          <w:szCs w:val="26"/>
          <w:bdr w:val="none" w:sz="0" w:space="0" w:color="auto" w:frame="1"/>
          <w:shd w:val="clear" w:color="auto" w:fill="FFFFFF"/>
          <w:lang w:eastAsia="uk-UA"/>
        </w:rPr>
        <w:t xml:space="preserve"> </w:t>
      </w:r>
      <w:proofErr w:type="spellStart"/>
      <w:r w:rsidR="002471FA">
        <w:rPr>
          <w:rFonts w:ascii="Times New Roman" w:eastAsia="Times New Roman" w:hAnsi="Times New Roman" w:cs="Times New Roman"/>
          <w:i/>
          <w:iCs/>
          <w:sz w:val="26"/>
          <w:szCs w:val="26"/>
          <w:bdr w:val="none" w:sz="0" w:space="0" w:color="auto" w:frame="1"/>
          <w:shd w:val="clear" w:color="auto" w:fill="FFFFFF"/>
          <w:lang w:eastAsia="uk-UA"/>
        </w:rPr>
        <w:t>Піщанської</w:t>
      </w:r>
      <w:proofErr w:type="spellEnd"/>
      <w:r w:rsidR="002471FA">
        <w:rPr>
          <w:rFonts w:ascii="Times New Roman" w:eastAsia="Times New Roman" w:hAnsi="Times New Roman" w:cs="Times New Roman"/>
          <w:i/>
          <w:iCs/>
          <w:sz w:val="26"/>
          <w:szCs w:val="26"/>
          <w:bdr w:val="none" w:sz="0" w:space="0" w:color="auto" w:frame="1"/>
          <w:shd w:val="clear" w:color="auto" w:fill="FFFFFF"/>
          <w:lang w:eastAsia="uk-UA"/>
        </w:rPr>
        <w:t xml:space="preserve"> сільської ради</w:t>
      </w:r>
      <w:r w:rsidRPr="0005532D">
        <w:rPr>
          <w:rFonts w:ascii="Times New Roman" w:eastAsia="Times New Roman" w:hAnsi="Times New Roman" w:cs="Times New Roman"/>
          <w:i/>
          <w:iCs/>
          <w:sz w:val="26"/>
          <w:szCs w:val="26"/>
          <w:bdr w:val="none" w:sz="0" w:space="0" w:color="auto" w:frame="1"/>
          <w:shd w:val="clear" w:color="auto" w:fill="FFFFFF"/>
          <w:lang w:eastAsia="uk-UA"/>
        </w:rPr>
        <w:t>, </w:t>
      </w:r>
      <w:r w:rsidR="002471FA">
        <w:rPr>
          <w:rFonts w:ascii="Times New Roman" w:eastAsia="Times New Roman" w:hAnsi="Times New Roman" w:cs="Times New Roman"/>
          <w:i/>
          <w:iCs/>
          <w:sz w:val="26"/>
          <w:szCs w:val="26"/>
          <w:bdr w:val="none" w:sz="0" w:space="0" w:color="auto" w:frame="1"/>
          <w:shd w:val="clear" w:color="auto" w:fill="FFFFFF"/>
          <w:lang w:eastAsia="uk-UA"/>
        </w:rPr>
        <w:t xml:space="preserve">за </w:t>
      </w:r>
      <w:proofErr w:type="spellStart"/>
      <w:r w:rsidR="002471FA">
        <w:rPr>
          <w:rFonts w:ascii="Times New Roman" w:eastAsia="Times New Roman" w:hAnsi="Times New Roman" w:cs="Times New Roman"/>
          <w:i/>
          <w:iCs/>
          <w:sz w:val="26"/>
          <w:szCs w:val="26"/>
          <w:bdr w:val="none" w:sz="0" w:space="0" w:color="auto" w:frame="1"/>
          <w:shd w:val="clear" w:color="auto" w:fill="FFFFFF"/>
          <w:lang w:eastAsia="uk-UA"/>
        </w:rPr>
        <w:t>адресою</w:t>
      </w:r>
      <w:proofErr w:type="spellEnd"/>
      <w:r w:rsidR="002471FA">
        <w:rPr>
          <w:rFonts w:ascii="Times New Roman" w:eastAsia="Times New Roman" w:hAnsi="Times New Roman" w:cs="Times New Roman"/>
          <w:i/>
          <w:iCs/>
          <w:sz w:val="26"/>
          <w:szCs w:val="26"/>
          <w:bdr w:val="none" w:sz="0" w:space="0" w:color="auto" w:frame="1"/>
          <w:shd w:val="clear" w:color="auto" w:fill="FFFFFF"/>
          <w:lang w:eastAsia="uk-UA"/>
        </w:rPr>
        <w:t>: село Піщана вул. Приходько Василя гвардії майора</w:t>
      </w:r>
      <w:r w:rsidRPr="0005532D">
        <w:rPr>
          <w:rFonts w:ascii="Times New Roman" w:eastAsia="Times New Roman" w:hAnsi="Times New Roman" w:cs="Times New Roman"/>
          <w:i/>
          <w:iCs/>
          <w:sz w:val="26"/>
          <w:szCs w:val="26"/>
          <w:bdr w:val="none" w:sz="0" w:space="0" w:color="auto" w:frame="1"/>
          <w:shd w:val="clear" w:color="auto" w:fill="FFFFFF"/>
          <w:lang w:eastAsia="uk-UA"/>
        </w:rPr>
        <w:t xml:space="preserve">, </w:t>
      </w:r>
      <w:r w:rsidR="002471FA">
        <w:rPr>
          <w:rFonts w:ascii="Times New Roman" w:eastAsia="Times New Roman" w:hAnsi="Times New Roman" w:cs="Times New Roman"/>
          <w:i/>
          <w:iCs/>
          <w:sz w:val="26"/>
          <w:szCs w:val="26"/>
          <w:bdr w:val="none" w:sz="0" w:space="0" w:color="auto" w:frame="1"/>
          <w:shd w:val="clear" w:color="auto" w:fill="FFFFFF"/>
          <w:lang w:eastAsia="uk-UA"/>
        </w:rPr>
        <w:t>7 Подільського району Одеської області</w:t>
      </w:r>
      <w:r w:rsidR="006C6AA1">
        <w:rPr>
          <w:rFonts w:ascii="Times New Roman" w:eastAsia="Times New Roman" w:hAnsi="Times New Roman" w:cs="Times New Roman"/>
          <w:i/>
          <w:iCs/>
          <w:sz w:val="26"/>
          <w:szCs w:val="26"/>
          <w:bdr w:val="none" w:sz="0" w:space="0" w:color="auto" w:frame="1"/>
          <w:shd w:val="clear" w:color="auto" w:fill="FFFFFF"/>
          <w:lang w:eastAsia="uk-UA"/>
        </w:rPr>
        <w:t>, 66110</w:t>
      </w:r>
      <w:r w:rsidRPr="0005532D">
        <w:rPr>
          <w:rFonts w:ascii="Times New Roman" w:eastAsia="Times New Roman" w:hAnsi="Times New Roman" w:cs="Times New Roman"/>
          <w:i/>
          <w:iCs/>
          <w:sz w:val="26"/>
          <w:szCs w:val="26"/>
          <w:bdr w:val="none" w:sz="0" w:space="0" w:color="auto" w:frame="1"/>
          <w:shd w:val="clear" w:color="auto" w:fill="FFFFFF"/>
          <w:lang w:eastAsia="uk-UA"/>
        </w:rPr>
        <w:t>.</w:t>
      </w:r>
    </w:p>
    <w:p w:rsidR="0005532D" w:rsidRPr="0005532D" w:rsidRDefault="00613AE8" w:rsidP="0005532D">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6"/>
          <w:szCs w:val="26"/>
          <w:bdr w:val="none" w:sz="0" w:space="0" w:color="auto" w:frame="1"/>
          <w:lang w:eastAsia="uk-UA"/>
        </w:rPr>
        <w:t>Адміністрація КП «Благоус</w:t>
      </w:r>
      <w:r w:rsidR="006C6AA1">
        <w:rPr>
          <w:rFonts w:ascii="Times New Roman" w:eastAsia="Times New Roman" w:hAnsi="Times New Roman" w:cs="Times New Roman"/>
          <w:sz w:val="26"/>
          <w:szCs w:val="26"/>
          <w:bdr w:val="none" w:sz="0" w:space="0" w:color="auto" w:frame="1"/>
          <w:lang w:eastAsia="uk-UA"/>
        </w:rPr>
        <w:t>трій</w:t>
      </w:r>
      <w:r w:rsidR="0005532D" w:rsidRPr="0005532D">
        <w:rPr>
          <w:rFonts w:ascii="Times New Roman" w:eastAsia="Times New Roman" w:hAnsi="Times New Roman" w:cs="Times New Roman"/>
          <w:sz w:val="26"/>
          <w:szCs w:val="26"/>
          <w:bdr w:val="none" w:sz="0" w:space="0" w:color="auto" w:frame="1"/>
          <w:lang w:eastAsia="uk-UA"/>
        </w:rPr>
        <w:t>»</w:t>
      </w:r>
    </w:p>
    <w:p w:rsidR="0005532D" w:rsidRPr="0005532D" w:rsidRDefault="0005532D" w:rsidP="0005532D">
      <w:pPr>
        <w:spacing w:after="0" w:line="240" w:lineRule="auto"/>
        <w:jc w:val="center"/>
        <w:rPr>
          <w:rFonts w:ascii="Times New Roman" w:eastAsia="Times New Roman" w:hAnsi="Times New Roman" w:cs="Times New Roman"/>
          <w:sz w:val="24"/>
          <w:szCs w:val="24"/>
          <w:lang w:eastAsia="uk-UA"/>
        </w:rPr>
      </w:pPr>
      <w:r w:rsidRPr="0005532D">
        <w:rPr>
          <w:rFonts w:ascii="Times New Roman" w:eastAsia="Times New Roman" w:hAnsi="Times New Roman" w:cs="Times New Roman"/>
          <w:b/>
          <w:bCs/>
          <w:sz w:val="24"/>
          <w:szCs w:val="24"/>
          <w:bdr w:val="none" w:sz="0" w:space="0" w:color="auto" w:frame="1"/>
          <w:lang w:eastAsia="uk-UA"/>
        </w:rPr>
        <w:t>Розрахунок</w:t>
      </w:r>
    </w:p>
    <w:p w:rsidR="0005532D" w:rsidRPr="0005532D" w:rsidRDefault="0005532D" w:rsidP="0005532D">
      <w:pPr>
        <w:spacing w:after="0" w:line="240" w:lineRule="auto"/>
        <w:jc w:val="center"/>
        <w:rPr>
          <w:rFonts w:ascii="Times New Roman" w:eastAsia="Times New Roman" w:hAnsi="Times New Roman" w:cs="Times New Roman"/>
          <w:sz w:val="24"/>
          <w:szCs w:val="24"/>
          <w:lang w:eastAsia="uk-UA"/>
        </w:rPr>
      </w:pPr>
      <w:r w:rsidRPr="0005532D">
        <w:rPr>
          <w:rFonts w:ascii="Times New Roman" w:eastAsia="Times New Roman" w:hAnsi="Times New Roman" w:cs="Times New Roman"/>
          <w:b/>
          <w:bCs/>
          <w:sz w:val="24"/>
          <w:szCs w:val="24"/>
          <w:bdr w:val="none" w:sz="0" w:space="0" w:color="auto" w:frame="1"/>
          <w:lang w:eastAsia="uk-UA"/>
        </w:rPr>
        <w:t>економічно обґрунтованих планових тарифів на послуги централі</w:t>
      </w:r>
      <w:r w:rsidR="006C6AA1">
        <w:rPr>
          <w:rFonts w:ascii="Times New Roman" w:eastAsia="Times New Roman" w:hAnsi="Times New Roman" w:cs="Times New Roman"/>
          <w:b/>
          <w:bCs/>
          <w:sz w:val="24"/>
          <w:szCs w:val="24"/>
          <w:bdr w:val="none" w:sz="0" w:space="0" w:color="auto" w:frame="1"/>
          <w:lang w:eastAsia="uk-UA"/>
        </w:rPr>
        <w:t>зованого водопостачання  по КП «Благоустрій</w:t>
      </w:r>
      <w:r w:rsidRPr="0005532D">
        <w:rPr>
          <w:rFonts w:ascii="Times New Roman" w:eastAsia="Times New Roman" w:hAnsi="Times New Roman" w:cs="Times New Roman"/>
          <w:b/>
          <w:bCs/>
          <w:sz w:val="24"/>
          <w:szCs w:val="24"/>
          <w:bdr w:val="none" w:sz="0" w:space="0" w:color="auto" w:frame="1"/>
          <w:lang w:eastAsia="uk-UA"/>
        </w:rPr>
        <w:t>»</w:t>
      </w:r>
    </w:p>
    <w:p w:rsidR="0005532D" w:rsidRPr="0005532D" w:rsidRDefault="0005532D" w:rsidP="0005532D">
      <w:pPr>
        <w:spacing w:after="200" w:line="240" w:lineRule="auto"/>
        <w:jc w:val="center"/>
        <w:rPr>
          <w:rFonts w:ascii="Times New Roman" w:eastAsia="Times New Roman" w:hAnsi="Times New Roman" w:cs="Times New Roman"/>
          <w:sz w:val="24"/>
          <w:szCs w:val="24"/>
          <w:lang w:eastAsia="uk-UA"/>
        </w:rPr>
      </w:pPr>
      <w:r w:rsidRPr="0005532D">
        <w:rPr>
          <w:rFonts w:ascii="Times New Roman" w:eastAsia="Times New Roman" w:hAnsi="Times New Roman" w:cs="Times New Roman"/>
          <w:sz w:val="24"/>
          <w:szCs w:val="24"/>
          <w:lang w:eastAsia="uk-UA"/>
        </w:rPr>
        <w:t> </w:t>
      </w:r>
    </w:p>
    <w:p w:rsidR="007E5751" w:rsidRPr="007E5751" w:rsidRDefault="007E5751" w:rsidP="007E5751">
      <w:pPr>
        <w:spacing w:after="200" w:line="240" w:lineRule="auto"/>
        <w:jc w:val="center"/>
        <w:rPr>
          <w:rFonts w:ascii="Times New Roman" w:eastAsia="Times New Roman" w:hAnsi="Times New Roman" w:cs="Times New Roman"/>
          <w:sz w:val="24"/>
          <w:szCs w:val="24"/>
          <w:lang w:eastAsia="uk-UA"/>
        </w:rPr>
      </w:pPr>
    </w:p>
    <w:tbl>
      <w:tblPr>
        <w:tblW w:w="10631" w:type="dxa"/>
        <w:tblInd w:w="-601" w:type="dxa"/>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717"/>
        <w:gridCol w:w="7716"/>
        <w:gridCol w:w="912"/>
        <w:gridCol w:w="1286"/>
      </w:tblGrid>
      <w:tr w:rsidR="007E5751" w:rsidRPr="007E5751" w:rsidTr="00A25A82">
        <w:tc>
          <w:tcPr>
            <w:tcW w:w="717"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E5751" w:rsidRPr="007E5751" w:rsidRDefault="007E5751" w:rsidP="007E5751">
            <w:pPr>
              <w:spacing w:after="0" w:line="240" w:lineRule="auto"/>
              <w:jc w:val="center"/>
              <w:rPr>
                <w:rFonts w:ascii="Times New Roman" w:eastAsia="Times New Roman" w:hAnsi="Times New Roman" w:cs="Times New Roman"/>
                <w:sz w:val="24"/>
                <w:szCs w:val="24"/>
                <w:lang w:eastAsia="uk-UA"/>
              </w:rPr>
            </w:pPr>
            <w:r w:rsidRPr="007E5751">
              <w:rPr>
                <w:rFonts w:ascii="Times New Roman" w:eastAsia="Times New Roman" w:hAnsi="Times New Roman" w:cs="Times New Roman"/>
                <w:b/>
                <w:bCs/>
                <w:bdr w:val="none" w:sz="0" w:space="0" w:color="auto" w:frame="1"/>
                <w:lang w:eastAsia="uk-UA"/>
              </w:rPr>
              <w:t>№</w:t>
            </w:r>
          </w:p>
          <w:p w:rsidR="007E5751" w:rsidRPr="007E5751" w:rsidRDefault="007E5751" w:rsidP="007E5751">
            <w:pPr>
              <w:spacing w:after="0" w:line="240" w:lineRule="auto"/>
              <w:jc w:val="center"/>
              <w:rPr>
                <w:rFonts w:ascii="Times New Roman" w:eastAsia="Times New Roman" w:hAnsi="Times New Roman" w:cs="Times New Roman"/>
                <w:sz w:val="24"/>
                <w:szCs w:val="24"/>
                <w:lang w:eastAsia="uk-UA"/>
              </w:rPr>
            </w:pPr>
            <w:r w:rsidRPr="007E5751">
              <w:rPr>
                <w:rFonts w:ascii="Times New Roman" w:eastAsia="Times New Roman" w:hAnsi="Times New Roman" w:cs="Times New Roman"/>
                <w:b/>
                <w:bCs/>
                <w:bdr w:val="none" w:sz="0" w:space="0" w:color="auto" w:frame="1"/>
                <w:lang w:eastAsia="uk-UA"/>
              </w:rPr>
              <w:t> п/п</w:t>
            </w:r>
          </w:p>
        </w:tc>
        <w:tc>
          <w:tcPr>
            <w:tcW w:w="771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7E5751" w:rsidRPr="007E5751" w:rsidRDefault="007E5751" w:rsidP="007E5751">
            <w:pPr>
              <w:spacing w:after="0" w:line="240" w:lineRule="auto"/>
              <w:jc w:val="center"/>
              <w:rPr>
                <w:rFonts w:ascii="Times New Roman" w:eastAsia="Times New Roman" w:hAnsi="Times New Roman" w:cs="Times New Roman"/>
                <w:sz w:val="24"/>
                <w:szCs w:val="24"/>
                <w:lang w:eastAsia="uk-UA"/>
              </w:rPr>
            </w:pPr>
            <w:r w:rsidRPr="007E5751">
              <w:rPr>
                <w:rFonts w:ascii="Times New Roman" w:eastAsia="Times New Roman" w:hAnsi="Times New Roman" w:cs="Times New Roman"/>
                <w:b/>
                <w:bCs/>
                <w:bdr w:val="none" w:sz="0" w:space="0" w:color="auto" w:frame="1"/>
                <w:lang w:eastAsia="uk-UA"/>
              </w:rPr>
              <w:t>Статті витрат</w:t>
            </w:r>
          </w:p>
        </w:tc>
        <w:tc>
          <w:tcPr>
            <w:tcW w:w="91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7E5751" w:rsidRPr="007E5751" w:rsidRDefault="007E5751" w:rsidP="007E5751">
            <w:pPr>
              <w:spacing w:after="0" w:line="240" w:lineRule="auto"/>
              <w:jc w:val="center"/>
              <w:rPr>
                <w:rFonts w:ascii="Times New Roman" w:eastAsia="Times New Roman" w:hAnsi="Times New Roman" w:cs="Times New Roman"/>
                <w:sz w:val="24"/>
                <w:szCs w:val="24"/>
                <w:lang w:eastAsia="uk-UA"/>
              </w:rPr>
            </w:pPr>
            <w:r w:rsidRPr="007E5751">
              <w:rPr>
                <w:rFonts w:ascii="Times New Roman" w:eastAsia="Times New Roman" w:hAnsi="Times New Roman" w:cs="Times New Roman"/>
                <w:b/>
                <w:bCs/>
                <w:bdr w:val="none" w:sz="0" w:space="0" w:color="auto" w:frame="1"/>
                <w:lang w:eastAsia="uk-UA"/>
              </w:rPr>
              <w:t>Од. виміру</w:t>
            </w:r>
          </w:p>
        </w:tc>
        <w:tc>
          <w:tcPr>
            <w:tcW w:w="128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7E5751" w:rsidRPr="007E5751" w:rsidRDefault="007E5751" w:rsidP="007E5751">
            <w:pPr>
              <w:spacing w:after="0" w:line="240" w:lineRule="auto"/>
              <w:jc w:val="center"/>
              <w:rPr>
                <w:rFonts w:ascii="Times New Roman" w:eastAsia="Times New Roman" w:hAnsi="Times New Roman" w:cs="Times New Roman"/>
                <w:sz w:val="24"/>
                <w:szCs w:val="24"/>
                <w:lang w:eastAsia="uk-UA"/>
              </w:rPr>
            </w:pPr>
            <w:r w:rsidRPr="007E5751">
              <w:rPr>
                <w:rFonts w:ascii="Times New Roman" w:eastAsia="Times New Roman" w:hAnsi="Times New Roman" w:cs="Times New Roman"/>
                <w:b/>
                <w:bCs/>
                <w:bdr w:val="none" w:sz="0" w:space="0" w:color="auto" w:frame="1"/>
                <w:lang w:eastAsia="uk-UA"/>
              </w:rPr>
              <w:t>Планові витрати</w:t>
            </w:r>
          </w:p>
        </w:tc>
      </w:tr>
      <w:tr w:rsidR="007E5751" w:rsidRPr="007E5751" w:rsidTr="00A25A82">
        <w:tc>
          <w:tcPr>
            <w:tcW w:w="71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E5751" w:rsidRPr="007E5751" w:rsidRDefault="007E5751" w:rsidP="007E5751">
            <w:pPr>
              <w:spacing w:after="0" w:line="240" w:lineRule="auto"/>
              <w:jc w:val="center"/>
              <w:rPr>
                <w:rFonts w:ascii="Times New Roman" w:eastAsia="Times New Roman" w:hAnsi="Times New Roman" w:cs="Times New Roman"/>
                <w:sz w:val="24"/>
                <w:szCs w:val="24"/>
                <w:lang w:eastAsia="uk-UA"/>
              </w:rPr>
            </w:pPr>
            <w:r w:rsidRPr="007E5751">
              <w:rPr>
                <w:rFonts w:ascii="Times New Roman" w:eastAsia="Times New Roman" w:hAnsi="Times New Roman" w:cs="Times New Roman"/>
                <w:b/>
                <w:bCs/>
                <w:bdr w:val="none" w:sz="0" w:space="0" w:color="auto" w:frame="1"/>
                <w:lang w:eastAsia="uk-UA"/>
              </w:rPr>
              <w:t>1.</w:t>
            </w:r>
          </w:p>
        </w:tc>
        <w:tc>
          <w:tcPr>
            <w:tcW w:w="771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E5751" w:rsidRPr="007E5751" w:rsidRDefault="007E5751" w:rsidP="007E5751">
            <w:pPr>
              <w:spacing w:after="0" w:line="240" w:lineRule="auto"/>
              <w:rPr>
                <w:rFonts w:ascii="Times New Roman" w:eastAsia="Times New Roman" w:hAnsi="Times New Roman" w:cs="Times New Roman"/>
                <w:sz w:val="24"/>
                <w:szCs w:val="24"/>
                <w:lang w:eastAsia="uk-UA"/>
              </w:rPr>
            </w:pPr>
            <w:r w:rsidRPr="007E5751">
              <w:rPr>
                <w:rFonts w:ascii="Times New Roman" w:eastAsia="Times New Roman" w:hAnsi="Times New Roman" w:cs="Times New Roman"/>
                <w:b/>
                <w:bCs/>
                <w:bdr w:val="none" w:sz="0" w:space="0" w:color="auto" w:frame="1"/>
                <w:lang w:eastAsia="uk-UA"/>
              </w:rPr>
              <w:t>Виробнича собівартість, у т. ч.:</w:t>
            </w:r>
          </w:p>
        </w:tc>
        <w:tc>
          <w:tcPr>
            <w:tcW w:w="91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E5751" w:rsidRPr="007E5751" w:rsidRDefault="007E5751" w:rsidP="007E5751">
            <w:pPr>
              <w:spacing w:after="0" w:line="240" w:lineRule="auto"/>
              <w:jc w:val="center"/>
              <w:rPr>
                <w:rFonts w:ascii="Times New Roman" w:eastAsia="Times New Roman" w:hAnsi="Times New Roman" w:cs="Times New Roman"/>
                <w:sz w:val="24"/>
                <w:szCs w:val="24"/>
                <w:lang w:eastAsia="uk-UA"/>
              </w:rPr>
            </w:pPr>
            <w:r w:rsidRPr="007E5751">
              <w:rPr>
                <w:rFonts w:ascii="Times New Roman" w:eastAsia="Times New Roman" w:hAnsi="Times New Roman" w:cs="Times New Roman"/>
                <w:bdr w:val="none" w:sz="0" w:space="0" w:color="auto" w:frame="1"/>
                <w:lang w:eastAsia="uk-UA"/>
              </w:rPr>
              <w:t>грн.</w:t>
            </w:r>
          </w:p>
        </w:tc>
        <w:tc>
          <w:tcPr>
            <w:tcW w:w="128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7E5751" w:rsidRPr="00C435DB" w:rsidRDefault="009E6F53" w:rsidP="00690C48">
            <w:pPr>
              <w:spacing w:after="0" w:line="240" w:lineRule="auto"/>
              <w:rPr>
                <w:rFonts w:ascii="Times New Roman" w:eastAsia="Times New Roman" w:hAnsi="Times New Roman" w:cs="Times New Roman"/>
                <w:b/>
                <w:sz w:val="24"/>
                <w:szCs w:val="24"/>
                <w:lang w:eastAsia="uk-UA"/>
              </w:rPr>
            </w:pPr>
            <w:r>
              <w:rPr>
                <w:rFonts w:ascii="Times New Roman" w:eastAsia="Times New Roman" w:hAnsi="Times New Roman" w:cs="Times New Roman"/>
                <w:b/>
                <w:sz w:val="24"/>
                <w:szCs w:val="24"/>
                <w:lang w:eastAsia="uk-UA"/>
              </w:rPr>
              <w:t>548203,96</w:t>
            </w:r>
          </w:p>
        </w:tc>
      </w:tr>
      <w:tr w:rsidR="007E5751" w:rsidRPr="007E5751" w:rsidTr="00A25A82">
        <w:tc>
          <w:tcPr>
            <w:tcW w:w="71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E5751" w:rsidRPr="007E5751" w:rsidRDefault="007E5751" w:rsidP="007E5751">
            <w:pPr>
              <w:spacing w:after="0" w:line="240" w:lineRule="auto"/>
              <w:jc w:val="center"/>
              <w:rPr>
                <w:rFonts w:ascii="Times New Roman" w:eastAsia="Times New Roman" w:hAnsi="Times New Roman" w:cs="Times New Roman"/>
                <w:sz w:val="24"/>
                <w:szCs w:val="24"/>
                <w:lang w:eastAsia="uk-UA"/>
              </w:rPr>
            </w:pPr>
            <w:r w:rsidRPr="007E5751">
              <w:rPr>
                <w:rFonts w:ascii="Times New Roman" w:eastAsia="Times New Roman" w:hAnsi="Times New Roman" w:cs="Times New Roman"/>
                <w:b/>
                <w:bCs/>
                <w:bdr w:val="none" w:sz="0" w:space="0" w:color="auto" w:frame="1"/>
                <w:lang w:eastAsia="uk-UA"/>
              </w:rPr>
              <w:t>1.1.</w:t>
            </w:r>
          </w:p>
        </w:tc>
        <w:tc>
          <w:tcPr>
            <w:tcW w:w="771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E5751" w:rsidRPr="007E5751" w:rsidRDefault="007E5751" w:rsidP="007E5751">
            <w:pPr>
              <w:spacing w:after="0" w:line="240" w:lineRule="auto"/>
              <w:rPr>
                <w:rFonts w:ascii="Times New Roman" w:eastAsia="Times New Roman" w:hAnsi="Times New Roman" w:cs="Times New Roman"/>
                <w:sz w:val="24"/>
                <w:szCs w:val="24"/>
                <w:lang w:eastAsia="uk-UA"/>
              </w:rPr>
            </w:pPr>
            <w:r w:rsidRPr="007E5751">
              <w:rPr>
                <w:rFonts w:ascii="Times New Roman" w:eastAsia="Times New Roman" w:hAnsi="Times New Roman" w:cs="Times New Roman"/>
                <w:b/>
                <w:bCs/>
                <w:bdr w:val="none" w:sz="0" w:space="0" w:color="auto" w:frame="1"/>
                <w:lang w:eastAsia="uk-UA"/>
              </w:rPr>
              <w:t>Прямі матеріальні витрати, у т. ч.:</w:t>
            </w:r>
          </w:p>
        </w:tc>
        <w:tc>
          <w:tcPr>
            <w:tcW w:w="91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E5751" w:rsidRPr="007E5751" w:rsidRDefault="007E5751" w:rsidP="007E5751">
            <w:pPr>
              <w:spacing w:after="0" w:line="240" w:lineRule="auto"/>
              <w:jc w:val="center"/>
              <w:rPr>
                <w:rFonts w:ascii="Times New Roman" w:eastAsia="Times New Roman" w:hAnsi="Times New Roman" w:cs="Times New Roman"/>
                <w:sz w:val="24"/>
                <w:szCs w:val="24"/>
                <w:lang w:eastAsia="uk-UA"/>
              </w:rPr>
            </w:pPr>
            <w:r w:rsidRPr="007E5751">
              <w:rPr>
                <w:rFonts w:ascii="Times New Roman" w:eastAsia="Times New Roman" w:hAnsi="Times New Roman" w:cs="Times New Roman"/>
                <w:bdr w:val="none" w:sz="0" w:space="0" w:color="auto" w:frame="1"/>
                <w:lang w:eastAsia="uk-UA"/>
              </w:rPr>
              <w:t>грн.</w:t>
            </w:r>
          </w:p>
        </w:tc>
        <w:tc>
          <w:tcPr>
            <w:tcW w:w="128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7E5751" w:rsidRPr="00FF2AC3" w:rsidRDefault="00047A6F" w:rsidP="00047A6F">
            <w:pPr>
              <w:spacing w:after="0" w:line="240" w:lineRule="auto"/>
              <w:rPr>
                <w:rFonts w:ascii="Times New Roman" w:eastAsia="Times New Roman" w:hAnsi="Times New Roman" w:cs="Times New Roman"/>
                <w:b/>
                <w:sz w:val="24"/>
                <w:szCs w:val="24"/>
                <w:lang w:eastAsia="uk-UA"/>
              </w:rPr>
            </w:pPr>
            <w:r>
              <w:rPr>
                <w:rFonts w:ascii="Times New Roman" w:eastAsia="Times New Roman" w:hAnsi="Times New Roman" w:cs="Times New Roman"/>
                <w:b/>
                <w:sz w:val="24"/>
                <w:szCs w:val="24"/>
                <w:lang w:eastAsia="uk-UA"/>
              </w:rPr>
              <w:t>278706,57</w:t>
            </w:r>
          </w:p>
        </w:tc>
      </w:tr>
      <w:tr w:rsidR="007E5751" w:rsidRPr="007E5751" w:rsidTr="00A25A82">
        <w:tc>
          <w:tcPr>
            <w:tcW w:w="71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E5751" w:rsidRPr="007E5751" w:rsidRDefault="007E5751" w:rsidP="007E5751">
            <w:pPr>
              <w:spacing w:after="0" w:line="240" w:lineRule="auto"/>
              <w:jc w:val="center"/>
              <w:rPr>
                <w:rFonts w:ascii="Times New Roman" w:eastAsia="Times New Roman" w:hAnsi="Times New Roman" w:cs="Times New Roman"/>
                <w:sz w:val="24"/>
                <w:szCs w:val="24"/>
                <w:lang w:eastAsia="uk-UA"/>
              </w:rPr>
            </w:pPr>
            <w:r w:rsidRPr="007E5751">
              <w:rPr>
                <w:rFonts w:ascii="Times New Roman" w:eastAsia="Times New Roman" w:hAnsi="Times New Roman" w:cs="Times New Roman"/>
                <w:bdr w:val="none" w:sz="0" w:space="0" w:color="auto" w:frame="1"/>
                <w:lang w:eastAsia="uk-UA"/>
              </w:rPr>
              <w:t>1.1.1.</w:t>
            </w:r>
          </w:p>
        </w:tc>
        <w:tc>
          <w:tcPr>
            <w:tcW w:w="771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E5751" w:rsidRPr="007E5751" w:rsidRDefault="007E5751" w:rsidP="007E5751">
            <w:pPr>
              <w:spacing w:after="0" w:line="240" w:lineRule="auto"/>
              <w:rPr>
                <w:rFonts w:ascii="Times New Roman" w:eastAsia="Times New Roman" w:hAnsi="Times New Roman" w:cs="Times New Roman"/>
                <w:sz w:val="24"/>
                <w:szCs w:val="24"/>
                <w:lang w:eastAsia="uk-UA"/>
              </w:rPr>
            </w:pPr>
            <w:r w:rsidRPr="007E5751">
              <w:rPr>
                <w:rFonts w:ascii="Times New Roman" w:eastAsia="Times New Roman" w:hAnsi="Times New Roman" w:cs="Times New Roman"/>
                <w:color w:val="000000"/>
                <w:bdr w:val="none" w:sz="0" w:space="0" w:color="auto" w:frame="1"/>
                <w:lang w:eastAsia="uk-UA"/>
              </w:rPr>
              <w:t>витрати, пов'язані з використанням електроенергії *</w:t>
            </w:r>
          </w:p>
        </w:tc>
        <w:tc>
          <w:tcPr>
            <w:tcW w:w="91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E5751" w:rsidRPr="007E5751" w:rsidRDefault="007E5751" w:rsidP="007E5751">
            <w:pPr>
              <w:spacing w:after="0" w:line="240" w:lineRule="auto"/>
              <w:jc w:val="center"/>
              <w:rPr>
                <w:rFonts w:ascii="Times New Roman" w:eastAsia="Times New Roman" w:hAnsi="Times New Roman" w:cs="Times New Roman"/>
                <w:sz w:val="24"/>
                <w:szCs w:val="24"/>
                <w:lang w:eastAsia="uk-UA"/>
              </w:rPr>
            </w:pPr>
            <w:r w:rsidRPr="007E5751">
              <w:rPr>
                <w:rFonts w:ascii="Times New Roman" w:eastAsia="Times New Roman" w:hAnsi="Times New Roman" w:cs="Times New Roman"/>
                <w:bdr w:val="none" w:sz="0" w:space="0" w:color="auto" w:frame="1"/>
                <w:lang w:eastAsia="uk-UA"/>
              </w:rPr>
              <w:t>грн.</w:t>
            </w:r>
          </w:p>
        </w:tc>
        <w:tc>
          <w:tcPr>
            <w:tcW w:w="128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7E5751" w:rsidRPr="007E5751" w:rsidRDefault="003618A8" w:rsidP="007E5751">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244062,72</w:t>
            </w:r>
          </w:p>
        </w:tc>
      </w:tr>
      <w:tr w:rsidR="007E5751" w:rsidRPr="007E5751" w:rsidTr="00A25A82">
        <w:tc>
          <w:tcPr>
            <w:tcW w:w="71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E5751" w:rsidRPr="007E5751" w:rsidRDefault="007E5751" w:rsidP="007E5751">
            <w:pPr>
              <w:spacing w:after="0" w:line="240" w:lineRule="auto"/>
              <w:jc w:val="center"/>
              <w:rPr>
                <w:rFonts w:ascii="Times New Roman" w:eastAsia="Times New Roman" w:hAnsi="Times New Roman" w:cs="Times New Roman"/>
                <w:sz w:val="24"/>
                <w:szCs w:val="24"/>
                <w:lang w:eastAsia="uk-UA"/>
              </w:rPr>
            </w:pPr>
            <w:r w:rsidRPr="007E5751">
              <w:rPr>
                <w:rFonts w:ascii="Times New Roman" w:eastAsia="Times New Roman" w:hAnsi="Times New Roman" w:cs="Times New Roman"/>
                <w:bdr w:val="none" w:sz="0" w:space="0" w:color="auto" w:frame="1"/>
                <w:lang w:eastAsia="uk-UA"/>
              </w:rPr>
              <w:t>1.1.2.</w:t>
            </w:r>
          </w:p>
        </w:tc>
        <w:tc>
          <w:tcPr>
            <w:tcW w:w="771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E5751" w:rsidRPr="007E5751" w:rsidRDefault="007E5751" w:rsidP="007E5751">
            <w:pPr>
              <w:spacing w:after="0" w:line="240" w:lineRule="auto"/>
              <w:rPr>
                <w:rFonts w:ascii="Times New Roman" w:eastAsia="Times New Roman" w:hAnsi="Times New Roman" w:cs="Times New Roman"/>
                <w:sz w:val="24"/>
                <w:szCs w:val="24"/>
                <w:lang w:eastAsia="uk-UA"/>
              </w:rPr>
            </w:pPr>
            <w:r w:rsidRPr="007E5751">
              <w:rPr>
                <w:rFonts w:ascii="Times New Roman" w:eastAsia="Times New Roman" w:hAnsi="Times New Roman" w:cs="Times New Roman"/>
                <w:color w:val="000000"/>
                <w:bdr w:val="none" w:sz="0" w:space="0" w:color="auto" w:frame="1"/>
                <w:lang w:eastAsia="uk-UA"/>
              </w:rPr>
              <w:t>витрати на придбання реагентів для очищення і знезараження питної води</w:t>
            </w:r>
          </w:p>
        </w:tc>
        <w:tc>
          <w:tcPr>
            <w:tcW w:w="91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E5751" w:rsidRPr="007E5751" w:rsidRDefault="007E5751" w:rsidP="007E5751">
            <w:pPr>
              <w:spacing w:after="0" w:line="240" w:lineRule="auto"/>
              <w:jc w:val="center"/>
              <w:rPr>
                <w:rFonts w:ascii="Times New Roman" w:eastAsia="Times New Roman" w:hAnsi="Times New Roman" w:cs="Times New Roman"/>
                <w:sz w:val="24"/>
                <w:szCs w:val="24"/>
                <w:lang w:eastAsia="uk-UA"/>
              </w:rPr>
            </w:pPr>
            <w:r w:rsidRPr="007E5751">
              <w:rPr>
                <w:rFonts w:ascii="Times New Roman" w:eastAsia="Times New Roman" w:hAnsi="Times New Roman" w:cs="Times New Roman"/>
                <w:bdr w:val="none" w:sz="0" w:space="0" w:color="auto" w:frame="1"/>
                <w:lang w:eastAsia="uk-UA"/>
              </w:rPr>
              <w:t>грн.</w:t>
            </w:r>
          </w:p>
        </w:tc>
        <w:tc>
          <w:tcPr>
            <w:tcW w:w="128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7E5751" w:rsidRPr="007E5751" w:rsidRDefault="00BC094E" w:rsidP="00BC094E">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34643,85</w:t>
            </w:r>
          </w:p>
        </w:tc>
      </w:tr>
      <w:tr w:rsidR="007E5751" w:rsidRPr="007E5751" w:rsidTr="00A25A82">
        <w:tc>
          <w:tcPr>
            <w:tcW w:w="71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E5751" w:rsidRPr="007E5751" w:rsidRDefault="007E5751" w:rsidP="007E5751">
            <w:pPr>
              <w:spacing w:after="0" w:line="240" w:lineRule="auto"/>
              <w:jc w:val="center"/>
              <w:rPr>
                <w:rFonts w:ascii="Times New Roman" w:eastAsia="Times New Roman" w:hAnsi="Times New Roman" w:cs="Times New Roman"/>
                <w:sz w:val="24"/>
                <w:szCs w:val="24"/>
                <w:lang w:eastAsia="uk-UA"/>
              </w:rPr>
            </w:pPr>
            <w:r w:rsidRPr="007E5751">
              <w:rPr>
                <w:rFonts w:ascii="Times New Roman" w:eastAsia="Times New Roman" w:hAnsi="Times New Roman" w:cs="Times New Roman"/>
                <w:b/>
                <w:bCs/>
                <w:bdr w:val="none" w:sz="0" w:space="0" w:color="auto" w:frame="1"/>
                <w:lang w:eastAsia="uk-UA"/>
              </w:rPr>
              <w:t>1.2.</w:t>
            </w:r>
          </w:p>
        </w:tc>
        <w:tc>
          <w:tcPr>
            <w:tcW w:w="771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E5751" w:rsidRPr="007E5751" w:rsidRDefault="007E5751" w:rsidP="007E5751">
            <w:pPr>
              <w:spacing w:after="0" w:line="240" w:lineRule="auto"/>
              <w:rPr>
                <w:rFonts w:ascii="Times New Roman" w:eastAsia="Times New Roman" w:hAnsi="Times New Roman" w:cs="Times New Roman"/>
                <w:sz w:val="24"/>
                <w:szCs w:val="24"/>
                <w:lang w:eastAsia="uk-UA"/>
              </w:rPr>
            </w:pPr>
            <w:r w:rsidRPr="007E5751">
              <w:rPr>
                <w:rFonts w:ascii="Times New Roman" w:eastAsia="Times New Roman" w:hAnsi="Times New Roman" w:cs="Times New Roman"/>
                <w:b/>
                <w:bCs/>
                <w:bdr w:val="none" w:sz="0" w:space="0" w:color="auto" w:frame="1"/>
                <w:lang w:eastAsia="uk-UA"/>
              </w:rPr>
              <w:t>Прямі витрати на оплату праці:</w:t>
            </w:r>
          </w:p>
        </w:tc>
        <w:tc>
          <w:tcPr>
            <w:tcW w:w="91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E5751" w:rsidRPr="007E5751" w:rsidRDefault="007E5751" w:rsidP="007E5751">
            <w:pPr>
              <w:spacing w:after="0" w:line="240" w:lineRule="auto"/>
              <w:jc w:val="center"/>
              <w:rPr>
                <w:rFonts w:ascii="Times New Roman" w:eastAsia="Times New Roman" w:hAnsi="Times New Roman" w:cs="Times New Roman"/>
                <w:sz w:val="24"/>
                <w:szCs w:val="24"/>
                <w:lang w:eastAsia="uk-UA"/>
              </w:rPr>
            </w:pPr>
            <w:r w:rsidRPr="007E5751">
              <w:rPr>
                <w:rFonts w:ascii="Times New Roman" w:eastAsia="Times New Roman" w:hAnsi="Times New Roman" w:cs="Times New Roman"/>
                <w:bdr w:val="none" w:sz="0" w:space="0" w:color="auto" w:frame="1"/>
                <w:lang w:eastAsia="uk-UA"/>
              </w:rPr>
              <w:t>грн.</w:t>
            </w:r>
          </w:p>
        </w:tc>
        <w:tc>
          <w:tcPr>
            <w:tcW w:w="128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7E5751" w:rsidRPr="007E5751" w:rsidRDefault="007E5751" w:rsidP="007E5751">
            <w:pPr>
              <w:spacing w:after="0" w:line="240" w:lineRule="auto"/>
              <w:jc w:val="center"/>
              <w:rPr>
                <w:rFonts w:ascii="Times New Roman" w:eastAsia="Times New Roman" w:hAnsi="Times New Roman" w:cs="Times New Roman"/>
                <w:sz w:val="24"/>
                <w:szCs w:val="24"/>
                <w:lang w:eastAsia="uk-UA"/>
              </w:rPr>
            </w:pPr>
          </w:p>
        </w:tc>
      </w:tr>
      <w:tr w:rsidR="007E5751" w:rsidRPr="007E5751" w:rsidTr="00A25A82">
        <w:tc>
          <w:tcPr>
            <w:tcW w:w="71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E5751" w:rsidRPr="007E5751" w:rsidRDefault="007E5751" w:rsidP="007E5751">
            <w:pPr>
              <w:spacing w:after="0" w:line="240" w:lineRule="auto"/>
              <w:jc w:val="center"/>
              <w:rPr>
                <w:rFonts w:ascii="Times New Roman" w:eastAsia="Times New Roman" w:hAnsi="Times New Roman" w:cs="Times New Roman"/>
                <w:sz w:val="24"/>
                <w:szCs w:val="24"/>
                <w:lang w:eastAsia="uk-UA"/>
              </w:rPr>
            </w:pPr>
            <w:r w:rsidRPr="007E5751">
              <w:rPr>
                <w:rFonts w:ascii="Times New Roman" w:eastAsia="Times New Roman" w:hAnsi="Times New Roman" w:cs="Times New Roman"/>
                <w:bdr w:val="none" w:sz="0" w:space="0" w:color="auto" w:frame="1"/>
                <w:lang w:eastAsia="uk-UA"/>
              </w:rPr>
              <w:t>1.2.1</w:t>
            </w:r>
          </w:p>
        </w:tc>
        <w:tc>
          <w:tcPr>
            <w:tcW w:w="771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E5751" w:rsidRPr="007E5751" w:rsidRDefault="007E5751" w:rsidP="007E5751">
            <w:pPr>
              <w:spacing w:after="0" w:line="240" w:lineRule="auto"/>
              <w:rPr>
                <w:rFonts w:ascii="Times New Roman" w:eastAsia="Times New Roman" w:hAnsi="Times New Roman" w:cs="Times New Roman"/>
                <w:sz w:val="24"/>
                <w:szCs w:val="24"/>
                <w:lang w:eastAsia="uk-UA"/>
              </w:rPr>
            </w:pPr>
            <w:r w:rsidRPr="007E5751">
              <w:rPr>
                <w:rFonts w:ascii="Times New Roman" w:eastAsia="Times New Roman" w:hAnsi="Times New Roman" w:cs="Times New Roman"/>
                <w:color w:val="000000"/>
                <w:bdr w:val="none" w:sz="0" w:space="0" w:color="auto" w:frame="1"/>
                <w:lang w:eastAsia="uk-UA"/>
              </w:rPr>
              <w:t>заробітна плата та інші виплати працівникам, безпосередньо залученим до технологічного процесу централізованого водопостачання</w:t>
            </w:r>
          </w:p>
        </w:tc>
        <w:tc>
          <w:tcPr>
            <w:tcW w:w="91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E5751" w:rsidRPr="007E5751" w:rsidRDefault="007E5751" w:rsidP="007E5751">
            <w:pPr>
              <w:spacing w:after="0" w:line="240" w:lineRule="auto"/>
              <w:jc w:val="center"/>
              <w:rPr>
                <w:rFonts w:ascii="Times New Roman" w:eastAsia="Times New Roman" w:hAnsi="Times New Roman" w:cs="Times New Roman"/>
                <w:sz w:val="24"/>
                <w:szCs w:val="24"/>
                <w:lang w:eastAsia="uk-UA"/>
              </w:rPr>
            </w:pPr>
            <w:r w:rsidRPr="007E5751">
              <w:rPr>
                <w:rFonts w:ascii="Times New Roman" w:eastAsia="Times New Roman" w:hAnsi="Times New Roman" w:cs="Times New Roman"/>
                <w:bdr w:val="none" w:sz="0" w:space="0" w:color="auto" w:frame="1"/>
                <w:lang w:eastAsia="uk-UA"/>
              </w:rPr>
              <w:t>грн.</w:t>
            </w:r>
          </w:p>
        </w:tc>
        <w:tc>
          <w:tcPr>
            <w:tcW w:w="128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7E5751" w:rsidRPr="007E5751" w:rsidRDefault="007E5751" w:rsidP="007E5751">
            <w:pPr>
              <w:spacing w:after="0" w:line="240" w:lineRule="auto"/>
              <w:jc w:val="center"/>
              <w:rPr>
                <w:rFonts w:ascii="Times New Roman" w:eastAsia="Times New Roman" w:hAnsi="Times New Roman" w:cs="Times New Roman"/>
                <w:sz w:val="24"/>
                <w:szCs w:val="24"/>
                <w:lang w:eastAsia="uk-UA"/>
              </w:rPr>
            </w:pPr>
          </w:p>
        </w:tc>
      </w:tr>
      <w:tr w:rsidR="007E5751" w:rsidRPr="007E5751" w:rsidTr="00A25A82">
        <w:tc>
          <w:tcPr>
            <w:tcW w:w="71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E5751" w:rsidRPr="007E5751" w:rsidRDefault="007E5751" w:rsidP="007E5751">
            <w:pPr>
              <w:spacing w:after="0" w:line="240" w:lineRule="auto"/>
              <w:jc w:val="center"/>
              <w:rPr>
                <w:rFonts w:ascii="Times New Roman" w:eastAsia="Times New Roman" w:hAnsi="Times New Roman" w:cs="Times New Roman"/>
                <w:sz w:val="24"/>
                <w:szCs w:val="24"/>
                <w:lang w:eastAsia="uk-UA"/>
              </w:rPr>
            </w:pPr>
            <w:r w:rsidRPr="007E5751">
              <w:rPr>
                <w:rFonts w:ascii="Times New Roman" w:eastAsia="Times New Roman" w:hAnsi="Times New Roman" w:cs="Times New Roman"/>
                <w:b/>
                <w:bCs/>
                <w:bdr w:val="none" w:sz="0" w:space="0" w:color="auto" w:frame="1"/>
                <w:lang w:eastAsia="uk-UA"/>
              </w:rPr>
              <w:t>1.3</w:t>
            </w:r>
            <w:r w:rsidRPr="007E5751">
              <w:rPr>
                <w:rFonts w:ascii="Times New Roman" w:eastAsia="Times New Roman" w:hAnsi="Times New Roman" w:cs="Times New Roman"/>
                <w:bdr w:val="none" w:sz="0" w:space="0" w:color="auto" w:frame="1"/>
                <w:lang w:eastAsia="uk-UA"/>
              </w:rPr>
              <w:t>.</w:t>
            </w:r>
          </w:p>
        </w:tc>
        <w:tc>
          <w:tcPr>
            <w:tcW w:w="771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E5751" w:rsidRPr="007E5751" w:rsidRDefault="007E5751" w:rsidP="007E5751">
            <w:pPr>
              <w:spacing w:after="0" w:line="240" w:lineRule="auto"/>
              <w:rPr>
                <w:rFonts w:ascii="Times New Roman" w:eastAsia="Times New Roman" w:hAnsi="Times New Roman" w:cs="Times New Roman"/>
                <w:sz w:val="24"/>
                <w:szCs w:val="24"/>
                <w:lang w:eastAsia="uk-UA"/>
              </w:rPr>
            </w:pPr>
            <w:r w:rsidRPr="007E5751">
              <w:rPr>
                <w:rFonts w:ascii="Times New Roman" w:eastAsia="Times New Roman" w:hAnsi="Times New Roman" w:cs="Times New Roman"/>
                <w:b/>
                <w:bCs/>
                <w:color w:val="000000"/>
                <w:bdr w:val="none" w:sz="0" w:space="0" w:color="auto" w:frame="1"/>
                <w:lang w:eastAsia="uk-UA"/>
              </w:rPr>
              <w:t>Інші прямі витрати, у т. ч.:</w:t>
            </w:r>
          </w:p>
        </w:tc>
        <w:tc>
          <w:tcPr>
            <w:tcW w:w="91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E5751" w:rsidRPr="007E5751" w:rsidRDefault="007E5751" w:rsidP="007E5751">
            <w:pPr>
              <w:spacing w:after="0" w:line="240" w:lineRule="auto"/>
              <w:jc w:val="center"/>
              <w:rPr>
                <w:rFonts w:ascii="Times New Roman" w:eastAsia="Times New Roman" w:hAnsi="Times New Roman" w:cs="Times New Roman"/>
                <w:sz w:val="24"/>
                <w:szCs w:val="24"/>
                <w:lang w:eastAsia="uk-UA"/>
              </w:rPr>
            </w:pPr>
            <w:r w:rsidRPr="007E5751">
              <w:rPr>
                <w:rFonts w:ascii="Times New Roman" w:eastAsia="Times New Roman" w:hAnsi="Times New Roman" w:cs="Times New Roman"/>
                <w:bdr w:val="none" w:sz="0" w:space="0" w:color="auto" w:frame="1"/>
                <w:lang w:eastAsia="uk-UA"/>
              </w:rPr>
              <w:t>грн.</w:t>
            </w:r>
          </w:p>
        </w:tc>
        <w:tc>
          <w:tcPr>
            <w:tcW w:w="128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7E5751" w:rsidRPr="00FF2AC3" w:rsidRDefault="00FF2AC3" w:rsidP="007E5751">
            <w:pPr>
              <w:spacing w:after="0" w:line="240" w:lineRule="auto"/>
              <w:jc w:val="center"/>
              <w:rPr>
                <w:rFonts w:ascii="Times New Roman" w:eastAsia="Times New Roman" w:hAnsi="Times New Roman" w:cs="Times New Roman"/>
                <w:b/>
                <w:sz w:val="24"/>
                <w:szCs w:val="24"/>
                <w:lang w:eastAsia="uk-UA"/>
              </w:rPr>
            </w:pPr>
            <w:r w:rsidRPr="00FF2AC3">
              <w:rPr>
                <w:rFonts w:ascii="Times New Roman" w:eastAsia="Times New Roman" w:hAnsi="Times New Roman" w:cs="Times New Roman"/>
                <w:b/>
                <w:sz w:val="24"/>
                <w:szCs w:val="24"/>
                <w:lang w:eastAsia="uk-UA"/>
              </w:rPr>
              <w:t>197265,39</w:t>
            </w:r>
          </w:p>
        </w:tc>
      </w:tr>
      <w:tr w:rsidR="007E5751" w:rsidRPr="007E5751" w:rsidTr="00A25A82">
        <w:tc>
          <w:tcPr>
            <w:tcW w:w="71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E5751" w:rsidRPr="007E5751" w:rsidRDefault="007E5751" w:rsidP="007E5751">
            <w:pPr>
              <w:spacing w:after="0" w:line="240" w:lineRule="auto"/>
              <w:jc w:val="center"/>
              <w:rPr>
                <w:rFonts w:ascii="Times New Roman" w:eastAsia="Times New Roman" w:hAnsi="Times New Roman" w:cs="Times New Roman"/>
                <w:sz w:val="24"/>
                <w:szCs w:val="24"/>
                <w:lang w:eastAsia="uk-UA"/>
              </w:rPr>
            </w:pPr>
            <w:r w:rsidRPr="007E5751">
              <w:rPr>
                <w:rFonts w:ascii="Times New Roman" w:eastAsia="Times New Roman" w:hAnsi="Times New Roman" w:cs="Times New Roman"/>
                <w:bdr w:val="none" w:sz="0" w:space="0" w:color="auto" w:frame="1"/>
                <w:lang w:eastAsia="uk-UA"/>
              </w:rPr>
              <w:lastRenderedPageBreak/>
              <w:t>1.3.1.</w:t>
            </w:r>
          </w:p>
        </w:tc>
        <w:tc>
          <w:tcPr>
            <w:tcW w:w="771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E5751" w:rsidRPr="007E5751" w:rsidRDefault="007E5751" w:rsidP="007E5751">
            <w:pPr>
              <w:spacing w:after="0" w:line="240" w:lineRule="auto"/>
              <w:rPr>
                <w:rFonts w:ascii="Times New Roman" w:eastAsia="Times New Roman" w:hAnsi="Times New Roman" w:cs="Times New Roman"/>
                <w:sz w:val="24"/>
                <w:szCs w:val="24"/>
                <w:lang w:eastAsia="uk-UA"/>
              </w:rPr>
            </w:pPr>
            <w:r w:rsidRPr="007E5751">
              <w:rPr>
                <w:rFonts w:ascii="Times New Roman" w:eastAsia="Times New Roman" w:hAnsi="Times New Roman" w:cs="Times New Roman"/>
                <w:color w:val="000000"/>
                <w:bdr w:val="none" w:sz="0" w:space="0" w:color="auto" w:frame="1"/>
                <w:lang w:eastAsia="uk-UA"/>
              </w:rPr>
              <w:t>відрахування на загальнообов'язкове державне соціальне</w:t>
            </w:r>
            <w:r w:rsidR="00A146BB">
              <w:rPr>
                <w:rFonts w:ascii="Times New Roman" w:eastAsia="Times New Roman" w:hAnsi="Times New Roman" w:cs="Times New Roman"/>
                <w:color w:val="000000"/>
                <w:bdr w:val="none" w:sz="0" w:space="0" w:color="auto" w:frame="1"/>
                <w:lang w:eastAsia="uk-UA"/>
              </w:rPr>
              <w:t xml:space="preserve"> </w:t>
            </w:r>
            <w:r w:rsidRPr="007E5751">
              <w:rPr>
                <w:rFonts w:ascii="Times New Roman" w:eastAsia="Times New Roman" w:hAnsi="Times New Roman" w:cs="Times New Roman"/>
                <w:color w:val="000000"/>
                <w:bdr w:val="none" w:sz="0" w:space="0" w:color="auto" w:frame="1"/>
                <w:lang w:eastAsia="uk-UA"/>
              </w:rPr>
              <w:t>страхування **</w:t>
            </w:r>
          </w:p>
        </w:tc>
        <w:tc>
          <w:tcPr>
            <w:tcW w:w="91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E5751" w:rsidRPr="007E5751" w:rsidRDefault="007E5751" w:rsidP="007E5751">
            <w:pPr>
              <w:spacing w:after="0" w:line="240" w:lineRule="auto"/>
              <w:jc w:val="center"/>
              <w:rPr>
                <w:rFonts w:ascii="Times New Roman" w:eastAsia="Times New Roman" w:hAnsi="Times New Roman" w:cs="Times New Roman"/>
                <w:sz w:val="24"/>
                <w:szCs w:val="24"/>
                <w:lang w:eastAsia="uk-UA"/>
              </w:rPr>
            </w:pPr>
            <w:r w:rsidRPr="007E5751">
              <w:rPr>
                <w:rFonts w:ascii="Times New Roman" w:eastAsia="Times New Roman" w:hAnsi="Times New Roman" w:cs="Times New Roman"/>
                <w:bdr w:val="none" w:sz="0" w:space="0" w:color="auto" w:frame="1"/>
                <w:lang w:eastAsia="uk-UA"/>
              </w:rPr>
              <w:t>грн.</w:t>
            </w:r>
          </w:p>
        </w:tc>
        <w:tc>
          <w:tcPr>
            <w:tcW w:w="128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7E5751" w:rsidRPr="007E5751" w:rsidRDefault="007E5751" w:rsidP="007E5751">
            <w:pPr>
              <w:spacing w:after="0" w:line="240" w:lineRule="auto"/>
              <w:jc w:val="center"/>
              <w:rPr>
                <w:rFonts w:ascii="Times New Roman" w:eastAsia="Times New Roman" w:hAnsi="Times New Roman" w:cs="Times New Roman"/>
                <w:sz w:val="24"/>
                <w:szCs w:val="24"/>
                <w:lang w:eastAsia="uk-UA"/>
              </w:rPr>
            </w:pPr>
          </w:p>
        </w:tc>
      </w:tr>
      <w:tr w:rsidR="007E5751" w:rsidRPr="007E5751" w:rsidTr="00A25A82">
        <w:tc>
          <w:tcPr>
            <w:tcW w:w="71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E5751" w:rsidRPr="007E5751" w:rsidRDefault="007E5751" w:rsidP="007E5751">
            <w:pPr>
              <w:spacing w:after="0" w:line="240" w:lineRule="auto"/>
              <w:jc w:val="center"/>
              <w:rPr>
                <w:rFonts w:ascii="Times New Roman" w:eastAsia="Times New Roman" w:hAnsi="Times New Roman" w:cs="Times New Roman"/>
                <w:sz w:val="24"/>
                <w:szCs w:val="24"/>
                <w:lang w:eastAsia="uk-UA"/>
              </w:rPr>
            </w:pPr>
            <w:r w:rsidRPr="007E5751">
              <w:rPr>
                <w:rFonts w:ascii="Times New Roman" w:eastAsia="Times New Roman" w:hAnsi="Times New Roman" w:cs="Times New Roman"/>
                <w:bdr w:val="none" w:sz="0" w:space="0" w:color="auto" w:frame="1"/>
                <w:lang w:eastAsia="uk-UA"/>
              </w:rPr>
              <w:t>1.3.2.</w:t>
            </w:r>
          </w:p>
        </w:tc>
        <w:tc>
          <w:tcPr>
            <w:tcW w:w="771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E5751" w:rsidRPr="007E5751" w:rsidRDefault="007E5751" w:rsidP="007E5751">
            <w:pPr>
              <w:spacing w:after="0" w:line="240" w:lineRule="auto"/>
              <w:rPr>
                <w:rFonts w:ascii="Times New Roman" w:eastAsia="Times New Roman" w:hAnsi="Times New Roman" w:cs="Times New Roman"/>
                <w:sz w:val="24"/>
                <w:szCs w:val="24"/>
                <w:lang w:eastAsia="uk-UA"/>
              </w:rPr>
            </w:pPr>
            <w:r w:rsidRPr="007E5751">
              <w:rPr>
                <w:rFonts w:ascii="Times New Roman" w:eastAsia="Times New Roman" w:hAnsi="Times New Roman" w:cs="Times New Roman"/>
                <w:sz w:val="24"/>
                <w:szCs w:val="24"/>
                <w:bdr w:val="none" w:sz="0" w:space="0" w:color="auto" w:frame="1"/>
                <w:lang w:eastAsia="uk-UA"/>
              </w:rPr>
              <w:t>амортизація  основних засобів, інших необоротних матеріалів і нематеріальних активів виробничого призначення</w:t>
            </w:r>
          </w:p>
        </w:tc>
        <w:tc>
          <w:tcPr>
            <w:tcW w:w="91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E5751" w:rsidRPr="007E5751" w:rsidRDefault="007E5751" w:rsidP="007E5751">
            <w:pPr>
              <w:spacing w:after="0" w:line="240" w:lineRule="auto"/>
              <w:jc w:val="center"/>
              <w:rPr>
                <w:rFonts w:ascii="Times New Roman" w:eastAsia="Times New Roman" w:hAnsi="Times New Roman" w:cs="Times New Roman"/>
                <w:sz w:val="24"/>
                <w:szCs w:val="24"/>
                <w:lang w:eastAsia="uk-UA"/>
              </w:rPr>
            </w:pPr>
            <w:r w:rsidRPr="007E5751">
              <w:rPr>
                <w:rFonts w:ascii="Times New Roman" w:eastAsia="Times New Roman" w:hAnsi="Times New Roman" w:cs="Times New Roman"/>
                <w:bdr w:val="none" w:sz="0" w:space="0" w:color="auto" w:frame="1"/>
                <w:lang w:eastAsia="uk-UA"/>
              </w:rPr>
              <w:t>грн.</w:t>
            </w:r>
          </w:p>
        </w:tc>
        <w:tc>
          <w:tcPr>
            <w:tcW w:w="128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7E5751" w:rsidRPr="007E5751" w:rsidRDefault="009472C1" w:rsidP="007E5751">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197265,39</w:t>
            </w:r>
          </w:p>
        </w:tc>
      </w:tr>
      <w:tr w:rsidR="007E5751" w:rsidRPr="007E5751" w:rsidTr="00A25A82">
        <w:tc>
          <w:tcPr>
            <w:tcW w:w="71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E5751" w:rsidRPr="007E5751" w:rsidRDefault="007E5751" w:rsidP="007E5751">
            <w:pPr>
              <w:spacing w:after="0" w:line="240" w:lineRule="auto"/>
              <w:jc w:val="center"/>
              <w:rPr>
                <w:rFonts w:ascii="Times New Roman" w:eastAsia="Times New Roman" w:hAnsi="Times New Roman" w:cs="Times New Roman"/>
                <w:sz w:val="24"/>
                <w:szCs w:val="24"/>
                <w:lang w:eastAsia="uk-UA"/>
              </w:rPr>
            </w:pPr>
            <w:r w:rsidRPr="007E5751">
              <w:rPr>
                <w:rFonts w:ascii="Times New Roman" w:eastAsia="Times New Roman" w:hAnsi="Times New Roman" w:cs="Times New Roman"/>
                <w:bdr w:val="none" w:sz="0" w:space="0" w:color="auto" w:frame="1"/>
                <w:lang w:eastAsia="uk-UA"/>
              </w:rPr>
              <w:t>1.4.</w:t>
            </w:r>
          </w:p>
        </w:tc>
        <w:tc>
          <w:tcPr>
            <w:tcW w:w="771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E5751" w:rsidRPr="007E5751" w:rsidRDefault="007E5751" w:rsidP="007E5751">
            <w:pPr>
              <w:spacing w:after="0" w:line="240" w:lineRule="auto"/>
              <w:rPr>
                <w:rFonts w:ascii="Times New Roman" w:eastAsia="Times New Roman" w:hAnsi="Times New Roman" w:cs="Times New Roman"/>
                <w:sz w:val="24"/>
                <w:szCs w:val="24"/>
                <w:lang w:eastAsia="uk-UA"/>
              </w:rPr>
            </w:pPr>
            <w:r w:rsidRPr="007E5751">
              <w:rPr>
                <w:rFonts w:ascii="Times New Roman" w:eastAsia="Times New Roman" w:hAnsi="Times New Roman" w:cs="Times New Roman"/>
                <w:b/>
                <w:bCs/>
                <w:color w:val="000000"/>
                <w:bdr w:val="none" w:sz="0" w:space="0" w:color="auto" w:frame="1"/>
                <w:lang w:eastAsia="uk-UA"/>
              </w:rPr>
              <w:t>Змінні загальновиробничі та постійні розподілені загальновиробничі витрати:</w:t>
            </w:r>
          </w:p>
        </w:tc>
        <w:tc>
          <w:tcPr>
            <w:tcW w:w="91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E5751" w:rsidRPr="007E5751" w:rsidRDefault="007E5751" w:rsidP="007E5751">
            <w:pPr>
              <w:spacing w:after="0" w:line="240" w:lineRule="auto"/>
              <w:jc w:val="center"/>
              <w:rPr>
                <w:rFonts w:ascii="Times New Roman" w:eastAsia="Times New Roman" w:hAnsi="Times New Roman" w:cs="Times New Roman"/>
                <w:sz w:val="24"/>
                <w:szCs w:val="24"/>
                <w:lang w:eastAsia="uk-UA"/>
              </w:rPr>
            </w:pPr>
            <w:r w:rsidRPr="007E5751">
              <w:rPr>
                <w:rFonts w:ascii="Times New Roman" w:eastAsia="Times New Roman" w:hAnsi="Times New Roman" w:cs="Times New Roman"/>
                <w:bdr w:val="none" w:sz="0" w:space="0" w:color="auto" w:frame="1"/>
                <w:lang w:eastAsia="uk-UA"/>
              </w:rPr>
              <w:t>грн.</w:t>
            </w:r>
          </w:p>
        </w:tc>
        <w:tc>
          <w:tcPr>
            <w:tcW w:w="128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7E5751" w:rsidRPr="00FF2AC3" w:rsidRDefault="00FF2AC3" w:rsidP="007E5751">
            <w:pPr>
              <w:spacing w:after="0" w:line="240" w:lineRule="auto"/>
              <w:jc w:val="center"/>
              <w:rPr>
                <w:rFonts w:ascii="Times New Roman" w:eastAsia="Times New Roman" w:hAnsi="Times New Roman" w:cs="Times New Roman"/>
                <w:b/>
                <w:sz w:val="24"/>
                <w:szCs w:val="24"/>
                <w:lang w:eastAsia="uk-UA"/>
              </w:rPr>
            </w:pPr>
            <w:r w:rsidRPr="00FF2AC3">
              <w:rPr>
                <w:rFonts w:ascii="Times New Roman" w:eastAsia="Times New Roman" w:hAnsi="Times New Roman" w:cs="Times New Roman"/>
                <w:b/>
                <w:sz w:val="24"/>
                <w:szCs w:val="24"/>
                <w:lang w:eastAsia="uk-UA"/>
              </w:rPr>
              <w:t>72232,00</w:t>
            </w:r>
          </w:p>
        </w:tc>
      </w:tr>
      <w:tr w:rsidR="007E5751" w:rsidRPr="007E5751" w:rsidTr="00A25A82">
        <w:tc>
          <w:tcPr>
            <w:tcW w:w="71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E5751" w:rsidRPr="007E5751" w:rsidRDefault="007E5751" w:rsidP="007E5751">
            <w:pPr>
              <w:spacing w:after="0" w:line="240" w:lineRule="auto"/>
              <w:jc w:val="center"/>
              <w:rPr>
                <w:rFonts w:ascii="Times New Roman" w:eastAsia="Times New Roman" w:hAnsi="Times New Roman" w:cs="Times New Roman"/>
                <w:sz w:val="24"/>
                <w:szCs w:val="24"/>
                <w:lang w:eastAsia="uk-UA"/>
              </w:rPr>
            </w:pPr>
            <w:r w:rsidRPr="007E5751">
              <w:rPr>
                <w:rFonts w:ascii="Times New Roman" w:eastAsia="Times New Roman" w:hAnsi="Times New Roman" w:cs="Times New Roman"/>
                <w:bdr w:val="none" w:sz="0" w:space="0" w:color="auto" w:frame="1"/>
                <w:lang w:eastAsia="uk-UA"/>
              </w:rPr>
              <w:t>1.4.1.</w:t>
            </w:r>
          </w:p>
        </w:tc>
        <w:tc>
          <w:tcPr>
            <w:tcW w:w="771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E5751" w:rsidRPr="007E5751" w:rsidRDefault="007E5751" w:rsidP="007E5751">
            <w:pPr>
              <w:spacing w:after="0" w:line="240" w:lineRule="auto"/>
              <w:rPr>
                <w:rFonts w:ascii="Times New Roman" w:eastAsia="Times New Roman" w:hAnsi="Times New Roman" w:cs="Times New Roman"/>
                <w:sz w:val="24"/>
                <w:szCs w:val="24"/>
                <w:lang w:eastAsia="uk-UA"/>
              </w:rPr>
            </w:pPr>
            <w:r w:rsidRPr="007E5751">
              <w:rPr>
                <w:rFonts w:ascii="Times New Roman" w:eastAsia="Times New Roman" w:hAnsi="Times New Roman" w:cs="Times New Roman"/>
                <w:color w:val="000000"/>
                <w:bdr w:val="none" w:sz="0" w:space="0" w:color="auto" w:frame="1"/>
                <w:lang w:eastAsia="uk-UA"/>
              </w:rPr>
              <w:t>витрати на утримання, експлуатацію, ремонт, основних засобів та інших необоротних активів загальногосподарського використання</w:t>
            </w:r>
          </w:p>
        </w:tc>
        <w:tc>
          <w:tcPr>
            <w:tcW w:w="91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E5751" w:rsidRPr="007E5751" w:rsidRDefault="007E5751" w:rsidP="007E5751">
            <w:pPr>
              <w:spacing w:after="0" w:line="240" w:lineRule="auto"/>
              <w:jc w:val="center"/>
              <w:rPr>
                <w:rFonts w:ascii="Times New Roman" w:eastAsia="Times New Roman" w:hAnsi="Times New Roman" w:cs="Times New Roman"/>
                <w:sz w:val="24"/>
                <w:szCs w:val="24"/>
                <w:lang w:eastAsia="uk-UA"/>
              </w:rPr>
            </w:pPr>
            <w:r w:rsidRPr="007E5751">
              <w:rPr>
                <w:rFonts w:ascii="Times New Roman" w:eastAsia="Times New Roman" w:hAnsi="Times New Roman" w:cs="Times New Roman"/>
                <w:bdr w:val="none" w:sz="0" w:space="0" w:color="auto" w:frame="1"/>
                <w:lang w:eastAsia="uk-UA"/>
              </w:rPr>
              <w:t>грн.</w:t>
            </w:r>
          </w:p>
        </w:tc>
        <w:tc>
          <w:tcPr>
            <w:tcW w:w="128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7E5751" w:rsidRPr="007E5751" w:rsidRDefault="009472C1" w:rsidP="007E5751">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69232,00</w:t>
            </w:r>
          </w:p>
        </w:tc>
      </w:tr>
      <w:tr w:rsidR="007E5751" w:rsidRPr="007E5751" w:rsidTr="00A25A82">
        <w:tc>
          <w:tcPr>
            <w:tcW w:w="71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E5751" w:rsidRPr="007E5751" w:rsidRDefault="007E5751" w:rsidP="007E5751">
            <w:pPr>
              <w:spacing w:after="0" w:line="240" w:lineRule="auto"/>
              <w:jc w:val="center"/>
              <w:rPr>
                <w:rFonts w:ascii="Times New Roman" w:eastAsia="Times New Roman" w:hAnsi="Times New Roman" w:cs="Times New Roman"/>
                <w:sz w:val="24"/>
                <w:szCs w:val="24"/>
                <w:lang w:eastAsia="uk-UA"/>
              </w:rPr>
            </w:pPr>
            <w:r w:rsidRPr="007E5751">
              <w:rPr>
                <w:rFonts w:ascii="Times New Roman" w:eastAsia="Times New Roman" w:hAnsi="Times New Roman" w:cs="Times New Roman"/>
                <w:bdr w:val="none" w:sz="0" w:space="0" w:color="auto" w:frame="1"/>
                <w:lang w:eastAsia="uk-UA"/>
              </w:rPr>
              <w:t>1.4.2.</w:t>
            </w:r>
          </w:p>
        </w:tc>
        <w:tc>
          <w:tcPr>
            <w:tcW w:w="771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E5751" w:rsidRPr="007E5751" w:rsidRDefault="007E5751" w:rsidP="007E5751">
            <w:pPr>
              <w:spacing w:after="0" w:line="240" w:lineRule="auto"/>
              <w:rPr>
                <w:rFonts w:ascii="Times New Roman" w:eastAsia="Times New Roman" w:hAnsi="Times New Roman" w:cs="Times New Roman"/>
                <w:sz w:val="24"/>
                <w:szCs w:val="24"/>
                <w:lang w:eastAsia="uk-UA"/>
              </w:rPr>
            </w:pPr>
            <w:r w:rsidRPr="007E5751">
              <w:rPr>
                <w:rFonts w:ascii="Times New Roman" w:eastAsia="Times New Roman" w:hAnsi="Times New Roman" w:cs="Times New Roman"/>
                <w:color w:val="000000"/>
                <w:bdr w:val="none" w:sz="0" w:space="0" w:color="auto" w:frame="1"/>
                <w:lang w:eastAsia="uk-UA"/>
              </w:rPr>
              <w:t>витрати на придбання спецодягу працівникам</w:t>
            </w:r>
          </w:p>
        </w:tc>
        <w:tc>
          <w:tcPr>
            <w:tcW w:w="91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E5751" w:rsidRPr="007E5751" w:rsidRDefault="007E5751" w:rsidP="007E5751">
            <w:pPr>
              <w:spacing w:after="0" w:line="240" w:lineRule="auto"/>
              <w:jc w:val="center"/>
              <w:rPr>
                <w:rFonts w:ascii="Times New Roman" w:eastAsia="Times New Roman" w:hAnsi="Times New Roman" w:cs="Times New Roman"/>
                <w:sz w:val="24"/>
                <w:szCs w:val="24"/>
                <w:lang w:eastAsia="uk-UA"/>
              </w:rPr>
            </w:pPr>
            <w:r w:rsidRPr="007E5751">
              <w:rPr>
                <w:rFonts w:ascii="Times New Roman" w:eastAsia="Times New Roman" w:hAnsi="Times New Roman" w:cs="Times New Roman"/>
                <w:bdr w:val="none" w:sz="0" w:space="0" w:color="auto" w:frame="1"/>
                <w:lang w:eastAsia="uk-UA"/>
              </w:rPr>
              <w:t>грн.</w:t>
            </w:r>
          </w:p>
        </w:tc>
        <w:tc>
          <w:tcPr>
            <w:tcW w:w="128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7E5751" w:rsidRPr="007E5751" w:rsidRDefault="00B03810" w:rsidP="007E5751">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w:t>
            </w:r>
          </w:p>
        </w:tc>
      </w:tr>
      <w:tr w:rsidR="007E5751" w:rsidRPr="007E5751" w:rsidTr="00A25A82">
        <w:tc>
          <w:tcPr>
            <w:tcW w:w="71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E5751" w:rsidRPr="007E5751" w:rsidRDefault="007E5751" w:rsidP="007E5751">
            <w:pPr>
              <w:spacing w:after="0" w:line="240" w:lineRule="auto"/>
              <w:jc w:val="center"/>
              <w:rPr>
                <w:rFonts w:ascii="Times New Roman" w:eastAsia="Times New Roman" w:hAnsi="Times New Roman" w:cs="Times New Roman"/>
                <w:sz w:val="24"/>
                <w:szCs w:val="24"/>
                <w:lang w:eastAsia="uk-UA"/>
              </w:rPr>
            </w:pPr>
            <w:r w:rsidRPr="007E5751">
              <w:rPr>
                <w:rFonts w:ascii="Times New Roman" w:eastAsia="Times New Roman" w:hAnsi="Times New Roman" w:cs="Times New Roman"/>
                <w:bdr w:val="none" w:sz="0" w:space="0" w:color="auto" w:frame="1"/>
                <w:lang w:eastAsia="uk-UA"/>
              </w:rPr>
              <w:t>1.4.3.</w:t>
            </w:r>
          </w:p>
        </w:tc>
        <w:tc>
          <w:tcPr>
            <w:tcW w:w="771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E5751" w:rsidRPr="007E5751" w:rsidRDefault="007E5751" w:rsidP="007E5751">
            <w:pPr>
              <w:spacing w:after="0" w:line="240" w:lineRule="auto"/>
              <w:rPr>
                <w:rFonts w:ascii="Times New Roman" w:eastAsia="Times New Roman" w:hAnsi="Times New Roman" w:cs="Times New Roman"/>
                <w:sz w:val="24"/>
                <w:szCs w:val="24"/>
                <w:lang w:eastAsia="uk-UA"/>
              </w:rPr>
            </w:pPr>
            <w:r w:rsidRPr="007E5751">
              <w:rPr>
                <w:rFonts w:ascii="Times New Roman" w:eastAsia="Times New Roman" w:hAnsi="Times New Roman" w:cs="Times New Roman"/>
                <w:color w:val="000000"/>
                <w:bdr w:val="none" w:sz="0" w:space="0" w:color="auto" w:frame="1"/>
                <w:lang w:eastAsia="uk-UA"/>
              </w:rPr>
              <w:t>сплата податків, зборів</w:t>
            </w:r>
          </w:p>
        </w:tc>
        <w:tc>
          <w:tcPr>
            <w:tcW w:w="91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E5751" w:rsidRPr="007E5751" w:rsidRDefault="007E5751" w:rsidP="007E5751">
            <w:pPr>
              <w:spacing w:after="0" w:line="240" w:lineRule="auto"/>
              <w:jc w:val="center"/>
              <w:rPr>
                <w:rFonts w:ascii="Times New Roman" w:eastAsia="Times New Roman" w:hAnsi="Times New Roman" w:cs="Times New Roman"/>
                <w:sz w:val="24"/>
                <w:szCs w:val="24"/>
                <w:lang w:eastAsia="uk-UA"/>
              </w:rPr>
            </w:pPr>
            <w:r w:rsidRPr="007E5751">
              <w:rPr>
                <w:rFonts w:ascii="Times New Roman" w:eastAsia="Times New Roman" w:hAnsi="Times New Roman" w:cs="Times New Roman"/>
                <w:bdr w:val="none" w:sz="0" w:space="0" w:color="auto" w:frame="1"/>
                <w:lang w:eastAsia="uk-UA"/>
              </w:rPr>
              <w:t>грн.</w:t>
            </w:r>
          </w:p>
        </w:tc>
        <w:tc>
          <w:tcPr>
            <w:tcW w:w="128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7E5751" w:rsidRPr="007E5751" w:rsidRDefault="00B03810" w:rsidP="007E5751">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w:t>
            </w:r>
          </w:p>
        </w:tc>
      </w:tr>
      <w:tr w:rsidR="007E5751" w:rsidRPr="007E5751" w:rsidTr="00A25A82">
        <w:tc>
          <w:tcPr>
            <w:tcW w:w="71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E5751" w:rsidRPr="007E5751" w:rsidRDefault="007E5751" w:rsidP="007E5751">
            <w:pPr>
              <w:spacing w:after="0" w:line="240" w:lineRule="auto"/>
              <w:jc w:val="center"/>
              <w:rPr>
                <w:rFonts w:ascii="Times New Roman" w:eastAsia="Times New Roman" w:hAnsi="Times New Roman" w:cs="Times New Roman"/>
                <w:sz w:val="24"/>
                <w:szCs w:val="24"/>
                <w:lang w:eastAsia="uk-UA"/>
              </w:rPr>
            </w:pPr>
            <w:r w:rsidRPr="007E5751">
              <w:rPr>
                <w:rFonts w:ascii="Times New Roman" w:eastAsia="Times New Roman" w:hAnsi="Times New Roman" w:cs="Times New Roman"/>
                <w:bdr w:val="none" w:sz="0" w:space="0" w:color="auto" w:frame="1"/>
                <w:lang w:eastAsia="uk-UA"/>
              </w:rPr>
              <w:t>1.4.4.</w:t>
            </w:r>
          </w:p>
        </w:tc>
        <w:tc>
          <w:tcPr>
            <w:tcW w:w="771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E5751" w:rsidRPr="007E5751" w:rsidRDefault="007E5751" w:rsidP="007E5751">
            <w:pPr>
              <w:spacing w:after="0" w:line="240" w:lineRule="auto"/>
              <w:rPr>
                <w:rFonts w:ascii="Times New Roman" w:eastAsia="Times New Roman" w:hAnsi="Times New Roman" w:cs="Times New Roman"/>
                <w:sz w:val="24"/>
                <w:szCs w:val="24"/>
                <w:lang w:eastAsia="uk-UA"/>
              </w:rPr>
            </w:pPr>
            <w:r w:rsidRPr="007E5751">
              <w:rPr>
                <w:rFonts w:ascii="Times New Roman" w:eastAsia="Times New Roman" w:hAnsi="Times New Roman" w:cs="Times New Roman"/>
                <w:color w:val="000000"/>
                <w:bdr w:val="none" w:sz="0" w:space="0" w:color="auto" w:frame="1"/>
                <w:lang w:eastAsia="uk-UA"/>
              </w:rPr>
              <w:t>витрати на оплату послуг за розробку документації, для отримання дозвільних</w:t>
            </w:r>
            <w:r w:rsidR="009472C1">
              <w:rPr>
                <w:rFonts w:ascii="Times New Roman" w:eastAsia="Times New Roman" w:hAnsi="Times New Roman" w:cs="Times New Roman"/>
                <w:color w:val="000000"/>
                <w:bdr w:val="none" w:sz="0" w:space="0" w:color="auto" w:frame="1"/>
                <w:lang w:eastAsia="uk-UA"/>
              </w:rPr>
              <w:t xml:space="preserve"> </w:t>
            </w:r>
            <w:r w:rsidRPr="007E5751">
              <w:rPr>
                <w:rFonts w:ascii="Times New Roman" w:eastAsia="Times New Roman" w:hAnsi="Times New Roman" w:cs="Times New Roman"/>
                <w:color w:val="000000"/>
                <w:bdr w:val="none" w:sz="0" w:space="0" w:color="auto" w:frame="1"/>
                <w:lang w:eastAsia="uk-UA"/>
              </w:rPr>
              <w:t>документів, що необхідні для здійснення централізованого водопостачання</w:t>
            </w:r>
          </w:p>
        </w:tc>
        <w:tc>
          <w:tcPr>
            <w:tcW w:w="91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E5751" w:rsidRPr="007E5751" w:rsidRDefault="007E5751" w:rsidP="007E5751">
            <w:pPr>
              <w:spacing w:after="0" w:line="240" w:lineRule="auto"/>
              <w:jc w:val="center"/>
              <w:rPr>
                <w:rFonts w:ascii="Times New Roman" w:eastAsia="Times New Roman" w:hAnsi="Times New Roman" w:cs="Times New Roman"/>
                <w:sz w:val="24"/>
                <w:szCs w:val="24"/>
                <w:lang w:eastAsia="uk-UA"/>
              </w:rPr>
            </w:pPr>
            <w:r w:rsidRPr="007E5751">
              <w:rPr>
                <w:rFonts w:ascii="Times New Roman" w:eastAsia="Times New Roman" w:hAnsi="Times New Roman" w:cs="Times New Roman"/>
                <w:bdr w:val="none" w:sz="0" w:space="0" w:color="auto" w:frame="1"/>
                <w:lang w:eastAsia="uk-UA"/>
              </w:rPr>
              <w:t>грн.</w:t>
            </w:r>
          </w:p>
        </w:tc>
        <w:tc>
          <w:tcPr>
            <w:tcW w:w="128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7E5751" w:rsidRPr="007E5751" w:rsidRDefault="009472C1" w:rsidP="007E5751">
            <w:pPr>
              <w:spacing w:after="20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3000,00</w:t>
            </w:r>
          </w:p>
        </w:tc>
      </w:tr>
      <w:tr w:rsidR="007E5751" w:rsidRPr="007E5751" w:rsidTr="00A25A82">
        <w:tc>
          <w:tcPr>
            <w:tcW w:w="71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E5751" w:rsidRPr="007E5751" w:rsidRDefault="007E5751" w:rsidP="007E5751">
            <w:pPr>
              <w:spacing w:after="0" w:line="240" w:lineRule="auto"/>
              <w:jc w:val="center"/>
              <w:rPr>
                <w:rFonts w:ascii="Times New Roman" w:eastAsia="Times New Roman" w:hAnsi="Times New Roman" w:cs="Times New Roman"/>
                <w:sz w:val="24"/>
                <w:szCs w:val="24"/>
                <w:lang w:eastAsia="uk-UA"/>
              </w:rPr>
            </w:pPr>
            <w:r w:rsidRPr="007E5751">
              <w:rPr>
                <w:rFonts w:ascii="Times New Roman" w:eastAsia="Times New Roman" w:hAnsi="Times New Roman" w:cs="Times New Roman"/>
                <w:bdr w:val="none" w:sz="0" w:space="0" w:color="auto" w:frame="1"/>
                <w:lang w:eastAsia="uk-UA"/>
              </w:rPr>
              <w:t>1.4.5.</w:t>
            </w:r>
          </w:p>
        </w:tc>
        <w:tc>
          <w:tcPr>
            <w:tcW w:w="771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E5751" w:rsidRPr="007E5751" w:rsidRDefault="007E5751" w:rsidP="007E5751">
            <w:pPr>
              <w:spacing w:after="0" w:line="240" w:lineRule="auto"/>
              <w:rPr>
                <w:rFonts w:ascii="Times New Roman" w:eastAsia="Times New Roman" w:hAnsi="Times New Roman" w:cs="Times New Roman"/>
                <w:sz w:val="24"/>
                <w:szCs w:val="24"/>
                <w:lang w:eastAsia="uk-UA"/>
              </w:rPr>
            </w:pPr>
            <w:r w:rsidRPr="007E5751">
              <w:rPr>
                <w:rFonts w:ascii="Times New Roman" w:eastAsia="Times New Roman" w:hAnsi="Times New Roman" w:cs="Times New Roman"/>
                <w:color w:val="000000"/>
                <w:bdr w:val="none" w:sz="0" w:space="0" w:color="auto" w:frame="1"/>
                <w:lang w:eastAsia="uk-UA"/>
              </w:rPr>
              <w:t>витрати на придбання паливно-мастильних матеріалів</w:t>
            </w:r>
          </w:p>
        </w:tc>
        <w:tc>
          <w:tcPr>
            <w:tcW w:w="91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E5751" w:rsidRPr="007E5751" w:rsidRDefault="007E5751" w:rsidP="007E5751">
            <w:pPr>
              <w:spacing w:after="0" w:line="240" w:lineRule="auto"/>
              <w:jc w:val="center"/>
              <w:rPr>
                <w:rFonts w:ascii="Times New Roman" w:eastAsia="Times New Roman" w:hAnsi="Times New Roman" w:cs="Times New Roman"/>
                <w:sz w:val="24"/>
                <w:szCs w:val="24"/>
                <w:lang w:eastAsia="uk-UA"/>
              </w:rPr>
            </w:pPr>
            <w:r w:rsidRPr="007E5751">
              <w:rPr>
                <w:rFonts w:ascii="Times New Roman" w:eastAsia="Times New Roman" w:hAnsi="Times New Roman" w:cs="Times New Roman"/>
                <w:bdr w:val="none" w:sz="0" w:space="0" w:color="auto" w:frame="1"/>
                <w:lang w:eastAsia="uk-UA"/>
              </w:rPr>
              <w:t>грн.</w:t>
            </w:r>
          </w:p>
        </w:tc>
        <w:tc>
          <w:tcPr>
            <w:tcW w:w="128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7E5751" w:rsidRPr="007E5751" w:rsidRDefault="00B03810" w:rsidP="007E5751">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w:t>
            </w:r>
          </w:p>
        </w:tc>
      </w:tr>
      <w:tr w:rsidR="007E5751" w:rsidRPr="007E5751" w:rsidTr="00A25A82">
        <w:tc>
          <w:tcPr>
            <w:tcW w:w="71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E5751" w:rsidRPr="007E5751" w:rsidRDefault="007E5751" w:rsidP="007E5751">
            <w:pPr>
              <w:spacing w:after="0" w:line="240" w:lineRule="auto"/>
              <w:jc w:val="center"/>
              <w:rPr>
                <w:rFonts w:ascii="Times New Roman" w:eastAsia="Times New Roman" w:hAnsi="Times New Roman" w:cs="Times New Roman"/>
                <w:sz w:val="24"/>
                <w:szCs w:val="24"/>
                <w:lang w:eastAsia="uk-UA"/>
              </w:rPr>
            </w:pPr>
            <w:r w:rsidRPr="007E5751">
              <w:rPr>
                <w:rFonts w:ascii="Times New Roman" w:eastAsia="Times New Roman" w:hAnsi="Times New Roman" w:cs="Times New Roman"/>
                <w:b/>
                <w:bCs/>
                <w:bdr w:val="none" w:sz="0" w:space="0" w:color="auto" w:frame="1"/>
                <w:lang w:eastAsia="uk-UA"/>
              </w:rPr>
              <w:t>2.</w:t>
            </w:r>
          </w:p>
        </w:tc>
        <w:tc>
          <w:tcPr>
            <w:tcW w:w="771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E5751" w:rsidRPr="007E5751" w:rsidRDefault="007E5751" w:rsidP="007E5751">
            <w:pPr>
              <w:spacing w:after="0" w:line="240" w:lineRule="auto"/>
              <w:rPr>
                <w:rFonts w:ascii="Times New Roman" w:eastAsia="Times New Roman" w:hAnsi="Times New Roman" w:cs="Times New Roman"/>
                <w:sz w:val="24"/>
                <w:szCs w:val="24"/>
                <w:lang w:eastAsia="uk-UA"/>
              </w:rPr>
            </w:pPr>
            <w:r w:rsidRPr="007E5751">
              <w:rPr>
                <w:rFonts w:ascii="Times New Roman" w:eastAsia="Times New Roman" w:hAnsi="Times New Roman" w:cs="Times New Roman"/>
                <w:b/>
                <w:bCs/>
                <w:color w:val="000000"/>
                <w:bdr w:val="none" w:sz="0" w:space="0" w:color="auto" w:frame="1"/>
                <w:lang w:eastAsia="uk-UA"/>
              </w:rPr>
              <w:t>Адміністративні витрати, у т. ч.:</w:t>
            </w:r>
          </w:p>
        </w:tc>
        <w:tc>
          <w:tcPr>
            <w:tcW w:w="91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E5751" w:rsidRPr="007E5751" w:rsidRDefault="007E5751" w:rsidP="007E5751">
            <w:pPr>
              <w:spacing w:after="0" w:line="240" w:lineRule="auto"/>
              <w:jc w:val="center"/>
              <w:rPr>
                <w:rFonts w:ascii="Times New Roman" w:eastAsia="Times New Roman" w:hAnsi="Times New Roman" w:cs="Times New Roman"/>
                <w:sz w:val="24"/>
                <w:szCs w:val="24"/>
                <w:lang w:eastAsia="uk-UA"/>
              </w:rPr>
            </w:pPr>
            <w:r w:rsidRPr="007E5751">
              <w:rPr>
                <w:rFonts w:ascii="Times New Roman" w:eastAsia="Times New Roman" w:hAnsi="Times New Roman" w:cs="Times New Roman"/>
                <w:bdr w:val="none" w:sz="0" w:space="0" w:color="auto" w:frame="1"/>
                <w:lang w:eastAsia="uk-UA"/>
              </w:rPr>
              <w:t>грн.</w:t>
            </w:r>
          </w:p>
        </w:tc>
        <w:tc>
          <w:tcPr>
            <w:tcW w:w="128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7E5751" w:rsidRPr="00FF2AC3" w:rsidRDefault="00EC36FB" w:rsidP="0056673E">
            <w:pPr>
              <w:spacing w:after="0" w:line="240" w:lineRule="auto"/>
              <w:rPr>
                <w:rFonts w:ascii="Times New Roman" w:eastAsia="Times New Roman" w:hAnsi="Times New Roman" w:cs="Times New Roman"/>
                <w:b/>
                <w:sz w:val="24"/>
                <w:szCs w:val="24"/>
                <w:lang w:eastAsia="uk-UA"/>
              </w:rPr>
            </w:pPr>
            <w:r>
              <w:rPr>
                <w:rFonts w:ascii="Times New Roman" w:eastAsia="Times New Roman" w:hAnsi="Times New Roman" w:cs="Times New Roman"/>
                <w:b/>
                <w:sz w:val="24"/>
                <w:szCs w:val="24"/>
                <w:lang w:eastAsia="uk-UA"/>
              </w:rPr>
              <w:t>134787,22</w:t>
            </w:r>
          </w:p>
        </w:tc>
      </w:tr>
      <w:tr w:rsidR="007E5751" w:rsidRPr="007E5751" w:rsidTr="00A25A82">
        <w:trPr>
          <w:trHeight w:val="173"/>
        </w:trPr>
        <w:tc>
          <w:tcPr>
            <w:tcW w:w="71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E5751" w:rsidRPr="007E5751" w:rsidRDefault="007E5751" w:rsidP="007E5751">
            <w:pPr>
              <w:spacing w:after="0" w:line="240" w:lineRule="auto"/>
              <w:jc w:val="center"/>
              <w:rPr>
                <w:rFonts w:ascii="Times New Roman" w:eastAsia="Times New Roman" w:hAnsi="Times New Roman" w:cs="Times New Roman"/>
                <w:sz w:val="24"/>
                <w:szCs w:val="24"/>
                <w:lang w:eastAsia="uk-UA"/>
              </w:rPr>
            </w:pPr>
            <w:r w:rsidRPr="007E5751">
              <w:rPr>
                <w:rFonts w:ascii="Times New Roman" w:eastAsia="Times New Roman" w:hAnsi="Times New Roman" w:cs="Times New Roman"/>
                <w:bdr w:val="none" w:sz="0" w:space="0" w:color="auto" w:frame="1"/>
                <w:lang w:eastAsia="uk-UA"/>
              </w:rPr>
              <w:t>2.1.</w:t>
            </w:r>
          </w:p>
        </w:tc>
        <w:tc>
          <w:tcPr>
            <w:tcW w:w="771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E5751" w:rsidRPr="007E5751" w:rsidRDefault="007E5751" w:rsidP="007E5751">
            <w:pPr>
              <w:spacing w:after="0" w:line="240" w:lineRule="auto"/>
              <w:rPr>
                <w:rFonts w:ascii="Times New Roman" w:eastAsia="Times New Roman" w:hAnsi="Times New Roman" w:cs="Times New Roman"/>
                <w:sz w:val="24"/>
                <w:szCs w:val="24"/>
                <w:lang w:eastAsia="uk-UA"/>
              </w:rPr>
            </w:pPr>
            <w:r w:rsidRPr="007E5751">
              <w:rPr>
                <w:rFonts w:ascii="Times New Roman" w:eastAsia="Times New Roman" w:hAnsi="Times New Roman" w:cs="Times New Roman"/>
                <w:color w:val="000000"/>
                <w:bdr w:val="none" w:sz="0" w:space="0" w:color="auto" w:frame="1"/>
                <w:lang w:eastAsia="uk-UA"/>
              </w:rPr>
              <w:t>витрати на оплату праці апарату управління підприємством</w:t>
            </w:r>
          </w:p>
        </w:tc>
        <w:tc>
          <w:tcPr>
            <w:tcW w:w="91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E5751" w:rsidRPr="007E5751" w:rsidRDefault="007E5751" w:rsidP="007E5751">
            <w:pPr>
              <w:spacing w:after="0" w:line="240" w:lineRule="auto"/>
              <w:jc w:val="center"/>
              <w:rPr>
                <w:rFonts w:ascii="Times New Roman" w:eastAsia="Times New Roman" w:hAnsi="Times New Roman" w:cs="Times New Roman"/>
                <w:sz w:val="24"/>
                <w:szCs w:val="24"/>
                <w:lang w:eastAsia="uk-UA"/>
              </w:rPr>
            </w:pPr>
            <w:r w:rsidRPr="007E5751">
              <w:rPr>
                <w:rFonts w:ascii="Times New Roman" w:eastAsia="Times New Roman" w:hAnsi="Times New Roman" w:cs="Times New Roman"/>
                <w:bdr w:val="none" w:sz="0" w:space="0" w:color="auto" w:frame="1"/>
                <w:lang w:eastAsia="uk-UA"/>
              </w:rPr>
              <w:t>грн.</w:t>
            </w:r>
          </w:p>
        </w:tc>
        <w:tc>
          <w:tcPr>
            <w:tcW w:w="128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7E5751" w:rsidRPr="007E5751" w:rsidRDefault="005F6FC5" w:rsidP="00C533DD">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110266</w:t>
            </w:r>
            <w:r w:rsidR="00C533DD">
              <w:rPr>
                <w:rFonts w:ascii="Times New Roman" w:eastAsia="Times New Roman" w:hAnsi="Times New Roman" w:cs="Times New Roman"/>
                <w:sz w:val="24"/>
                <w:szCs w:val="24"/>
                <w:lang w:eastAsia="uk-UA"/>
              </w:rPr>
              <w:t>,00</w:t>
            </w:r>
          </w:p>
        </w:tc>
      </w:tr>
      <w:tr w:rsidR="007E5751" w:rsidRPr="007E5751" w:rsidTr="00A25A82">
        <w:tc>
          <w:tcPr>
            <w:tcW w:w="71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E5751" w:rsidRPr="007E5751" w:rsidRDefault="007E5751" w:rsidP="007E5751">
            <w:pPr>
              <w:spacing w:after="0" w:line="240" w:lineRule="auto"/>
              <w:jc w:val="center"/>
              <w:rPr>
                <w:rFonts w:ascii="Times New Roman" w:eastAsia="Times New Roman" w:hAnsi="Times New Roman" w:cs="Times New Roman"/>
                <w:sz w:val="24"/>
                <w:szCs w:val="24"/>
                <w:lang w:eastAsia="uk-UA"/>
              </w:rPr>
            </w:pPr>
            <w:r w:rsidRPr="007E5751">
              <w:rPr>
                <w:rFonts w:ascii="Times New Roman" w:eastAsia="Times New Roman" w:hAnsi="Times New Roman" w:cs="Times New Roman"/>
                <w:bdr w:val="none" w:sz="0" w:space="0" w:color="auto" w:frame="1"/>
                <w:lang w:eastAsia="uk-UA"/>
              </w:rPr>
              <w:t>2.2.</w:t>
            </w:r>
          </w:p>
        </w:tc>
        <w:tc>
          <w:tcPr>
            <w:tcW w:w="771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E5751" w:rsidRPr="007E5751" w:rsidRDefault="007E5751" w:rsidP="007E5751">
            <w:pPr>
              <w:spacing w:after="0" w:line="240" w:lineRule="auto"/>
              <w:rPr>
                <w:rFonts w:ascii="Times New Roman" w:eastAsia="Times New Roman" w:hAnsi="Times New Roman" w:cs="Times New Roman"/>
                <w:sz w:val="24"/>
                <w:szCs w:val="24"/>
                <w:lang w:eastAsia="uk-UA"/>
              </w:rPr>
            </w:pPr>
            <w:r w:rsidRPr="007E5751">
              <w:rPr>
                <w:rFonts w:ascii="Times New Roman" w:eastAsia="Times New Roman" w:hAnsi="Times New Roman" w:cs="Times New Roman"/>
                <w:color w:val="000000"/>
                <w:bdr w:val="none" w:sz="0" w:space="0" w:color="auto" w:frame="1"/>
                <w:lang w:eastAsia="uk-UA"/>
              </w:rPr>
              <w:t>відрахування на загальнообов'язкове державне соціальне  страхування**</w:t>
            </w:r>
          </w:p>
        </w:tc>
        <w:tc>
          <w:tcPr>
            <w:tcW w:w="91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E5751" w:rsidRPr="007E5751" w:rsidRDefault="007E5751" w:rsidP="007E5751">
            <w:pPr>
              <w:spacing w:after="0" w:line="240" w:lineRule="auto"/>
              <w:jc w:val="center"/>
              <w:rPr>
                <w:rFonts w:ascii="Times New Roman" w:eastAsia="Times New Roman" w:hAnsi="Times New Roman" w:cs="Times New Roman"/>
                <w:sz w:val="24"/>
                <w:szCs w:val="24"/>
                <w:lang w:eastAsia="uk-UA"/>
              </w:rPr>
            </w:pPr>
            <w:r w:rsidRPr="007E5751">
              <w:rPr>
                <w:rFonts w:ascii="Times New Roman" w:eastAsia="Times New Roman" w:hAnsi="Times New Roman" w:cs="Times New Roman"/>
                <w:bdr w:val="none" w:sz="0" w:space="0" w:color="auto" w:frame="1"/>
                <w:lang w:eastAsia="uk-UA"/>
              </w:rPr>
              <w:t>грн.</w:t>
            </w:r>
          </w:p>
        </w:tc>
        <w:tc>
          <w:tcPr>
            <w:tcW w:w="128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7E5751" w:rsidRPr="007E5751" w:rsidRDefault="00EC36FB" w:rsidP="005F6FC5">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19573,23</w:t>
            </w:r>
          </w:p>
        </w:tc>
      </w:tr>
      <w:tr w:rsidR="007E5751" w:rsidRPr="007E5751" w:rsidTr="00A25A82">
        <w:tc>
          <w:tcPr>
            <w:tcW w:w="71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E5751" w:rsidRPr="007E5751" w:rsidRDefault="007E5751" w:rsidP="007E5751">
            <w:pPr>
              <w:spacing w:after="0" w:line="240" w:lineRule="auto"/>
              <w:jc w:val="center"/>
              <w:rPr>
                <w:rFonts w:ascii="Times New Roman" w:eastAsia="Times New Roman" w:hAnsi="Times New Roman" w:cs="Times New Roman"/>
                <w:sz w:val="24"/>
                <w:szCs w:val="24"/>
                <w:lang w:eastAsia="uk-UA"/>
              </w:rPr>
            </w:pPr>
            <w:r w:rsidRPr="007E5751">
              <w:rPr>
                <w:rFonts w:ascii="Times New Roman" w:eastAsia="Times New Roman" w:hAnsi="Times New Roman" w:cs="Times New Roman"/>
                <w:bdr w:val="none" w:sz="0" w:space="0" w:color="auto" w:frame="1"/>
                <w:lang w:eastAsia="uk-UA"/>
              </w:rPr>
              <w:t>2.3.</w:t>
            </w:r>
          </w:p>
        </w:tc>
        <w:tc>
          <w:tcPr>
            <w:tcW w:w="771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E5751" w:rsidRPr="007E5751" w:rsidRDefault="007E5751" w:rsidP="007E5751">
            <w:pPr>
              <w:spacing w:after="0" w:line="240" w:lineRule="auto"/>
              <w:rPr>
                <w:rFonts w:ascii="Times New Roman" w:eastAsia="Times New Roman" w:hAnsi="Times New Roman" w:cs="Times New Roman"/>
                <w:sz w:val="24"/>
                <w:szCs w:val="24"/>
                <w:lang w:eastAsia="uk-UA"/>
              </w:rPr>
            </w:pPr>
            <w:r w:rsidRPr="007E5751">
              <w:rPr>
                <w:rFonts w:ascii="Times New Roman" w:eastAsia="Times New Roman" w:hAnsi="Times New Roman" w:cs="Times New Roman"/>
                <w:color w:val="000000"/>
                <w:bdr w:val="none" w:sz="0" w:space="0" w:color="auto" w:frame="1"/>
                <w:lang w:eastAsia="uk-UA"/>
              </w:rPr>
              <w:t>витрати на утримання офісної техніки</w:t>
            </w:r>
          </w:p>
        </w:tc>
        <w:tc>
          <w:tcPr>
            <w:tcW w:w="91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E5751" w:rsidRPr="007E5751" w:rsidRDefault="007E5751" w:rsidP="007E5751">
            <w:pPr>
              <w:spacing w:after="0" w:line="240" w:lineRule="auto"/>
              <w:jc w:val="center"/>
              <w:rPr>
                <w:rFonts w:ascii="Times New Roman" w:eastAsia="Times New Roman" w:hAnsi="Times New Roman" w:cs="Times New Roman"/>
                <w:sz w:val="24"/>
                <w:szCs w:val="24"/>
                <w:lang w:eastAsia="uk-UA"/>
              </w:rPr>
            </w:pPr>
            <w:r w:rsidRPr="007E5751">
              <w:rPr>
                <w:rFonts w:ascii="Times New Roman" w:eastAsia="Times New Roman" w:hAnsi="Times New Roman" w:cs="Times New Roman"/>
                <w:bdr w:val="none" w:sz="0" w:space="0" w:color="auto" w:frame="1"/>
                <w:lang w:eastAsia="uk-UA"/>
              </w:rPr>
              <w:t>грн.</w:t>
            </w:r>
          </w:p>
        </w:tc>
        <w:tc>
          <w:tcPr>
            <w:tcW w:w="128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7E5751" w:rsidRPr="007E5751" w:rsidRDefault="009540B6" w:rsidP="007E5751">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2530,00</w:t>
            </w:r>
          </w:p>
        </w:tc>
      </w:tr>
      <w:tr w:rsidR="007E5751" w:rsidRPr="007E5751" w:rsidTr="00A25A82">
        <w:tc>
          <w:tcPr>
            <w:tcW w:w="71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E5751" w:rsidRPr="007E5751" w:rsidRDefault="007E5751" w:rsidP="007E5751">
            <w:pPr>
              <w:spacing w:after="0" w:line="240" w:lineRule="auto"/>
              <w:jc w:val="center"/>
              <w:rPr>
                <w:rFonts w:ascii="Times New Roman" w:eastAsia="Times New Roman" w:hAnsi="Times New Roman" w:cs="Times New Roman"/>
                <w:sz w:val="24"/>
                <w:szCs w:val="24"/>
                <w:lang w:eastAsia="uk-UA"/>
              </w:rPr>
            </w:pPr>
            <w:r w:rsidRPr="007E5751">
              <w:rPr>
                <w:rFonts w:ascii="Times New Roman" w:eastAsia="Times New Roman" w:hAnsi="Times New Roman" w:cs="Times New Roman"/>
                <w:bdr w:val="none" w:sz="0" w:space="0" w:color="auto" w:frame="1"/>
                <w:lang w:eastAsia="uk-UA"/>
              </w:rPr>
              <w:t>2.4.</w:t>
            </w:r>
          </w:p>
        </w:tc>
        <w:tc>
          <w:tcPr>
            <w:tcW w:w="771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E5751" w:rsidRPr="007E5751" w:rsidRDefault="007E5751" w:rsidP="007E5751">
            <w:pPr>
              <w:spacing w:after="0" w:line="240" w:lineRule="auto"/>
              <w:rPr>
                <w:rFonts w:ascii="Times New Roman" w:eastAsia="Times New Roman" w:hAnsi="Times New Roman" w:cs="Times New Roman"/>
                <w:sz w:val="24"/>
                <w:szCs w:val="24"/>
                <w:lang w:eastAsia="uk-UA"/>
              </w:rPr>
            </w:pPr>
            <w:r w:rsidRPr="007E5751">
              <w:rPr>
                <w:rFonts w:ascii="Times New Roman" w:eastAsia="Times New Roman" w:hAnsi="Times New Roman" w:cs="Times New Roman"/>
                <w:color w:val="000000"/>
                <w:bdr w:val="none" w:sz="0" w:space="0" w:color="auto" w:frame="1"/>
                <w:lang w:eastAsia="uk-UA"/>
              </w:rPr>
              <w:t>придбання канцелярських товарів</w:t>
            </w:r>
          </w:p>
        </w:tc>
        <w:tc>
          <w:tcPr>
            <w:tcW w:w="91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E5751" w:rsidRPr="007E5751" w:rsidRDefault="007E5751" w:rsidP="007E5751">
            <w:pPr>
              <w:spacing w:after="0" w:line="240" w:lineRule="auto"/>
              <w:jc w:val="center"/>
              <w:rPr>
                <w:rFonts w:ascii="Times New Roman" w:eastAsia="Times New Roman" w:hAnsi="Times New Roman" w:cs="Times New Roman"/>
                <w:sz w:val="24"/>
                <w:szCs w:val="24"/>
                <w:lang w:eastAsia="uk-UA"/>
              </w:rPr>
            </w:pPr>
            <w:r w:rsidRPr="007E5751">
              <w:rPr>
                <w:rFonts w:ascii="Times New Roman" w:eastAsia="Times New Roman" w:hAnsi="Times New Roman" w:cs="Times New Roman"/>
                <w:bdr w:val="none" w:sz="0" w:space="0" w:color="auto" w:frame="1"/>
                <w:lang w:eastAsia="uk-UA"/>
              </w:rPr>
              <w:t>грн.</w:t>
            </w:r>
          </w:p>
        </w:tc>
        <w:tc>
          <w:tcPr>
            <w:tcW w:w="128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7E5751" w:rsidRPr="007E5751" w:rsidRDefault="009540B6" w:rsidP="007E5751">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2418,00</w:t>
            </w:r>
          </w:p>
        </w:tc>
      </w:tr>
      <w:tr w:rsidR="007E5751" w:rsidRPr="007E5751" w:rsidTr="00A25A82">
        <w:tc>
          <w:tcPr>
            <w:tcW w:w="71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E5751" w:rsidRPr="007E5751" w:rsidRDefault="007E5751" w:rsidP="007E5751">
            <w:pPr>
              <w:spacing w:after="0" w:line="240" w:lineRule="auto"/>
              <w:jc w:val="center"/>
              <w:rPr>
                <w:rFonts w:ascii="Times New Roman" w:eastAsia="Times New Roman" w:hAnsi="Times New Roman" w:cs="Times New Roman"/>
                <w:sz w:val="24"/>
                <w:szCs w:val="24"/>
                <w:lang w:eastAsia="uk-UA"/>
              </w:rPr>
            </w:pPr>
            <w:r w:rsidRPr="007E5751">
              <w:rPr>
                <w:rFonts w:ascii="Times New Roman" w:eastAsia="Times New Roman" w:hAnsi="Times New Roman" w:cs="Times New Roman"/>
                <w:bdr w:val="none" w:sz="0" w:space="0" w:color="auto" w:frame="1"/>
                <w:lang w:eastAsia="uk-UA"/>
              </w:rPr>
              <w:t>2.5.</w:t>
            </w:r>
          </w:p>
        </w:tc>
        <w:tc>
          <w:tcPr>
            <w:tcW w:w="771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E5751" w:rsidRPr="007E5751" w:rsidRDefault="007E5751" w:rsidP="007E5751">
            <w:pPr>
              <w:spacing w:after="0" w:line="240" w:lineRule="auto"/>
              <w:rPr>
                <w:rFonts w:ascii="Times New Roman" w:eastAsia="Times New Roman" w:hAnsi="Times New Roman" w:cs="Times New Roman"/>
                <w:sz w:val="24"/>
                <w:szCs w:val="24"/>
                <w:lang w:eastAsia="uk-UA"/>
              </w:rPr>
            </w:pPr>
            <w:r w:rsidRPr="007E5751">
              <w:rPr>
                <w:rFonts w:ascii="Times New Roman" w:eastAsia="Times New Roman" w:hAnsi="Times New Roman" w:cs="Times New Roman"/>
                <w:color w:val="000000"/>
                <w:bdr w:val="none" w:sz="0" w:space="0" w:color="auto" w:frame="1"/>
                <w:lang w:eastAsia="uk-UA"/>
              </w:rPr>
              <w:t>передплата періодичних професійних видань</w:t>
            </w:r>
          </w:p>
        </w:tc>
        <w:tc>
          <w:tcPr>
            <w:tcW w:w="91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E5751" w:rsidRPr="007E5751" w:rsidRDefault="007E5751" w:rsidP="007E5751">
            <w:pPr>
              <w:spacing w:after="0" w:line="240" w:lineRule="auto"/>
              <w:jc w:val="center"/>
              <w:rPr>
                <w:rFonts w:ascii="Times New Roman" w:eastAsia="Times New Roman" w:hAnsi="Times New Roman" w:cs="Times New Roman"/>
                <w:sz w:val="24"/>
                <w:szCs w:val="24"/>
                <w:lang w:eastAsia="uk-UA"/>
              </w:rPr>
            </w:pPr>
            <w:r w:rsidRPr="007E5751">
              <w:rPr>
                <w:rFonts w:ascii="Times New Roman" w:eastAsia="Times New Roman" w:hAnsi="Times New Roman" w:cs="Times New Roman"/>
                <w:bdr w:val="none" w:sz="0" w:space="0" w:color="auto" w:frame="1"/>
                <w:lang w:eastAsia="uk-UA"/>
              </w:rPr>
              <w:t>грн.</w:t>
            </w:r>
          </w:p>
        </w:tc>
        <w:tc>
          <w:tcPr>
            <w:tcW w:w="128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7E5751" w:rsidRPr="007E5751" w:rsidRDefault="00B03810" w:rsidP="007E5751">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w:t>
            </w:r>
          </w:p>
        </w:tc>
      </w:tr>
      <w:tr w:rsidR="007E5751" w:rsidRPr="007E5751" w:rsidTr="00A25A82">
        <w:tc>
          <w:tcPr>
            <w:tcW w:w="71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E5751" w:rsidRPr="007E5751" w:rsidRDefault="007E5751" w:rsidP="007E5751">
            <w:pPr>
              <w:spacing w:after="0" w:line="240" w:lineRule="auto"/>
              <w:jc w:val="center"/>
              <w:rPr>
                <w:rFonts w:ascii="Times New Roman" w:eastAsia="Times New Roman" w:hAnsi="Times New Roman" w:cs="Times New Roman"/>
                <w:sz w:val="24"/>
                <w:szCs w:val="24"/>
                <w:lang w:eastAsia="uk-UA"/>
              </w:rPr>
            </w:pPr>
            <w:r w:rsidRPr="007E5751">
              <w:rPr>
                <w:rFonts w:ascii="Times New Roman" w:eastAsia="Times New Roman" w:hAnsi="Times New Roman" w:cs="Times New Roman"/>
                <w:b/>
                <w:bCs/>
                <w:bdr w:val="none" w:sz="0" w:space="0" w:color="auto" w:frame="1"/>
                <w:lang w:eastAsia="uk-UA"/>
              </w:rPr>
              <w:t>3.</w:t>
            </w:r>
          </w:p>
        </w:tc>
        <w:tc>
          <w:tcPr>
            <w:tcW w:w="771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E5751" w:rsidRPr="007E5751" w:rsidRDefault="007E5751" w:rsidP="007E5751">
            <w:pPr>
              <w:spacing w:after="0" w:line="240" w:lineRule="auto"/>
              <w:rPr>
                <w:rFonts w:ascii="Times New Roman" w:eastAsia="Times New Roman" w:hAnsi="Times New Roman" w:cs="Times New Roman"/>
                <w:sz w:val="24"/>
                <w:szCs w:val="24"/>
                <w:lang w:eastAsia="uk-UA"/>
              </w:rPr>
            </w:pPr>
            <w:r w:rsidRPr="007E5751">
              <w:rPr>
                <w:rFonts w:ascii="Times New Roman" w:eastAsia="Times New Roman" w:hAnsi="Times New Roman" w:cs="Times New Roman"/>
                <w:b/>
                <w:bCs/>
                <w:color w:val="000000"/>
                <w:bdr w:val="none" w:sz="0" w:space="0" w:color="auto" w:frame="1"/>
                <w:lang w:eastAsia="uk-UA"/>
              </w:rPr>
              <w:t xml:space="preserve">Витрати зі збуту послуг, у </w:t>
            </w:r>
            <w:proofErr w:type="spellStart"/>
            <w:r w:rsidRPr="007E5751">
              <w:rPr>
                <w:rFonts w:ascii="Times New Roman" w:eastAsia="Times New Roman" w:hAnsi="Times New Roman" w:cs="Times New Roman"/>
                <w:b/>
                <w:bCs/>
                <w:color w:val="000000"/>
                <w:bdr w:val="none" w:sz="0" w:space="0" w:color="auto" w:frame="1"/>
                <w:lang w:eastAsia="uk-UA"/>
              </w:rPr>
              <w:t>т.ч</w:t>
            </w:r>
            <w:proofErr w:type="spellEnd"/>
            <w:r w:rsidRPr="007E5751">
              <w:rPr>
                <w:rFonts w:ascii="Times New Roman" w:eastAsia="Times New Roman" w:hAnsi="Times New Roman" w:cs="Times New Roman"/>
                <w:b/>
                <w:bCs/>
                <w:color w:val="000000"/>
                <w:bdr w:val="none" w:sz="0" w:space="0" w:color="auto" w:frame="1"/>
                <w:lang w:eastAsia="uk-UA"/>
              </w:rPr>
              <w:t>.:</w:t>
            </w:r>
          </w:p>
        </w:tc>
        <w:tc>
          <w:tcPr>
            <w:tcW w:w="91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E5751" w:rsidRPr="007E5751" w:rsidRDefault="007E5751" w:rsidP="007E5751">
            <w:pPr>
              <w:spacing w:after="0" w:line="240" w:lineRule="auto"/>
              <w:jc w:val="center"/>
              <w:rPr>
                <w:rFonts w:ascii="Times New Roman" w:eastAsia="Times New Roman" w:hAnsi="Times New Roman" w:cs="Times New Roman"/>
                <w:sz w:val="24"/>
                <w:szCs w:val="24"/>
                <w:lang w:eastAsia="uk-UA"/>
              </w:rPr>
            </w:pPr>
            <w:r w:rsidRPr="007E5751">
              <w:rPr>
                <w:rFonts w:ascii="Times New Roman" w:eastAsia="Times New Roman" w:hAnsi="Times New Roman" w:cs="Times New Roman"/>
                <w:bdr w:val="none" w:sz="0" w:space="0" w:color="auto" w:frame="1"/>
                <w:lang w:eastAsia="uk-UA"/>
              </w:rPr>
              <w:t>грн.</w:t>
            </w:r>
          </w:p>
        </w:tc>
        <w:tc>
          <w:tcPr>
            <w:tcW w:w="128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7E5751" w:rsidRPr="007E5751" w:rsidRDefault="00B03810" w:rsidP="007E5751">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w:t>
            </w:r>
          </w:p>
        </w:tc>
      </w:tr>
      <w:tr w:rsidR="007E5751" w:rsidRPr="007E5751" w:rsidTr="00A25A82">
        <w:tc>
          <w:tcPr>
            <w:tcW w:w="71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E5751" w:rsidRPr="007E5751" w:rsidRDefault="007E5751" w:rsidP="007E5751">
            <w:pPr>
              <w:spacing w:after="0" w:line="240" w:lineRule="auto"/>
              <w:jc w:val="center"/>
              <w:rPr>
                <w:rFonts w:ascii="Times New Roman" w:eastAsia="Times New Roman" w:hAnsi="Times New Roman" w:cs="Times New Roman"/>
                <w:sz w:val="24"/>
                <w:szCs w:val="24"/>
                <w:lang w:eastAsia="uk-UA"/>
              </w:rPr>
            </w:pPr>
            <w:r w:rsidRPr="007E5751">
              <w:rPr>
                <w:rFonts w:ascii="Times New Roman" w:eastAsia="Times New Roman" w:hAnsi="Times New Roman" w:cs="Times New Roman"/>
                <w:bdr w:val="none" w:sz="0" w:space="0" w:color="auto" w:frame="1"/>
                <w:lang w:eastAsia="uk-UA"/>
              </w:rPr>
              <w:t>3.1.</w:t>
            </w:r>
          </w:p>
        </w:tc>
        <w:tc>
          <w:tcPr>
            <w:tcW w:w="771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E5751" w:rsidRPr="007E5751" w:rsidRDefault="007E5751" w:rsidP="007E5751">
            <w:pPr>
              <w:spacing w:after="0" w:line="240" w:lineRule="auto"/>
              <w:rPr>
                <w:rFonts w:ascii="Times New Roman" w:eastAsia="Times New Roman" w:hAnsi="Times New Roman" w:cs="Times New Roman"/>
                <w:sz w:val="24"/>
                <w:szCs w:val="24"/>
                <w:lang w:eastAsia="uk-UA"/>
              </w:rPr>
            </w:pPr>
            <w:r w:rsidRPr="007E5751">
              <w:rPr>
                <w:rFonts w:ascii="Times New Roman" w:eastAsia="Times New Roman" w:hAnsi="Times New Roman" w:cs="Times New Roman"/>
                <w:color w:val="000000"/>
                <w:bdr w:val="none" w:sz="0" w:space="0" w:color="auto" w:frame="1"/>
                <w:lang w:eastAsia="uk-UA"/>
              </w:rPr>
              <w:t>витрати на оплату праці персоналу, що безпосередньо здійснює збут послуг з централізованого водопостачання</w:t>
            </w:r>
          </w:p>
        </w:tc>
        <w:tc>
          <w:tcPr>
            <w:tcW w:w="91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E5751" w:rsidRPr="007E5751" w:rsidRDefault="007E5751" w:rsidP="007E5751">
            <w:pPr>
              <w:spacing w:after="0" w:line="240" w:lineRule="auto"/>
              <w:jc w:val="center"/>
              <w:rPr>
                <w:rFonts w:ascii="Times New Roman" w:eastAsia="Times New Roman" w:hAnsi="Times New Roman" w:cs="Times New Roman"/>
                <w:sz w:val="24"/>
                <w:szCs w:val="24"/>
                <w:lang w:eastAsia="uk-UA"/>
              </w:rPr>
            </w:pPr>
            <w:r w:rsidRPr="007E5751">
              <w:rPr>
                <w:rFonts w:ascii="Times New Roman" w:eastAsia="Times New Roman" w:hAnsi="Times New Roman" w:cs="Times New Roman"/>
                <w:bdr w:val="none" w:sz="0" w:space="0" w:color="auto" w:frame="1"/>
                <w:lang w:eastAsia="uk-UA"/>
              </w:rPr>
              <w:t>грн.</w:t>
            </w:r>
          </w:p>
        </w:tc>
        <w:tc>
          <w:tcPr>
            <w:tcW w:w="128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7E5751" w:rsidRPr="007E5751" w:rsidRDefault="00B03810" w:rsidP="007E5751">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w:t>
            </w:r>
          </w:p>
        </w:tc>
      </w:tr>
      <w:tr w:rsidR="007E5751" w:rsidRPr="007E5751" w:rsidTr="00A25A82">
        <w:tc>
          <w:tcPr>
            <w:tcW w:w="71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E5751" w:rsidRPr="007E5751" w:rsidRDefault="007E5751" w:rsidP="007E5751">
            <w:pPr>
              <w:spacing w:after="0" w:line="240" w:lineRule="auto"/>
              <w:jc w:val="center"/>
              <w:rPr>
                <w:rFonts w:ascii="Times New Roman" w:eastAsia="Times New Roman" w:hAnsi="Times New Roman" w:cs="Times New Roman"/>
                <w:sz w:val="24"/>
                <w:szCs w:val="24"/>
                <w:lang w:eastAsia="uk-UA"/>
              </w:rPr>
            </w:pPr>
            <w:r w:rsidRPr="007E5751">
              <w:rPr>
                <w:rFonts w:ascii="Times New Roman" w:eastAsia="Times New Roman" w:hAnsi="Times New Roman" w:cs="Times New Roman"/>
                <w:bdr w:val="none" w:sz="0" w:space="0" w:color="auto" w:frame="1"/>
                <w:lang w:eastAsia="uk-UA"/>
              </w:rPr>
              <w:t>3.2.</w:t>
            </w:r>
          </w:p>
        </w:tc>
        <w:tc>
          <w:tcPr>
            <w:tcW w:w="771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E5751" w:rsidRPr="007E5751" w:rsidRDefault="007E5751" w:rsidP="007E5751">
            <w:pPr>
              <w:spacing w:after="0" w:line="240" w:lineRule="auto"/>
              <w:rPr>
                <w:rFonts w:ascii="Times New Roman" w:eastAsia="Times New Roman" w:hAnsi="Times New Roman" w:cs="Times New Roman"/>
                <w:sz w:val="24"/>
                <w:szCs w:val="24"/>
                <w:lang w:eastAsia="uk-UA"/>
              </w:rPr>
            </w:pPr>
            <w:r w:rsidRPr="007E5751">
              <w:rPr>
                <w:rFonts w:ascii="Times New Roman" w:eastAsia="Times New Roman" w:hAnsi="Times New Roman" w:cs="Times New Roman"/>
                <w:color w:val="000000"/>
                <w:bdr w:val="none" w:sz="0" w:space="0" w:color="auto" w:frame="1"/>
                <w:lang w:eastAsia="uk-UA"/>
              </w:rPr>
              <w:t>відрахування на загальнообов'язкове державне соціальне страхування**</w:t>
            </w:r>
          </w:p>
        </w:tc>
        <w:tc>
          <w:tcPr>
            <w:tcW w:w="91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E5751" w:rsidRPr="007E5751" w:rsidRDefault="007E5751" w:rsidP="007E5751">
            <w:pPr>
              <w:spacing w:after="0" w:line="240" w:lineRule="auto"/>
              <w:jc w:val="center"/>
              <w:rPr>
                <w:rFonts w:ascii="Times New Roman" w:eastAsia="Times New Roman" w:hAnsi="Times New Roman" w:cs="Times New Roman"/>
                <w:sz w:val="24"/>
                <w:szCs w:val="24"/>
                <w:lang w:eastAsia="uk-UA"/>
              </w:rPr>
            </w:pPr>
            <w:r w:rsidRPr="007E5751">
              <w:rPr>
                <w:rFonts w:ascii="Times New Roman" w:eastAsia="Times New Roman" w:hAnsi="Times New Roman" w:cs="Times New Roman"/>
                <w:bdr w:val="none" w:sz="0" w:space="0" w:color="auto" w:frame="1"/>
                <w:lang w:eastAsia="uk-UA"/>
              </w:rPr>
              <w:t>грн.</w:t>
            </w:r>
          </w:p>
        </w:tc>
        <w:tc>
          <w:tcPr>
            <w:tcW w:w="128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7E5751" w:rsidRPr="007E5751" w:rsidRDefault="00B03810" w:rsidP="007E5751">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w:t>
            </w:r>
          </w:p>
        </w:tc>
      </w:tr>
      <w:tr w:rsidR="007E5751" w:rsidRPr="007E5751" w:rsidTr="00A25A82">
        <w:tc>
          <w:tcPr>
            <w:tcW w:w="71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E5751" w:rsidRPr="007E5751" w:rsidRDefault="007E5751" w:rsidP="007E5751">
            <w:pPr>
              <w:spacing w:after="0" w:line="240" w:lineRule="auto"/>
              <w:jc w:val="center"/>
              <w:rPr>
                <w:rFonts w:ascii="Times New Roman" w:eastAsia="Times New Roman" w:hAnsi="Times New Roman" w:cs="Times New Roman"/>
                <w:sz w:val="24"/>
                <w:szCs w:val="24"/>
                <w:lang w:eastAsia="uk-UA"/>
              </w:rPr>
            </w:pPr>
            <w:r w:rsidRPr="007E5751">
              <w:rPr>
                <w:rFonts w:ascii="Times New Roman" w:eastAsia="Times New Roman" w:hAnsi="Times New Roman" w:cs="Times New Roman"/>
                <w:bdr w:val="none" w:sz="0" w:space="0" w:color="auto" w:frame="1"/>
                <w:lang w:eastAsia="uk-UA"/>
              </w:rPr>
              <w:t>3.3.</w:t>
            </w:r>
          </w:p>
        </w:tc>
        <w:tc>
          <w:tcPr>
            <w:tcW w:w="771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E5751" w:rsidRPr="007E5751" w:rsidRDefault="007E5751" w:rsidP="007E5751">
            <w:pPr>
              <w:spacing w:after="0" w:line="240" w:lineRule="auto"/>
              <w:rPr>
                <w:rFonts w:ascii="Times New Roman" w:eastAsia="Times New Roman" w:hAnsi="Times New Roman" w:cs="Times New Roman"/>
                <w:sz w:val="24"/>
                <w:szCs w:val="24"/>
                <w:lang w:eastAsia="uk-UA"/>
              </w:rPr>
            </w:pPr>
            <w:r w:rsidRPr="007E5751">
              <w:rPr>
                <w:rFonts w:ascii="Times New Roman" w:eastAsia="Times New Roman" w:hAnsi="Times New Roman" w:cs="Times New Roman"/>
                <w:color w:val="000000"/>
                <w:bdr w:val="none" w:sz="0" w:space="0" w:color="auto" w:frame="1"/>
                <w:lang w:eastAsia="uk-UA"/>
              </w:rPr>
              <w:t xml:space="preserve">витрати на оплату службових </w:t>
            </w:r>
            <w:proofErr w:type="spellStart"/>
            <w:r w:rsidRPr="007E5751">
              <w:rPr>
                <w:rFonts w:ascii="Times New Roman" w:eastAsia="Times New Roman" w:hAnsi="Times New Roman" w:cs="Times New Roman"/>
                <w:color w:val="000000"/>
                <w:bdr w:val="none" w:sz="0" w:space="0" w:color="auto" w:frame="1"/>
                <w:lang w:eastAsia="uk-UA"/>
              </w:rPr>
              <w:t>відряджень</w:t>
            </w:r>
            <w:proofErr w:type="spellEnd"/>
          </w:p>
        </w:tc>
        <w:tc>
          <w:tcPr>
            <w:tcW w:w="91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E5751" w:rsidRPr="007E5751" w:rsidRDefault="007E5751" w:rsidP="007E5751">
            <w:pPr>
              <w:spacing w:after="0" w:line="240" w:lineRule="auto"/>
              <w:jc w:val="center"/>
              <w:rPr>
                <w:rFonts w:ascii="Times New Roman" w:eastAsia="Times New Roman" w:hAnsi="Times New Roman" w:cs="Times New Roman"/>
                <w:sz w:val="24"/>
                <w:szCs w:val="24"/>
                <w:lang w:eastAsia="uk-UA"/>
              </w:rPr>
            </w:pPr>
            <w:r w:rsidRPr="007E5751">
              <w:rPr>
                <w:rFonts w:ascii="Times New Roman" w:eastAsia="Times New Roman" w:hAnsi="Times New Roman" w:cs="Times New Roman"/>
                <w:bdr w:val="none" w:sz="0" w:space="0" w:color="auto" w:frame="1"/>
                <w:lang w:eastAsia="uk-UA"/>
              </w:rPr>
              <w:t>грн.</w:t>
            </w:r>
          </w:p>
        </w:tc>
        <w:tc>
          <w:tcPr>
            <w:tcW w:w="128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7E5751" w:rsidRPr="007E5751" w:rsidRDefault="00B03810" w:rsidP="007E5751">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w:t>
            </w:r>
          </w:p>
        </w:tc>
      </w:tr>
      <w:tr w:rsidR="007E5751" w:rsidRPr="007E5751" w:rsidTr="00A25A82">
        <w:tc>
          <w:tcPr>
            <w:tcW w:w="71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E5751" w:rsidRPr="007E5751" w:rsidRDefault="007E5751" w:rsidP="007E5751">
            <w:pPr>
              <w:spacing w:after="0" w:line="240" w:lineRule="auto"/>
              <w:jc w:val="center"/>
              <w:rPr>
                <w:rFonts w:ascii="Times New Roman" w:eastAsia="Times New Roman" w:hAnsi="Times New Roman" w:cs="Times New Roman"/>
                <w:sz w:val="24"/>
                <w:szCs w:val="24"/>
                <w:lang w:eastAsia="uk-UA"/>
              </w:rPr>
            </w:pPr>
            <w:r w:rsidRPr="007E5751">
              <w:rPr>
                <w:rFonts w:ascii="Times New Roman" w:eastAsia="Times New Roman" w:hAnsi="Times New Roman" w:cs="Times New Roman"/>
                <w:bdr w:val="none" w:sz="0" w:space="0" w:color="auto" w:frame="1"/>
                <w:lang w:eastAsia="uk-UA"/>
              </w:rPr>
              <w:t>3.4.</w:t>
            </w:r>
          </w:p>
        </w:tc>
        <w:tc>
          <w:tcPr>
            <w:tcW w:w="771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E5751" w:rsidRPr="007E5751" w:rsidRDefault="007E5751" w:rsidP="007E5751">
            <w:pPr>
              <w:spacing w:after="0" w:line="240" w:lineRule="auto"/>
              <w:rPr>
                <w:rFonts w:ascii="Times New Roman" w:eastAsia="Times New Roman" w:hAnsi="Times New Roman" w:cs="Times New Roman"/>
                <w:sz w:val="24"/>
                <w:szCs w:val="24"/>
                <w:lang w:eastAsia="uk-UA"/>
              </w:rPr>
            </w:pPr>
            <w:r w:rsidRPr="007E5751">
              <w:rPr>
                <w:rFonts w:ascii="Times New Roman" w:eastAsia="Times New Roman" w:hAnsi="Times New Roman" w:cs="Times New Roman"/>
                <w:color w:val="000000"/>
                <w:bdr w:val="none" w:sz="0" w:space="0" w:color="auto" w:frame="1"/>
                <w:lang w:eastAsia="uk-UA"/>
              </w:rPr>
              <w:t>витрати на періодичну повірку, опломбування, обслуговування та ремонт засобів обліку води</w:t>
            </w:r>
          </w:p>
        </w:tc>
        <w:tc>
          <w:tcPr>
            <w:tcW w:w="91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E5751" w:rsidRPr="007E5751" w:rsidRDefault="007E5751" w:rsidP="007E5751">
            <w:pPr>
              <w:spacing w:after="0" w:line="240" w:lineRule="auto"/>
              <w:jc w:val="center"/>
              <w:rPr>
                <w:rFonts w:ascii="Times New Roman" w:eastAsia="Times New Roman" w:hAnsi="Times New Roman" w:cs="Times New Roman"/>
                <w:sz w:val="24"/>
                <w:szCs w:val="24"/>
                <w:lang w:eastAsia="uk-UA"/>
              </w:rPr>
            </w:pPr>
            <w:r w:rsidRPr="007E5751">
              <w:rPr>
                <w:rFonts w:ascii="Times New Roman" w:eastAsia="Times New Roman" w:hAnsi="Times New Roman" w:cs="Times New Roman"/>
                <w:bdr w:val="none" w:sz="0" w:space="0" w:color="auto" w:frame="1"/>
                <w:lang w:eastAsia="uk-UA"/>
              </w:rPr>
              <w:t>грн.</w:t>
            </w:r>
          </w:p>
        </w:tc>
        <w:tc>
          <w:tcPr>
            <w:tcW w:w="128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7E5751" w:rsidRPr="007E5751" w:rsidRDefault="00B03810" w:rsidP="007E5751">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w:t>
            </w:r>
          </w:p>
        </w:tc>
      </w:tr>
      <w:tr w:rsidR="007E5751" w:rsidRPr="007E5751" w:rsidTr="00A25A82">
        <w:tc>
          <w:tcPr>
            <w:tcW w:w="71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E5751" w:rsidRPr="007E5751" w:rsidRDefault="007E5751" w:rsidP="007E5751">
            <w:pPr>
              <w:spacing w:after="0" w:line="240" w:lineRule="auto"/>
              <w:jc w:val="center"/>
              <w:rPr>
                <w:rFonts w:ascii="Times New Roman" w:eastAsia="Times New Roman" w:hAnsi="Times New Roman" w:cs="Times New Roman"/>
                <w:sz w:val="24"/>
                <w:szCs w:val="24"/>
                <w:lang w:eastAsia="uk-UA"/>
              </w:rPr>
            </w:pPr>
            <w:r w:rsidRPr="007E5751">
              <w:rPr>
                <w:rFonts w:ascii="Times New Roman" w:eastAsia="Times New Roman" w:hAnsi="Times New Roman" w:cs="Times New Roman"/>
                <w:b/>
                <w:bCs/>
                <w:bdr w:val="none" w:sz="0" w:space="0" w:color="auto" w:frame="1"/>
                <w:lang w:eastAsia="uk-UA"/>
              </w:rPr>
              <w:t>4.</w:t>
            </w:r>
          </w:p>
        </w:tc>
        <w:tc>
          <w:tcPr>
            <w:tcW w:w="771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E5751" w:rsidRPr="007E5751" w:rsidRDefault="007E5751" w:rsidP="007E5751">
            <w:pPr>
              <w:spacing w:after="0" w:line="240" w:lineRule="auto"/>
              <w:rPr>
                <w:rFonts w:ascii="Times New Roman" w:eastAsia="Times New Roman" w:hAnsi="Times New Roman" w:cs="Times New Roman"/>
                <w:sz w:val="24"/>
                <w:szCs w:val="24"/>
                <w:lang w:eastAsia="uk-UA"/>
              </w:rPr>
            </w:pPr>
            <w:r w:rsidRPr="007E5751">
              <w:rPr>
                <w:rFonts w:ascii="Times New Roman" w:eastAsia="Times New Roman" w:hAnsi="Times New Roman" w:cs="Times New Roman"/>
                <w:b/>
                <w:bCs/>
                <w:color w:val="000000"/>
                <w:bdr w:val="none" w:sz="0" w:space="0" w:color="auto" w:frame="1"/>
                <w:lang w:eastAsia="uk-UA"/>
              </w:rPr>
              <w:t>Повна собівартість</w:t>
            </w:r>
          </w:p>
        </w:tc>
        <w:tc>
          <w:tcPr>
            <w:tcW w:w="91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E5751" w:rsidRPr="007E5751" w:rsidRDefault="007E5751" w:rsidP="007E5751">
            <w:pPr>
              <w:spacing w:after="0" w:line="240" w:lineRule="auto"/>
              <w:jc w:val="center"/>
              <w:rPr>
                <w:rFonts w:ascii="Times New Roman" w:eastAsia="Times New Roman" w:hAnsi="Times New Roman" w:cs="Times New Roman"/>
                <w:sz w:val="24"/>
                <w:szCs w:val="24"/>
                <w:lang w:eastAsia="uk-UA"/>
              </w:rPr>
            </w:pPr>
            <w:r w:rsidRPr="007E5751">
              <w:rPr>
                <w:rFonts w:ascii="Times New Roman" w:eastAsia="Times New Roman" w:hAnsi="Times New Roman" w:cs="Times New Roman"/>
                <w:bdr w:val="none" w:sz="0" w:space="0" w:color="auto" w:frame="1"/>
                <w:lang w:eastAsia="uk-UA"/>
              </w:rPr>
              <w:t>грн.</w:t>
            </w:r>
          </w:p>
        </w:tc>
        <w:tc>
          <w:tcPr>
            <w:tcW w:w="128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7E5751" w:rsidRPr="00C435DB" w:rsidRDefault="001537A1" w:rsidP="007E5751">
            <w:pPr>
              <w:spacing w:after="0" w:line="240" w:lineRule="auto"/>
              <w:rPr>
                <w:rFonts w:ascii="Times New Roman" w:eastAsia="Times New Roman" w:hAnsi="Times New Roman" w:cs="Times New Roman"/>
                <w:b/>
                <w:sz w:val="24"/>
                <w:szCs w:val="24"/>
                <w:lang w:eastAsia="uk-UA"/>
              </w:rPr>
            </w:pPr>
            <w:r>
              <w:rPr>
                <w:rFonts w:ascii="Times New Roman" w:eastAsia="Times New Roman" w:hAnsi="Times New Roman" w:cs="Times New Roman"/>
                <w:b/>
                <w:sz w:val="24"/>
                <w:szCs w:val="24"/>
                <w:lang w:eastAsia="uk-UA"/>
              </w:rPr>
              <w:t>682991,18</w:t>
            </w:r>
          </w:p>
        </w:tc>
      </w:tr>
      <w:tr w:rsidR="007E5751" w:rsidRPr="007E5751" w:rsidTr="00A25A82">
        <w:tc>
          <w:tcPr>
            <w:tcW w:w="71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E5751" w:rsidRPr="007E5751" w:rsidRDefault="007E5751" w:rsidP="007E5751">
            <w:pPr>
              <w:spacing w:after="0" w:line="240" w:lineRule="auto"/>
              <w:jc w:val="center"/>
              <w:rPr>
                <w:rFonts w:ascii="Times New Roman" w:eastAsia="Times New Roman" w:hAnsi="Times New Roman" w:cs="Times New Roman"/>
                <w:sz w:val="24"/>
                <w:szCs w:val="24"/>
                <w:lang w:eastAsia="uk-UA"/>
              </w:rPr>
            </w:pPr>
            <w:r w:rsidRPr="007E5751">
              <w:rPr>
                <w:rFonts w:ascii="Times New Roman" w:eastAsia="Times New Roman" w:hAnsi="Times New Roman" w:cs="Times New Roman"/>
                <w:b/>
                <w:bCs/>
                <w:bdr w:val="none" w:sz="0" w:space="0" w:color="auto" w:frame="1"/>
                <w:lang w:val="en-US" w:eastAsia="uk-UA"/>
              </w:rPr>
              <w:t>5</w:t>
            </w:r>
            <w:r w:rsidRPr="007E5751">
              <w:rPr>
                <w:rFonts w:ascii="Times New Roman" w:eastAsia="Times New Roman" w:hAnsi="Times New Roman" w:cs="Times New Roman"/>
                <w:b/>
                <w:bCs/>
                <w:bdr w:val="none" w:sz="0" w:space="0" w:color="auto" w:frame="1"/>
                <w:lang w:eastAsia="uk-UA"/>
              </w:rPr>
              <w:t>.</w:t>
            </w:r>
          </w:p>
        </w:tc>
        <w:tc>
          <w:tcPr>
            <w:tcW w:w="771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E5751" w:rsidRPr="007E5751" w:rsidRDefault="007E5751" w:rsidP="007E5751">
            <w:pPr>
              <w:spacing w:after="0" w:line="240" w:lineRule="auto"/>
              <w:rPr>
                <w:rFonts w:ascii="Times New Roman" w:eastAsia="Times New Roman" w:hAnsi="Times New Roman" w:cs="Times New Roman"/>
                <w:sz w:val="24"/>
                <w:szCs w:val="24"/>
                <w:lang w:eastAsia="uk-UA"/>
              </w:rPr>
            </w:pPr>
            <w:r w:rsidRPr="007E5751">
              <w:rPr>
                <w:rFonts w:ascii="Times New Roman" w:eastAsia="Times New Roman" w:hAnsi="Times New Roman" w:cs="Times New Roman"/>
                <w:b/>
                <w:bCs/>
                <w:color w:val="000000"/>
                <w:bdr w:val="none" w:sz="0" w:space="0" w:color="auto" w:frame="1"/>
                <w:lang w:eastAsia="uk-UA"/>
              </w:rPr>
              <w:t>Обсяг  реалізації</w:t>
            </w:r>
          </w:p>
        </w:tc>
        <w:tc>
          <w:tcPr>
            <w:tcW w:w="91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E5751" w:rsidRPr="007E5751" w:rsidRDefault="007E5751" w:rsidP="007E5751">
            <w:pPr>
              <w:spacing w:after="0" w:line="240" w:lineRule="auto"/>
              <w:jc w:val="center"/>
              <w:rPr>
                <w:rFonts w:ascii="Times New Roman" w:eastAsia="Times New Roman" w:hAnsi="Times New Roman" w:cs="Times New Roman"/>
                <w:sz w:val="24"/>
                <w:szCs w:val="24"/>
                <w:lang w:eastAsia="uk-UA"/>
              </w:rPr>
            </w:pPr>
            <w:r w:rsidRPr="007E5751">
              <w:rPr>
                <w:rFonts w:ascii="Times New Roman" w:eastAsia="Times New Roman" w:hAnsi="Times New Roman" w:cs="Times New Roman"/>
                <w:color w:val="000000"/>
                <w:bdr w:val="none" w:sz="0" w:space="0" w:color="auto" w:frame="1"/>
                <w:lang w:eastAsia="uk-UA"/>
              </w:rPr>
              <w:t>м</w:t>
            </w:r>
            <w:r w:rsidRPr="007E5751">
              <w:rPr>
                <w:rFonts w:ascii="Times New Roman" w:eastAsia="Times New Roman" w:hAnsi="Times New Roman" w:cs="Times New Roman"/>
                <w:color w:val="000000"/>
                <w:bdr w:val="none" w:sz="0" w:space="0" w:color="auto" w:frame="1"/>
                <w:vertAlign w:val="superscript"/>
                <w:lang w:eastAsia="uk-UA"/>
              </w:rPr>
              <w:t>3</w:t>
            </w:r>
          </w:p>
        </w:tc>
        <w:tc>
          <w:tcPr>
            <w:tcW w:w="128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7E5751" w:rsidRPr="007E5751" w:rsidRDefault="00B03810" w:rsidP="007E5751">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w:t>
            </w:r>
          </w:p>
        </w:tc>
      </w:tr>
      <w:tr w:rsidR="007E5751" w:rsidRPr="007E5751" w:rsidTr="00A25A82">
        <w:tc>
          <w:tcPr>
            <w:tcW w:w="71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E5751" w:rsidRPr="007E5751" w:rsidRDefault="007E5751" w:rsidP="007E5751">
            <w:pPr>
              <w:spacing w:after="0" w:line="240" w:lineRule="auto"/>
              <w:jc w:val="center"/>
              <w:rPr>
                <w:rFonts w:ascii="Times New Roman" w:eastAsia="Times New Roman" w:hAnsi="Times New Roman" w:cs="Times New Roman"/>
                <w:sz w:val="24"/>
                <w:szCs w:val="24"/>
                <w:lang w:eastAsia="uk-UA"/>
              </w:rPr>
            </w:pPr>
            <w:r w:rsidRPr="007E5751">
              <w:rPr>
                <w:rFonts w:ascii="Times New Roman" w:eastAsia="Times New Roman" w:hAnsi="Times New Roman" w:cs="Times New Roman"/>
                <w:b/>
                <w:bCs/>
                <w:bdr w:val="none" w:sz="0" w:space="0" w:color="auto" w:frame="1"/>
                <w:lang w:val="en-US" w:eastAsia="uk-UA"/>
              </w:rPr>
              <w:t>6</w:t>
            </w:r>
            <w:r w:rsidRPr="007E5751">
              <w:rPr>
                <w:rFonts w:ascii="Times New Roman" w:eastAsia="Times New Roman" w:hAnsi="Times New Roman" w:cs="Times New Roman"/>
                <w:b/>
                <w:bCs/>
                <w:bdr w:val="none" w:sz="0" w:space="0" w:color="auto" w:frame="1"/>
                <w:lang w:eastAsia="uk-UA"/>
              </w:rPr>
              <w:t>.</w:t>
            </w:r>
          </w:p>
        </w:tc>
        <w:tc>
          <w:tcPr>
            <w:tcW w:w="771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E5751" w:rsidRPr="007E5751" w:rsidRDefault="007E5751" w:rsidP="007E5751">
            <w:pPr>
              <w:spacing w:after="0" w:line="240" w:lineRule="auto"/>
              <w:rPr>
                <w:rFonts w:ascii="Times New Roman" w:eastAsia="Times New Roman" w:hAnsi="Times New Roman" w:cs="Times New Roman"/>
                <w:sz w:val="24"/>
                <w:szCs w:val="24"/>
                <w:lang w:eastAsia="uk-UA"/>
              </w:rPr>
            </w:pPr>
            <w:r w:rsidRPr="007E5751">
              <w:rPr>
                <w:rFonts w:ascii="Times New Roman" w:eastAsia="Times New Roman" w:hAnsi="Times New Roman" w:cs="Times New Roman"/>
                <w:b/>
                <w:bCs/>
                <w:color w:val="000000"/>
                <w:bdr w:val="none" w:sz="0" w:space="0" w:color="auto" w:frame="1"/>
                <w:lang w:eastAsia="uk-UA"/>
              </w:rPr>
              <w:t>Рентабельність</w:t>
            </w:r>
          </w:p>
          <w:p w:rsidR="007E5751" w:rsidRPr="007E5751" w:rsidRDefault="001D774A" w:rsidP="001D774A">
            <w:pPr>
              <w:spacing w:after="0" w:line="240" w:lineRule="auto"/>
              <w:ind w:right="225"/>
              <w:rPr>
                <w:rFonts w:ascii="Times New Roman" w:eastAsia="Times New Roman" w:hAnsi="Times New Roman" w:cs="Times New Roman"/>
                <w:sz w:val="24"/>
                <w:szCs w:val="24"/>
                <w:lang w:eastAsia="uk-UA"/>
              </w:rPr>
            </w:pPr>
            <w:r>
              <w:rPr>
                <w:rFonts w:ascii="Times New Roman" w:eastAsia="Times New Roman" w:hAnsi="Times New Roman" w:cs="Times New Roman"/>
                <w:color w:val="000000"/>
                <w:bdr w:val="none" w:sz="0" w:space="0" w:color="auto" w:frame="1"/>
                <w:lang w:eastAsia="uk-UA"/>
              </w:rPr>
              <w:t xml:space="preserve"> </w:t>
            </w:r>
            <w:r w:rsidR="007E5751" w:rsidRPr="007E5751">
              <w:rPr>
                <w:rFonts w:ascii="Times New Roman" w:eastAsia="Times New Roman" w:hAnsi="Times New Roman" w:cs="Times New Roman"/>
                <w:color w:val="000000"/>
                <w:bdr w:val="none" w:sz="0" w:space="0" w:color="auto" w:frame="1"/>
                <w:lang w:eastAsia="uk-UA"/>
              </w:rPr>
              <w:t>для населення</w:t>
            </w:r>
          </w:p>
          <w:p w:rsidR="005007A8" w:rsidRPr="005007A8" w:rsidRDefault="005007A8" w:rsidP="005007A8">
            <w:pPr>
              <w:spacing w:after="0" w:line="240" w:lineRule="auto"/>
              <w:ind w:right="225"/>
              <w:rPr>
                <w:rFonts w:ascii="Times New Roman" w:eastAsia="Times New Roman" w:hAnsi="Times New Roman" w:cs="Times New Roman"/>
                <w:sz w:val="24"/>
                <w:szCs w:val="24"/>
                <w:lang w:eastAsia="uk-UA"/>
              </w:rPr>
            </w:pPr>
          </w:p>
          <w:p w:rsidR="007E5751" w:rsidRPr="005007A8" w:rsidRDefault="005007A8" w:rsidP="005007A8">
            <w:pPr>
              <w:spacing w:after="0" w:line="240" w:lineRule="auto"/>
              <w:ind w:right="225"/>
              <w:rPr>
                <w:rFonts w:ascii="Times New Roman" w:eastAsia="Times New Roman" w:hAnsi="Times New Roman" w:cs="Times New Roman"/>
                <w:sz w:val="24"/>
                <w:szCs w:val="24"/>
                <w:lang w:eastAsia="uk-UA"/>
              </w:rPr>
            </w:pPr>
            <w:r>
              <w:rPr>
                <w:rFonts w:ascii="Times New Roman" w:eastAsia="Times New Roman" w:hAnsi="Times New Roman" w:cs="Times New Roman"/>
                <w:color w:val="000000"/>
                <w:bdr w:val="none" w:sz="0" w:space="0" w:color="auto" w:frame="1"/>
                <w:lang w:eastAsia="uk-UA"/>
              </w:rPr>
              <w:t xml:space="preserve">для </w:t>
            </w:r>
            <w:proofErr w:type="spellStart"/>
            <w:r>
              <w:rPr>
                <w:rFonts w:ascii="Times New Roman" w:eastAsia="Times New Roman" w:hAnsi="Times New Roman" w:cs="Times New Roman"/>
                <w:color w:val="000000"/>
                <w:bdr w:val="none" w:sz="0" w:space="0" w:color="auto" w:frame="1"/>
                <w:lang w:eastAsia="uk-UA"/>
              </w:rPr>
              <w:t>госпрозахункових</w:t>
            </w:r>
            <w:proofErr w:type="spellEnd"/>
            <w:r>
              <w:rPr>
                <w:rFonts w:ascii="Times New Roman" w:eastAsia="Times New Roman" w:hAnsi="Times New Roman" w:cs="Times New Roman"/>
                <w:color w:val="000000"/>
                <w:bdr w:val="none" w:sz="0" w:space="0" w:color="auto" w:frame="1"/>
                <w:lang w:eastAsia="uk-UA"/>
              </w:rPr>
              <w:t xml:space="preserve"> організацій</w:t>
            </w:r>
          </w:p>
        </w:tc>
        <w:tc>
          <w:tcPr>
            <w:tcW w:w="91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E5751" w:rsidRPr="007E5751" w:rsidRDefault="007E5751" w:rsidP="007E5751">
            <w:pPr>
              <w:spacing w:after="200" w:line="240" w:lineRule="auto"/>
              <w:jc w:val="center"/>
              <w:rPr>
                <w:rFonts w:ascii="Times New Roman" w:eastAsia="Times New Roman" w:hAnsi="Times New Roman" w:cs="Times New Roman"/>
                <w:sz w:val="24"/>
                <w:szCs w:val="24"/>
                <w:lang w:eastAsia="uk-UA"/>
              </w:rPr>
            </w:pPr>
            <w:r w:rsidRPr="007E5751">
              <w:rPr>
                <w:rFonts w:ascii="Times New Roman" w:eastAsia="Times New Roman" w:hAnsi="Times New Roman" w:cs="Times New Roman"/>
                <w:sz w:val="24"/>
                <w:szCs w:val="24"/>
                <w:lang w:eastAsia="uk-UA"/>
              </w:rPr>
              <w:t> </w:t>
            </w:r>
          </w:p>
          <w:p w:rsidR="007E5751" w:rsidRPr="007E5751" w:rsidRDefault="007E5751" w:rsidP="007E5751">
            <w:pPr>
              <w:spacing w:after="0" w:line="240" w:lineRule="auto"/>
              <w:jc w:val="center"/>
              <w:rPr>
                <w:rFonts w:ascii="Times New Roman" w:eastAsia="Times New Roman" w:hAnsi="Times New Roman" w:cs="Times New Roman"/>
                <w:sz w:val="24"/>
                <w:szCs w:val="24"/>
                <w:lang w:eastAsia="uk-UA"/>
              </w:rPr>
            </w:pPr>
            <w:r w:rsidRPr="007E5751">
              <w:rPr>
                <w:rFonts w:ascii="Times New Roman" w:eastAsia="Times New Roman" w:hAnsi="Times New Roman" w:cs="Times New Roman"/>
                <w:color w:val="000000"/>
                <w:bdr w:val="none" w:sz="0" w:space="0" w:color="auto" w:frame="1"/>
                <w:lang w:eastAsia="uk-UA"/>
              </w:rPr>
              <w:t>%</w:t>
            </w:r>
          </w:p>
          <w:p w:rsidR="007E5751" w:rsidRPr="007E5751" w:rsidRDefault="007E5751" w:rsidP="007E5751">
            <w:pPr>
              <w:spacing w:after="0" w:line="240" w:lineRule="auto"/>
              <w:jc w:val="center"/>
              <w:rPr>
                <w:rFonts w:ascii="Times New Roman" w:eastAsia="Times New Roman" w:hAnsi="Times New Roman" w:cs="Times New Roman"/>
                <w:sz w:val="24"/>
                <w:szCs w:val="24"/>
                <w:lang w:eastAsia="uk-UA"/>
              </w:rPr>
            </w:pPr>
            <w:r w:rsidRPr="007E5751">
              <w:rPr>
                <w:rFonts w:ascii="Times New Roman" w:eastAsia="Times New Roman" w:hAnsi="Times New Roman" w:cs="Times New Roman"/>
                <w:color w:val="000000"/>
                <w:bdr w:val="none" w:sz="0" w:space="0" w:color="auto" w:frame="1"/>
                <w:lang w:eastAsia="uk-UA"/>
              </w:rPr>
              <w:t>%</w:t>
            </w:r>
          </w:p>
          <w:p w:rsidR="007E5751" w:rsidRPr="007E5751" w:rsidRDefault="007E5751" w:rsidP="007E5751">
            <w:pPr>
              <w:spacing w:after="0" w:line="240" w:lineRule="auto"/>
              <w:jc w:val="center"/>
              <w:rPr>
                <w:rFonts w:ascii="Times New Roman" w:eastAsia="Times New Roman" w:hAnsi="Times New Roman" w:cs="Times New Roman"/>
                <w:sz w:val="24"/>
                <w:szCs w:val="24"/>
                <w:lang w:eastAsia="uk-UA"/>
              </w:rPr>
            </w:pPr>
          </w:p>
        </w:tc>
        <w:tc>
          <w:tcPr>
            <w:tcW w:w="128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7E5751" w:rsidRDefault="007D1C5C" w:rsidP="007D1C5C">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         </w:t>
            </w:r>
          </w:p>
          <w:p w:rsidR="007D1C5C" w:rsidRDefault="007D1C5C" w:rsidP="007D1C5C">
            <w:pPr>
              <w:spacing w:after="0" w:line="240" w:lineRule="auto"/>
              <w:rPr>
                <w:rFonts w:ascii="Times New Roman" w:eastAsia="Times New Roman" w:hAnsi="Times New Roman" w:cs="Times New Roman"/>
                <w:sz w:val="24"/>
                <w:szCs w:val="24"/>
                <w:lang w:eastAsia="uk-UA"/>
              </w:rPr>
            </w:pPr>
          </w:p>
          <w:p w:rsidR="004F006F" w:rsidRDefault="00F40F21" w:rsidP="007D1C5C">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w:t>
            </w:r>
          </w:p>
          <w:p w:rsidR="007D1C5C" w:rsidRPr="007E5751" w:rsidRDefault="00F8421B" w:rsidP="007D1C5C">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4</w:t>
            </w:r>
            <w:r w:rsidR="00BB036E">
              <w:rPr>
                <w:rFonts w:ascii="Times New Roman" w:eastAsia="Times New Roman" w:hAnsi="Times New Roman" w:cs="Times New Roman"/>
                <w:sz w:val="24"/>
                <w:szCs w:val="24"/>
                <w:lang w:eastAsia="uk-UA"/>
              </w:rPr>
              <w:t xml:space="preserve">     </w:t>
            </w:r>
          </w:p>
        </w:tc>
      </w:tr>
      <w:tr w:rsidR="007E5751" w:rsidRPr="007E5751" w:rsidTr="00A25A82">
        <w:tc>
          <w:tcPr>
            <w:tcW w:w="71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E5751" w:rsidRPr="007E5751" w:rsidRDefault="007E5751" w:rsidP="007E5751">
            <w:pPr>
              <w:spacing w:after="0" w:line="240" w:lineRule="auto"/>
              <w:jc w:val="center"/>
              <w:rPr>
                <w:rFonts w:ascii="Times New Roman" w:eastAsia="Times New Roman" w:hAnsi="Times New Roman" w:cs="Times New Roman"/>
                <w:sz w:val="24"/>
                <w:szCs w:val="24"/>
                <w:lang w:eastAsia="uk-UA"/>
              </w:rPr>
            </w:pPr>
            <w:r w:rsidRPr="007E5751">
              <w:rPr>
                <w:rFonts w:ascii="Times New Roman" w:eastAsia="Times New Roman" w:hAnsi="Times New Roman" w:cs="Times New Roman"/>
                <w:b/>
                <w:bCs/>
                <w:bdr w:val="none" w:sz="0" w:space="0" w:color="auto" w:frame="1"/>
                <w:lang w:val="en-US" w:eastAsia="uk-UA"/>
              </w:rPr>
              <w:t>7</w:t>
            </w:r>
            <w:r w:rsidRPr="007E5751">
              <w:rPr>
                <w:rFonts w:ascii="Times New Roman" w:eastAsia="Times New Roman" w:hAnsi="Times New Roman" w:cs="Times New Roman"/>
                <w:b/>
                <w:bCs/>
                <w:bdr w:val="none" w:sz="0" w:space="0" w:color="auto" w:frame="1"/>
                <w:lang w:eastAsia="uk-UA"/>
              </w:rPr>
              <w:t>.</w:t>
            </w:r>
          </w:p>
        </w:tc>
        <w:tc>
          <w:tcPr>
            <w:tcW w:w="771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E5751" w:rsidRPr="007E5751" w:rsidRDefault="007E5751" w:rsidP="007E5751">
            <w:pPr>
              <w:spacing w:after="0" w:line="240" w:lineRule="auto"/>
              <w:rPr>
                <w:rFonts w:ascii="Times New Roman" w:eastAsia="Times New Roman" w:hAnsi="Times New Roman" w:cs="Times New Roman"/>
                <w:sz w:val="24"/>
                <w:szCs w:val="24"/>
                <w:lang w:eastAsia="uk-UA"/>
              </w:rPr>
            </w:pPr>
            <w:r w:rsidRPr="007E5751">
              <w:rPr>
                <w:rFonts w:ascii="Times New Roman" w:eastAsia="Times New Roman" w:hAnsi="Times New Roman" w:cs="Times New Roman"/>
                <w:b/>
                <w:bCs/>
                <w:color w:val="000000"/>
                <w:bdr w:val="none" w:sz="0" w:space="0" w:color="auto" w:frame="1"/>
                <w:lang w:eastAsia="uk-UA"/>
              </w:rPr>
              <w:t>Розрахунковий прибуток</w:t>
            </w:r>
          </w:p>
        </w:tc>
        <w:tc>
          <w:tcPr>
            <w:tcW w:w="91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E5751" w:rsidRPr="007E5751" w:rsidRDefault="007E5751" w:rsidP="007E5751">
            <w:pPr>
              <w:spacing w:after="0" w:line="240" w:lineRule="auto"/>
              <w:jc w:val="center"/>
              <w:rPr>
                <w:rFonts w:ascii="Times New Roman" w:eastAsia="Times New Roman" w:hAnsi="Times New Roman" w:cs="Times New Roman"/>
                <w:sz w:val="24"/>
                <w:szCs w:val="24"/>
                <w:lang w:eastAsia="uk-UA"/>
              </w:rPr>
            </w:pPr>
            <w:r w:rsidRPr="007E5751">
              <w:rPr>
                <w:rFonts w:ascii="Times New Roman" w:eastAsia="Times New Roman" w:hAnsi="Times New Roman" w:cs="Times New Roman"/>
                <w:bdr w:val="none" w:sz="0" w:space="0" w:color="auto" w:frame="1"/>
                <w:lang w:eastAsia="uk-UA"/>
              </w:rPr>
              <w:t>грн.</w:t>
            </w:r>
          </w:p>
        </w:tc>
        <w:tc>
          <w:tcPr>
            <w:tcW w:w="128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7E5751" w:rsidRPr="007E5751" w:rsidRDefault="007E5751" w:rsidP="007E5751">
            <w:pPr>
              <w:spacing w:after="0" w:line="240" w:lineRule="auto"/>
              <w:jc w:val="center"/>
              <w:rPr>
                <w:rFonts w:ascii="Times New Roman" w:eastAsia="Times New Roman" w:hAnsi="Times New Roman" w:cs="Times New Roman"/>
                <w:sz w:val="24"/>
                <w:szCs w:val="24"/>
                <w:lang w:eastAsia="uk-UA"/>
              </w:rPr>
            </w:pPr>
          </w:p>
        </w:tc>
      </w:tr>
      <w:tr w:rsidR="007E5751" w:rsidRPr="007E5751" w:rsidTr="00A25A82">
        <w:tc>
          <w:tcPr>
            <w:tcW w:w="71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E5751" w:rsidRPr="007E5751" w:rsidRDefault="007E5751" w:rsidP="007E5751">
            <w:pPr>
              <w:spacing w:after="0" w:line="240" w:lineRule="auto"/>
              <w:jc w:val="center"/>
              <w:rPr>
                <w:rFonts w:ascii="Times New Roman" w:eastAsia="Times New Roman" w:hAnsi="Times New Roman" w:cs="Times New Roman"/>
                <w:sz w:val="24"/>
                <w:szCs w:val="24"/>
                <w:lang w:eastAsia="uk-UA"/>
              </w:rPr>
            </w:pPr>
            <w:r w:rsidRPr="007E5751">
              <w:rPr>
                <w:rFonts w:ascii="Times New Roman" w:eastAsia="Times New Roman" w:hAnsi="Times New Roman" w:cs="Times New Roman"/>
                <w:b/>
                <w:bCs/>
                <w:bdr w:val="none" w:sz="0" w:space="0" w:color="auto" w:frame="1"/>
                <w:lang w:eastAsia="uk-UA"/>
              </w:rPr>
              <w:t>8.</w:t>
            </w:r>
          </w:p>
        </w:tc>
        <w:tc>
          <w:tcPr>
            <w:tcW w:w="771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E5751" w:rsidRPr="007E5751" w:rsidRDefault="007E5751" w:rsidP="007E5751">
            <w:pPr>
              <w:spacing w:after="0" w:line="240" w:lineRule="auto"/>
              <w:rPr>
                <w:rFonts w:ascii="Times New Roman" w:eastAsia="Times New Roman" w:hAnsi="Times New Roman" w:cs="Times New Roman"/>
                <w:sz w:val="24"/>
                <w:szCs w:val="24"/>
                <w:lang w:eastAsia="uk-UA"/>
              </w:rPr>
            </w:pPr>
            <w:r w:rsidRPr="007E5751">
              <w:rPr>
                <w:rFonts w:ascii="Times New Roman" w:eastAsia="Times New Roman" w:hAnsi="Times New Roman" w:cs="Times New Roman"/>
                <w:b/>
                <w:bCs/>
                <w:color w:val="000000"/>
                <w:bdr w:val="none" w:sz="0" w:space="0" w:color="auto" w:frame="1"/>
                <w:lang w:eastAsia="uk-UA"/>
              </w:rPr>
              <w:t>Тариф на централізоване водопостачання (без ПДВ):</w:t>
            </w:r>
          </w:p>
          <w:p w:rsidR="007E5751" w:rsidRPr="007E5751" w:rsidRDefault="007E5751" w:rsidP="007E5751">
            <w:pPr>
              <w:numPr>
                <w:ilvl w:val="0"/>
                <w:numId w:val="2"/>
              </w:numPr>
              <w:spacing w:after="0" w:line="240" w:lineRule="auto"/>
              <w:ind w:left="945" w:right="225"/>
              <w:rPr>
                <w:rFonts w:ascii="Times New Roman" w:eastAsia="Times New Roman" w:hAnsi="Times New Roman" w:cs="Times New Roman"/>
                <w:sz w:val="24"/>
                <w:szCs w:val="24"/>
                <w:lang w:eastAsia="uk-UA"/>
              </w:rPr>
            </w:pPr>
            <w:r w:rsidRPr="007E5751">
              <w:rPr>
                <w:rFonts w:ascii="Times New Roman" w:eastAsia="Times New Roman" w:hAnsi="Times New Roman" w:cs="Times New Roman"/>
                <w:color w:val="000000"/>
                <w:bdr w:val="none" w:sz="0" w:space="0" w:color="auto" w:frame="1"/>
                <w:lang w:eastAsia="uk-UA"/>
              </w:rPr>
              <w:t>для населення</w:t>
            </w:r>
          </w:p>
          <w:p w:rsidR="004F006F" w:rsidRPr="004F006F" w:rsidRDefault="004F006F" w:rsidP="004F006F">
            <w:pPr>
              <w:spacing w:after="0" w:line="240" w:lineRule="auto"/>
              <w:ind w:left="945" w:right="225"/>
              <w:rPr>
                <w:rFonts w:ascii="Times New Roman" w:eastAsia="Times New Roman" w:hAnsi="Times New Roman" w:cs="Times New Roman"/>
                <w:sz w:val="24"/>
                <w:szCs w:val="24"/>
                <w:lang w:eastAsia="uk-UA"/>
              </w:rPr>
            </w:pPr>
          </w:p>
          <w:p w:rsidR="007E5751" w:rsidRPr="007E5751" w:rsidRDefault="00934BEA" w:rsidP="007E5751">
            <w:pPr>
              <w:numPr>
                <w:ilvl w:val="0"/>
                <w:numId w:val="2"/>
              </w:numPr>
              <w:spacing w:after="0" w:line="240" w:lineRule="auto"/>
              <w:ind w:left="945" w:right="225"/>
              <w:rPr>
                <w:rFonts w:ascii="Times New Roman" w:eastAsia="Times New Roman" w:hAnsi="Times New Roman" w:cs="Times New Roman"/>
                <w:sz w:val="24"/>
                <w:szCs w:val="24"/>
                <w:lang w:eastAsia="uk-UA"/>
              </w:rPr>
            </w:pPr>
            <w:r>
              <w:rPr>
                <w:rFonts w:ascii="Times New Roman" w:eastAsia="Times New Roman" w:hAnsi="Times New Roman" w:cs="Times New Roman"/>
                <w:color w:val="000000"/>
                <w:bdr w:val="none" w:sz="0" w:space="0" w:color="auto" w:frame="1"/>
                <w:lang w:eastAsia="uk-UA"/>
              </w:rPr>
              <w:t xml:space="preserve">для госпрозрахункових </w:t>
            </w:r>
            <w:r w:rsidR="007E5751" w:rsidRPr="007E5751">
              <w:rPr>
                <w:rFonts w:ascii="Times New Roman" w:eastAsia="Times New Roman" w:hAnsi="Times New Roman" w:cs="Times New Roman"/>
                <w:color w:val="000000"/>
                <w:bdr w:val="none" w:sz="0" w:space="0" w:color="auto" w:frame="1"/>
                <w:lang w:eastAsia="uk-UA"/>
              </w:rPr>
              <w:t xml:space="preserve"> установ</w:t>
            </w:r>
          </w:p>
          <w:p w:rsidR="007E5751" w:rsidRPr="007E5751" w:rsidRDefault="007E5751" w:rsidP="00934BEA">
            <w:pPr>
              <w:spacing w:after="0" w:line="240" w:lineRule="auto"/>
              <w:ind w:left="945" w:right="225"/>
              <w:rPr>
                <w:rFonts w:ascii="Times New Roman" w:eastAsia="Times New Roman" w:hAnsi="Times New Roman" w:cs="Times New Roman"/>
                <w:sz w:val="24"/>
                <w:szCs w:val="24"/>
                <w:lang w:eastAsia="uk-UA"/>
              </w:rPr>
            </w:pPr>
          </w:p>
        </w:tc>
        <w:tc>
          <w:tcPr>
            <w:tcW w:w="91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E5751" w:rsidRPr="007E5751" w:rsidRDefault="007E5751" w:rsidP="001D774A">
            <w:pPr>
              <w:spacing w:after="200" w:line="240" w:lineRule="auto"/>
              <w:jc w:val="center"/>
              <w:rPr>
                <w:rFonts w:ascii="Times New Roman" w:eastAsia="Times New Roman" w:hAnsi="Times New Roman" w:cs="Times New Roman"/>
                <w:sz w:val="24"/>
                <w:szCs w:val="24"/>
                <w:lang w:eastAsia="uk-UA"/>
              </w:rPr>
            </w:pPr>
            <w:r w:rsidRPr="007E5751">
              <w:rPr>
                <w:rFonts w:ascii="Times New Roman" w:eastAsia="Times New Roman" w:hAnsi="Times New Roman" w:cs="Times New Roman"/>
                <w:sz w:val="24"/>
                <w:szCs w:val="24"/>
                <w:lang w:eastAsia="uk-UA"/>
              </w:rPr>
              <w:t> </w:t>
            </w:r>
            <w:r w:rsidRPr="007E5751">
              <w:rPr>
                <w:rFonts w:ascii="Times New Roman" w:eastAsia="Times New Roman" w:hAnsi="Times New Roman" w:cs="Times New Roman"/>
                <w:color w:val="000000"/>
                <w:bdr w:val="none" w:sz="0" w:space="0" w:color="auto" w:frame="1"/>
                <w:lang w:eastAsia="uk-UA"/>
              </w:rPr>
              <w:t>грн./ м</w:t>
            </w:r>
            <w:r w:rsidRPr="007E5751">
              <w:rPr>
                <w:rFonts w:ascii="Times New Roman" w:eastAsia="Times New Roman" w:hAnsi="Times New Roman" w:cs="Times New Roman"/>
                <w:color w:val="000000"/>
                <w:bdr w:val="none" w:sz="0" w:space="0" w:color="auto" w:frame="1"/>
                <w:vertAlign w:val="superscript"/>
                <w:lang w:eastAsia="uk-UA"/>
              </w:rPr>
              <w:t>3</w:t>
            </w:r>
          </w:p>
          <w:p w:rsidR="007E5751" w:rsidRPr="00934BEA" w:rsidRDefault="00934BEA" w:rsidP="00934BEA">
            <w:pPr>
              <w:spacing w:after="0" w:line="240" w:lineRule="auto"/>
              <w:jc w:val="center"/>
              <w:rPr>
                <w:rFonts w:ascii="Times New Roman" w:eastAsia="Times New Roman" w:hAnsi="Times New Roman" w:cs="Times New Roman"/>
                <w:sz w:val="24"/>
                <w:szCs w:val="24"/>
                <w:vertAlign w:val="superscript"/>
                <w:lang w:eastAsia="uk-UA"/>
              </w:rPr>
            </w:pPr>
            <w:r>
              <w:rPr>
                <w:rFonts w:ascii="Times New Roman" w:eastAsia="Times New Roman" w:hAnsi="Times New Roman" w:cs="Times New Roman"/>
                <w:color w:val="000000"/>
                <w:bdr w:val="none" w:sz="0" w:space="0" w:color="auto" w:frame="1"/>
                <w:lang w:eastAsia="uk-UA"/>
              </w:rPr>
              <w:t>грн./ м</w:t>
            </w:r>
            <w:r>
              <w:rPr>
                <w:rFonts w:ascii="Times New Roman" w:eastAsia="Times New Roman" w:hAnsi="Times New Roman" w:cs="Times New Roman"/>
                <w:color w:val="000000"/>
                <w:bdr w:val="none" w:sz="0" w:space="0" w:color="auto" w:frame="1"/>
                <w:vertAlign w:val="superscript"/>
                <w:lang w:eastAsia="uk-UA"/>
              </w:rPr>
              <w:t>3</w:t>
            </w:r>
          </w:p>
        </w:tc>
        <w:tc>
          <w:tcPr>
            <w:tcW w:w="128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1D774A" w:rsidRDefault="001D774A" w:rsidP="00F8421B">
            <w:pPr>
              <w:spacing w:after="0" w:line="240" w:lineRule="auto"/>
              <w:rPr>
                <w:rFonts w:ascii="Times New Roman" w:eastAsia="Times New Roman" w:hAnsi="Times New Roman" w:cs="Times New Roman"/>
                <w:sz w:val="24"/>
                <w:szCs w:val="24"/>
                <w:lang w:eastAsia="uk-UA"/>
              </w:rPr>
            </w:pPr>
          </w:p>
          <w:p w:rsidR="001D774A" w:rsidRDefault="00934BEA" w:rsidP="00F8421B">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25,026</w:t>
            </w:r>
          </w:p>
          <w:p w:rsidR="00934BEA" w:rsidRDefault="00934BEA" w:rsidP="00F8421B">
            <w:pPr>
              <w:spacing w:after="0" w:line="240" w:lineRule="auto"/>
              <w:rPr>
                <w:rFonts w:ascii="Times New Roman" w:eastAsia="Times New Roman" w:hAnsi="Times New Roman" w:cs="Times New Roman"/>
                <w:sz w:val="24"/>
                <w:szCs w:val="24"/>
                <w:lang w:eastAsia="uk-UA"/>
              </w:rPr>
            </w:pPr>
          </w:p>
          <w:p w:rsidR="00934BEA" w:rsidRPr="007E5751" w:rsidRDefault="00934BEA" w:rsidP="00F8421B">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25,026</w:t>
            </w:r>
          </w:p>
        </w:tc>
      </w:tr>
      <w:tr w:rsidR="007E5751" w:rsidRPr="007E5751" w:rsidTr="00A25A82">
        <w:trPr>
          <w:trHeight w:val="72"/>
        </w:trPr>
        <w:tc>
          <w:tcPr>
            <w:tcW w:w="71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E5751" w:rsidRPr="007E5751" w:rsidRDefault="007E5751" w:rsidP="007E5751">
            <w:pPr>
              <w:spacing w:after="0" w:line="240" w:lineRule="auto"/>
              <w:jc w:val="center"/>
              <w:rPr>
                <w:rFonts w:ascii="Times New Roman" w:eastAsia="Times New Roman" w:hAnsi="Times New Roman" w:cs="Times New Roman"/>
                <w:sz w:val="24"/>
                <w:szCs w:val="24"/>
                <w:lang w:eastAsia="uk-UA"/>
              </w:rPr>
            </w:pPr>
            <w:r w:rsidRPr="007E5751">
              <w:rPr>
                <w:rFonts w:ascii="Times New Roman" w:eastAsia="Times New Roman" w:hAnsi="Times New Roman" w:cs="Times New Roman"/>
                <w:b/>
                <w:bCs/>
                <w:bdr w:val="none" w:sz="0" w:space="0" w:color="auto" w:frame="1"/>
                <w:lang w:eastAsia="uk-UA"/>
              </w:rPr>
              <w:t>9.</w:t>
            </w:r>
          </w:p>
        </w:tc>
        <w:tc>
          <w:tcPr>
            <w:tcW w:w="771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E5751" w:rsidRPr="007E5751" w:rsidRDefault="007E5751" w:rsidP="007E5751">
            <w:pPr>
              <w:spacing w:after="0" w:line="240" w:lineRule="auto"/>
              <w:rPr>
                <w:rFonts w:ascii="Times New Roman" w:eastAsia="Times New Roman" w:hAnsi="Times New Roman" w:cs="Times New Roman"/>
                <w:sz w:val="24"/>
                <w:szCs w:val="24"/>
                <w:lang w:eastAsia="uk-UA"/>
              </w:rPr>
            </w:pPr>
            <w:r w:rsidRPr="007E5751">
              <w:rPr>
                <w:rFonts w:ascii="Times New Roman" w:eastAsia="Times New Roman" w:hAnsi="Times New Roman" w:cs="Times New Roman"/>
                <w:b/>
                <w:bCs/>
                <w:color w:val="000000"/>
                <w:bdr w:val="none" w:sz="0" w:space="0" w:color="auto" w:frame="1"/>
                <w:lang w:eastAsia="uk-UA"/>
              </w:rPr>
              <w:t>Тариф на централізоване водопостачання (враховуючи ПДВ)</w:t>
            </w:r>
          </w:p>
          <w:p w:rsidR="007E5751" w:rsidRPr="007E5751" w:rsidRDefault="007E5751" w:rsidP="007E5751">
            <w:pPr>
              <w:numPr>
                <w:ilvl w:val="0"/>
                <w:numId w:val="3"/>
              </w:numPr>
              <w:spacing w:after="0" w:line="240" w:lineRule="auto"/>
              <w:ind w:left="945" w:right="225"/>
              <w:rPr>
                <w:rFonts w:ascii="Times New Roman" w:eastAsia="Times New Roman" w:hAnsi="Times New Roman" w:cs="Times New Roman"/>
                <w:sz w:val="24"/>
                <w:szCs w:val="24"/>
                <w:lang w:eastAsia="uk-UA"/>
              </w:rPr>
            </w:pPr>
            <w:r w:rsidRPr="007E5751">
              <w:rPr>
                <w:rFonts w:ascii="Times New Roman" w:eastAsia="Times New Roman" w:hAnsi="Times New Roman" w:cs="Times New Roman"/>
                <w:color w:val="000000"/>
                <w:bdr w:val="none" w:sz="0" w:space="0" w:color="auto" w:frame="1"/>
                <w:lang w:eastAsia="uk-UA"/>
              </w:rPr>
              <w:t>для населення</w:t>
            </w:r>
          </w:p>
          <w:p w:rsidR="007E5751" w:rsidRPr="007E5751" w:rsidRDefault="007E5751" w:rsidP="007E5751">
            <w:pPr>
              <w:numPr>
                <w:ilvl w:val="0"/>
                <w:numId w:val="3"/>
              </w:numPr>
              <w:spacing w:after="0" w:line="240" w:lineRule="auto"/>
              <w:ind w:left="945" w:right="225"/>
              <w:rPr>
                <w:rFonts w:ascii="Times New Roman" w:eastAsia="Times New Roman" w:hAnsi="Times New Roman" w:cs="Times New Roman"/>
                <w:sz w:val="24"/>
                <w:szCs w:val="24"/>
                <w:lang w:eastAsia="uk-UA"/>
              </w:rPr>
            </w:pPr>
            <w:r w:rsidRPr="007E5751">
              <w:rPr>
                <w:rFonts w:ascii="Times New Roman" w:eastAsia="Times New Roman" w:hAnsi="Times New Roman" w:cs="Times New Roman"/>
                <w:color w:val="000000"/>
                <w:bdr w:val="none" w:sz="0" w:space="0" w:color="auto" w:frame="1"/>
                <w:lang w:eastAsia="uk-UA"/>
              </w:rPr>
              <w:t>для бюджетних установ</w:t>
            </w:r>
          </w:p>
          <w:p w:rsidR="007E5751" w:rsidRPr="007E5751" w:rsidRDefault="007E5751" w:rsidP="007E5751">
            <w:pPr>
              <w:numPr>
                <w:ilvl w:val="0"/>
                <w:numId w:val="3"/>
              </w:numPr>
              <w:spacing w:after="0" w:line="240" w:lineRule="auto"/>
              <w:ind w:left="945" w:right="225"/>
              <w:rPr>
                <w:rFonts w:ascii="Times New Roman" w:eastAsia="Times New Roman" w:hAnsi="Times New Roman" w:cs="Times New Roman"/>
                <w:sz w:val="24"/>
                <w:szCs w:val="24"/>
                <w:lang w:eastAsia="uk-UA"/>
              </w:rPr>
            </w:pPr>
            <w:r w:rsidRPr="007E5751">
              <w:rPr>
                <w:rFonts w:ascii="Times New Roman" w:eastAsia="Times New Roman" w:hAnsi="Times New Roman" w:cs="Times New Roman"/>
                <w:color w:val="000000"/>
                <w:bdr w:val="none" w:sz="0" w:space="0" w:color="auto" w:frame="1"/>
                <w:lang w:eastAsia="uk-UA"/>
              </w:rPr>
              <w:t>для приватних підприємств</w:t>
            </w:r>
          </w:p>
        </w:tc>
        <w:tc>
          <w:tcPr>
            <w:tcW w:w="91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B17FC" w:rsidRDefault="007E5751" w:rsidP="001B17FC">
            <w:pPr>
              <w:spacing w:after="200" w:line="240" w:lineRule="auto"/>
              <w:jc w:val="center"/>
              <w:rPr>
                <w:rFonts w:ascii="Times New Roman" w:eastAsia="Times New Roman" w:hAnsi="Times New Roman" w:cs="Times New Roman"/>
                <w:sz w:val="24"/>
                <w:szCs w:val="24"/>
                <w:lang w:eastAsia="uk-UA"/>
              </w:rPr>
            </w:pPr>
            <w:r w:rsidRPr="007E5751">
              <w:rPr>
                <w:rFonts w:ascii="Times New Roman" w:eastAsia="Times New Roman" w:hAnsi="Times New Roman" w:cs="Times New Roman"/>
                <w:color w:val="000000"/>
                <w:bdr w:val="none" w:sz="0" w:space="0" w:color="auto" w:frame="1"/>
                <w:lang w:eastAsia="uk-UA"/>
              </w:rPr>
              <w:t>грн./ м</w:t>
            </w:r>
            <w:r w:rsidRPr="007E5751">
              <w:rPr>
                <w:rFonts w:ascii="Times New Roman" w:eastAsia="Times New Roman" w:hAnsi="Times New Roman" w:cs="Times New Roman"/>
                <w:color w:val="000000"/>
                <w:bdr w:val="none" w:sz="0" w:space="0" w:color="auto" w:frame="1"/>
                <w:vertAlign w:val="superscript"/>
                <w:lang w:eastAsia="uk-UA"/>
              </w:rPr>
              <w:t>3</w:t>
            </w:r>
          </w:p>
          <w:p w:rsidR="007E5751" w:rsidRPr="007E5751" w:rsidRDefault="007E5751" w:rsidP="001B17FC">
            <w:pPr>
              <w:spacing w:after="200" w:line="240" w:lineRule="auto"/>
              <w:jc w:val="center"/>
              <w:rPr>
                <w:rFonts w:ascii="Times New Roman" w:eastAsia="Times New Roman" w:hAnsi="Times New Roman" w:cs="Times New Roman"/>
                <w:sz w:val="24"/>
                <w:szCs w:val="24"/>
                <w:lang w:eastAsia="uk-UA"/>
              </w:rPr>
            </w:pPr>
            <w:r w:rsidRPr="007E5751">
              <w:rPr>
                <w:rFonts w:ascii="Times New Roman" w:eastAsia="Times New Roman" w:hAnsi="Times New Roman" w:cs="Times New Roman"/>
                <w:color w:val="000000"/>
                <w:bdr w:val="none" w:sz="0" w:space="0" w:color="auto" w:frame="1"/>
                <w:lang w:eastAsia="uk-UA"/>
              </w:rPr>
              <w:t>грн./ м</w:t>
            </w:r>
            <w:r w:rsidRPr="007E5751">
              <w:rPr>
                <w:rFonts w:ascii="Times New Roman" w:eastAsia="Times New Roman" w:hAnsi="Times New Roman" w:cs="Times New Roman"/>
                <w:color w:val="000000"/>
                <w:bdr w:val="none" w:sz="0" w:space="0" w:color="auto" w:frame="1"/>
                <w:vertAlign w:val="superscript"/>
                <w:lang w:eastAsia="uk-UA"/>
              </w:rPr>
              <w:t>3</w:t>
            </w:r>
          </w:p>
          <w:p w:rsidR="007E5751" w:rsidRPr="007E5751" w:rsidRDefault="007E5751" w:rsidP="007E5751">
            <w:pPr>
              <w:spacing w:after="0" w:line="240" w:lineRule="auto"/>
              <w:jc w:val="center"/>
              <w:rPr>
                <w:rFonts w:ascii="Times New Roman" w:eastAsia="Times New Roman" w:hAnsi="Times New Roman" w:cs="Times New Roman"/>
                <w:sz w:val="24"/>
                <w:szCs w:val="24"/>
                <w:lang w:eastAsia="uk-UA"/>
              </w:rPr>
            </w:pPr>
            <w:r w:rsidRPr="007E5751">
              <w:rPr>
                <w:rFonts w:ascii="Times New Roman" w:eastAsia="Times New Roman" w:hAnsi="Times New Roman" w:cs="Times New Roman"/>
                <w:color w:val="000000"/>
                <w:bdr w:val="none" w:sz="0" w:space="0" w:color="auto" w:frame="1"/>
                <w:lang w:eastAsia="uk-UA"/>
              </w:rPr>
              <w:t>грн./ м</w:t>
            </w:r>
            <w:r w:rsidRPr="007E5751">
              <w:rPr>
                <w:rFonts w:ascii="Times New Roman" w:eastAsia="Times New Roman" w:hAnsi="Times New Roman" w:cs="Times New Roman"/>
                <w:color w:val="000000"/>
                <w:bdr w:val="none" w:sz="0" w:space="0" w:color="auto" w:frame="1"/>
                <w:vertAlign w:val="superscript"/>
                <w:lang w:eastAsia="uk-UA"/>
              </w:rPr>
              <w:t>3</w:t>
            </w:r>
          </w:p>
        </w:tc>
        <w:tc>
          <w:tcPr>
            <w:tcW w:w="128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F8421B" w:rsidRDefault="00934BEA" w:rsidP="001B17FC">
            <w:pPr>
              <w:spacing w:after="0" w:line="240" w:lineRule="auto"/>
              <w:rPr>
                <w:rFonts w:ascii="Times New Roman" w:eastAsia="Times New Roman" w:hAnsi="Times New Roman" w:cs="Times New Roman"/>
                <w:sz w:val="24"/>
                <w:szCs w:val="24"/>
                <w:lang w:eastAsia="uk-UA"/>
              </w:rPr>
            </w:pPr>
            <w:bookmarkStart w:id="0" w:name="_GoBack"/>
            <w:bookmarkEnd w:id="0"/>
            <w:r>
              <w:rPr>
                <w:rFonts w:ascii="Times New Roman" w:eastAsia="Times New Roman" w:hAnsi="Times New Roman" w:cs="Times New Roman"/>
                <w:sz w:val="24"/>
                <w:szCs w:val="24"/>
                <w:lang w:eastAsia="uk-UA"/>
              </w:rPr>
              <w:t>30,03</w:t>
            </w:r>
          </w:p>
          <w:p w:rsidR="00F8421B" w:rsidRDefault="00F8421B" w:rsidP="007E5751">
            <w:pPr>
              <w:spacing w:after="0" w:line="240" w:lineRule="auto"/>
              <w:jc w:val="center"/>
              <w:rPr>
                <w:rFonts w:ascii="Times New Roman" w:eastAsia="Times New Roman" w:hAnsi="Times New Roman" w:cs="Times New Roman"/>
                <w:sz w:val="24"/>
                <w:szCs w:val="24"/>
                <w:lang w:eastAsia="uk-UA"/>
              </w:rPr>
            </w:pPr>
          </w:p>
          <w:p w:rsidR="00F8421B" w:rsidRDefault="00F8421B" w:rsidP="007E5751">
            <w:pPr>
              <w:spacing w:after="0" w:line="240" w:lineRule="auto"/>
              <w:jc w:val="center"/>
              <w:rPr>
                <w:rFonts w:ascii="Times New Roman" w:eastAsia="Times New Roman" w:hAnsi="Times New Roman" w:cs="Times New Roman"/>
                <w:sz w:val="24"/>
                <w:szCs w:val="24"/>
                <w:lang w:eastAsia="uk-UA"/>
              </w:rPr>
            </w:pPr>
          </w:p>
          <w:p w:rsidR="00F8421B" w:rsidRPr="007E5751" w:rsidRDefault="00934BEA" w:rsidP="007E5751">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31,23</w:t>
            </w:r>
          </w:p>
        </w:tc>
      </w:tr>
    </w:tbl>
    <w:p w:rsidR="00A25A82" w:rsidRPr="00A25A82" w:rsidRDefault="00A25A82" w:rsidP="00A25A82">
      <w:pPr>
        <w:spacing w:after="0" w:line="240" w:lineRule="auto"/>
        <w:rPr>
          <w:rFonts w:ascii="Times New Roman" w:eastAsia="Times New Roman" w:hAnsi="Times New Roman" w:cs="Times New Roman"/>
          <w:sz w:val="24"/>
          <w:szCs w:val="24"/>
          <w:lang w:eastAsia="uk-UA"/>
        </w:rPr>
      </w:pPr>
      <w:r w:rsidRPr="00A25A82">
        <w:rPr>
          <w:rFonts w:ascii="Times New Roman" w:eastAsia="Times New Roman" w:hAnsi="Times New Roman" w:cs="Times New Roman"/>
          <w:sz w:val="18"/>
          <w:szCs w:val="18"/>
          <w:bdr w:val="none" w:sz="0" w:space="0" w:color="auto" w:frame="1"/>
          <w:lang w:eastAsia="uk-UA"/>
        </w:rPr>
        <w:t>* у розрахун</w:t>
      </w:r>
      <w:r w:rsidR="00942355">
        <w:rPr>
          <w:rFonts w:ascii="Times New Roman" w:eastAsia="Times New Roman" w:hAnsi="Times New Roman" w:cs="Times New Roman"/>
          <w:sz w:val="18"/>
          <w:szCs w:val="18"/>
          <w:bdr w:val="none" w:sz="0" w:space="0" w:color="auto" w:frame="1"/>
          <w:lang w:eastAsia="uk-UA"/>
        </w:rPr>
        <w:t>ку вартість електроенергії 8,10</w:t>
      </w:r>
      <w:r>
        <w:rPr>
          <w:rFonts w:ascii="Times New Roman" w:eastAsia="Times New Roman" w:hAnsi="Times New Roman" w:cs="Times New Roman"/>
          <w:sz w:val="18"/>
          <w:szCs w:val="18"/>
          <w:bdr w:val="none" w:sz="0" w:space="0" w:color="auto" w:frame="1"/>
          <w:lang w:eastAsia="uk-UA"/>
        </w:rPr>
        <w:t xml:space="preserve"> </w:t>
      </w:r>
      <w:r w:rsidRPr="00A25A82">
        <w:rPr>
          <w:rFonts w:ascii="Times New Roman" w:eastAsia="Times New Roman" w:hAnsi="Times New Roman" w:cs="Times New Roman"/>
          <w:sz w:val="18"/>
          <w:szCs w:val="18"/>
          <w:bdr w:val="none" w:sz="0" w:space="0" w:color="auto" w:frame="1"/>
          <w:lang w:eastAsia="uk-UA"/>
        </w:rPr>
        <w:t>грн./1кВт</w:t>
      </w:r>
    </w:p>
    <w:p w:rsidR="00A25A82" w:rsidRPr="00A25A82" w:rsidRDefault="00A25A82" w:rsidP="00A25A82">
      <w:pPr>
        <w:spacing w:after="0" w:line="240" w:lineRule="auto"/>
        <w:jc w:val="center"/>
        <w:rPr>
          <w:rFonts w:ascii="Times New Roman" w:eastAsia="Times New Roman" w:hAnsi="Times New Roman" w:cs="Times New Roman"/>
          <w:sz w:val="24"/>
          <w:szCs w:val="24"/>
          <w:lang w:eastAsia="uk-UA"/>
        </w:rPr>
      </w:pPr>
      <w:r w:rsidRPr="00A25A82">
        <w:rPr>
          <w:rFonts w:ascii="Times New Roman" w:eastAsia="Times New Roman" w:hAnsi="Times New Roman" w:cs="Times New Roman"/>
          <w:b/>
          <w:bCs/>
          <w:sz w:val="24"/>
          <w:szCs w:val="24"/>
          <w:bdr w:val="none" w:sz="0" w:space="0" w:color="auto" w:frame="1"/>
          <w:lang w:eastAsia="uk-UA"/>
        </w:rPr>
        <w:t>Пояснююча  до розрахунку</w:t>
      </w:r>
    </w:p>
    <w:p w:rsidR="00A25A82" w:rsidRPr="00A25A82" w:rsidRDefault="00A25A82" w:rsidP="00A25A82">
      <w:pPr>
        <w:spacing w:after="0" w:line="240" w:lineRule="auto"/>
        <w:jc w:val="center"/>
        <w:rPr>
          <w:rFonts w:ascii="Times New Roman" w:eastAsia="Times New Roman" w:hAnsi="Times New Roman" w:cs="Times New Roman"/>
          <w:sz w:val="24"/>
          <w:szCs w:val="24"/>
          <w:lang w:eastAsia="uk-UA"/>
        </w:rPr>
      </w:pPr>
      <w:r w:rsidRPr="00A25A82">
        <w:rPr>
          <w:rFonts w:ascii="Times New Roman" w:eastAsia="Times New Roman" w:hAnsi="Times New Roman" w:cs="Times New Roman"/>
          <w:b/>
          <w:bCs/>
          <w:sz w:val="24"/>
          <w:szCs w:val="24"/>
          <w:bdr w:val="none" w:sz="0" w:space="0" w:color="auto" w:frame="1"/>
          <w:lang w:eastAsia="uk-UA"/>
        </w:rPr>
        <w:t>економічно обґрунтованих тарифів на послуги централі</w:t>
      </w:r>
      <w:r>
        <w:rPr>
          <w:rFonts w:ascii="Times New Roman" w:eastAsia="Times New Roman" w:hAnsi="Times New Roman" w:cs="Times New Roman"/>
          <w:b/>
          <w:bCs/>
          <w:sz w:val="24"/>
          <w:szCs w:val="24"/>
          <w:bdr w:val="none" w:sz="0" w:space="0" w:color="auto" w:frame="1"/>
          <w:lang w:eastAsia="uk-UA"/>
        </w:rPr>
        <w:t>зованого водопостачання  по КП «Благоустрій</w:t>
      </w:r>
      <w:r w:rsidRPr="00A25A82">
        <w:rPr>
          <w:rFonts w:ascii="Times New Roman" w:eastAsia="Times New Roman" w:hAnsi="Times New Roman" w:cs="Times New Roman"/>
          <w:b/>
          <w:bCs/>
          <w:sz w:val="24"/>
          <w:szCs w:val="24"/>
          <w:bdr w:val="none" w:sz="0" w:space="0" w:color="auto" w:frame="1"/>
          <w:lang w:eastAsia="uk-UA"/>
        </w:rPr>
        <w:t>»</w:t>
      </w:r>
    </w:p>
    <w:p w:rsidR="00A25A82" w:rsidRPr="00A25A82" w:rsidRDefault="00A25A82" w:rsidP="00A25A82">
      <w:pPr>
        <w:spacing w:after="200" w:line="240" w:lineRule="auto"/>
        <w:jc w:val="center"/>
        <w:rPr>
          <w:rFonts w:ascii="Times New Roman" w:eastAsia="Times New Roman" w:hAnsi="Times New Roman" w:cs="Times New Roman"/>
          <w:sz w:val="24"/>
          <w:szCs w:val="24"/>
          <w:lang w:eastAsia="uk-UA"/>
        </w:rPr>
      </w:pPr>
      <w:r w:rsidRPr="00A25A82">
        <w:rPr>
          <w:rFonts w:ascii="Times New Roman" w:eastAsia="Times New Roman" w:hAnsi="Times New Roman" w:cs="Times New Roman"/>
          <w:sz w:val="24"/>
          <w:szCs w:val="24"/>
          <w:lang w:eastAsia="uk-UA"/>
        </w:rPr>
        <w:t> </w:t>
      </w:r>
    </w:p>
    <w:p w:rsidR="00A25A82" w:rsidRPr="00A25A82" w:rsidRDefault="00A25A82" w:rsidP="00A25A82">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bdr w:val="none" w:sz="0" w:space="0" w:color="auto" w:frame="1"/>
          <w:lang w:eastAsia="uk-UA"/>
        </w:rPr>
        <w:t>Комунальне підприємство «Благоустрій</w:t>
      </w:r>
      <w:r w:rsidRPr="00A25A82">
        <w:rPr>
          <w:rFonts w:ascii="Times New Roman" w:eastAsia="Times New Roman" w:hAnsi="Times New Roman" w:cs="Times New Roman"/>
          <w:sz w:val="24"/>
          <w:szCs w:val="24"/>
          <w:bdr w:val="none" w:sz="0" w:space="0" w:color="auto" w:frame="1"/>
          <w:lang w:eastAsia="uk-UA"/>
        </w:rPr>
        <w:t>»  займається:</w:t>
      </w:r>
    </w:p>
    <w:p w:rsidR="00A25A82" w:rsidRPr="00A25A82" w:rsidRDefault="00A25A82" w:rsidP="003401B5">
      <w:pPr>
        <w:numPr>
          <w:ilvl w:val="0"/>
          <w:numId w:val="4"/>
        </w:num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bdr w:val="none" w:sz="0" w:space="0" w:color="auto" w:frame="1"/>
          <w:lang w:eastAsia="uk-UA"/>
        </w:rPr>
        <w:t>надання послуг з централізованого постачання води  населенню 65</w:t>
      </w:r>
      <w:r w:rsidRPr="00A25A82">
        <w:rPr>
          <w:rFonts w:ascii="Times New Roman" w:eastAsia="Times New Roman" w:hAnsi="Times New Roman" w:cs="Times New Roman"/>
          <w:sz w:val="24"/>
          <w:szCs w:val="24"/>
          <w:bdr w:val="none" w:sz="0" w:space="0" w:color="auto" w:frame="1"/>
          <w:lang w:eastAsia="uk-UA"/>
        </w:rPr>
        <w:t>%;</w:t>
      </w:r>
    </w:p>
    <w:p w:rsidR="00A25A82" w:rsidRPr="00A25A82" w:rsidRDefault="00A25A82" w:rsidP="003401B5">
      <w:pPr>
        <w:numPr>
          <w:ilvl w:val="0"/>
          <w:numId w:val="4"/>
        </w:numPr>
        <w:spacing w:after="0" w:line="240" w:lineRule="auto"/>
        <w:rPr>
          <w:rFonts w:ascii="Times New Roman" w:eastAsia="Times New Roman" w:hAnsi="Times New Roman" w:cs="Times New Roman"/>
          <w:sz w:val="24"/>
          <w:szCs w:val="24"/>
          <w:lang w:eastAsia="uk-UA"/>
        </w:rPr>
      </w:pPr>
      <w:r w:rsidRPr="00A25A82">
        <w:rPr>
          <w:rFonts w:ascii="Times New Roman" w:eastAsia="Times New Roman" w:hAnsi="Times New Roman" w:cs="Times New Roman"/>
          <w:sz w:val="24"/>
          <w:szCs w:val="24"/>
          <w:bdr w:val="none" w:sz="0" w:space="0" w:color="auto" w:frame="1"/>
          <w:lang w:eastAsia="uk-UA"/>
        </w:rPr>
        <w:t>надання послуг з</w:t>
      </w:r>
      <w:r>
        <w:rPr>
          <w:rFonts w:ascii="Times New Roman" w:eastAsia="Times New Roman" w:hAnsi="Times New Roman" w:cs="Times New Roman"/>
          <w:sz w:val="24"/>
          <w:szCs w:val="24"/>
          <w:bdr w:val="none" w:sz="0" w:space="0" w:color="auto" w:frame="1"/>
          <w:lang w:eastAsia="uk-UA"/>
        </w:rPr>
        <w:t xml:space="preserve"> благоустрою села – 35</w:t>
      </w:r>
      <w:r w:rsidRPr="00A25A82">
        <w:rPr>
          <w:rFonts w:ascii="Times New Roman" w:eastAsia="Times New Roman" w:hAnsi="Times New Roman" w:cs="Times New Roman"/>
          <w:sz w:val="24"/>
          <w:szCs w:val="24"/>
          <w:bdr w:val="none" w:sz="0" w:space="0" w:color="auto" w:frame="1"/>
          <w:lang w:eastAsia="uk-UA"/>
        </w:rPr>
        <w:t>%.</w:t>
      </w:r>
    </w:p>
    <w:p w:rsidR="00A25A82" w:rsidRPr="00A25A82" w:rsidRDefault="00A25A82" w:rsidP="00A25A82">
      <w:pPr>
        <w:spacing w:after="200" w:line="240" w:lineRule="auto"/>
        <w:rPr>
          <w:rFonts w:ascii="Times New Roman" w:eastAsia="Times New Roman" w:hAnsi="Times New Roman" w:cs="Times New Roman"/>
          <w:sz w:val="24"/>
          <w:szCs w:val="24"/>
          <w:lang w:eastAsia="uk-UA"/>
        </w:rPr>
      </w:pPr>
      <w:r w:rsidRPr="00A25A82">
        <w:rPr>
          <w:rFonts w:ascii="Times New Roman" w:eastAsia="Times New Roman" w:hAnsi="Times New Roman" w:cs="Times New Roman"/>
          <w:sz w:val="24"/>
          <w:szCs w:val="24"/>
          <w:lang w:eastAsia="uk-UA"/>
        </w:rPr>
        <w:t> </w:t>
      </w:r>
    </w:p>
    <w:p w:rsidR="00A25A82" w:rsidRPr="00A25A82" w:rsidRDefault="00A25A82" w:rsidP="00A25A82">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bdr w:val="none" w:sz="0" w:space="0" w:color="auto" w:frame="1"/>
          <w:lang w:eastAsia="uk-UA"/>
        </w:rPr>
        <w:t>    КП «Благоустрій</w:t>
      </w:r>
      <w:r w:rsidRPr="00A25A82">
        <w:rPr>
          <w:rFonts w:ascii="Times New Roman" w:eastAsia="Times New Roman" w:hAnsi="Times New Roman" w:cs="Times New Roman"/>
          <w:sz w:val="24"/>
          <w:szCs w:val="24"/>
          <w:bdr w:val="none" w:sz="0" w:space="0" w:color="auto" w:frame="1"/>
          <w:lang w:eastAsia="uk-UA"/>
        </w:rPr>
        <w:t>» є платником</w:t>
      </w:r>
      <w:r w:rsidR="004A503E">
        <w:rPr>
          <w:rFonts w:ascii="Times New Roman" w:eastAsia="Times New Roman" w:hAnsi="Times New Roman" w:cs="Times New Roman"/>
          <w:sz w:val="24"/>
          <w:szCs w:val="24"/>
          <w:bdr w:val="none" w:sz="0" w:space="0" w:color="auto" w:frame="1"/>
          <w:lang w:eastAsia="uk-UA"/>
        </w:rPr>
        <w:t xml:space="preserve"> єдиного податку </w:t>
      </w:r>
      <w:r w:rsidRPr="00A25A82">
        <w:rPr>
          <w:rFonts w:ascii="Times New Roman" w:eastAsia="Times New Roman" w:hAnsi="Times New Roman" w:cs="Times New Roman"/>
          <w:sz w:val="24"/>
          <w:szCs w:val="24"/>
          <w:bdr w:val="none" w:sz="0" w:space="0" w:color="auto" w:frame="1"/>
          <w:lang w:eastAsia="uk-UA"/>
        </w:rPr>
        <w:t xml:space="preserve"> і сплачує такі види податків:</w:t>
      </w:r>
    </w:p>
    <w:p w:rsidR="00A25A82" w:rsidRPr="00E60219" w:rsidRDefault="00A25A82" w:rsidP="003401B5">
      <w:pPr>
        <w:numPr>
          <w:ilvl w:val="0"/>
          <w:numId w:val="5"/>
        </w:numPr>
        <w:spacing w:after="0" w:line="240" w:lineRule="auto"/>
        <w:rPr>
          <w:rFonts w:ascii="Times New Roman" w:eastAsia="Times New Roman" w:hAnsi="Times New Roman" w:cs="Times New Roman"/>
          <w:sz w:val="24"/>
          <w:szCs w:val="24"/>
          <w:lang w:eastAsia="uk-UA"/>
        </w:rPr>
      </w:pPr>
      <w:r w:rsidRPr="00A25A82">
        <w:rPr>
          <w:rFonts w:ascii="Times New Roman" w:eastAsia="Times New Roman" w:hAnsi="Times New Roman" w:cs="Times New Roman"/>
          <w:sz w:val="24"/>
          <w:szCs w:val="24"/>
          <w:bdr w:val="none" w:sz="0" w:space="0" w:color="auto" w:frame="1"/>
          <w:lang w:eastAsia="uk-UA"/>
        </w:rPr>
        <w:lastRenderedPageBreak/>
        <w:t>плата за користування надрами;</w:t>
      </w:r>
    </w:p>
    <w:p w:rsidR="00A25A82" w:rsidRPr="00A25A82" w:rsidRDefault="00BB036E" w:rsidP="003401B5">
      <w:pPr>
        <w:numPr>
          <w:ilvl w:val="0"/>
          <w:numId w:val="5"/>
        </w:num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bdr w:val="none" w:sz="0" w:space="0" w:color="auto" w:frame="1"/>
          <w:lang w:eastAsia="uk-UA"/>
        </w:rPr>
        <w:t>податок на прибуток підприємс</w:t>
      </w:r>
      <w:r w:rsidR="00E60219">
        <w:rPr>
          <w:rFonts w:ascii="Times New Roman" w:eastAsia="Times New Roman" w:hAnsi="Times New Roman" w:cs="Times New Roman"/>
          <w:sz w:val="24"/>
          <w:szCs w:val="24"/>
          <w:bdr w:val="none" w:sz="0" w:space="0" w:color="auto" w:frame="1"/>
          <w:lang w:eastAsia="uk-UA"/>
        </w:rPr>
        <w:t>тва</w:t>
      </w:r>
    </w:p>
    <w:p w:rsidR="00A25A82" w:rsidRPr="00A25A82" w:rsidRDefault="00A25A82" w:rsidP="00A25A82">
      <w:pPr>
        <w:spacing w:after="0" w:line="240" w:lineRule="auto"/>
        <w:ind w:left="495"/>
        <w:rPr>
          <w:rFonts w:ascii="Times New Roman" w:eastAsia="Times New Roman" w:hAnsi="Times New Roman" w:cs="Times New Roman"/>
          <w:sz w:val="24"/>
          <w:szCs w:val="24"/>
          <w:lang w:eastAsia="uk-UA"/>
        </w:rPr>
      </w:pPr>
      <w:r w:rsidRPr="00A25A82">
        <w:rPr>
          <w:rFonts w:ascii="Times New Roman" w:eastAsia="Times New Roman" w:hAnsi="Times New Roman" w:cs="Times New Roman"/>
          <w:sz w:val="24"/>
          <w:szCs w:val="24"/>
          <w:lang w:eastAsia="uk-UA"/>
        </w:rPr>
        <w:t> </w:t>
      </w:r>
    </w:p>
    <w:p w:rsidR="00A25A82" w:rsidRPr="00A25A82" w:rsidRDefault="00A25A82" w:rsidP="00A25A82">
      <w:pPr>
        <w:spacing w:after="0" w:line="240" w:lineRule="auto"/>
        <w:jc w:val="both"/>
        <w:rPr>
          <w:rFonts w:ascii="Times New Roman" w:eastAsia="Times New Roman" w:hAnsi="Times New Roman" w:cs="Times New Roman"/>
          <w:sz w:val="24"/>
          <w:szCs w:val="24"/>
          <w:lang w:eastAsia="uk-UA"/>
        </w:rPr>
      </w:pPr>
      <w:r w:rsidRPr="00A25A82">
        <w:rPr>
          <w:rFonts w:ascii="Times New Roman" w:eastAsia="Times New Roman" w:hAnsi="Times New Roman" w:cs="Times New Roman"/>
          <w:sz w:val="24"/>
          <w:szCs w:val="24"/>
          <w:bdr w:val="none" w:sz="0" w:space="0" w:color="auto" w:frame="1"/>
          <w:lang w:eastAsia="uk-UA"/>
        </w:rPr>
        <w:t>Всього підприємством було видобуто</w:t>
      </w:r>
      <w:r>
        <w:rPr>
          <w:rFonts w:ascii="Times New Roman" w:eastAsia="Times New Roman" w:hAnsi="Times New Roman" w:cs="Times New Roman"/>
          <w:sz w:val="24"/>
          <w:szCs w:val="24"/>
          <w:bdr w:val="none" w:sz="0" w:space="0" w:color="auto" w:frame="1"/>
          <w:lang w:eastAsia="uk-UA"/>
        </w:rPr>
        <w:t xml:space="preserve"> за період з 1 січня 2023 р. по 31 грудня 2023</w:t>
      </w:r>
      <w:r w:rsidRPr="00A25A82">
        <w:rPr>
          <w:rFonts w:ascii="Times New Roman" w:eastAsia="Times New Roman" w:hAnsi="Times New Roman" w:cs="Times New Roman"/>
          <w:sz w:val="24"/>
          <w:szCs w:val="24"/>
          <w:bdr w:val="none" w:sz="0" w:space="0" w:color="auto" w:frame="1"/>
          <w:lang w:eastAsia="uk-UA"/>
        </w:rPr>
        <w:t xml:space="preserve"> року </w:t>
      </w:r>
      <w:r w:rsidR="00D31580">
        <w:rPr>
          <w:rFonts w:ascii="Times New Roman" w:eastAsia="Times New Roman" w:hAnsi="Times New Roman" w:cs="Times New Roman"/>
          <w:sz w:val="24"/>
          <w:szCs w:val="24"/>
          <w:u w:val="single"/>
          <w:bdr w:val="none" w:sz="0" w:space="0" w:color="auto" w:frame="1"/>
          <w:lang w:eastAsia="uk-UA"/>
        </w:rPr>
        <w:t>27291</w:t>
      </w:r>
      <w:r w:rsidRPr="00A25A82">
        <w:rPr>
          <w:rFonts w:ascii="Times New Roman" w:eastAsia="Times New Roman" w:hAnsi="Times New Roman" w:cs="Times New Roman"/>
          <w:sz w:val="24"/>
          <w:szCs w:val="24"/>
          <w:u w:val="single"/>
          <w:bdr w:val="none" w:sz="0" w:space="0" w:color="auto" w:frame="1"/>
          <w:lang w:eastAsia="uk-UA"/>
        </w:rPr>
        <w:t> </w:t>
      </w:r>
      <w:r w:rsidRPr="00A25A82">
        <w:rPr>
          <w:rFonts w:ascii="Times New Roman" w:eastAsia="Times New Roman" w:hAnsi="Times New Roman" w:cs="Times New Roman"/>
          <w:color w:val="000000"/>
          <w:sz w:val="24"/>
          <w:szCs w:val="24"/>
          <w:u w:val="single"/>
          <w:bdr w:val="none" w:sz="0" w:space="0" w:color="auto" w:frame="1"/>
          <w:lang w:eastAsia="uk-UA"/>
        </w:rPr>
        <w:t>м</w:t>
      </w:r>
      <w:r w:rsidRPr="00A25A82">
        <w:rPr>
          <w:rFonts w:ascii="Times New Roman" w:eastAsia="Times New Roman" w:hAnsi="Times New Roman" w:cs="Times New Roman"/>
          <w:color w:val="000000"/>
          <w:sz w:val="24"/>
          <w:szCs w:val="24"/>
          <w:u w:val="single"/>
          <w:bdr w:val="none" w:sz="0" w:space="0" w:color="auto" w:frame="1"/>
          <w:vertAlign w:val="superscript"/>
          <w:lang w:eastAsia="uk-UA"/>
        </w:rPr>
        <w:t>3</w:t>
      </w:r>
      <w:r w:rsidR="006A745A">
        <w:rPr>
          <w:rFonts w:ascii="Times New Roman" w:eastAsia="Times New Roman" w:hAnsi="Times New Roman" w:cs="Times New Roman"/>
          <w:color w:val="000000"/>
          <w:sz w:val="24"/>
          <w:szCs w:val="24"/>
          <w:bdr w:val="none" w:sz="0" w:space="0" w:color="auto" w:frame="1"/>
          <w:lang w:eastAsia="uk-UA"/>
        </w:rPr>
        <w:t>води, з них продано 1586</w:t>
      </w:r>
      <w:r w:rsidR="00B26B49">
        <w:rPr>
          <w:rFonts w:ascii="Times New Roman" w:eastAsia="Times New Roman" w:hAnsi="Times New Roman" w:cs="Times New Roman"/>
          <w:color w:val="000000"/>
          <w:sz w:val="24"/>
          <w:szCs w:val="24"/>
          <w:bdr w:val="none" w:sz="0" w:space="0" w:color="auto" w:frame="1"/>
          <w:lang w:eastAsia="uk-UA"/>
        </w:rPr>
        <w:t xml:space="preserve"> </w:t>
      </w:r>
      <w:r w:rsidRPr="00A25A82">
        <w:rPr>
          <w:rFonts w:ascii="Times New Roman" w:eastAsia="Times New Roman" w:hAnsi="Times New Roman" w:cs="Times New Roman"/>
          <w:color w:val="000000"/>
          <w:sz w:val="24"/>
          <w:szCs w:val="24"/>
          <w:bdr w:val="none" w:sz="0" w:space="0" w:color="auto" w:frame="1"/>
          <w:lang w:eastAsia="uk-UA"/>
        </w:rPr>
        <w:t>м</w:t>
      </w:r>
      <w:r w:rsidRPr="00A25A82">
        <w:rPr>
          <w:rFonts w:ascii="Times New Roman" w:eastAsia="Times New Roman" w:hAnsi="Times New Roman" w:cs="Times New Roman"/>
          <w:color w:val="000000"/>
          <w:sz w:val="24"/>
          <w:szCs w:val="24"/>
          <w:bdr w:val="none" w:sz="0" w:space="0" w:color="auto" w:frame="1"/>
          <w:vertAlign w:val="superscript"/>
          <w:lang w:eastAsia="uk-UA"/>
        </w:rPr>
        <w:t>3 </w:t>
      </w:r>
      <w:r w:rsidRPr="00A25A82">
        <w:rPr>
          <w:rFonts w:ascii="Times New Roman" w:eastAsia="Times New Roman" w:hAnsi="Times New Roman" w:cs="Times New Roman"/>
          <w:color w:val="000000"/>
          <w:sz w:val="24"/>
          <w:szCs w:val="24"/>
          <w:bdr w:val="none" w:sz="0" w:space="0" w:color="auto" w:frame="1"/>
          <w:lang w:eastAsia="uk-UA"/>
        </w:rPr>
        <w:t>води:</w:t>
      </w:r>
    </w:p>
    <w:p w:rsidR="00A25A82" w:rsidRPr="00A25A82" w:rsidRDefault="00A25A82" w:rsidP="00A25A82">
      <w:pPr>
        <w:spacing w:after="0" w:line="240" w:lineRule="auto"/>
        <w:jc w:val="both"/>
        <w:rPr>
          <w:rFonts w:ascii="Times New Roman" w:eastAsia="Times New Roman" w:hAnsi="Times New Roman" w:cs="Times New Roman"/>
          <w:sz w:val="24"/>
          <w:szCs w:val="24"/>
          <w:lang w:eastAsia="uk-UA"/>
        </w:rPr>
      </w:pPr>
      <w:r w:rsidRPr="00A25A82">
        <w:rPr>
          <w:rFonts w:ascii="Times New Roman" w:eastAsia="Times New Roman" w:hAnsi="Times New Roman" w:cs="Times New Roman"/>
          <w:sz w:val="24"/>
          <w:szCs w:val="24"/>
          <w:bdr w:val="none" w:sz="0" w:space="0" w:color="auto" w:frame="1"/>
          <w:lang w:eastAsia="uk-UA"/>
        </w:rPr>
        <w:t>н</w:t>
      </w:r>
      <w:r w:rsidR="00B05F1B">
        <w:rPr>
          <w:rFonts w:ascii="Times New Roman" w:eastAsia="Times New Roman" w:hAnsi="Times New Roman" w:cs="Times New Roman"/>
          <w:color w:val="000000"/>
          <w:sz w:val="24"/>
          <w:szCs w:val="24"/>
          <w:bdr w:val="none" w:sz="0" w:space="0" w:color="auto" w:frame="1"/>
          <w:lang w:eastAsia="uk-UA"/>
        </w:rPr>
        <w:t>аселенню – 267 чоловік; 1439</w:t>
      </w:r>
      <w:r w:rsidRPr="00A25A82">
        <w:rPr>
          <w:rFonts w:ascii="Times New Roman" w:eastAsia="Times New Roman" w:hAnsi="Times New Roman" w:cs="Times New Roman"/>
          <w:color w:val="000000"/>
          <w:sz w:val="24"/>
          <w:szCs w:val="24"/>
          <w:bdr w:val="none" w:sz="0" w:space="0" w:color="auto" w:frame="1"/>
          <w:lang w:eastAsia="uk-UA"/>
        </w:rPr>
        <w:t xml:space="preserve"> м</w:t>
      </w:r>
      <w:r w:rsidRPr="00A25A82">
        <w:rPr>
          <w:rFonts w:ascii="Times New Roman" w:eastAsia="Times New Roman" w:hAnsi="Times New Roman" w:cs="Times New Roman"/>
          <w:color w:val="000000"/>
          <w:sz w:val="24"/>
          <w:szCs w:val="24"/>
          <w:bdr w:val="none" w:sz="0" w:space="0" w:color="auto" w:frame="1"/>
          <w:vertAlign w:val="superscript"/>
          <w:lang w:eastAsia="uk-UA"/>
        </w:rPr>
        <w:t>3 </w:t>
      </w:r>
      <w:r w:rsidRPr="00A25A82">
        <w:rPr>
          <w:rFonts w:ascii="Times New Roman" w:eastAsia="Times New Roman" w:hAnsi="Times New Roman" w:cs="Times New Roman"/>
          <w:color w:val="000000"/>
          <w:sz w:val="24"/>
          <w:szCs w:val="24"/>
          <w:bdr w:val="none" w:sz="0" w:space="0" w:color="auto" w:frame="1"/>
          <w:lang w:eastAsia="uk-UA"/>
        </w:rPr>
        <w:t>води.</w:t>
      </w:r>
    </w:p>
    <w:p w:rsidR="00A25A82" w:rsidRPr="00A25A82" w:rsidRDefault="003D3BB5" w:rsidP="00A25A82">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4"/>
          <w:szCs w:val="24"/>
          <w:bdr w:val="none" w:sz="0" w:space="0" w:color="auto" w:frame="1"/>
          <w:lang w:eastAsia="uk-UA"/>
        </w:rPr>
        <w:t xml:space="preserve">Іншім </w:t>
      </w:r>
      <w:r w:rsidR="006A745A">
        <w:rPr>
          <w:rFonts w:ascii="Times New Roman" w:eastAsia="Times New Roman" w:hAnsi="Times New Roman" w:cs="Times New Roman"/>
          <w:color w:val="000000"/>
          <w:sz w:val="24"/>
          <w:szCs w:val="24"/>
          <w:bdr w:val="none" w:sz="0" w:space="0" w:color="auto" w:frame="1"/>
          <w:lang w:eastAsia="uk-UA"/>
        </w:rPr>
        <w:t xml:space="preserve"> – 1 організація; 147</w:t>
      </w:r>
      <w:r w:rsidR="00A25A82" w:rsidRPr="00A25A82">
        <w:rPr>
          <w:rFonts w:ascii="Times New Roman" w:eastAsia="Times New Roman" w:hAnsi="Times New Roman" w:cs="Times New Roman"/>
          <w:color w:val="000000"/>
          <w:sz w:val="24"/>
          <w:szCs w:val="24"/>
          <w:bdr w:val="none" w:sz="0" w:space="0" w:color="auto" w:frame="1"/>
          <w:lang w:eastAsia="uk-UA"/>
        </w:rPr>
        <w:t xml:space="preserve"> м</w:t>
      </w:r>
      <w:r w:rsidR="00A25A82" w:rsidRPr="00A25A82">
        <w:rPr>
          <w:rFonts w:ascii="Times New Roman" w:eastAsia="Times New Roman" w:hAnsi="Times New Roman" w:cs="Times New Roman"/>
          <w:color w:val="000000"/>
          <w:sz w:val="24"/>
          <w:szCs w:val="24"/>
          <w:bdr w:val="none" w:sz="0" w:space="0" w:color="auto" w:frame="1"/>
          <w:vertAlign w:val="superscript"/>
          <w:lang w:eastAsia="uk-UA"/>
        </w:rPr>
        <w:t>3 </w:t>
      </w:r>
      <w:r w:rsidR="00A25A82" w:rsidRPr="00A25A82">
        <w:rPr>
          <w:rFonts w:ascii="Times New Roman" w:eastAsia="Times New Roman" w:hAnsi="Times New Roman" w:cs="Times New Roman"/>
          <w:color w:val="000000"/>
          <w:sz w:val="24"/>
          <w:szCs w:val="24"/>
          <w:bdr w:val="none" w:sz="0" w:space="0" w:color="auto" w:frame="1"/>
          <w:lang w:eastAsia="uk-UA"/>
        </w:rPr>
        <w:t>води.</w:t>
      </w:r>
      <w:r w:rsidR="00A408B9">
        <w:rPr>
          <w:rFonts w:ascii="Times New Roman" w:eastAsia="Times New Roman" w:hAnsi="Times New Roman" w:cs="Times New Roman"/>
          <w:color w:val="000000"/>
          <w:sz w:val="24"/>
          <w:szCs w:val="24"/>
          <w:bdr w:val="none" w:sz="0" w:space="0" w:color="auto" w:frame="1"/>
          <w:lang w:eastAsia="uk-UA"/>
        </w:rPr>
        <w:t xml:space="preserve"> </w:t>
      </w:r>
    </w:p>
    <w:p w:rsidR="00B05F1B" w:rsidRPr="00B05F1B" w:rsidRDefault="00B05F1B" w:rsidP="00B05F1B">
      <w:pPr>
        <w:spacing w:after="0" w:line="240" w:lineRule="auto"/>
        <w:ind w:left="720"/>
        <w:rPr>
          <w:rFonts w:ascii="Times New Roman" w:eastAsia="Times New Roman" w:hAnsi="Times New Roman" w:cs="Times New Roman"/>
          <w:sz w:val="24"/>
          <w:szCs w:val="24"/>
          <w:lang w:eastAsia="uk-UA"/>
        </w:rPr>
      </w:pPr>
    </w:p>
    <w:p w:rsidR="00A25A82" w:rsidRPr="00A25A82" w:rsidRDefault="00A25A82" w:rsidP="003401B5">
      <w:pPr>
        <w:numPr>
          <w:ilvl w:val="0"/>
          <w:numId w:val="6"/>
        </w:numPr>
        <w:spacing w:after="0" w:line="240" w:lineRule="auto"/>
        <w:rPr>
          <w:rFonts w:ascii="Times New Roman" w:eastAsia="Times New Roman" w:hAnsi="Times New Roman" w:cs="Times New Roman"/>
          <w:sz w:val="24"/>
          <w:szCs w:val="24"/>
          <w:lang w:eastAsia="uk-UA"/>
        </w:rPr>
      </w:pPr>
      <w:r w:rsidRPr="00A25A82">
        <w:rPr>
          <w:rFonts w:ascii="Times New Roman" w:eastAsia="Times New Roman" w:hAnsi="Times New Roman" w:cs="Times New Roman"/>
          <w:b/>
          <w:bCs/>
          <w:color w:val="000000"/>
          <w:sz w:val="24"/>
          <w:szCs w:val="24"/>
          <w:bdr w:val="none" w:sz="0" w:space="0" w:color="auto" w:frame="1"/>
          <w:lang w:eastAsia="uk-UA"/>
        </w:rPr>
        <w:t>Витрати, пов'язані з використанням електроенергії для технологічних потреб:</w:t>
      </w:r>
    </w:p>
    <w:p w:rsidR="00A25A82" w:rsidRPr="00A25A82" w:rsidRDefault="00A25A82" w:rsidP="00A25A82">
      <w:pPr>
        <w:spacing w:after="0" w:line="240" w:lineRule="auto"/>
        <w:rPr>
          <w:rFonts w:ascii="Times New Roman" w:eastAsia="Times New Roman" w:hAnsi="Times New Roman" w:cs="Times New Roman"/>
          <w:sz w:val="24"/>
          <w:szCs w:val="24"/>
          <w:lang w:eastAsia="uk-UA"/>
        </w:rPr>
      </w:pPr>
      <w:r w:rsidRPr="00A25A82">
        <w:rPr>
          <w:rFonts w:ascii="Times New Roman" w:eastAsia="Times New Roman" w:hAnsi="Times New Roman" w:cs="Times New Roman"/>
          <w:color w:val="000000"/>
          <w:sz w:val="24"/>
          <w:szCs w:val="24"/>
          <w:bdr w:val="none" w:sz="0" w:space="0" w:color="auto" w:frame="1"/>
          <w:lang w:eastAsia="uk-UA"/>
        </w:rPr>
        <w:t xml:space="preserve">Фактично використана електроенергія за розрахунковий </w:t>
      </w:r>
      <w:r w:rsidR="00A408B9">
        <w:rPr>
          <w:rFonts w:ascii="Times New Roman" w:eastAsia="Times New Roman" w:hAnsi="Times New Roman" w:cs="Times New Roman"/>
          <w:color w:val="000000"/>
          <w:sz w:val="24"/>
          <w:szCs w:val="24"/>
          <w:bdr w:val="none" w:sz="0" w:space="0" w:color="auto" w:frame="1"/>
          <w:lang w:eastAsia="uk-UA"/>
        </w:rPr>
        <w:t xml:space="preserve">період:  3658 </w:t>
      </w:r>
      <w:r w:rsidRPr="00A25A82">
        <w:rPr>
          <w:rFonts w:ascii="Times New Roman" w:eastAsia="Times New Roman" w:hAnsi="Times New Roman" w:cs="Times New Roman"/>
          <w:color w:val="000000"/>
          <w:sz w:val="24"/>
          <w:szCs w:val="24"/>
          <w:bdr w:val="none" w:sz="0" w:space="0" w:color="auto" w:frame="1"/>
          <w:lang w:eastAsia="uk-UA"/>
        </w:rPr>
        <w:t>кВт.</w:t>
      </w:r>
    </w:p>
    <w:p w:rsidR="00A25A82" w:rsidRPr="00A25A82" w:rsidRDefault="00A25A82" w:rsidP="00A25A82">
      <w:pPr>
        <w:spacing w:after="0" w:line="240" w:lineRule="auto"/>
        <w:rPr>
          <w:rFonts w:ascii="Times New Roman" w:eastAsia="Times New Roman" w:hAnsi="Times New Roman" w:cs="Times New Roman"/>
          <w:sz w:val="24"/>
          <w:szCs w:val="24"/>
          <w:lang w:eastAsia="uk-UA"/>
        </w:rPr>
      </w:pPr>
      <w:r w:rsidRPr="00A25A82">
        <w:rPr>
          <w:rFonts w:ascii="Times New Roman" w:eastAsia="Times New Roman" w:hAnsi="Times New Roman" w:cs="Times New Roman"/>
          <w:color w:val="000000"/>
          <w:sz w:val="24"/>
          <w:szCs w:val="24"/>
          <w:bdr w:val="none" w:sz="0" w:space="0" w:color="auto" w:frame="1"/>
          <w:lang w:eastAsia="uk-UA"/>
        </w:rPr>
        <w:t>З них: електроенергія на п</w:t>
      </w:r>
      <w:r w:rsidR="00A408B9">
        <w:rPr>
          <w:rFonts w:ascii="Times New Roman" w:eastAsia="Times New Roman" w:hAnsi="Times New Roman" w:cs="Times New Roman"/>
          <w:color w:val="000000"/>
          <w:sz w:val="24"/>
          <w:szCs w:val="24"/>
          <w:bdr w:val="none" w:sz="0" w:space="0" w:color="auto" w:frame="1"/>
          <w:lang w:eastAsia="uk-UA"/>
        </w:rPr>
        <w:t>остачання води населенню: 3307</w:t>
      </w:r>
      <w:r w:rsidRPr="00A25A82">
        <w:rPr>
          <w:rFonts w:ascii="Times New Roman" w:eastAsia="Times New Roman" w:hAnsi="Times New Roman" w:cs="Times New Roman"/>
          <w:color w:val="000000"/>
          <w:sz w:val="24"/>
          <w:szCs w:val="24"/>
          <w:bdr w:val="none" w:sz="0" w:space="0" w:color="auto" w:frame="1"/>
          <w:lang w:eastAsia="uk-UA"/>
        </w:rPr>
        <w:t xml:space="preserve"> кВт;</w:t>
      </w:r>
    </w:p>
    <w:p w:rsidR="00A25A82" w:rsidRDefault="00A25A82" w:rsidP="00A25A82">
      <w:pPr>
        <w:spacing w:after="0" w:line="240" w:lineRule="auto"/>
        <w:rPr>
          <w:rFonts w:ascii="Times New Roman" w:eastAsia="Times New Roman" w:hAnsi="Times New Roman" w:cs="Times New Roman"/>
          <w:color w:val="000000"/>
          <w:sz w:val="24"/>
          <w:szCs w:val="24"/>
          <w:bdr w:val="none" w:sz="0" w:space="0" w:color="auto" w:frame="1"/>
          <w:lang w:eastAsia="uk-UA"/>
        </w:rPr>
      </w:pPr>
      <w:r w:rsidRPr="00A25A82">
        <w:rPr>
          <w:rFonts w:ascii="Times New Roman" w:eastAsia="Times New Roman" w:hAnsi="Times New Roman" w:cs="Times New Roman"/>
          <w:color w:val="000000"/>
          <w:sz w:val="24"/>
          <w:szCs w:val="24"/>
          <w:bdr w:val="none" w:sz="0" w:space="0" w:color="auto" w:frame="1"/>
          <w:lang w:eastAsia="uk-UA"/>
        </w:rPr>
        <w:t xml:space="preserve">Електроенергія на </w:t>
      </w:r>
      <w:r w:rsidR="00AE755C">
        <w:rPr>
          <w:rFonts w:ascii="Times New Roman" w:eastAsia="Times New Roman" w:hAnsi="Times New Roman" w:cs="Times New Roman"/>
          <w:color w:val="000000"/>
          <w:sz w:val="24"/>
          <w:szCs w:val="24"/>
          <w:bdr w:val="none" w:sz="0" w:space="0" w:color="auto" w:frame="1"/>
          <w:lang w:eastAsia="uk-UA"/>
        </w:rPr>
        <w:t xml:space="preserve">постачання води для </w:t>
      </w:r>
      <w:r w:rsidR="000B2E8D">
        <w:rPr>
          <w:rFonts w:ascii="Times New Roman" w:eastAsia="Times New Roman" w:hAnsi="Times New Roman" w:cs="Times New Roman"/>
          <w:color w:val="000000"/>
          <w:sz w:val="24"/>
          <w:szCs w:val="24"/>
          <w:bdr w:val="none" w:sz="0" w:space="0" w:color="auto" w:frame="1"/>
          <w:lang w:eastAsia="uk-UA"/>
        </w:rPr>
        <w:t xml:space="preserve">потреб </w:t>
      </w:r>
      <w:r w:rsidR="006A745A">
        <w:rPr>
          <w:rFonts w:ascii="Times New Roman" w:eastAsia="Times New Roman" w:hAnsi="Times New Roman" w:cs="Times New Roman"/>
          <w:color w:val="000000"/>
          <w:sz w:val="24"/>
          <w:szCs w:val="24"/>
          <w:bdr w:val="none" w:sz="0" w:space="0" w:color="auto" w:frame="1"/>
          <w:lang w:eastAsia="uk-UA"/>
        </w:rPr>
        <w:t>організації: 351</w:t>
      </w:r>
      <w:r w:rsidRPr="00A25A82">
        <w:rPr>
          <w:rFonts w:ascii="Times New Roman" w:eastAsia="Times New Roman" w:hAnsi="Times New Roman" w:cs="Times New Roman"/>
          <w:color w:val="000000"/>
          <w:sz w:val="24"/>
          <w:szCs w:val="24"/>
          <w:bdr w:val="none" w:sz="0" w:space="0" w:color="auto" w:frame="1"/>
          <w:lang w:eastAsia="uk-UA"/>
        </w:rPr>
        <w:t xml:space="preserve"> кВт.</w:t>
      </w:r>
    </w:p>
    <w:p w:rsidR="000B2E8D" w:rsidRPr="00A25A82" w:rsidRDefault="00A408B9" w:rsidP="00A25A82">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4"/>
          <w:szCs w:val="24"/>
          <w:bdr w:val="none" w:sz="0" w:space="0" w:color="auto" w:frame="1"/>
          <w:lang w:eastAsia="uk-UA"/>
        </w:rPr>
        <w:t>Всього: 3658</w:t>
      </w:r>
      <w:r w:rsidR="000B2E8D">
        <w:rPr>
          <w:rFonts w:ascii="Times New Roman" w:eastAsia="Times New Roman" w:hAnsi="Times New Roman" w:cs="Times New Roman"/>
          <w:color w:val="000000"/>
          <w:sz w:val="24"/>
          <w:szCs w:val="24"/>
          <w:bdr w:val="none" w:sz="0" w:space="0" w:color="auto" w:frame="1"/>
          <w:lang w:eastAsia="uk-UA"/>
        </w:rPr>
        <w:t xml:space="preserve"> </w:t>
      </w:r>
      <w:proofErr w:type="spellStart"/>
      <w:r w:rsidR="000B2E8D">
        <w:rPr>
          <w:rFonts w:ascii="Times New Roman" w:eastAsia="Times New Roman" w:hAnsi="Times New Roman" w:cs="Times New Roman"/>
          <w:color w:val="000000"/>
          <w:sz w:val="24"/>
          <w:szCs w:val="24"/>
          <w:bdr w:val="none" w:sz="0" w:space="0" w:color="auto" w:frame="1"/>
          <w:lang w:eastAsia="uk-UA"/>
        </w:rPr>
        <w:t>квт</w:t>
      </w:r>
      <w:proofErr w:type="spellEnd"/>
    </w:p>
    <w:p w:rsidR="00A25A82" w:rsidRPr="00A25A82" w:rsidRDefault="00AE755C" w:rsidP="00A25A82">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bdr w:val="none" w:sz="0" w:space="0" w:color="auto" w:frame="1"/>
          <w:lang w:eastAsia="uk-UA"/>
        </w:rPr>
        <w:t>Вартість електроенергії з 01.01.2023 р. 8,10</w:t>
      </w:r>
      <w:r w:rsidR="00A25A82" w:rsidRPr="00A25A82">
        <w:rPr>
          <w:rFonts w:ascii="Times New Roman" w:eastAsia="Times New Roman" w:hAnsi="Times New Roman" w:cs="Times New Roman"/>
          <w:sz w:val="24"/>
          <w:szCs w:val="24"/>
          <w:bdr w:val="none" w:sz="0" w:space="0" w:color="auto" w:frame="1"/>
          <w:lang w:eastAsia="uk-UA"/>
        </w:rPr>
        <w:t xml:space="preserve"> грн./кВт.</w:t>
      </w:r>
    </w:p>
    <w:p w:rsidR="00A25A82" w:rsidRPr="00A25A82" w:rsidRDefault="00A25A82" w:rsidP="00A25A82">
      <w:pPr>
        <w:spacing w:after="0" w:line="240" w:lineRule="auto"/>
        <w:rPr>
          <w:rFonts w:ascii="Times New Roman" w:eastAsia="Times New Roman" w:hAnsi="Times New Roman" w:cs="Times New Roman"/>
          <w:sz w:val="24"/>
          <w:szCs w:val="24"/>
          <w:lang w:eastAsia="uk-UA"/>
        </w:rPr>
      </w:pPr>
      <w:r w:rsidRPr="00A25A82">
        <w:rPr>
          <w:rFonts w:ascii="Times New Roman" w:eastAsia="Times New Roman" w:hAnsi="Times New Roman" w:cs="Times New Roman"/>
          <w:sz w:val="24"/>
          <w:szCs w:val="24"/>
          <w:bdr w:val="none" w:sz="0" w:space="0" w:color="auto" w:frame="1"/>
          <w:lang w:eastAsia="uk-UA"/>
        </w:rPr>
        <w:t>Планові витрати з використання електроенергії становлять: </w:t>
      </w:r>
    </w:p>
    <w:p w:rsidR="00A25A82" w:rsidRPr="00A25A82" w:rsidRDefault="00A408B9" w:rsidP="00A25A82">
      <w:pPr>
        <w:spacing w:after="0" w:line="240" w:lineRule="auto"/>
        <w:ind w:left="495"/>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bdr w:val="none" w:sz="0" w:space="0" w:color="auto" w:frame="1"/>
          <w:lang w:eastAsia="uk-UA"/>
        </w:rPr>
        <w:t>            3658 кВт  х  8,10</w:t>
      </w:r>
      <w:r w:rsidR="00A25A82" w:rsidRPr="00A25A82">
        <w:rPr>
          <w:rFonts w:ascii="Times New Roman" w:eastAsia="Times New Roman" w:hAnsi="Times New Roman" w:cs="Times New Roman"/>
          <w:sz w:val="24"/>
          <w:szCs w:val="24"/>
          <w:bdr w:val="none" w:sz="0" w:space="0" w:color="auto" w:frame="1"/>
          <w:lang w:eastAsia="uk-UA"/>
        </w:rPr>
        <w:t xml:space="preserve"> грн./кВт = </w:t>
      </w:r>
      <w:r>
        <w:rPr>
          <w:rFonts w:ascii="Times New Roman" w:eastAsia="Times New Roman" w:hAnsi="Times New Roman" w:cs="Times New Roman"/>
          <w:sz w:val="24"/>
          <w:szCs w:val="24"/>
          <w:u w:val="single"/>
          <w:bdr w:val="none" w:sz="0" w:space="0" w:color="auto" w:frame="1"/>
          <w:lang w:eastAsia="uk-UA"/>
        </w:rPr>
        <w:t xml:space="preserve">29629.6 </w:t>
      </w:r>
      <w:r w:rsidR="00A25A82" w:rsidRPr="00A25A82">
        <w:rPr>
          <w:rFonts w:ascii="Times New Roman" w:eastAsia="Times New Roman" w:hAnsi="Times New Roman" w:cs="Times New Roman"/>
          <w:sz w:val="24"/>
          <w:szCs w:val="24"/>
          <w:u w:val="single"/>
          <w:bdr w:val="none" w:sz="0" w:space="0" w:color="auto" w:frame="1"/>
          <w:lang w:eastAsia="uk-UA"/>
        </w:rPr>
        <w:t>грн.</w:t>
      </w:r>
    </w:p>
    <w:p w:rsidR="00A25A82" w:rsidRPr="00A25A82" w:rsidRDefault="00A25A82" w:rsidP="00A25A82">
      <w:pPr>
        <w:spacing w:after="0" w:line="240" w:lineRule="auto"/>
        <w:ind w:left="495"/>
        <w:rPr>
          <w:rFonts w:ascii="Times New Roman" w:eastAsia="Times New Roman" w:hAnsi="Times New Roman" w:cs="Times New Roman"/>
          <w:sz w:val="24"/>
          <w:szCs w:val="24"/>
          <w:lang w:eastAsia="uk-UA"/>
        </w:rPr>
      </w:pPr>
      <w:r w:rsidRPr="00A25A82">
        <w:rPr>
          <w:rFonts w:ascii="Times New Roman" w:eastAsia="Times New Roman" w:hAnsi="Times New Roman" w:cs="Times New Roman"/>
          <w:sz w:val="24"/>
          <w:szCs w:val="24"/>
          <w:lang w:eastAsia="uk-UA"/>
        </w:rPr>
        <w:t> </w:t>
      </w:r>
    </w:p>
    <w:p w:rsidR="00A25A82" w:rsidRPr="00A25A82" w:rsidRDefault="00A25A82" w:rsidP="003401B5">
      <w:pPr>
        <w:numPr>
          <w:ilvl w:val="0"/>
          <w:numId w:val="7"/>
        </w:numPr>
        <w:spacing w:after="0" w:line="240" w:lineRule="auto"/>
        <w:rPr>
          <w:rFonts w:ascii="Times New Roman" w:eastAsia="Times New Roman" w:hAnsi="Times New Roman" w:cs="Times New Roman"/>
          <w:sz w:val="24"/>
          <w:szCs w:val="24"/>
          <w:lang w:eastAsia="uk-UA"/>
        </w:rPr>
      </w:pPr>
      <w:r w:rsidRPr="00A25A82">
        <w:rPr>
          <w:rFonts w:ascii="Times New Roman" w:eastAsia="Times New Roman" w:hAnsi="Times New Roman" w:cs="Times New Roman"/>
          <w:b/>
          <w:bCs/>
          <w:color w:val="000000"/>
          <w:sz w:val="24"/>
          <w:szCs w:val="24"/>
          <w:bdr w:val="none" w:sz="0" w:space="0" w:color="auto" w:frame="1"/>
          <w:lang w:eastAsia="uk-UA"/>
        </w:rPr>
        <w:t>Витрати на придбання реагентів для очищення і знезараження питної води:</w:t>
      </w:r>
    </w:p>
    <w:p w:rsidR="00A25A82" w:rsidRPr="0044491D" w:rsidRDefault="00A25A82" w:rsidP="003401B5">
      <w:pPr>
        <w:pStyle w:val="a3"/>
        <w:numPr>
          <w:ilvl w:val="0"/>
          <w:numId w:val="13"/>
        </w:numPr>
        <w:spacing w:after="0" w:line="240" w:lineRule="auto"/>
        <w:rPr>
          <w:rFonts w:ascii="Times New Roman" w:eastAsia="Times New Roman" w:hAnsi="Times New Roman" w:cs="Times New Roman"/>
          <w:sz w:val="24"/>
          <w:szCs w:val="24"/>
          <w:lang w:eastAsia="uk-UA"/>
        </w:rPr>
      </w:pPr>
      <w:r w:rsidRPr="0044491D">
        <w:rPr>
          <w:rFonts w:ascii="Times New Roman" w:eastAsia="Times New Roman" w:hAnsi="Times New Roman" w:cs="Times New Roman"/>
          <w:sz w:val="24"/>
          <w:szCs w:val="24"/>
          <w:bdr w:val="none" w:sz="0" w:space="0" w:color="auto" w:frame="1"/>
          <w:lang w:eastAsia="uk-UA"/>
        </w:rPr>
        <w:t xml:space="preserve">Планові витрати на </w:t>
      </w:r>
      <w:r w:rsidR="0044491D" w:rsidRPr="0044491D">
        <w:rPr>
          <w:rFonts w:ascii="Times New Roman" w:eastAsia="Times New Roman" w:hAnsi="Times New Roman" w:cs="Times New Roman"/>
          <w:sz w:val="24"/>
          <w:szCs w:val="24"/>
          <w:bdr w:val="none" w:sz="0" w:space="0" w:color="auto" w:frame="1"/>
          <w:lang w:eastAsia="uk-UA"/>
        </w:rPr>
        <w:t xml:space="preserve">надання послуг </w:t>
      </w:r>
      <w:proofErr w:type="spellStart"/>
      <w:r w:rsidR="0044491D" w:rsidRPr="0044491D">
        <w:rPr>
          <w:rFonts w:ascii="Times New Roman" w:eastAsia="Times New Roman" w:hAnsi="Times New Roman" w:cs="Times New Roman"/>
          <w:sz w:val="24"/>
          <w:szCs w:val="24"/>
          <w:bdr w:val="none" w:sz="0" w:space="0" w:color="auto" w:frame="1"/>
          <w:lang w:eastAsia="uk-UA"/>
        </w:rPr>
        <w:t>Держпродспоживслужби</w:t>
      </w:r>
      <w:proofErr w:type="spellEnd"/>
      <w:r w:rsidRPr="0044491D">
        <w:rPr>
          <w:rFonts w:ascii="Times New Roman" w:eastAsia="Times New Roman" w:hAnsi="Times New Roman" w:cs="Times New Roman"/>
          <w:sz w:val="24"/>
          <w:szCs w:val="24"/>
          <w:bdr w:val="none" w:sz="0" w:space="0" w:color="auto" w:frame="1"/>
          <w:lang w:eastAsia="uk-UA"/>
        </w:rPr>
        <w:t>:</w:t>
      </w:r>
    </w:p>
    <w:p w:rsidR="00A25A82" w:rsidRPr="00A25A82" w:rsidRDefault="00D914FB" w:rsidP="00E059ED">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bdr w:val="none" w:sz="0" w:space="0" w:color="auto" w:frame="1"/>
          <w:lang w:eastAsia="uk-UA"/>
        </w:rPr>
        <w:t xml:space="preserve">         462,41</w:t>
      </w:r>
      <w:r w:rsidR="00A25A82" w:rsidRPr="00A25A82">
        <w:rPr>
          <w:rFonts w:ascii="Times New Roman" w:eastAsia="Times New Roman" w:hAnsi="Times New Roman" w:cs="Times New Roman"/>
          <w:sz w:val="24"/>
          <w:szCs w:val="24"/>
          <w:bdr w:val="none" w:sz="0" w:space="0" w:color="auto" w:frame="1"/>
          <w:lang w:eastAsia="uk-UA"/>
        </w:rPr>
        <w:t xml:space="preserve"> грн.  – 1</w:t>
      </w:r>
      <w:r w:rsidR="00E059ED">
        <w:rPr>
          <w:rFonts w:ascii="Times New Roman" w:eastAsia="Times New Roman" w:hAnsi="Times New Roman" w:cs="Times New Roman"/>
          <w:sz w:val="24"/>
          <w:szCs w:val="24"/>
          <w:bdr w:val="none" w:sz="0" w:space="0" w:color="auto" w:frame="1"/>
          <w:lang w:eastAsia="uk-UA"/>
        </w:rPr>
        <w:t xml:space="preserve"> проба з 1 свердловини</w:t>
      </w:r>
      <w:r w:rsidR="000B2E8D">
        <w:rPr>
          <w:rFonts w:ascii="Times New Roman" w:eastAsia="Times New Roman" w:hAnsi="Times New Roman" w:cs="Times New Roman"/>
          <w:sz w:val="24"/>
          <w:szCs w:val="24"/>
          <w:bdr w:val="none" w:sz="0" w:space="0" w:color="auto" w:frame="1"/>
          <w:lang w:eastAsia="uk-UA"/>
        </w:rPr>
        <w:t xml:space="preserve"> в </w:t>
      </w:r>
      <w:r>
        <w:rPr>
          <w:rFonts w:ascii="Times New Roman" w:eastAsia="Times New Roman" w:hAnsi="Times New Roman" w:cs="Times New Roman"/>
          <w:sz w:val="24"/>
          <w:szCs w:val="24"/>
          <w:bdr w:val="none" w:sz="0" w:space="0" w:color="auto" w:frame="1"/>
          <w:lang w:eastAsia="uk-UA"/>
        </w:rPr>
        <w:t>1 місяць</w:t>
      </w:r>
      <w:r w:rsidR="00A25A82" w:rsidRPr="00A25A82">
        <w:rPr>
          <w:rFonts w:ascii="Times New Roman" w:eastAsia="Times New Roman" w:hAnsi="Times New Roman" w:cs="Times New Roman"/>
          <w:sz w:val="24"/>
          <w:szCs w:val="24"/>
          <w:bdr w:val="none" w:sz="0" w:space="0" w:color="auto" w:frame="1"/>
          <w:lang w:eastAsia="uk-UA"/>
        </w:rPr>
        <w:t>.</w:t>
      </w:r>
    </w:p>
    <w:p w:rsidR="00A25A82" w:rsidRDefault="00A25A82" w:rsidP="00A25A82">
      <w:pPr>
        <w:spacing w:after="0" w:line="240" w:lineRule="auto"/>
        <w:ind w:left="495"/>
        <w:rPr>
          <w:rFonts w:ascii="Times New Roman" w:eastAsia="Times New Roman" w:hAnsi="Times New Roman" w:cs="Times New Roman"/>
          <w:sz w:val="24"/>
          <w:szCs w:val="24"/>
          <w:bdr w:val="none" w:sz="0" w:space="0" w:color="auto" w:frame="1"/>
          <w:lang w:eastAsia="uk-UA"/>
        </w:rPr>
      </w:pPr>
      <w:r w:rsidRPr="00A25A82">
        <w:rPr>
          <w:rFonts w:ascii="Times New Roman" w:eastAsia="Times New Roman" w:hAnsi="Times New Roman" w:cs="Times New Roman"/>
          <w:sz w:val="24"/>
          <w:szCs w:val="24"/>
          <w:bdr w:val="none" w:sz="0" w:space="0" w:color="auto" w:frame="1"/>
          <w:lang w:eastAsia="uk-UA"/>
        </w:rPr>
        <w:t>На ба</w:t>
      </w:r>
      <w:r w:rsidR="00E059ED">
        <w:rPr>
          <w:rFonts w:ascii="Times New Roman" w:eastAsia="Times New Roman" w:hAnsi="Times New Roman" w:cs="Times New Roman"/>
          <w:sz w:val="24"/>
          <w:szCs w:val="24"/>
          <w:bdr w:val="none" w:sz="0" w:space="0" w:color="auto" w:frame="1"/>
          <w:lang w:eastAsia="uk-UA"/>
        </w:rPr>
        <w:t>лансі підприємства знаходиться 6</w:t>
      </w:r>
      <w:r w:rsidRPr="00A25A82">
        <w:rPr>
          <w:rFonts w:ascii="Times New Roman" w:eastAsia="Times New Roman" w:hAnsi="Times New Roman" w:cs="Times New Roman"/>
          <w:sz w:val="24"/>
          <w:szCs w:val="24"/>
          <w:bdr w:val="none" w:sz="0" w:space="0" w:color="auto" w:frame="1"/>
          <w:lang w:eastAsia="uk-UA"/>
        </w:rPr>
        <w:t xml:space="preserve"> артезіанських свердловини.</w:t>
      </w:r>
    </w:p>
    <w:p w:rsidR="00E059ED" w:rsidRPr="00A25A82" w:rsidRDefault="00F40F21" w:rsidP="00A25A82">
      <w:pPr>
        <w:spacing w:after="0" w:line="240" w:lineRule="auto"/>
        <w:ind w:left="495"/>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bdr w:val="none" w:sz="0" w:space="0" w:color="auto" w:frame="1"/>
          <w:lang w:eastAsia="uk-UA"/>
        </w:rPr>
        <w:t>В рік досліджено 12</w:t>
      </w:r>
      <w:r w:rsidR="00E059ED">
        <w:rPr>
          <w:rFonts w:ascii="Times New Roman" w:eastAsia="Times New Roman" w:hAnsi="Times New Roman" w:cs="Times New Roman"/>
          <w:sz w:val="24"/>
          <w:szCs w:val="24"/>
          <w:bdr w:val="none" w:sz="0" w:space="0" w:color="auto" w:frame="1"/>
          <w:lang w:eastAsia="uk-UA"/>
        </w:rPr>
        <w:t xml:space="preserve"> проб.</w:t>
      </w:r>
    </w:p>
    <w:p w:rsidR="00A25A82" w:rsidRDefault="00D914FB" w:rsidP="00A25A82">
      <w:pPr>
        <w:spacing w:after="0" w:line="240" w:lineRule="auto"/>
        <w:ind w:left="495"/>
        <w:rPr>
          <w:rFonts w:ascii="Times New Roman" w:eastAsia="Times New Roman" w:hAnsi="Times New Roman" w:cs="Times New Roman"/>
          <w:sz w:val="24"/>
          <w:szCs w:val="24"/>
          <w:u w:val="single"/>
          <w:bdr w:val="none" w:sz="0" w:space="0" w:color="auto" w:frame="1"/>
          <w:lang w:eastAsia="uk-UA"/>
        </w:rPr>
      </w:pPr>
      <w:r>
        <w:rPr>
          <w:rFonts w:ascii="Times New Roman" w:eastAsia="Times New Roman" w:hAnsi="Times New Roman" w:cs="Times New Roman"/>
          <w:sz w:val="24"/>
          <w:szCs w:val="24"/>
          <w:bdr w:val="none" w:sz="0" w:space="0" w:color="auto" w:frame="1"/>
          <w:lang w:eastAsia="uk-UA"/>
        </w:rPr>
        <w:t>462,41</w:t>
      </w:r>
      <w:r w:rsidR="00E059ED">
        <w:rPr>
          <w:rFonts w:ascii="Times New Roman" w:eastAsia="Times New Roman" w:hAnsi="Times New Roman" w:cs="Times New Roman"/>
          <w:sz w:val="24"/>
          <w:szCs w:val="24"/>
          <w:bdr w:val="none" w:sz="0" w:space="0" w:color="auto" w:frame="1"/>
          <w:lang w:eastAsia="uk-UA"/>
        </w:rPr>
        <w:t xml:space="preserve"> грн. х 6 </w:t>
      </w:r>
      <w:r>
        <w:rPr>
          <w:rFonts w:ascii="Times New Roman" w:eastAsia="Times New Roman" w:hAnsi="Times New Roman" w:cs="Times New Roman"/>
          <w:sz w:val="24"/>
          <w:szCs w:val="24"/>
          <w:bdr w:val="none" w:sz="0" w:space="0" w:color="auto" w:frame="1"/>
          <w:lang w:eastAsia="uk-UA"/>
        </w:rPr>
        <w:t>свердловин х 12 місяців</w:t>
      </w:r>
      <w:r w:rsidR="00A25A82" w:rsidRPr="00A25A82">
        <w:rPr>
          <w:rFonts w:ascii="Times New Roman" w:eastAsia="Times New Roman" w:hAnsi="Times New Roman" w:cs="Times New Roman"/>
          <w:sz w:val="24"/>
          <w:szCs w:val="24"/>
          <w:bdr w:val="none" w:sz="0" w:space="0" w:color="auto" w:frame="1"/>
          <w:lang w:eastAsia="uk-UA"/>
        </w:rPr>
        <w:t xml:space="preserve"> = </w:t>
      </w:r>
      <w:r w:rsidR="00E059ED">
        <w:rPr>
          <w:rFonts w:ascii="Times New Roman" w:eastAsia="Times New Roman" w:hAnsi="Times New Roman" w:cs="Times New Roman"/>
          <w:sz w:val="24"/>
          <w:szCs w:val="24"/>
          <w:u w:val="single"/>
          <w:bdr w:val="none" w:sz="0" w:space="0" w:color="auto" w:frame="1"/>
          <w:lang w:eastAsia="uk-UA"/>
        </w:rPr>
        <w:t>33293,85</w:t>
      </w:r>
      <w:r w:rsidR="00A25A82" w:rsidRPr="00A25A82">
        <w:rPr>
          <w:rFonts w:ascii="Times New Roman" w:eastAsia="Times New Roman" w:hAnsi="Times New Roman" w:cs="Times New Roman"/>
          <w:sz w:val="24"/>
          <w:szCs w:val="24"/>
          <w:u w:val="single"/>
          <w:bdr w:val="none" w:sz="0" w:space="0" w:color="auto" w:frame="1"/>
          <w:lang w:eastAsia="uk-UA"/>
        </w:rPr>
        <w:t xml:space="preserve"> грн.</w:t>
      </w:r>
    </w:p>
    <w:p w:rsidR="0044491D" w:rsidRDefault="0044491D" w:rsidP="003401B5">
      <w:pPr>
        <w:pStyle w:val="a3"/>
        <w:numPr>
          <w:ilvl w:val="0"/>
          <w:numId w:val="13"/>
        </w:num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Придбання пігулок «</w:t>
      </w:r>
      <w:proofErr w:type="spellStart"/>
      <w:r>
        <w:rPr>
          <w:rFonts w:ascii="Times New Roman" w:eastAsia="Times New Roman" w:hAnsi="Times New Roman" w:cs="Times New Roman"/>
          <w:sz w:val="24"/>
          <w:szCs w:val="24"/>
          <w:lang w:eastAsia="uk-UA"/>
        </w:rPr>
        <w:t>Бланідаз</w:t>
      </w:r>
      <w:proofErr w:type="spellEnd"/>
      <w:r>
        <w:rPr>
          <w:rFonts w:ascii="Times New Roman" w:eastAsia="Times New Roman" w:hAnsi="Times New Roman" w:cs="Times New Roman"/>
          <w:sz w:val="24"/>
          <w:szCs w:val="24"/>
          <w:lang w:eastAsia="uk-UA"/>
        </w:rPr>
        <w:t>» для обеззараження води 1350 грн</w:t>
      </w:r>
    </w:p>
    <w:p w:rsidR="0044491D" w:rsidRPr="0044491D" w:rsidRDefault="0044491D" w:rsidP="0044491D">
      <w:pPr>
        <w:spacing w:after="0" w:line="240" w:lineRule="auto"/>
        <w:ind w:left="495"/>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Всього: </w:t>
      </w:r>
      <w:r w:rsidR="005B02A9">
        <w:rPr>
          <w:rFonts w:ascii="Times New Roman" w:eastAsia="Times New Roman" w:hAnsi="Times New Roman" w:cs="Times New Roman"/>
          <w:sz w:val="24"/>
          <w:szCs w:val="24"/>
          <w:lang w:eastAsia="uk-UA"/>
        </w:rPr>
        <w:t>34643,85 грн</w:t>
      </w:r>
      <w:r w:rsidRPr="0044491D">
        <w:rPr>
          <w:rFonts w:ascii="Times New Roman" w:eastAsia="Times New Roman" w:hAnsi="Times New Roman" w:cs="Times New Roman"/>
          <w:sz w:val="24"/>
          <w:szCs w:val="24"/>
          <w:lang w:eastAsia="uk-UA"/>
        </w:rPr>
        <w:t xml:space="preserve"> </w:t>
      </w:r>
    </w:p>
    <w:p w:rsidR="00A25A82" w:rsidRPr="00A25A82" w:rsidRDefault="00A25A82" w:rsidP="00A25A82">
      <w:pPr>
        <w:spacing w:after="0" w:line="240" w:lineRule="auto"/>
        <w:ind w:left="495"/>
        <w:rPr>
          <w:rFonts w:ascii="Times New Roman" w:eastAsia="Times New Roman" w:hAnsi="Times New Roman" w:cs="Times New Roman"/>
          <w:sz w:val="24"/>
          <w:szCs w:val="24"/>
          <w:lang w:eastAsia="uk-UA"/>
        </w:rPr>
      </w:pPr>
      <w:r w:rsidRPr="00A25A82">
        <w:rPr>
          <w:rFonts w:ascii="Times New Roman" w:eastAsia="Times New Roman" w:hAnsi="Times New Roman" w:cs="Times New Roman"/>
          <w:sz w:val="24"/>
          <w:szCs w:val="24"/>
          <w:lang w:eastAsia="uk-UA"/>
        </w:rPr>
        <w:t> </w:t>
      </w:r>
    </w:p>
    <w:p w:rsidR="00A25A82" w:rsidRPr="00F264D5" w:rsidRDefault="00A25A82" w:rsidP="003401B5">
      <w:pPr>
        <w:pStyle w:val="a3"/>
        <w:numPr>
          <w:ilvl w:val="0"/>
          <w:numId w:val="7"/>
        </w:numPr>
        <w:spacing w:after="0" w:line="240" w:lineRule="auto"/>
        <w:jc w:val="both"/>
        <w:rPr>
          <w:rFonts w:ascii="Times New Roman" w:eastAsia="Times New Roman" w:hAnsi="Times New Roman" w:cs="Times New Roman"/>
          <w:sz w:val="24"/>
          <w:szCs w:val="24"/>
          <w:lang w:eastAsia="uk-UA"/>
        </w:rPr>
      </w:pPr>
      <w:r w:rsidRPr="00F264D5">
        <w:rPr>
          <w:rFonts w:ascii="Times New Roman" w:eastAsia="Times New Roman" w:hAnsi="Times New Roman" w:cs="Times New Roman"/>
          <w:b/>
          <w:bCs/>
          <w:sz w:val="24"/>
          <w:szCs w:val="24"/>
          <w:bdr w:val="none" w:sz="0" w:space="0" w:color="auto" w:frame="1"/>
          <w:lang w:eastAsia="uk-UA"/>
        </w:rPr>
        <w:t>Амортизація  основних засобів, інших необоротних матеріалів і нематеріальних активів виробничого призначення.</w:t>
      </w:r>
    </w:p>
    <w:p w:rsidR="00A25A82" w:rsidRPr="00A25A82" w:rsidRDefault="00A25A82" w:rsidP="00A25A82">
      <w:pPr>
        <w:spacing w:after="0" w:line="240" w:lineRule="auto"/>
        <w:ind w:left="495"/>
        <w:jc w:val="both"/>
        <w:rPr>
          <w:rFonts w:ascii="Times New Roman" w:eastAsia="Times New Roman" w:hAnsi="Times New Roman" w:cs="Times New Roman"/>
          <w:sz w:val="24"/>
          <w:szCs w:val="24"/>
          <w:lang w:eastAsia="uk-UA"/>
        </w:rPr>
      </w:pPr>
      <w:r w:rsidRPr="00A25A82">
        <w:rPr>
          <w:rFonts w:ascii="Times New Roman" w:eastAsia="Times New Roman" w:hAnsi="Times New Roman" w:cs="Times New Roman"/>
          <w:sz w:val="24"/>
          <w:szCs w:val="24"/>
          <w:bdr w:val="none" w:sz="0" w:space="0" w:color="auto" w:frame="1"/>
          <w:lang w:eastAsia="uk-UA"/>
        </w:rPr>
        <w:t>Фактичні витрати на амортизацію основних засобів та інших необоротних матеріальних активів за розрахунковий період  склали: </w:t>
      </w:r>
      <w:r w:rsidR="00752907">
        <w:rPr>
          <w:rFonts w:ascii="Times New Roman" w:eastAsia="Times New Roman" w:hAnsi="Times New Roman" w:cs="Times New Roman"/>
          <w:sz w:val="24"/>
          <w:szCs w:val="24"/>
          <w:u w:val="single"/>
          <w:bdr w:val="none" w:sz="0" w:space="0" w:color="auto" w:frame="1"/>
          <w:lang w:eastAsia="uk-UA"/>
        </w:rPr>
        <w:t>197265,39</w:t>
      </w:r>
      <w:r w:rsidRPr="00A25A82">
        <w:rPr>
          <w:rFonts w:ascii="Times New Roman" w:eastAsia="Times New Roman" w:hAnsi="Times New Roman" w:cs="Times New Roman"/>
          <w:sz w:val="24"/>
          <w:szCs w:val="24"/>
          <w:u w:val="single"/>
          <w:bdr w:val="none" w:sz="0" w:space="0" w:color="auto" w:frame="1"/>
          <w:lang w:eastAsia="uk-UA"/>
        </w:rPr>
        <w:t xml:space="preserve"> грн.</w:t>
      </w:r>
    </w:p>
    <w:p w:rsidR="00A25A82" w:rsidRPr="00A25A82" w:rsidRDefault="00A25A82" w:rsidP="00A25A82">
      <w:pPr>
        <w:spacing w:after="0" w:line="240" w:lineRule="auto"/>
        <w:ind w:left="495"/>
        <w:jc w:val="both"/>
        <w:rPr>
          <w:rFonts w:ascii="Times New Roman" w:eastAsia="Times New Roman" w:hAnsi="Times New Roman" w:cs="Times New Roman"/>
          <w:sz w:val="24"/>
          <w:szCs w:val="24"/>
          <w:lang w:eastAsia="uk-UA"/>
        </w:rPr>
      </w:pPr>
      <w:r w:rsidRPr="00A25A82">
        <w:rPr>
          <w:rFonts w:ascii="Times New Roman" w:eastAsia="Times New Roman" w:hAnsi="Times New Roman" w:cs="Times New Roman"/>
          <w:sz w:val="24"/>
          <w:szCs w:val="24"/>
          <w:lang w:eastAsia="uk-UA"/>
        </w:rPr>
        <w:t> </w:t>
      </w:r>
    </w:p>
    <w:p w:rsidR="00A25A82" w:rsidRPr="00F264D5" w:rsidRDefault="00A25A82" w:rsidP="003401B5">
      <w:pPr>
        <w:pStyle w:val="a3"/>
        <w:numPr>
          <w:ilvl w:val="0"/>
          <w:numId w:val="7"/>
        </w:numPr>
        <w:spacing w:after="0" w:line="240" w:lineRule="auto"/>
        <w:jc w:val="both"/>
        <w:rPr>
          <w:rFonts w:ascii="Times New Roman" w:eastAsia="Times New Roman" w:hAnsi="Times New Roman" w:cs="Times New Roman"/>
          <w:sz w:val="24"/>
          <w:szCs w:val="24"/>
          <w:lang w:eastAsia="uk-UA"/>
        </w:rPr>
      </w:pPr>
      <w:r w:rsidRPr="00F264D5">
        <w:rPr>
          <w:rFonts w:ascii="Times New Roman" w:eastAsia="Times New Roman" w:hAnsi="Times New Roman" w:cs="Times New Roman"/>
          <w:b/>
          <w:bCs/>
          <w:color w:val="000000"/>
          <w:sz w:val="24"/>
          <w:szCs w:val="24"/>
          <w:bdr w:val="none" w:sz="0" w:space="0" w:color="auto" w:frame="1"/>
          <w:lang w:eastAsia="uk-UA"/>
        </w:rPr>
        <w:t>Витрати на утримання, експлуатацію, ремонт основних засобів та інших необоротних активів загальногосподарського використання становлять:</w:t>
      </w:r>
    </w:p>
    <w:p w:rsidR="00A25A82" w:rsidRPr="00A25A82" w:rsidRDefault="00A25A82" w:rsidP="00A25A82">
      <w:pPr>
        <w:spacing w:after="0" w:line="240" w:lineRule="auto"/>
        <w:ind w:left="495"/>
        <w:jc w:val="both"/>
        <w:rPr>
          <w:rFonts w:ascii="Times New Roman" w:eastAsia="Times New Roman" w:hAnsi="Times New Roman" w:cs="Times New Roman"/>
          <w:sz w:val="24"/>
          <w:szCs w:val="24"/>
          <w:lang w:eastAsia="uk-UA"/>
        </w:rPr>
      </w:pPr>
      <w:r w:rsidRPr="00A25A82">
        <w:rPr>
          <w:rFonts w:ascii="Times New Roman" w:eastAsia="Times New Roman" w:hAnsi="Times New Roman" w:cs="Times New Roman"/>
          <w:color w:val="000000"/>
          <w:sz w:val="24"/>
          <w:szCs w:val="24"/>
          <w:bdr w:val="none" w:sz="0" w:space="0" w:color="auto" w:frame="1"/>
          <w:lang w:eastAsia="uk-UA"/>
        </w:rPr>
        <w:t>Виходячи з обс</w:t>
      </w:r>
      <w:r w:rsidR="00031218">
        <w:rPr>
          <w:rFonts w:ascii="Times New Roman" w:eastAsia="Times New Roman" w:hAnsi="Times New Roman" w:cs="Times New Roman"/>
          <w:color w:val="000000"/>
          <w:sz w:val="24"/>
          <w:szCs w:val="24"/>
          <w:bdr w:val="none" w:sz="0" w:space="0" w:color="auto" w:frame="1"/>
          <w:lang w:eastAsia="uk-UA"/>
        </w:rPr>
        <w:t>тежень мереж водопостачання КП «Благоустрій</w:t>
      </w:r>
      <w:r w:rsidRPr="00A25A82">
        <w:rPr>
          <w:rFonts w:ascii="Times New Roman" w:eastAsia="Times New Roman" w:hAnsi="Times New Roman" w:cs="Times New Roman"/>
          <w:color w:val="000000"/>
          <w:sz w:val="24"/>
          <w:szCs w:val="24"/>
          <w:bdr w:val="none" w:sz="0" w:space="0" w:color="auto" w:frame="1"/>
          <w:lang w:eastAsia="uk-UA"/>
        </w:rPr>
        <w:t>», загальна прот</w:t>
      </w:r>
      <w:r w:rsidR="00031218">
        <w:rPr>
          <w:rFonts w:ascii="Times New Roman" w:eastAsia="Times New Roman" w:hAnsi="Times New Roman" w:cs="Times New Roman"/>
          <w:color w:val="000000"/>
          <w:sz w:val="24"/>
          <w:szCs w:val="24"/>
          <w:bdr w:val="none" w:sz="0" w:space="0" w:color="auto" w:frame="1"/>
          <w:lang w:eastAsia="uk-UA"/>
        </w:rPr>
        <w:t>яжність  яких складає 28100</w:t>
      </w:r>
      <w:r w:rsidRPr="00A25A82">
        <w:rPr>
          <w:rFonts w:ascii="Times New Roman" w:eastAsia="Times New Roman" w:hAnsi="Times New Roman" w:cs="Times New Roman"/>
          <w:color w:val="000000"/>
          <w:sz w:val="24"/>
          <w:szCs w:val="24"/>
          <w:bdr w:val="none" w:sz="0" w:space="0" w:color="auto" w:frame="1"/>
          <w:lang w:eastAsia="uk-UA"/>
        </w:rPr>
        <w:t xml:space="preserve"> м,  що повинні забезпечувати безперебійне водопостачання споживачів, планові витрати по виконанню робіт з поточного ремонту та утримання їх в належному стані  складатимуть:</w:t>
      </w:r>
    </w:p>
    <w:p w:rsidR="00A25A82" w:rsidRPr="00A25A82" w:rsidRDefault="00A25A82" w:rsidP="000038B1">
      <w:pPr>
        <w:spacing w:after="0" w:line="240" w:lineRule="auto"/>
        <w:ind w:left="495"/>
        <w:jc w:val="both"/>
        <w:rPr>
          <w:rFonts w:ascii="Times New Roman" w:eastAsia="Times New Roman" w:hAnsi="Times New Roman" w:cs="Times New Roman"/>
          <w:sz w:val="24"/>
          <w:szCs w:val="24"/>
          <w:lang w:eastAsia="uk-UA"/>
        </w:rPr>
      </w:pPr>
      <w:r w:rsidRPr="00A25A82">
        <w:rPr>
          <w:rFonts w:ascii="Times New Roman" w:eastAsia="Times New Roman" w:hAnsi="Times New Roman" w:cs="Times New Roman"/>
          <w:color w:val="000000"/>
          <w:sz w:val="24"/>
          <w:szCs w:val="24"/>
          <w:bdr w:val="none" w:sz="0" w:space="0" w:color="auto" w:frame="1"/>
          <w:lang w:eastAsia="uk-UA"/>
        </w:rPr>
        <w:t xml:space="preserve">Планові витрати на утримання водопроводу, ремонт та придбання матеріалів, </w:t>
      </w:r>
      <w:r w:rsidR="00E60219">
        <w:rPr>
          <w:rFonts w:ascii="Times New Roman" w:eastAsia="Times New Roman" w:hAnsi="Times New Roman" w:cs="Times New Roman"/>
          <w:color w:val="000000"/>
          <w:sz w:val="24"/>
          <w:szCs w:val="24"/>
          <w:bdr w:val="none" w:sz="0" w:space="0" w:color="auto" w:frame="1"/>
          <w:lang w:eastAsia="uk-UA"/>
        </w:rPr>
        <w:t xml:space="preserve">насосів, в кількості 2 </w:t>
      </w:r>
      <w:proofErr w:type="spellStart"/>
      <w:r w:rsidR="00E60219">
        <w:rPr>
          <w:rFonts w:ascii="Times New Roman" w:eastAsia="Times New Roman" w:hAnsi="Times New Roman" w:cs="Times New Roman"/>
          <w:color w:val="000000"/>
          <w:sz w:val="24"/>
          <w:szCs w:val="24"/>
          <w:bdr w:val="none" w:sz="0" w:space="0" w:color="auto" w:frame="1"/>
          <w:lang w:eastAsia="uk-UA"/>
        </w:rPr>
        <w:t>шт</w:t>
      </w:r>
      <w:proofErr w:type="spellEnd"/>
      <w:r w:rsidR="00E60219">
        <w:rPr>
          <w:rFonts w:ascii="Times New Roman" w:eastAsia="Times New Roman" w:hAnsi="Times New Roman" w:cs="Times New Roman"/>
          <w:color w:val="000000"/>
          <w:sz w:val="24"/>
          <w:szCs w:val="24"/>
          <w:bdr w:val="none" w:sz="0" w:space="0" w:color="auto" w:frame="1"/>
          <w:lang w:eastAsia="uk-UA"/>
        </w:rPr>
        <w:t xml:space="preserve"> </w:t>
      </w:r>
      <w:r w:rsidR="000038B1">
        <w:rPr>
          <w:rFonts w:ascii="Times New Roman" w:eastAsia="Times New Roman" w:hAnsi="Times New Roman" w:cs="Times New Roman"/>
          <w:color w:val="000000"/>
          <w:sz w:val="24"/>
          <w:szCs w:val="24"/>
          <w:bdr w:val="none" w:sz="0" w:space="0" w:color="auto" w:frame="1"/>
          <w:lang w:eastAsia="uk-UA"/>
        </w:rPr>
        <w:t>= 69232,00</w:t>
      </w:r>
    </w:p>
    <w:p w:rsidR="00A25A82" w:rsidRPr="00A25A82" w:rsidRDefault="00A25A82" w:rsidP="00787F09">
      <w:pPr>
        <w:spacing w:after="0" w:line="240" w:lineRule="auto"/>
        <w:ind w:left="495"/>
        <w:jc w:val="both"/>
        <w:rPr>
          <w:rFonts w:ascii="Times New Roman" w:eastAsia="Times New Roman" w:hAnsi="Times New Roman" w:cs="Times New Roman"/>
          <w:sz w:val="24"/>
          <w:szCs w:val="24"/>
          <w:lang w:eastAsia="uk-UA"/>
        </w:rPr>
      </w:pPr>
      <w:r w:rsidRPr="00A25A82">
        <w:rPr>
          <w:rFonts w:ascii="Times New Roman" w:eastAsia="Times New Roman" w:hAnsi="Times New Roman" w:cs="Times New Roman"/>
          <w:sz w:val="24"/>
          <w:szCs w:val="24"/>
          <w:bdr w:val="none" w:sz="0" w:space="0" w:color="auto" w:frame="1"/>
          <w:lang w:eastAsia="uk-UA"/>
        </w:rPr>
        <w:t>.</w:t>
      </w:r>
    </w:p>
    <w:p w:rsidR="00A25A82" w:rsidRPr="003401B5" w:rsidRDefault="00A25A82" w:rsidP="003401B5">
      <w:pPr>
        <w:pStyle w:val="a3"/>
        <w:numPr>
          <w:ilvl w:val="0"/>
          <w:numId w:val="7"/>
        </w:numPr>
        <w:spacing w:after="0" w:line="240" w:lineRule="auto"/>
        <w:jc w:val="both"/>
        <w:rPr>
          <w:rFonts w:ascii="Times New Roman" w:eastAsia="Times New Roman" w:hAnsi="Times New Roman" w:cs="Times New Roman"/>
          <w:sz w:val="24"/>
          <w:szCs w:val="24"/>
          <w:lang w:eastAsia="uk-UA"/>
        </w:rPr>
      </w:pPr>
      <w:r w:rsidRPr="003401B5">
        <w:rPr>
          <w:rFonts w:ascii="Times New Roman" w:eastAsia="Times New Roman" w:hAnsi="Times New Roman" w:cs="Times New Roman"/>
          <w:b/>
          <w:bCs/>
          <w:sz w:val="24"/>
          <w:szCs w:val="24"/>
          <w:bdr w:val="none" w:sz="0" w:space="0" w:color="auto" w:frame="1"/>
          <w:lang w:eastAsia="uk-UA"/>
        </w:rPr>
        <w:t>Сплата податків, зборів:</w:t>
      </w:r>
    </w:p>
    <w:p w:rsidR="00A25A82" w:rsidRPr="00A25A82" w:rsidRDefault="00A25A82" w:rsidP="00A25A82">
      <w:pPr>
        <w:spacing w:after="0" w:line="240" w:lineRule="auto"/>
        <w:ind w:left="495"/>
        <w:jc w:val="both"/>
        <w:rPr>
          <w:rFonts w:ascii="Times New Roman" w:eastAsia="Times New Roman" w:hAnsi="Times New Roman" w:cs="Times New Roman"/>
          <w:sz w:val="24"/>
          <w:szCs w:val="24"/>
          <w:lang w:eastAsia="uk-UA"/>
        </w:rPr>
      </w:pPr>
      <w:r w:rsidRPr="00A25A82">
        <w:rPr>
          <w:rFonts w:ascii="Times New Roman" w:eastAsia="Times New Roman" w:hAnsi="Times New Roman" w:cs="Times New Roman"/>
          <w:sz w:val="24"/>
          <w:szCs w:val="24"/>
          <w:bdr w:val="none" w:sz="0" w:space="0" w:color="auto" w:frame="1"/>
          <w:lang w:eastAsia="uk-UA"/>
        </w:rPr>
        <w:t>Витрати на сплату податку за користування надрами за останні 12 міс. за видобуту</w:t>
      </w:r>
      <w:r w:rsidR="00BC25EE">
        <w:rPr>
          <w:rFonts w:ascii="Times New Roman" w:eastAsia="Times New Roman" w:hAnsi="Times New Roman" w:cs="Times New Roman"/>
          <w:sz w:val="24"/>
          <w:szCs w:val="24"/>
          <w:bdr w:val="none" w:sz="0" w:space="0" w:color="auto" w:frame="1"/>
          <w:lang w:eastAsia="uk-UA"/>
        </w:rPr>
        <w:t xml:space="preserve"> воду в загальному об’ємі 27291</w:t>
      </w:r>
      <w:r w:rsidRPr="00A25A82">
        <w:rPr>
          <w:rFonts w:ascii="Times New Roman" w:eastAsia="Times New Roman" w:hAnsi="Times New Roman" w:cs="Times New Roman"/>
          <w:sz w:val="24"/>
          <w:szCs w:val="24"/>
          <w:bdr w:val="none" w:sz="0" w:space="0" w:color="auto" w:frame="1"/>
          <w:lang w:eastAsia="uk-UA"/>
        </w:rPr>
        <w:t xml:space="preserve"> м</w:t>
      </w:r>
      <w:r w:rsidRPr="00A25A82">
        <w:rPr>
          <w:rFonts w:ascii="Times New Roman" w:eastAsia="Times New Roman" w:hAnsi="Times New Roman" w:cs="Times New Roman"/>
          <w:sz w:val="24"/>
          <w:szCs w:val="24"/>
          <w:bdr w:val="none" w:sz="0" w:space="0" w:color="auto" w:frame="1"/>
          <w:vertAlign w:val="superscript"/>
          <w:lang w:eastAsia="uk-UA"/>
        </w:rPr>
        <w:t>3</w:t>
      </w:r>
      <w:r w:rsidRPr="00A25A82">
        <w:rPr>
          <w:rFonts w:ascii="Times New Roman" w:eastAsia="Times New Roman" w:hAnsi="Times New Roman" w:cs="Times New Roman"/>
          <w:sz w:val="24"/>
          <w:szCs w:val="24"/>
          <w:bdr w:val="none" w:sz="0" w:space="0" w:color="auto" w:frame="1"/>
          <w:lang w:eastAsia="uk-UA"/>
        </w:rPr>
        <w:t>склали:</w:t>
      </w:r>
      <w:r w:rsidR="000038B1">
        <w:rPr>
          <w:rFonts w:ascii="Times New Roman" w:eastAsia="Times New Roman" w:hAnsi="Times New Roman" w:cs="Times New Roman"/>
          <w:sz w:val="24"/>
          <w:szCs w:val="24"/>
          <w:u w:val="single"/>
          <w:bdr w:val="none" w:sz="0" w:space="0" w:color="auto" w:frame="1"/>
          <w:lang w:eastAsia="uk-UA"/>
        </w:rPr>
        <w:t>5494,89</w:t>
      </w:r>
      <w:r w:rsidRPr="00A25A82">
        <w:rPr>
          <w:rFonts w:ascii="Times New Roman" w:eastAsia="Times New Roman" w:hAnsi="Times New Roman" w:cs="Times New Roman"/>
          <w:sz w:val="24"/>
          <w:szCs w:val="24"/>
          <w:u w:val="single"/>
          <w:bdr w:val="none" w:sz="0" w:space="0" w:color="auto" w:frame="1"/>
          <w:lang w:eastAsia="uk-UA"/>
        </w:rPr>
        <w:t xml:space="preserve"> грн.</w:t>
      </w:r>
      <w:r w:rsidRPr="00A25A82">
        <w:rPr>
          <w:rFonts w:ascii="Times New Roman" w:eastAsia="Times New Roman" w:hAnsi="Times New Roman" w:cs="Times New Roman"/>
          <w:sz w:val="24"/>
          <w:szCs w:val="24"/>
          <w:bdr w:val="none" w:sz="0" w:space="0" w:color="auto" w:frame="1"/>
          <w:lang w:eastAsia="uk-UA"/>
        </w:rPr>
        <w:t> Відповідно за продану</w:t>
      </w:r>
      <w:r w:rsidR="006C7F1D">
        <w:rPr>
          <w:rFonts w:ascii="Times New Roman" w:eastAsia="Times New Roman" w:hAnsi="Times New Roman" w:cs="Times New Roman"/>
          <w:sz w:val="24"/>
          <w:szCs w:val="24"/>
          <w:bdr w:val="none" w:sz="0" w:space="0" w:color="auto" w:frame="1"/>
          <w:lang w:eastAsia="uk-UA"/>
        </w:rPr>
        <w:t xml:space="preserve"> воду споживачам  в об’ємі 1586</w:t>
      </w:r>
      <w:r w:rsidRPr="00A25A82">
        <w:rPr>
          <w:rFonts w:ascii="Times New Roman" w:eastAsia="Times New Roman" w:hAnsi="Times New Roman" w:cs="Times New Roman"/>
          <w:sz w:val="24"/>
          <w:szCs w:val="24"/>
          <w:bdr w:val="none" w:sz="0" w:space="0" w:color="auto" w:frame="1"/>
          <w:lang w:eastAsia="uk-UA"/>
        </w:rPr>
        <w:t xml:space="preserve"> м</w:t>
      </w:r>
      <w:r w:rsidRPr="00A25A82">
        <w:rPr>
          <w:rFonts w:ascii="Times New Roman" w:eastAsia="Times New Roman" w:hAnsi="Times New Roman" w:cs="Times New Roman"/>
          <w:sz w:val="24"/>
          <w:szCs w:val="24"/>
          <w:bdr w:val="none" w:sz="0" w:space="0" w:color="auto" w:frame="1"/>
          <w:vertAlign w:val="superscript"/>
          <w:lang w:eastAsia="uk-UA"/>
        </w:rPr>
        <w:t>3</w:t>
      </w:r>
      <w:r w:rsidRPr="00A25A82">
        <w:rPr>
          <w:rFonts w:ascii="Times New Roman" w:eastAsia="Times New Roman" w:hAnsi="Times New Roman" w:cs="Times New Roman"/>
          <w:sz w:val="24"/>
          <w:szCs w:val="24"/>
          <w:bdr w:val="none" w:sz="0" w:space="0" w:color="auto" w:frame="1"/>
          <w:lang w:eastAsia="uk-UA"/>
        </w:rPr>
        <w:t>витра</w:t>
      </w:r>
      <w:r w:rsidR="00B65F7C">
        <w:rPr>
          <w:rFonts w:ascii="Times New Roman" w:eastAsia="Times New Roman" w:hAnsi="Times New Roman" w:cs="Times New Roman"/>
          <w:sz w:val="24"/>
          <w:szCs w:val="24"/>
          <w:bdr w:val="none" w:sz="0" w:space="0" w:color="auto" w:frame="1"/>
          <w:lang w:eastAsia="uk-UA"/>
        </w:rPr>
        <w:t xml:space="preserve">ти на податки склали –  </w:t>
      </w:r>
      <w:r w:rsidR="003401B5">
        <w:rPr>
          <w:rFonts w:ascii="Times New Roman" w:eastAsia="Times New Roman" w:hAnsi="Times New Roman" w:cs="Times New Roman"/>
          <w:sz w:val="24"/>
          <w:szCs w:val="24"/>
          <w:bdr w:val="none" w:sz="0" w:space="0" w:color="auto" w:frame="1"/>
          <w:lang w:eastAsia="uk-UA"/>
        </w:rPr>
        <w:t>15374,00</w:t>
      </w:r>
      <w:r w:rsidR="00942355">
        <w:rPr>
          <w:rFonts w:ascii="Times New Roman" w:eastAsia="Times New Roman" w:hAnsi="Times New Roman" w:cs="Times New Roman"/>
          <w:sz w:val="24"/>
          <w:szCs w:val="24"/>
          <w:bdr w:val="none" w:sz="0" w:space="0" w:color="auto" w:frame="1"/>
          <w:lang w:eastAsia="uk-UA"/>
        </w:rPr>
        <w:t xml:space="preserve"> </w:t>
      </w:r>
      <w:r w:rsidRPr="00A25A82">
        <w:rPr>
          <w:rFonts w:ascii="Times New Roman" w:eastAsia="Times New Roman" w:hAnsi="Times New Roman" w:cs="Times New Roman"/>
          <w:sz w:val="24"/>
          <w:szCs w:val="24"/>
          <w:bdr w:val="none" w:sz="0" w:space="0" w:color="auto" w:frame="1"/>
          <w:lang w:eastAsia="uk-UA"/>
        </w:rPr>
        <w:t>грн.</w:t>
      </w:r>
    </w:p>
    <w:p w:rsidR="00A25A82" w:rsidRPr="00942355" w:rsidRDefault="00942355" w:rsidP="00942355">
      <w:pPr>
        <w:pStyle w:val="a3"/>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b/>
          <w:bCs/>
          <w:sz w:val="24"/>
          <w:szCs w:val="24"/>
          <w:bdr w:val="none" w:sz="0" w:space="0" w:color="auto" w:frame="1"/>
          <w:lang w:eastAsia="uk-UA"/>
        </w:rPr>
        <w:t>6.</w:t>
      </w:r>
      <w:r w:rsidRPr="00942355">
        <w:rPr>
          <w:rFonts w:ascii="Times New Roman" w:eastAsia="Times New Roman" w:hAnsi="Times New Roman" w:cs="Times New Roman"/>
          <w:b/>
          <w:bCs/>
          <w:sz w:val="24"/>
          <w:szCs w:val="24"/>
          <w:bdr w:val="none" w:sz="0" w:space="0" w:color="auto" w:frame="1"/>
          <w:lang w:eastAsia="uk-UA"/>
        </w:rPr>
        <w:t xml:space="preserve"> </w:t>
      </w:r>
      <w:r w:rsidR="00A25A82" w:rsidRPr="00942355">
        <w:rPr>
          <w:rFonts w:ascii="Times New Roman" w:eastAsia="Times New Roman" w:hAnsi="Times New Roman" w:cs="Times New Roman"/>
          <w:b/>
          <w:bCs/>
          <w:sz w:val="24"/>
          <w:szCs w:val="24"/>
          <w:bdr w:val="none" w:sz="0" w:space="0" w:color="auto" w:frame="1"/>
          <w:lang w:eastAsia="uk-UA"/>
        </w:rPr>
        <w:t>Витрати</w:t>
      </w:r>
      <w:r w:rsidR="00854953" w:rsidRPr="00942355">
        <w:rPr>
          <w:rFonts w:ascii="Times New Roman" w:eastAsia="Times New Roman" w:hAnsi="Times New Roman" w:cs="Times New Roman"/>
          <w:b/>
          <w:bCs/>
          <w:sz w:val="24"/>
          <w:szCs w:val="24"/>
          <w:bdr w:val="none" w:sz="0" w:space="0" w:color="auto" w:frame="1"/>
          <w:lang w:eastAsia="uk-UA"/>
        </w:rPr>
        <w:t xml:space="preserve"> </w:t>
      </w:r>
      <w:r w:rsidR="00A25A82" w:rsidRPr="00942355">
        <w:rPr>
          <w:rFonts w:ascii="Times New Roman" w:eastAsia="Times New Roman" w:hAnsi="Times New Roman" w:cs="Times New Roman"/>
          <w:b/>
          <w:bCs/>
          <w:color w:val="000000"/>
          <w:sz w:val="24"/>
          <w:szCs w:val="24"/>
          <w:bdr w:val="none" w:sz="0" w:space="0" w:color="auto" w:frame="1"/>
          <w:lang w:eastAsia="uk-UA"/>
        </w:rPr>
        <w:t xml:space="preserve">на оплату послуг за розробку документації з метою отримання дозвільних </w:t>
      </w:r>
      <w:r w:rsidRPr="00942355">
        <w:rPr>
          <w:rFonts w:ascii="Times New Roman" w:eastAsia="Times New Roman" w:hAnsi="Times New Roman" w:cs="Times New Roman"/>
          <w:b/>
          <w:bCs/>
          <w:color w:val="000000"/>
          <w:sz w:val="24"/>
          <w:szCs w:val="24"/>
          <w:bdr w:val="none" w:sz="0" w:space="0" w:color="auto" w:frame="1"/>
          <w:lang w:eastAsia="uk-UA"/>
        </w:rPr>
        <w:t xml:space="preserve">             </w:t>
      </w:r>
      <w:r w:rsidR="00A25A82" w:rsidRPr="00942355">
        <w:rPr>
          <w:rFonts w:ascii="Times New Roman" w:eastAsia="Times New Roman" w:hAnsi="Times New Roman" w:cs="Times New Roman"/>
          <w:b/>
          <w:bCs/>
          <w:color w:val="000000"/>
          <w:sz w:val="24"/>
          <w:szCs w:val="24"/>
          <w:bdr w:val="none" w:sz="0" w:space="0" w:color="auto" w:frame="1"/>
          <w:lang w:eastAsia="uk-UA"/>
        </w:rPr>
        <w:t>документів, що необхідні для здійснення централізованого водопостачання</w:t>
      </w:r>
      <w:r w:rsidR="00A25A82" w:rsidRPr="00942355">
        <w:rPr>
          <w:rFonts w:ascii="Times New Roman" w:eastAsia="Times New Roman" w:hAnsi="Times New Roman" w:cs="Times New Roman"/>
          <w:b/>
          <w:bCs/>
          <w:sz w:val="24"/>
          <w:szCs w:val="24"/>
          <w:bdr w:val="none" w:sz="0" w:space="0" w:color="auto" w:frame="1"/>
          <w:lang w:eastAsia="uk-UA"/>
        </w:rPr>
        <w:t>:</w:t>
      </w:r>
    </w:p>
    <w:p w:rsidR="00A25A82" w:rsidRPr="00A25A82" w:rsidRDefault="00A25A82" w:rsidP="00854953">
      <w:pPr>
        <w:spacing w:after="0" w:line="240" w:lineRule="auto"/>
        <w:ind w:left="495"/>
        <w:jc w:val="both"/>
        <w:rPr>
          <w:rFonts w:ascii="Times New Roman" w:eastAsia="Times New Roman" w:hAnsi="Times New Roman" w:cs="Times New Roman"/>
          <w:sz w:val="24"/>
          <w:szCs w:val="24"/>
          <w:lang w:eastAsia="uk-UA"/>
        </w:rPr>
      </w:pPr>
      <w:r w:rsidRPr="00A25A82">
        <w:rPr>
          <w:rFonts w:ascii="Times New Roman" w:eastAsia="Times New Roman" w:hAnsi="Times New Roman" w:cs="Times New Roman"/>
          <w:sz w:val="24"/>
          <w:szCs w:val="24"/>
          <w:bdr w:val="none" w:sz="0" w:space="0" w:color="auto" w:frame="1"/>
          <w:lang w:eastAsia="uk-UA"/>
        </w:rPr>
        <w:t>Витрати на розробку до</w:t>
      </w:r>
      <w:r w:rsidR="00854953">
        <w:rPr>
          <w:rFonts w:ascii="Times New Roman" w:eastAsia="Times New Roman" w:hAnsi="Times New Roman" w:cs="Times New Roman"/>
          <w:sz w:val="24"/>
          <w:szCs w:val="24"/>
          <w:bdr w:val="none" w:sz="0" w:space="0" w:color="auto" w:frame="1"/>
          <w:lang w:eastAsia="uk-UA"/>
        </w:rPr>
        <w:t xml:space="preserve">кументації для отримання  паспорту на артезіанську </w:t>
      </w:r>
      <w:proofErr w:type="spellStart"/>
      <w:r w:rsidR="00854953">
        <w:rPr>
          <w:rFonts w:ascii="Times New Roman" w:eastAsia="Times New Roman" w:hAnsi="Times New Roman" w:cs="Times New Roman"/>
          <w:sz w:val="24"/>
          <w:szCs w:val="24"/>
          <w:bdr w:val="none" w:sz="0" w:space="0" w:color="auto" w:frame="1"/>
          <w:lang w:eastAsia="uk-UA"/>
        </w:rPr>
        <w:t>сверловину</w:t>
      </w:r>
      <w:proofErr w:type="spellEnd"/>
      <w:r w:rsidR="00854953">
        <w:rPr>
          <w:rFonts w:ascii="Times New Roman" w:eastAsia="Times New Roman" w:hAnsi="Times New Roman" w:cs="Times New Roman"/>
          <w:sz w:val="24"/>
          <w:szCs w:val="24"/>
          <w:bdr w:val="none" w:sz="0" w:space="0" w:color="auto" w:frame="1"/>
          <w:lang w:eastAsia="uk-UA"/>
        </w:rPr>
        <w:t xml:space="preserve">: </w:t>
      </w:r>
      <w:r w:rsidRPr="00A25A82">
        <w:rPr>
          <w:rFonts w:ascii="Times New Roman" w:eastAsia="Times New Roman" w:hAnsi="Times New Roman" w:cs="Times New Roman"/>
          <w:sz w:val="24"/>
          <w:szCs w:val="24"/>
          <w:bdr w:val="none" w:sz="0" w:space="0" w:color="auto" w:frame="1"/>
          <w:lang w:eastAsia="uk-UA"/>
        </w:rPr>
        <w:t xml:space="preserve"> </w:t>
      </w:r>
      <w:r w:rsidR="00854953">
        <w:rPr>
          <w:rFonts w:ascii="Times New Roman" w:eastAsia="Times New Roman" w:hAnsi="Times New Roman" w:cs="Times New Roman"/>
          <w:sz w:val="24"/>
          <w:szCs w:val="24"/>
          <w:bdr w:val="none" w:sz="0" w:space="0" w:color="auto" w:frame="1"/>
          <w:lang w:eastAsia="uk-UA"/>
        </w:rPr>
        <w:t>3000 грн.</w:t>
      </w:r>
    </w:p>
    <w:p w:rsidR="00A25A82" w:rsidRPr="00A25A82" w:rsidRDefault="00A25A82" w:rsidP="00A25A82">
      <w:pPr>
        <w:spacing w:after="0" w:line="240" w:lineRule="auto"/>
        <w:ind w:left="495"/>
        <w:jc w:val="both"/>
        <w:rPr>
          <w:rFonts w:ascii="Times New Roman" w:eastAsia="Times New Roman" w:hAnsi="Times New Roman" w:cs="Times New Roman"/>
          <w:sz w:val="24"/>
          <w:szCs w:val="24"/>
          <w:lang w:eastAsia="uk-UA"/>
        </w:rPr>
      </w:pPr>
      <w:r w:rsidRPr="00A25A82">
        <w:rPr>
          <w:rFonts w:ascii="Times New Roman" w:eastAsia="Times New Roman" w:hAnsi="Times New Roman" w:cs="Times New Roman"/>
          <w:sz w:val="24"/>
          <w:szCs w:val="24"/>
          <w:lang w:eastAsia="uk-UA"/>
        </w:rPr>
        <w:t> </w:t>
      </w:r>
    </w:p>
    <w:p w:rsidR="00A25A82" w:rsidRPr="00A25A82" w:rsidRDefault="00A25A82" w:rsidP="00A25A82">
      <w:pPr>
        <w:spacing w:after="0" w:line="240" w:lineRule="auto"/>
        <w:jc w:val="both"/>
        <w:rPr>
          <w:rFonts w:ascii="Times New Roman" w:eastAsia="Times New Roman" w:hAnsi="Times New Roman" w:cs="Times New Roman"/>
          <w:sz w:val="24"/>
          <w:szCs w:val="24"/>
          <w:lang w:eastAsia="uk-UA"/>
        </w:rPr>
      </w:pPr>
      <w:r w:rsidRPr="00A25A82">
        <w:rPr>
          <w:rFonts w:ascii="Times New Roman" w:eastAsia="Times New Roman" w:hAnsi="Times New Roman" w:cs="Times New Roman"/>
          <w:sz w:val="24"/>
          <w:szCs w:val="24"/>
          <w:lang w:eastAsia="uk-UA"/>
        </w:rPr>
        <w:t> </w:t>
      </w:r>
    </w:p>
    <w:p w:rsidR="00A25A82" w:rsidRPr="003401B5" w:rsidRDefault="00A25A82" w:rsidP="003401B5">
      <w:pPr>
        <w:pStyle w:val="a3"/>
        <w:numPr>
          <w:ilvl w:val="0"/>
          <w:numId w:val="14"/>
        </w:numPr>
        <w:spacing w:after="0" w:line="240" w:lineRule="auto"/>
        <w:jc w:val="both"/>
        <w:rPr>
          <w:rFonts w:ascii="Times New Roman" w:eastAsia="Times New Roman" w:hAnsi="Times New Roman" w:cs="Times New Roman"/>
          <w:sz w:val="24"/>
          <w:szCs w:val="24"/>
          <w:lang w:eastAsia="uk-UA"/>
        </w:rPr>
      </w:pPr>
      <w:r w:rsidRPr="003401B5">
        <w:rPr>
          <w:rFonts w:ascii="Times New Roman" w:eastAsia="Times New Roman" w:hAnsi="Times New Roman" w:cs="Times New Roman"/>
          <w:b/>
          <w:bCs/>
          <w:color w:val="000000"/>
          <w:sz w:val="24"/>
          <w:szCs w:val="24"/>
          <w:bdr w:val="none" w:sz="0" w:space="0" w:color="auto" w:frame="1"/>
          <w:lang w:eastAsia="uk-UA"/>
        </w:rPr>
        <w:t>Витрати на оплату праці апарату управління підприємством:</w:t>
      </w:r>
    </w:p>
    <w:p w:rsidR="00A25A82" w:rsidRPr="00A25A82" w:rsidRDefault="00A25A82" w:rsidP="00A25A82">
      <w:pPr>
        <w:spacing w:after="0" w:line="240" w:lineRule="auto"/>
        <w:ind w:left="495"/>
        <w:jc w:val="both"/>
        <w:rPr>
          <w:rFonts w:ascii="Times New Roman" w:eastAsia="Times New Roman" w:hAnsi="Times New Roman" w:cs="Times New Roman"/>
          <w:sz w:val="24"/>
          <w:szCs w:val="24"/>
          <w:lang w:eastAsia="uk-UA"/>
        </w:rPr>
      </w:pPr>
      <w:r w:rsidRPr="00A25A82">
        <w:rPr>
          <w:rFonts w:ascii="Times New Roman" w:eastAsia="Times New Roman" w:hAnsi="Times New Roman" w:cs="Times New Roman"/>
          <w:color w:val="000000"/>
          <w:sz w:val="24"/>
          <w:szCs w:val="24"/>
          <w:bdr w:val="none" w:sz="0" w:space="0" w:color="auto" w:frame="1"/>
          <w:lang w:eastAsia="uk-UA"/>
        </w:rPr>
        <w:t xml:space="preserve">Адміністративні витрати розподіляються між </w:t>
      </w:r>
      <w:r w:rsidR="00C17264">
        <w:rPr>
          <w:rFonts w:ascii="Times New Roman" w:eastAsia="Times New Roman" w:hAnsi="Times New Roman" w:cs="Times New Roman"/>
          <w:color w:val="000000"/>
          <w:sz w:val="24"/>
          <w:szCs w:val="24"/>
          <w:bdr w:val="none" w:sz="0" w:space="0" w:color="auto" w:frame="1"/>
          <w:lang w:eastAsia="uk-UA"/>
        </w:rPr>
        <w:t>видами діяльності КП «Благоустрій</w:t>
      </w:r>
      <w:r w:rsidRPr="00A25A82">
        <w:rPr>
          <w:rFonts w:ascii="Times New Roman" w:eastAsia="Times New Roman" w:hAnsi="Times New Roman" w:cs="Times New Roman"/>
          <w:color w:val="000000"/>
          <w:sz w:val="24"/>
          <w:szCs w:val="24"/>
          <w:bdr w:val="none" w:sz="0" w:space="0" w:color="auto" w:frame="1"/>
          <w:lang w:eastAsia="uk-UA"/>
        </w:rPr>
        <w:t xml:space="preserve">» </w:t>
      </w:r>
      <w:proofErr w:type="spellStart"/>
      <w:r w:rsidRPr="00A25A82">
        <w:rPr>
          <w:rFonts w:ascii="Times New Roman" w:eastAsia="Times New Roman" w:hAnsi="Times New Roman" w:cs="Times New Roman"/>
          <w:color w:val="000000"/>
          <w:sz w:val="24"/>
          <w:szCs w:val="24"/>
          <w:bdr w:val="none" w:sz="0" w:space="0" w:color="auto" w:frame="1"/>
          <w:lang w:eastAsia="uk-UA"/>
        </w:rPr>
        <w:t>пропорційно</w:t>
      </w:r>
      <w:proofErr w:type="spellEnd"/>
      <w:r w:rsidRPr="00A25A82">
        <w:rPr>
          <w:rFonts w:ascii="Times New Roman" w:eastAsia="Times New Roman" w:hAnsi="Times New Roman" w:cs="Times New Roman"/>
          <w:color w:val="000000"/>
          <w:sz w:val="24"/>
          <w:szCs w:val="24"/>
          <w:bdr w:val="none" w:sz="0" w:space="0" w:color="auto" w:frame="1"/>
          <w:lang w:eastAsia="uk-UA"/>
        </w:rPr>
        <w:t xml:space="preserve"> виробничій собівартості, тобто в складі тарифу на централізоване водопостачання витрати на оплату праці апарату управління</w:t>
      </w:r>
      <w:r w:rsidR="00F4275E">
        <w:rPr>
          <w:rFonts w:ascii="Times New Roman" w:eastAsia="Times New Roman" w:hAnsi="Times New Roman" w:cs="Times New Roman"/>
          <w:color w:val="000000"/>
          <w:sz w:val="24"/>
          <w:szCs w:val="24"/>
          <w:bdr w:val="none" w:sz="0" w:space="0" w:color="auto" w:frame="1"/>
          <w:lang w:eastAsia="uk-UA"/>
        </w:rPr>
        <w:t xml:space="preserve"> підприємством  складатимуть 65</w:t>
      </w:r>
      <w:r w:rsidRPr="00A25A82">
        <w:rPr>
          <w:rFonts w:ascii="Times New Roman" w:eastAsia="Times New Roman" w:hAnsi="Times New Roman" w:cs="Times New Roman"/>
          <w:color w:val="000000"/>
          <w:sz w:val="24"/>
          <w:szCs w:val="24"/>
          <w:bdr w:val="none" w:sz="0" w:space="0" w:color="auto" w:frame="1"/>
          <w:lang w:eastAsia="uk-UA"/>
        </w:rPr>
        <w:t xml:space="preserve">% від загальних витрат фонду заробітної плати працівників апарату управління згідно затвердженого </w:t>
      </w:r>
      <w:r w:rsidR="00942355">
        <w:rPr>
          <w:rFonts w:ascii="Times New Roman" w:eastAsia="Times New Roman" w:hAnsi="Times New Roman" w:cs="Times New Roman"/>
          <w:color w:val="000000"/>
          <w:sz w:val="24"/>
          <w:szCs w:val="24"/>
          <w:bdr w:val="none" w:sz="0" w:space="0" w:color="auto" w:frame="1"/>
          <w:lang w:eastAsia="uk-UA"/>
        </w:rPr>
        <w:t>ш</w:t>
      </w:r>
      <w:r w:rsidR="00F4275E">
        <w:rPr>
          <w:rFonts w:ascii="Times New Roman" w:eastAsia="Times New Roman" w:hAnsi="Times New Roman" w:cs="Times New Roman"/>
          <w:color w:val="000000"/>
          <w:sz w:val="24"/>
          <w:szCs w:val="24"/>
          <w:bdr w:val="none" w:sz="0" w:space="0" w:color="auto" w:frame="1"/>
          <w:lang w:eastAsia="uk-UA"/>
        </w:rPr>
        <w:t>татного розкладу від 01.09.2023</w:t>
      </w:r>
      <w:r w:rsidRPr="00A25A82">
        <w:rPr>
          <w:rFonts w:ascii="Times New Roman" w:eastAsia="Times New Roman" w:hAnsi="Times New Roman" w:cs="Times New Roman"/>
          <w:color w:val="000000"/>
          <w:sz w:val="24"/>
          <w:szCs w:val="24"/>
          <w:bdr w:val="none" w:sz="0" w:space="0" w:color="auto" w:frame="1"/>
          <w:lang w:eastAsia="uk-UA"/>
        </w:rPr>
        <w:t xml:space="preserve"> р., а саме:</w:t>
      </w:r>
    </w:p>
    <w:p w:rsidR="00A25A82" w:rsidRPr="00A25A82" w:rsidRDefault="00A25A82" w:rsidP="00A25A82">
      <w:pPr>
        <w:spacing w:after="0" w:line="240" w:lineRule="auto"/>
        <w:ind w:left="495"/>
        <w:jc w:val="both"/>
        <w:rPr>
          <w:rFonts w:ascii="Times New Roman" w:eastAsia="Times New Roman" w:hAnsi="Times New Roman" w:cs="Times New Roman"/>
          <w:sz w:val="24"/>
          <w:szCs w:val="24"/>
          <w:lang w:eastAsia="uk-UA"/>
        </w:rPr>
      </w:pPr>
      <w:r w:rsidRPr="00A25A82">
        <w:rPr>
          <w:rFonts w:ascii="Times New Roman" w:eastAsia="Times New Roman" w:hAnsi="Times New Roman" w:cs="Times New Roman"/>
          <w:color w:val="000000"/>
          <w:sz w:val="24"/>
          <w:szCs w:val="24"/>
          <w:u w:val="single"/>
          <w:bdr w:val="none" w:sz="0" w:space="0" w:color="auto" w:frame="1"/>
          <w:lang w:eastAsia="uk-UA"/>
        </w:rPr>
        <w:lastRenderedPageBreak/>
        <w:t>Директор:</w:t>
      </w:r>
    </w:p>
    <w:p w:rsidR="00A25A82" w:rsidRPr="00A25A82" w:rsidRDefault="00A25A82" w:rsidP="00A25A82">
      <w:pPr>
        <w:spacing w:after="0" w:line="240" w:lineRule="auto"/>
        <w:ind w:left="495"/>
        <w:jc w:val="both"/>
        <w:rPr>
          <w:rFonts w:ascii="Times New Roman" w:eastAsia="Times New Roman" w:hAnsi="Times New Roman" w:cs="Times New Roman"/>
          <w:sz w:val="24"/>
          <w:szCs w:val="24"/>
          <w:lang w:eastAsia="uk-UA"/>
        </w:rPr>
      </w:pPr>
      <w:r w:rsidRPr="00A25A82">
        <w:rPr>
          <w:rFonts w:ascii="Times New Roman" w:eastAsia="Times New Roman" w:hAnsi="Times New Roman" w:cs="Times New Roman"/>
          <w:color w:val="000000"/>
          <w:sz w:val="24"/>
          <w:szCs w:val="24"/>
          <w:bdr w:val="none" w:sz="0" w:space="0" w:color="auto" w:frame="1"/>
          <w:lang w:eastAsia="uk-UA"/>
        </w:rPr>
        <w:t>1 (одна) штатна одиниця;</w:t>
      </w:r>
    </w:p>
    <w:p w:rsidR="00A25A82" w:rsidRPr="00A25A82" w:rsidRDefault="00A25A82" w:rsidP="00A25A82">
      <w:pPr>
        <w:spacing w:after="0" w:line="240" w:lineRule="auto"/>
        <w:ind w:left="495"/>
        <w:jc w:val="both"/>
        <w:rPr>
          <w:rFonts w:ascii="Times New Roman" w:eastAsia="Times New Roman" w:hAnsi="Times New Roman" w:cs="Times New Roman"/>
          <w:sz w:val="24"/>
          <w:szCs w:val="24"/>
          <w:lang w:eastAsia="uk-UA"/>
        </w:rPr>
      </w:pPr>
      <w:r w:rsidRPr="00A25A82">
        <w:rPr>
          <w:rFonts w:ascii="Times New Roman" w:eastAsia="Times New Roman" w:hAnsi="Times New Roman" w:cs="Times New Roman"/>
          <w:color w:val="000000"/>
          <w:sz w:val="24"/>
          <w:szCs w:val="24"/>
          <w:bdr w:val="none" w:sz="0" w:space="0" w:color="auto" w:frame="1"/>
          <w:lang w:eastAsia="uk-UA"/>
        </w:rPr>
        <w:t>посадовий оклад:</w:t>
      </w:r>
    </w:p>
    <w:p w:rsidR="00A25A82" w:rsidRPr="00A25A82" w:rsidRDefault="00942355" w:rsidP="00942355">
      <w:pPr>
        <w:spacing w:after="0" w:line="240" w:lineRule="auto"/>
        <w:ind w:left="495"/>
        <w:jc w:val="both"/>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4"/>
          <w:szCs w:val="24"/>
          <w:bdr w:val="none" w:sz="0" w:space="0" w:color="auto" w:frame="1"/>
          <w:lang w:eastAsia="uk-UA"/>
        </w:rPr>
        <w:t>з 01.01.2023 р. до 31.12.2023 р. – (8000,00 грн. х 12 міс.)  х 65% = 62000 грн.</w:t>
      </w:r>
    </w:p>
    <w:p w:rsidR="00A25A82" w:rsidRPr="00A25A82" w:rsidRDefault="00942355" w:rsidP="00A25A82">
      <w:pPr>
        <w:spacing w:after="0" w:line="240" w:lineRule="auto"/>
        <w:ind w:left="495"/>
        <w:jc w:val="both"/>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4"/>
          <w:szCs w:val="24"/>
          <w:bdr w:val="none" w:sz="0" w:space="0" w:color="auto" w:frame="1"/>
          <w:lang w:eastAsia="uk-UA"/>
        </w:rPr>
        <w:t>Всього: 62000 грн</w:t>
      </w:r>
    </w:p>
    <w:p w:rsidR="00A25A82" w:rsidRPr="00A25A82" w:rsidRDefault="00A25A82" w:rsidP="00A25A82">
      <w:pPr>
        <w:spacing w:after="0" w:line="240" w:lineRule="auto"/>
        <w:ind w:left="495"/>
        <w:jc w:val="both"/>
        <w:rPr>
          <w:rFonts w:ascii="Times New Roman" w:eastAsia="Times New Roman" w:hAnsi="Times New Roman" w:cs="Times New Roman"/>
          <w:sz w:val="24"/>
          <w:szCs w:val="24"/>
          <w:lang w:eastAsia="uk-UA"/>
        </w:rPr>
      </w:pPr>
      <w:r w:rsidRPr="00A25A82">
        <w:rPr>
          <w:rFonts w:ascii="Times New Roman" w:eastAsia="Times New Roman" w:hAnsi="Times New Roman" w:cs="Times New Roman"/>
          <w:sz w:val="24"/>
          <w:szCs w:val="24"/>
          <w:lang w:eastAsia="uk-UA"/>
        </w:rPr>
        <w:t> </w:t>
      </w:r>
    </w:p>
    <w:p w:rsidR="00A25A82" w:rsidRPr="00A25A82" w:rsidRDefault="00A25A82" w:rsidP="00A25A82">
      <w:pPr>
        <w:spacing w:after="0" w:line="240" w:lineRule="auto"/>
        <w:ind w:left="495"/>
        <w:jc w:val="both"/>
        <w:rPr>
          <w:rFonts w:ascii="Times New Roman" w:eastAsia="Times New Roman" w:hAnsi="Times New Roman" w:cs="Times New Roman"/>
          <w:sz w:val="24"/>
          <w:szCs w:val="24"/>
          <w:lang w:eastAsia="uk-UA"/>
        </w:rPr>
      </w:pPr>
      <w:r w:rsidRPr="00A25A82">
        <w:rPr>
          <w:rFonts w:ascii="Times New Roman" w:eastAsia="Times New Roman" w:hAnsi="Times New Roman" w:cs="Times New Roman"/>
          <w:color w:val="000000"/>
          <w:sz w:val="24"/>
          <w:szCs w:val="24"/>
          <w:u w:val="single"/>
          <w:bdr w:val="none" w:sz="0" w:space="0" w:color="auto" w:frame="1"/>
          <w:lang w:eastAsia="uk-UA"/>
        </w:rPr>
        <w:t>Головний бухгалтер:</w:t>
      </w:r>
    </w:p>
    <w:p w:rsidR="00A25A82" w:rsidRPr="00A25A82" w:rsidRDefault="00A25A82" w:rsidP="00A25A82">
      <w:pPr>
        <w:spacing w:after="0" w:line="240" w:lineRule="auto"/>
        <w:ind w:left="495"/>
        <w:jc w:val="both"/>
        <w:rPr>
          <w:rFonts w:ascii="Times New Roman" w:eastAsia="Times New Roman" w:hAnsi="Times New Roman" w:cs="Times New Roman"/>
          <w:sz w:val="24"/>
          <w:szCs w:val="24"/>
          <w:lang w:eastAsia="uk-UA"/>
        </w:rPr>
      </w:pPr>
      <w:r w:rsidRPr="00A25A82">
        <w:rPr>
          <w:rFonts w:ascii="Times New Roman" w:eastAsia="Times New Roman" w:hAnsi="Times New Roman" w:cs="Times New Roman"/>
          <w:color w:val="000000"/>
          <w:sz w:val="24"/>
          <w:szCs w:val="24"/>
          <w:bdr w:val="none" w:sz="0" w:space="0" w:color="auto" w:frame="1"/>
          <w:lang w:eastAsia="uk-UA"/>
        </w:rPr>
        <w:t>1(одна) штатна одиниця;</w:t>
      </w:r>
    </w:p>
    <w:p w:rsidR="00A25A82" w:rsidRPr="00A25A82" w:rsidRDefault="00A95D62" w:rsidP="00A95D62">
      <w:pPr>
        <w:spacing w:after="0" w:line="240" w:lineRule="auto"/>
        <w:ind w:left="495"/>
        <w:jc w:val="both"/>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4"/>
          <w:szCs w:val="24"/>
          <w:bdr w:val="none" w:sz="0" w:space="0" w:color="auto" w:frame="1"/>
          <w:lang w:eastAsia="uk-UA"/>
        </w:rPr>
        <w:t>з 14.02.2023 р. – (8000,00 грн. х 10,5 міс.)  х 65% = 54600</w:t>
      </w:r>
      <w:r w:rsidR="00A25A82" w:rsidRPr="00A25A82">
        <w:rPr>
          <w:rFonts w:ascii="Times New Roman" w:eastAsia="Times New Roman" w:hAnsi="Times New Roman" w:cs="Times New Roman"/>
          <w:color w:val="000000"/>
          <w:sz w:val="24"/>
          <w:szCs w:val="24"/>
          <w:bdr w:val="none" w:sz="0" w:space="0" w:color="auto" w:frame="1"/>
          <w:lang w:eastAsia="uk-UA"/>
        </w:rPr>
        <w:t>,00 грн.;</w:t>
      </w:r>
    </w:p>
    <w:p w:rsidR="00A25A82" w:rsidRDefault="00A95D62" w:rsidP="00A25A82">
      <w:pPr>
        <w:spacing w:after="0" w:line="240" w:lineRule="auto"/>
        <w:ind w:left="495"/>
        <w:jc w:val="both"/>
        <w:rPr>
          <w:rFonts w:ascii="Times New Roman" w:eastAsia="Times New Roman" w:hAnsi="Times New Roman" w:cs="Times New Roman"/>
          <w:color w:val="000000"/>
          <w:sz w:val="24"/>
          <w:szCs w:val="24"/>
          <w:bdr w:val="none" w:sz="0" w:space="0" w:color="auto" w:frame="1"/>
          <w:lang w:eastAsia="uk-UA"/>
        </w:rPr>
      </w:pPr>
      <w:r>
        <w:rPr>
          <w:rFonts w:ascii="Times New Roman" w:eastAsia="Times New Roman" w:hAnsi="Times New Roman" w:cs="Times New Roman"/>
          <w:color w:val="000000"/>
          <w:sz w:val="24"/>
          <w:szCs w:val="24"/>
          <w:bdr w:val="none" w:sz="0" w:space="0" w:color="auto" w:frame="1"/>
          <w:lang w:eastAsia="uk-UA"/>
        </w:rPr>
        <w:t>Всього: 54600</w:t>
      </w:r>
      <w:r w:rsidR="00A25A82" w:rsidRPr="00A25A82">
        <w:rPr>
          <w:rFonts w:ascii="Times New Roman" w:eastAsia="Times New Roman" w:hAnsi="Times New Roman" w:cs="Times New Roman"/>
          <w:color w:val="000000"/>
          <w:sz w:val="24"/>
          <w:szCs w:val="24"/>
          <w:bdr w:val="none" w:sz="0" w:space="0" w:color="auto" w:frame="1"/>
          <w:lang w:eastAsia="uk-UA"/>
        </w:rPr>
        <w:t>,00 грн.</w:t>
      </w:r>
    </w:p>
    <w:p w:rsidR="00A95D62" w:rsidRDefault="00A95D62" w:rsidP="00A25A82">
      <w:pPr>
        <w:spacing w:after="0" w:line="240" w:lineRule="auto"/>
        <w:ind w:left="495"/>
        <w:jc w:val="both"/>
        <w:rPr>
          <w:rFonts w:ascii="Times New Roman" w:eastAsia="Times New Roman" w:hAnsi="Times New Roman" w:cs="Times New Roman"/>
          <w:color w:val="000000"/>
          <w:sz w:val="24"/>
          <w:szCs w:val="24"/>
          <w:bdr w:val="none" w:sz="0" w:space="0" w:color="auto" w:frame="1"/>
          <w:lang w:eastAsia="uk-UA"/>
        </w:rPr>
      </w:pPr>
    </w:p>
    <w:p w:rsidR="00A95D62" w:rsidRDefault="00A95D62" w:rsidP="00A25A82">
      <w:pPr>
        <w:spacing w:after="0" w:line="240" w:lineRule="auto"/>
        <w:ind w:left="495"/>
        <w:jc w:val="both"/>
        <w:rPr>
          <w:rFonts w:ascii="Times New Roman" w:eastAsia="Times New Roman" w:hAnsi="Times New Roman" w:cs="Times New Roman"/>
          <w:color w:val="000000"/>
          <w:sz w:val="24"/>
          <w:szCs w:val="24"/>
          <w:bdr w:val="none" w:sz="0" w:space="0" w:color="auto" w:frame="1"/>
          <w:lang w:eastAsia="uk-UA"/>
        </w:rPr>
      </w:pPr>
      <w:r>
        <w:rPr>
          <w:rFonts w:ascii="Times New Roman" w:eastAsia="Times New Roman" w:hAnsi="Times New Roman" w:cs="Times New Roman"/>
          <w:color w:val="000000"/>
          <w:sz w:val="24"/>
          <w:szCs w:val="24"/>
          <w:bdr w:val="none" w:sz="0" w:space="0" w:color="auto" w:frame="1"/>
          <w:lang w:eastAsia="uk-UA"/>
        </w:rPr>
        <w:t>Головний інженер</w:t>
      </w:r>
    </w:p>
    <w:p w:rsidR="00A95D62" w:rsidRDefault="00A95D62" w:rsidP="00A25A82">
      <w:pPr>
        <w:spacing w:after="0" w:line="240" w:lineRule="auto"/>
        <w:ind w:left="495"/>
        <w:jc w:val="both"/>
        <w:rPr>
          <w:rFonts w:ascii="Times New Roman" w:eastAsia="Times New Roman" w:hAnsi="Times New Roman" w:cs="Times New Roman"/>
          <w:color w:val="000000"/>
          <w:sz w:val="24"/>
          <w:szCs w:val="24"/>
          <w:bdr w:val="none" w:sz="0" w:space="0" w:color="auto" w:frame="1"/>
          <w:lang w:eastAsia="uk-UA"/>
        </w:rPr>
      </w:pPr>
      <w:r>
        <w:rPr>
          <w:rFonts w:ascii="Times New Roman" w:eastAsia="Times New Roman" w:hAnsi="Times New Roman" w:cs="Times New Roman"/>
          <w:color w:val="000000"/>
          <w:sz w:val="24"/>
          <w:szCs w:val="24"/>
          <w:bdr w:val="none" w:sz="0" w:space="0" w:color="auto" w:frame="1"/>
          <w:lang w:eastAsia="uk-UA"/>
        </w:rPr>
        <w:t>1 (одна) штатна одиниця</w:t>
      </w:r>
      <w:r w:rsidR="00051A52">
        <w:rPr>
          <w:rFonts w:ascii="Times New Roman" w:eastAsia="Times New Roman" w:hAnsi="Times New Roman" w:cs="Times New Roman"/>
          <w:color w:val="000000"/>
          <w:sz w:val="24"/>
          <w:szCs w:val="24"/>
          <w:bdr w:val="none" w:sz="0" w:space="0" w:color="auto" w:frame="1"/>
          <w:lang w:eastAsia="uk-UA"/>
        </w:rPr>
        <w:t>;</w:t>
      </w:r>
    </w:p>
    <w:p w:rsidR="00051A52" w:rsidRDefault="00051A52" w:rsidP="00A25A82">
      <w:pPr>
        <w:spacing w:after="0" w:line="240" w:lineRule="auto"/>
        <w:ind w:left="495"/>
        <w:jc w:val="both"/>
        <w:rPr>
          <w:rFonts w:ascii="Times New Roman" w:eastAsia="Times New Roman" w:hAnsi="Times New Roman" w:cs="Times New Roman"/>
          <w:color w:val="000000"/>
          <w:sz w:val="24"/>
          <w:szCs w:val="24"/>
          <w:bdr w:val="none" w:sz="0" w:space="0" w:color="auto" w:frame="1"/>
          <w:lang w:eastAsia="uk-UA"/>
        </w:rPr>
      </w:pPr>
      <w:r>
        <w:rPr>
          <w:rFonts w:ascii="Times New Roman" w:eastAsia="Times New Roman" w:hAnsi="Times New Roman" w:cs="Times New Roman"/>
          <w:color w:val="000000"/>
          <w:sz w:val="24"/>
          <w:szCs w:val="24"/>
          <w:bdr w:val="none" w:sz="0" w:space="0" w:color="auto" w:frame="1"/>
          <w:lang w:eastAsia="uk-UA"/>
        </w:rPr>
        <w:t>З 21.02.2023 р.- (8000,00 грн х 10,</w:t>
      </w:r>
      <w:r w:rsidR="00C83A98">
        <w:rPr>
          <w:rFonts w:ascii="Times New Roman" w:eastAsia="Times New Roman" w:hAnsi="Times New Roman" w:cs="Times New Roman"/>
          <w:color w:val="000000"/>
          <w:sz w:val="24"/>
          <w:szCs w:val="24"/>
          <w:bdr w:val="none" w:sz="0" w:space="0" w:color="auto" w:frame="1"/>
          <w:lang w:eastAsia="uk-UA"/>
        </w:rPr>
        <w:t>2 міс) х65% = 53040 грн</w:t>
      </w:r>
    </w:p>
    <w:p w:rsidR="00C83A98" w:rsidRPr="00A25A82" w:rsidRDefault="00C83A98" w:rsidP="00A25A82">
      <w:pPr>
        <w:spacing w:after="0" w:line="240" w:lineRule="auto"/>
        <w:ind w:left="495"/>
        <w:jc w:val="both"/>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4"/>
          <w:szCs w:val="24"/>
          <w:bdr w:val="none" w:sz="0" w:space="0" w:color="auto" w:frame="1"/>
          <w:lang w:eastAsia="uk-UA"/>
        </w:rPr>
        <w:t>Всього: 53040 грн</w:t>
      </w:r>
    </w:p>
    <w:p w:rsidR="00A25A82" w:rsidRPr="00A25A82" w:rsidRDefault="00A25A82" w:rsidP="00A25A82">
      <w:pPr>
        <w:spacing w:after="0" w:line="240" w:lineRule="auto"/>
        <w:ind w:left="495"/>
        <w:jc w:val="both"/>
        <w:rPr>
          <w:rFonts w:ascii="Times New Roman" w:eastAsia="Times New Roman" w:hAnsi="Times New Roman" w:cs="Times New Roman"/>
          <w:sz w:val="24"/>
          <w:szCs w:val="24"/>
          <w:lang w:eastAsia="uk-UA"/>
        </w:rPr>
      </w:pPr>
      <w:r w:rsidRPr="00A25A82">
        <w:rPr>
          <w:rFonts w:ascii="Times New Roman" w:eastAsia="Times New Roman" w:hAnsi="Times New Roman" w:cs="Times New Roman"/>
          <w:sz w:val="24"/>
          <w:szCs w:val="24"/>
          <w:lang w:eastAsia="uk-UA"/>
        </w:rPr>
        <w:t> </w:t>
      </w:r>
    </w:p>
    <w:p w:rsidR="00A25A82" w:rsidRPr="00A25A82" w:rsidRDefault="00A25A82" w:rsidP="00A25A82">
      <w:pPr>
        <w:spacing w:after="0" w:line="240" w:lineRule="auto"/>
        <w:ind w:left="495"/>
        <w:jc w:val="both"/>
        <w:rPr>
          <w:rFonts w:ascii="Times New Roman" w:eastAsia="Times New Roman" w:hAnsi="Times New Roman" w:cs="Times New Roman"/>
          <w:sz w:val="24"/>
          <w:szCs w:val="24"/>
          <w:lang w:eastAsia="uk-UA"/>
        </w:rPr>
      </w:pPr>
      <w:r w:rsidRPr="00A25A82">
        <w:rPr>
          <w:rFonts w:ascii="Times New Roman" w:eastAsia="Times New Roman" w:hAnsi="Times New Roman" w:cs="Times New Roman"/>
          <w:color w:val="000000"/>
          <w:sz w:val="24"/>
          <w:szCs w:val="24"/>
          <w:bdr w:val="none" w:sz="0" w:space="0" w:color="auto" w:frame="1"/>
          <w:lang w:eastAsia="uk-UA"/>
        </w:rPr>
        <w:t>Вс</w:t>
      </w:r>
      <w:r w:rsidR="001D2351">
        <w:rPr>
          <w:rFonts w:ascii="Times New Roman" w:eastAsia="Times New Roman" w:hAnsi="Times New Roman" w:cs="Times New Roman"/>
          <w:color w:val="000000"/>
          <w:sz w:val="24"/>
          <w:szCs w:val="24"/>
          <w:bdr w:val="none" w:sz="0" w:space="0" w:color="auto" w:frame="1"/>
          <w:lang w:eastAsia="uk-UA"/>
        </w:rPr>
        <w:t>ього витрати по заробітній плат</w:t>
      </w:r>
      <w:r w:rsidRPr="00A25A82">
        <w:rPr>
          <w:rFonts w:ascii="Times New Roman" w:eastAsia="Times New Roman" w:hAnsi="Times New Roman" w:cs="Times New Roman"/>
          <w:color w:val="000000"/>
          <w:sz w:val="24"/>
          <w:szCs w:val="24"/>
          <w:bdr w:val="none" w:sz="0" w:space="0" w:color="auto" w:frame="1"/>
          <w:lang w:eastAsia="uk-UA"/>
        </w:rPr>
        <w:t>і апарату управління складуть:</w:t>
      </w:r>
    </w:p>
    <w:p w:rsidR="00A25A82" w:rsidRPr="00A25A82" w:rsidRDefault="00C83A98" w:rsidP="00A25A82">
      <w:pPr>
        <w:spacing w:after="0" w:line="240" w:lineRule="auto"/>
        <w:ind w:left="495"/>
        <w:jc w:val="both"/>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4"/>
          <w:szCs w:val="24"/>
          <w:bdr w:val="none" w:sz="0" w:space="0" w:color="auto" w:frame="1"/>
          <w:lang w:eastAsia="uk-UA"/>
        </w:rPr>
        <w:t>6</w:t>
      </w:r>
      <w:r w:rsidR="00A25A82" w:rsidRPr="00A25A82">
        <w:rPr>
          <w:rFonts w:ascii="Times New Roman" w:eastAsia="Times New Roman" w:hAnsi="Times New Roman" w:cs="Times New Roman"/>
          <w:color w:val="000000"/>
          <w:sz w:val="24"/>
          <w:szCs w:val="24"/>
          <w:bdr w:val="none" w:sz="0" w:space="0" w:color="auto" w:frame="1"/>
          <w:lang w:eastAsia="uk-UA"/>
        </w:rPr>
        <w:t>2</w:t>
      </w:r>
      <w:r>
        <w:rPr>
          <w:rFonts w:ascii="Times New Roman" w:eastAsia="Times New Roman" w:hAnsi="Times New Roman" w:cs="Times New Roman"/>
          <w:color w:val="000000"/>
          <w:sz w:val="24"/>
          <w:szCs w:val="24"/>
          <w:bdr w:val="none" w:sz="0" w:space="0" w:color="auto" w:frame="1"/>
          <w:lang w:eastAsia="uk-UA"/>
        </w:rPr>
        <w:t>000,00 грн. + 54600</w:t>
      </w:r>
      <w:r w:rsidR="00A25A82" w:rsidRPr="00A25A82">
        <w:rPr>
          <w:rFonts w:ascii="Times New Roman" w:eastAsia="Times New Roman" w:hAnsi="Times New Roman" w:cs="Times New Roman"/>
          <w:color w:val="000000"/>
          <w:sz w:val="24"/>
          <w:szCs w:val="24"/>
          <w:bdr w:val="none" w:sz="0" w:space="0" w:color="auto" w:frame="1"/>
          <w:lang w:eastAsia="uk-UA"/>
        </w:rPr>
        <w:t>,00 грн.</w:t>
      </w:r>
      <w:r>
        <w:rPr>
          <w:rFonts w:ascii="Times New Roman" w:eastAsia="Times New Roman" w:hAnsi="Times New Roman" w:cs="Times New Roman"/>
          <w:color w:val="000000"/>
          <w:sz w:val="24"/>
          <w:szCs w:val="24"/>
          <w:bdr w:val="none" w:sz="0" w:space="0" w:color="auto" w:frame="1"/>
          <w:lang w:eastAsia="uk-UA"/>
        </w:rPr>
        <w:t>+ 53040,00</w:t>
      </w:r>
      <w:r w:rsidR="00A25A82" w:rsidRPr="00A25A82">
        <w:rPr>
          <w:rFonts w:ascii="Times New Roman" w:eastAsia="Times New Roman" w:hAnsi="Times New Roman" w:cs="Times New Roman"/>
          <w:color w:val="000000"/>
          <w:sz w:val="24"/>
          <w:szCs w:val="24"/>
          <w:bdr w:val="none" w:sz="0" w:space="0" w:color="auto" w:frame="1"/>
          <w:lang w:eastAsia="uk-UA"/>
        </w:rPr>
        <w:t xml:space="preserve"> =</w:t>
      </w:r>
      <w:r>
        <w:rPr>
          <w:rFonts w:ascii="Times New Roman" w:eastAsia="Times New Roman" w:hAnsi="Times New Roman" w:cs="Times New Roman"/>
          <w:color w:val="000000"/>
          <w:sz w:val="24"/>
          <w:szCs w:val="24"/>
          <w:u w:val="single"/>
          <w:bdr w:val="none" w:sz="0" w:space="0" w:color="auto" w:frame="1"/>
          <w:lang w:eastAsia="uk-UA"/>
        </w:rPr>
        <w:t xml:space="preserve"> 169640</w:t>
      </w:r>
      <w:r w:rsidR="00A25A82" w:rsidRPr="00A25A82">
        <w:rPr>
          <w:rFonts w:ascii="Times New Roman" w:eastAsia="Times New Roman" w:hAnsi="Times New Roman" w:cs="Times New Roman"/>
          <w:color w:val="000000"/>
          <w:sz w:val="24"/>
          <w:szCs w:val="24"/>
          <w:u w:val="single"/>
          <w:bdr w:val="none" w:sz="0" w:space="0" w:color="auto" w:frame="1"/>
          <w:lang w:eastAsia="uk-UA"/>
        </w:rPr>
        <w:t>,00 грн.</w:t>
      </w:r>
    </w:p>
    <w:p w:rsidR="00A25A82" w:rsidRPr="00A25A82" w:rsidRDefault="00A25A82" w:rsidP="00A25A82">
      <w:pPr>
        <w:spacing w:after="0" w:line="240" w:lineRule="auto"/>
        <w:ind w:left="495"/>
        <w:jc w:val="both"/>
        <w:rPr>
          <w:rFonts w:ascii="Times New Roman" w:eastAsia="Times New Roman" w:hAnsi="Times New Roman" w:cs="Times New Roman"/>
          <w:sz w:val="24"/>
          <w:szCs w:val="24"/>
          <w:lang w:eastAsia="uk-UA"/>
        </w:rPr>
      </w:pPr>
      <w:r w:rsidRPr="00A25A82">
        <w:rPr>
          <w:rFonts w:ascii="Times New Roman" w:eastAsia="Times New Roman" w:hAnsi="Times New Roman" w:cs="Times New Roman"/>
          <w:sz w:val="24"/>
          <w:szCs w:val="24"/>
          <w:lang w:eastAsia="uk-UA"/>
        </w:rPr>
        <w:t> </w:t>
      </w:r>
    </w:p>
    <w:p w:rsidR="00A25A82" w:rsidRPr="00A25A82" w:rsidRDefault="00A25A82" w:rsidP="003401B5">
      <w:pPr>
        <w:numPr>
          <w:ilvl w:val="0"/>
          <w:numId w:val="8"/>
        </w:numPr>
        <w:spacing w:after="0" w:line="240" w:lineRule="auto"/>
        <w:jc w:val="both"/>
        <w:rPr>
          <w:rFonts w:ascii="Times New Roman" w:eastAsia="Times New Roman" w:hAnsi="Times New Roman" w:cs="Times New Roman"/>
          <w:sz w:val="24"/>
          <w:szCs w:val="24"/>
          <w:lang w:eastAsia="uk-UA"/>
        </w:rPr>
      </w:pPr>
      <w:r w:rsidRPr="00A25A82">
        <w:rPr>
          <w:rFonts w:ascii="Times New Roman" w:eastAsia="Times New Roman" w:hAnsi="Times New Roman" w:cs="Times New Roman"/>
          <w:b/>
          <w:bCs/>
          <w:color w:val="000000"/>
          <w:sz w:val="24"/>
          <w:szCs w:val="24"/>
          <w:bdr w:val="none" w:sz="0" w:space="0" w:color="auto" w:frame="1"/>
          <w:lang w:eastAsia="uk-UA"/>
        </w:rPr>
        <w:t xml:space="preserve">Відрахування на загальнообов'язкове </w:t>
      </w:r>
      <w:r w:rsidR="001D2351">
        <w:rPr>
          <w:rFonts w:ascii="Times New Roman" w:eastAsia="Times New Roman" w:hAnsi="Times New Roman" w:cs="Times New Roman"/>
          <w:b/>
          <w:bCs/>
          <w:color w:val="000000"/>
          <w:sz w:val="24"/>
          <w:szCs w:val="24"/>
          <w:bdr w:val="none" w:sz="0" w:space="0" w:color="auto" w:frame="1"/>
          <w:lang w:eastAsia="uk-UA"/>
        </w:rPr>
        <w:t>державне соціальне  страхування апарату:</w:t>
      </w:r>
    </w:p>
    <w:p w:rsidR="00A25A82" w:rsidRDefault="00A25A82" w:rsidP="001D2351">
      <w:pPr>
        <w:spacing w:after="0" w:line="240" w:lineRule="auto"/>
        <w:ind w:left="495"/>
        <w:jc w:val="both"/>
        <w:rPr>
          <w:rFonts w:ascii="Times New Roman" w:eastAsia="Times New Roman" w:hAnsi="Times New Roman" w:cs="Times New Roman"/>
          <w:color w:val="000000"/>
          <w:sz w:val="24"/>
          <w:szCs w:val="24"/>
          <w:bdr w:val="none" w:sz="0" w:space="0" w:color="auto" w:frame="1"/>
          <w:lang w:eastAsia="uk-UA"/>
        </w:rPr>
      </w:pPr>
      <w:r w:rsidRPr="00A25A82">
        <w:rPr>
          <w:rFonts w:ascii="Times New Roman" w:eastAsia="Times New Roman" w:hAnsi="Times New Roman" w:cs="Times New Roman"/>
          <w:color w:val="000000"/>
          <w:sz w:val="24"/>
          <w:szCs w:val="24"/>
          <w:bdr w:val="none" w:sz="0" w:space="0" w:color="auto" w:frame="1"/>
          <w:lang w:eastAsia="uk-UA"/>
        </w:rPr>
        <w:t>Ставка єдиного соціального внеску, що нараховується на заробітну плату, становить 22,0 %</w:t>
      </w:r>
      <w:r w:rsidR="001D2351">
        <w:rPr>
          <w:rFonts w:ascii="Times New Roman" w:eastAsia="Times New Roman" w:hAnsi="Times New Roman" w:cs="Times New Roman"/>
          <w:color w:val="000000"/>
          <w:sz w:val="24"/>
          <w:szCs w:val="24"/>
          <w:bdr w:val="none" w:sz="0" w:space="0" w:color="auto" w:frame="1"/>
          <w:lang w:eastAsia="uk-UA"/>
        </w:rPr>
        <w:t>,  8,41%</w:t>
      </w:r>
      <w:r w:rsidRPr="00A25A82">
        <w:rPr>
          <w:rFonts w:ascii="Times New Roman" w:eastAsia="Times New Roman" w:hAnsi="Times New Roman" w:cs="Times New Roman"/>
          <w:color w:val="000000"/>
          <w:sz w:val="24"/>
          <w:szCs w:val="24"/>
          <w:bdr w:val="none" w:sz="0" w:space="0" w:color="auto" w:frame="1"/>
          <w:lang w:eastAsia="uk-UA"/>
        </w:rPr>
        <w:t>:</w:t>
      </w:r>
    </w:p>
    <w:p w:rsidR="001D2351" w:rsidRDefault="001D2351" w:rsidP="001D2351">
      <w:pPr>
        <w:spacing w:after="0" w:line="240" w:lineRule="auto"/>
        <w:ind w:left="495"/>
        <w:jc w:val="both"/>
        <w:rPr>
          <w:rFonts w:ascii="Times New Roman" w:eastAsia="Times New Roman" w:hAnsi="Times New Roman" w:cs="Times New Roman"/>
          <w:color w:val="000000"/>
          <w:sz w:val="24"/>
          <w:szCs w:val="24"/>
          <w:bdr w:val="none" w:sz="0" w:space="0" w:color="auto" w:frame="1"/>
          <w:lang w:eastAsia="uk-UA"/>
        </w:rPr>
      </w:pPr>
      <w:r>
        <w:rPr>
          <w:rFonts w:ascii="Times New Roman" w:eastAsia="Times New Roman" w:hAnsi="Times New Roman" w:cs="Times New Roman"/>
          <w:color w:val="000000"/>
          <w:sz w:val="24"/>
          <w:szCs w:val="24"/>
          <w:bdr w:val="none" w:sz="0" w:space="0" w:color="auto" w:frame="1"/>
          <w:lang w:eastAsia="uk-UA"/>
        </w:rPr>
        <w:t>- 62000+ 54600= 116600 х 22,0% =25652 грн</w:t>
      </w:r>
    </w:p>
    <w:p w:rsidR="001D2351" w:rsidRDefault="001D2351" w:rsidP="001D2351">
      <w:pPr>
        <w:spacing w:after="0" w:line="240" w:lineRule="auto"/>
        <w:ind w:left="495"/>
        <w:jc w:val="both"/>
        <w:rPr>
          <w:rFonts w:ascii="Times New Roman" w:eastAsia="Times New Roman" w:hAnsi="Times New Roman" w:cs="Times New Roman"/>
          <w:color w:val="000000"/>
          <w:sz w:val="24"/>
          <w:szCs w:val="24"/>
          <w:bdr w:val="none" w:sz="0" w:space="0" w:color="auto" w:frame="1"/>
          <w:lang w:eastAsia="uk-UA"/>
        </w:rPr>
      </w:pPr>
      <w:r>
        <w:rPr>
          <w:rFonts w:ascii="Times New Roman" w:eastAsia="Times New Roman" w:hAnsi="Times New Roman" w:cs="Times New Roman"/>
          <w:color w:val="000000"/>
          <w:sz w:val="24"/>
          <w:szCs w:val="24"/>
          <w:bdr w:val="none" w:sz="0" w:space="0" w:color="auto" w:frame="1"/>
          <w:lang w:eastAsia="uk-UA"/>
        </w:rPr>
        <w:t>- 53040 х 8,41=  4460,66 грн.</w:t>
      </w:r>
    </w:p>
    <w:p w:rsidR="001D2351" w:rsidRPr="001D2351" w:rsidRDefault="001D2351" w:rsidP="001D2351">
      <w:pPr>
        <w:spacing w:after="0" w:line="240" w:lineRule="auto"/>
        <w:ind w:left="495"/>
        <w:jc w:val="both"/>
        <w:rPr>
          <w:rFonts w:ascii="Times New Roman" w:eastAsia="Times New Roman" w:hAnsi="Times New Roman" w:cs="Times New Roman"/>
          <w:color w:val="000000"/>
          <w:sz w:val="24"/>
          <w:szCs w:val="24"/>
          <w:bdr w:val="none" w:sz="0" w:space="0" w:color="auto" w:frame="1"/>
          <w:lang w:eastAsia="uk-UA"/>
        </w:rPr>
      </w:pPr>
      <w:r>
        <w:rPr>
          <w:rFonts w:ascii="Times New Roman" w:eastAsia="Times New Roman" w:hAnsi="Times New Roman" w:cs="Times New Roman"/>
          <w:color w:val="000000"/>
          <w:sz w:val="24"/>
          <w:szCs w:val="24"/>
          <w:bdr w:val="none" w:sz="0" w:space="0" w:color="auto" w:frame="1"/>
          <w:lang w:eastAsia="uk-UA"/>
        </w:rPr>
        <w:t xml:space="preserve">Всього відрахування на </w:t>
      </w:r>
      <w:proofErr w:type="spellStart"/>
      <w:r>
        <w:rPr>
          <w:rFonts w:ascii="Times New Roman" w:eastAsia="Times New Roman" w:hAnsi="Times New Roman" w:cs="Times New Roman"/>
          <w:color w:val="000000"/>
          <w:sz w:val="24"/>
          <w:szCs w:val="24"/>
          <w:bdr w:val="none" w:sz="0" w:space="0" w:color="auto" w:frame="1"/>
          <w:lang w:eastAsia="uk-UA"/>
        </w:rPr>
        <w:t>загальнообов</w:t>
      </w:r>
      <w:proofErr w:type="spellEnd"/>
      <w:r>
        <w:rPr>
          <w:rFonts w:ascii="Times New Roman" w:eastAsia="Times New Roman" w:hAnsi="Times New Roman" w:cs="Times New Roman"/>
          <w:color w:val="000000"/>
          <w:sz w:val="24"/>
          <w:szCs w:val="24"/>
          <w:bdr w:val="none" w:sz="0" w:space="0" w:color="auto" w:frame="1"/>
          <w:lang w:val="en-US" w:eastAsia="uk-UA"/>
        </w:rPr>
        <w:t>’</w:t>
      </w:r>
      <w:proofErr w:type="spellStart"/>
      <w:r>
        <w:rPr>
          <w:rFonts w:ascii="Times New Roman" w:eastAsia="Times New Roman" w:hAnsi="Times New Roman" w:cs="Times New Roman"/>
          <w:color w:val="000000"/>
          <w:sz w:val="24"/>
          <w:szCs w:val="24"/>
          <w:bdr w:val="none" w:sz="0" w:space="0" w:color="auto" w:frame="1"/>
          <w:lang w:eastAsia="uk-UA"/>
        </w:rPr>
        <w:t>язкове</w:t>
      </w:r>
      <w:proofErr w:type="spellEnd"/>
      <w:r>
        <w:rPr>
          <w:rFonts w:ascii="Times New Roman" w:eastAsia="Times New Roman" w:hAnsi="Times New Roman" w:cs="Times New Roman"/>
          <w:color w:val="000000"/>
          <w:sz w:val="24"/>
          <w:szCs w:val="24"/>
          <w:bdr w:val="none" w:sz="0" w:space="0" w:color="auto" w:frame="1"/>
          <w:lang w:eastAsia="uk-UA"/>
        </w:rPr>
        <w:t xml:space="preserve"> соціальне страхування: 30112,66 грн</w:t>
      </w:r>
    </w:p>
    <w:p w:rsidR="00A25A82" w:rsidRPr="00A25A82" w:rsidRDefault="00A25A82" w:rsidP="00A25A82">
      <w:pPr>
        <w:spacing w:after="0" w:line="240" w:lineRule="auto"/>
        <w:ind w:left="495"/>
        <w:jc w:val="both"/>
        <w:rPr>
          <w:rFonts w:ascii="Times New Roman" w:eastAsia="Times New Roman" w:hAnsi="Times New Roman" w:cs="Times New Roman"/>
          <w:sz w:val="24"/>
          <w:szCs w:val="24"/>
          <w:lang w:eastAsia="uk-UA"/>
        </w:rPr>
      </w:pPr>
      <w:r w:rsidRPr="00A25A82">
        <w:rPr>
          <w:rFonts w:ascii="Times New Roman" w:eastAsia="Times New Roman" w:hAnsi="Times New Roman" w:cs="Times New Roman"/>
          <w:sz w:val="24"/>
          <w:szCs w:val="24"/>
          <w:lang w:eastAsia="uk-UA"/>
        </w:rPr>
        <w:t> </w:t>
      </w:r>
    </w:p>
    <w:p w:rsidR="00A25A82" w:rsidRPr="00A25A82" w:rsidRDefault="00A25A82" w:rsidP="003401B5">
      <w:pPr>
        <w:numPr>
          <w:ilvl w:val="0"/>
          <w:numId w:val="9"/>
        </w:numPr>
        <w:spacing w:after="0" w:line="240" w:lineRule="auto"/>
        <w:jc w:val="both"/>
        <w:rPr>
          <w:rFonts w:ascii="Times New Roman" w:eastAsia="Times New Roman" w:hAnsi="Times New Roman" w:cs="Times New Roman"/>
          <w:sz w:val="24"/>
          <w:szCs w:val="24"/>
          <w:lang w:eastAsia="uk-UA"/>
        </w:rPr>
      </w:pPr>
      <w:r w:rsidRPr="00A25A82">
        <w:rPr>
          <w:rFonts w:ascii="Times New Roman" w:eastAsia="Times New Roman" w:hAnsi="Times New Roman" w:cs="Times New Roman"/>
          <w:b/>
          <w:bCs/>
          <w:color w:val="000000"/>
          <w:sz w:val="24"/>
          <w:szCs w:val="24"/>
          <w:bdr w:val="none" w:sz="0" w:space="0" w:color="auto" w:frame="1"/>
          <w:lang w:eastAsia="uk-UA"/>
        </w:rPr>
        <w:t>Витрати на утримання офісної техніки.</w:t>
      </w:r>
    </w:p>
    <w:p w:rsidR="00A25A82" w:rsidRPr="00A25A82" w:rsidRDefault="00A25A82" w:rsidP="00A25A82">
      <w:pPr>
        <w:spacing w:after="0" w:line="240" w:lineRule="auto"/>
        <w:ind w:left="495"/>
        <w:jc w:val="both"/>
        <w:rPr>
          <w:rFonts w:ascii="Times New Roman" w:eastAsia="Times New Roman" w:hAnsi="Times New Roman" w:cs="Times New Roman"/>
          <w:sz w:val="24"/>
          <w:szCs w:val="24"/>
          <w:lang w:eastAsia="uk-UA"/>
        </w:rPr>
      </w:pPr>
      <w:r w:rsidRPr="00A25A82">
        <w:rPr>
          <w:rFonts w:ascii="Times New Roman" w:eastAsia="Times New Roman" w:hAnsi="Times New Roman" w:cs="Times New Roman"/>
          <w:color w:val="000000"/>
          <w:sz w:val="24"/>
          <w:szCs w:val="24"/>
          <w:bdr w:val="none" w:sz="0" w:space="0" w:color="auto" w:frame="1"/>
          <w:lang w:eastAsia="uk-UA"/>
        </w:rPr>
        <w:t>Витрати на заправку картрид</w:t>
      </w:r>
      <w:r w:rsidR="00F079BC">
        <w:rPr>
          <w:rFonts w:ascii="Times New Roman" w:eastAsia="Times New Roman" w:hAnsi="Times New Roman" w:cs="Times New Roman"/>
          <w:color w:val="000000"/>
          <w:sz w:val="24"/>
          <w:szCs w:val="24"/>
          <w:bdr w:val="none" w:sz="0" w:space="0" w:color="auto" w:frame="1"/>
          <w:lang w:eastAsia="uk-UA"/>
        </w:rPr>
        <w:t>жів для принтера складатимуть 324,4</w:t>
      </w:r>
      <w:r w:rsidRPr="00A25A82">
        <w:rPr>
          <w:rFonts w:ascii="Times New Roman" w:eastAsia="Times New Roman" w:hAnsi="Times New Roman" w:cs="Times New Roman"/>
          <w:color w:val="000000"/>
          <w:sz w:val="24"/>
          <w:szCs w:val="24"/>
          <w:bdr w:val="none" w:sz="0" w:space="0" w:color="auto" w:frame="1"/>
          <w:lang w:eastAsia="uk-UA"/>
        </w:rPr>
        <w:t xml:space="preserve">0 грн. в місяць. У розрахунок тарифу на централізоване водопостачання </w:t>
      </w:r>
      <w:r w:rsidR="00B84B97">
        <w:rPr>
          <w:rFonts w:ascii="Times New Roman" w:eastAsia="Times New Roman" w:hAnsi="Times New Roman" w:cs="Times New Roman"/>
          <w:color w:val="000000"/>
          <w:sz w:val="24"/>
          <w:szCs w:val="24"/>
          <w:bdr w:val="none" w:sz="0" w:space="0" w:color="auto" w:frame="1"/>
          <w:lang w:eastAsia="uk-UA"/>
        </w:rPr>
        <w:t>враховується лише 65</w:t>
      </w:r>
      <w:r w:rsidRPr="00A25A82">
        <w:rPr>
          <w:rFonts w:ascii="Times New Roman" w:eastAsia="Times New Roman" w:hAnsi="Times New Roman" w:cs="Times New Roman"/>
          <w:color w:val="000000"/>
          <w:sz w:val="24"/>
          <w:szCs w:val="24"/>
          <w:bdr w:val="none" w:sz="0" w:space="0" w:color="auto" w:frame="1"/>
          <w:lang w:eastAsia="uk-UA"/>
        </w:rPr>
        <w:t xml:space="preserve"> % вартості, а саме:</w:t>
      </w:r>
    </w:p>
    <w:p w:rsidR="00A25A82" w:rsidRPr="00A25A82" w:rsidRDefault="00B84B97" w:rsidP="00A25A82">
      <w:pPr>
        <w:spacing w:after="0" w:line="240" w:lineRule="auto"/>
        <w:ind w:left="495"/>
        <w:jc w:val="both"/>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4"/>
          <w:szCs w:val="24"/>
          <w:bdr w:val="none" w:sz="0" w:space="0" w:color="auto" w:frame="1"/>
          <w:lang w:eastAsia="uk-UA"/>
        </w:rPr>
        <w:t>(324,40 грн. х 12 міс.) х 65</w:t>
      </w:r>
      <w:r w:rsidR="00C472BB">
        <w:rPr>
          <w:rFonts w:ascii="Times New Roman" w:eastAsia="Times New Roman" w:hAnsi="Times New Roman" w:cs="Times New Roman"/>
          <w:color w:val="000000"/>
          <w:sz w:val="24"/>
          <w:szCs w:val="24"/>
          <w:bdr w:val="none" w:sz="0" w:space="0" w:color="auto" w:frame="1"/>
          <w:lang w:eastAsia="uk-UA"/>
        </w:rPr>
        <w:t>% = 2530</w:t>
      </w:r>
      <w:r w:rsidR="00A25A82" w:rsidRPr="00A25A82">
        <w:rPr>
          <w:rFonts w:ascii="Times New Roman" w:eastAsia="Times New Roman" w:hAnsi="Times New Roman" w:cs="Times New Roman"/>
          <w:color w:val="000000"/>
          <w:sz w:val="24"/>
          <w:szCs w:val="24"/>
          <w:bdr w:val="none" w:sz="0" w:space="0" w:color="auto" w:frame="1"/>
          <w:lang w:eastAsia="uk-UA"/>
        </w:rPr>
        <w:t xml:space="preserve"> грн.</w:t>
      </w:r>
    </w:p>
    <w:p w:rsidR="00A25A82" w:rsidRPr="00A25A82" w:rsidRDefault="00A25A82" w:rsidP="00A25A82">
      <w:pPr>
        <w:spacing w:after="0" w:line="240" w:lineRule="auto"/>
        <w:ind w:left="495"/>
        <w:jc w:val="both"/>
        <w:rPr>
          <w:rFonts w:ascii="Times New Roman" w:eastAsia="Times New Roman" w:hAnsi="Times New Roman" w:cs="Times New Roman"/>
          <w:sz w:val="24"/>
          <w:szCs w:val="24"/>
          <w:lang w:eastAsia="uk-UA"/>
        </w:rPr>
      </w:pPr>
      <w:r w:rsidRPr="00A25A82">
        <w:rPr>
          <w:rFonts w:ascii="Times New Roman" w:eastAsia="Times New Roman" w:hAnsi="Times New Roman" w:cs="Times New Roman"/>
          <w:sz w:val="24"/>
          <w:szCs w:val="24"/>
          <w:lang w:eastAsia="uk-UA"/>
        </w:rPr>
        <w:t> </w:t>
      </w:r>
    </w:p>
    <w:p w:rsidR="00A25A82" w:rsidRPr="00A25A82" w:rsidRDefault="00A25A82" w:rsidP="003401B5">
      <w:pPr>
        <w:numPr>
          <w:ilvl w:val="0"/>
          <w:numId w:val="10"/>
        </w:numPr>
        <w:spacing w:after="0" w:line="240" w:lineRule="auto"/>
        <w:jc w:val="both"/>
        <w:rPr>
          <w:rFonts w:ascii="Times New Roman" w:eastAsia="Times New Roman" w:hAnsi="Times New Roman" w:cs="Times New Roman"/>
          <w:sz w:val="24"/>
          <w:szCs w:val="24"/>
          <w:lang w:eastAsia="uk-UA"/>
        </w:rPr>
      </w:pPr>
      <w:r w:rsidRPr="00A25A82">
        <w:rPr>
          <w:rFonts w:ascii="Times New Roman" w:eastAsia="Times New Roman" w:hAnsi="Times New Roman" w:cs="Times New Roman"/>
          <w:b/>
          <w:bCs/>
          <w:color w:val="000000"/>
          <w:sz w:val="24"/>
          <w:szCs w:val="24"/>
          <w:bdr w:val="none" w:sz="0" w:space="0" w:color="auto" w:frame="1"/>
          <w:lang w:eastAsia="uk-UA"/>
        </w:rPr>
        <w:t>Придбання канцелярських товарів.</w:t>
      </w:r>
    </w:p>
    <w:p w:rsidR="00A25A82" w:rsidRPr="00A25A82" w:rsidRDefault="00A25A82" w:rsidP="00A25A82">
      <w:pPr>
        <w:spacing w:after="0" w:line="240" w:lineRule="auto"/>
        <w:ind w:left="495"/>
        <w:jc w:val="both"/>
        <w:rPr>
          <w:rFonts w:ascii="Times New Roman" w:eastAsia="Times New Roman" w:hAnsi="Times New Roman" w:cs="Times New Roman"/>
          <w:sz w:val="24"/>
          <w:szCs w:val="24"/>
          <w:lang w:eastAsia="uk-UA"/>
        </w:rPr>
      </w:pPr>
      <w:r w:rsidRPr="00A25A82">
        <w:rPr>
          <w:rFonts w:ascii="Times New Roman" w:eastAsia="Times New Roman" w:hAnsi="Times New Roman" w:cs="Times New Roman"/>
          <w:color w:val="000000"/>
          <w:sz w:val="24"/>
          <w:szCs w:val="24"/>
          <w:bdr w:val="none" w:sz="0" w:space="0" w:color="auto" w:frame="1"/>
          <w:lang w:eastAsia="uk-UA"/>
        </w:rPr>
        <w:t>Планові витрати на придбання канцелярських товарів, що необхідні для здійснення централізованого водопостачання становлять:</w:t>
      </w:r>
    </w:p>
    <w:p w:rsidR="00A25A82" w:rsidRPr="00A25A82" w:rsidRDefault="00C472BB" w:rsidP="00A25A82">
      <w:pPr>
        <w:spacing w:after="0" w:line="240" w:lineRule="auto"/>
        <w:ind w:left="495"/>
        <w:jc w:val="both"/>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4"/>
          <w:szCs w:val="24"/>
          <w:bdr w:val="none" w:sz="0" w:space="0" w:color="auto" w:frame="1"/>
          <w:lang w:eastAsia="uk-UA"/>
        </w:rPr>
        <w:t>201,50</w:t>
      </w:r>
      <w:r w:rsidR="00A25A82" w:rsidRPr="00A25A82">
        <w:rPr>
          <w:rFonts w:ascii="Times New Roman" w:eastAsia="Times New Roman" w:hAnsi="Times New Roman" w:cs="Times New Roman"/>
          <w:color w:val="000000"/>
          <w:sz w:val="24"/>
          <w:szCs w:val="24"/>
          <w:bdr w:val="none" w:sz="0" w:space="0" w:color="auto" w:frame="1"/>
          <w:lang w:eastAsia="uk-UA"/>
        </w:rPr>
        <w:t xml:space="preserve"> грн. х 12 міс. = </w:t>
      </w:r>
      <w:r>
        <w:rPr>
          <w:rFonts w:ascii="Times New Roman" w:eastAsia="Times New Roman" w:hAnsi="Times New Roman" w:cs="Times New Roman"/>
          <w:color w:val="000000"/>
          <w:sz w:val="24"/>
          <w:szCs w:val="24"/>
          <w:u w:val="single"/>
          <w:bdr w:val="none" w:sz="0" w:space="0" w:color="auto" w:frame="1"/>
          <w:lang w:eastAsia="uk-UA"/>
        </w:rPr>
        <w:t>2418</w:t>
      </w:r>
      <w:r w:rsidR="00A25A82" w:rsidRPr="00A25A82">
        <w:rPr>
          <w:rFonts w:ascii="Times New Roman" w:eastAsia="Times New Roman" w:hAnsi="Times New Roman" w:cs="Times New Roman"/>
          <w:color w:val="000000"/>
          <w:sz w:val="24"/>
          <w:szCs w:val="24"/>
          <w:u w:val="single"/>
          <w:bdr w:val="none" w:sz="0" w:space="0" w:color="auto" w:frame="1"/>
          <w:lang w:eastAsia="uk-UA"/>
        </w:rPr>
        <w:t xml:space="preserve"> грн.</w:t>
      </w:r>
    </w:p>
    <w:p w:rsidR="00A25A82" w:rsidRPr="00A25A82" w:rsidRDefault="00A25A82" w:rsidP="00A25A82">
      <w:pPr>
        <w:spacing w:after="0" w:line="240" w:lineRule="auto"/>
        <w:ind w:left="495"/>
        <w:jc w:val="both"/>
        <w:rPr>
          <w:rFonts w:ascii="Times New Roman" w:eastAsia="Times New Roman" w:hAnsi="Times New Roman" w:cs="Times New Roman"/>
          <w:sz w:val="24"/>
          <w:szCs w:val="24"/>
          <w:lang w:eastAsia="uk-UA"/>
        </w:rPr>
      </w:pPr>
      <w:r w:rsidRPr="00A25A82">
        <w:rPr>
          <w:rFonts w:ascii="Times New Roman" w:eastAsia="Times New Roman" w:hAnsi="Times New Roman" w:cs="Times New Roman"/>
          <w:sz w:val="24"/>
          <w:szCs w:val="24"/>
          <w:lang w:eastAsia="uk-UA"/>
        </w:rPr>
        <w:t> </w:t>
      </w:r>
    </w:p>
    <w:p w:rsidR="00A25A82" w:rsidRPr="00A25A82" w:rsidRDefault="00A25A82" w:rsidP="00A25A82">
      <w:pPr>
        <w:spacing w:after="0" w:line="240" w:lineRule="auto"/>
        <w:ind w:left="495"/>
        <w:jc w:val="both"/>
        <w:rPr>
          <w:rFonts w:ascii="Times New Roman" w:eastAsia="Times New Roman" w:hAnsi="Times New Roman" w:cs="Times New Roman"/>
          <w:sz w:val="24"/>
          <w:szCs w:val="24"/>
          <w:lang w:eastAsia="uk-UA"/>
        </w:rPr>
      </w:pPr>
      <w:r w:rsidRPr="00A25A82">
        <w:rPr>
          <w:rFonts w:ascii="Times New Roman" w:eastAsia="Times New Roman" w:hAnsi="Times New Roman" w:cs="Times New Roman"/>
          <w:sz w:val="24"/>
          <w:szCs w:val="24"/>
          <w:lang w:eastAsia="uk-UA"/>
        </w:rPr>
        <w:t> </w:t>
      </w:r>
    </w:p>
    <w:p w:rsidR="00A25A82" w:rsidRPr="00A25A82" w:rsidRDefault="00A25A82" w:rsidP="00A25A82">
      <w:pPr>
        <w:spacing w:after="0" w:line="240" w:lineRule="auto"/>
        <w:jc w:val="both"/>
        <w:rPr>
          <w:rFonts w:ascii="Times New Roman" w:eastAsia="Times New Roman" w:hAnsi="Times New Roman" w:cs="Times New Roman"/>
          <w:sz w:val="24"/>
          <w:szCs w:val="24"/>
          <w:lang w:eastAsia="uk-UA"/>
        </w:rPr>
      </w:pPr>
      <w:r w:rsidRPr="00A25A82">
        <w:rPr>
          <w:rFonts w:ascii="Times New Roman" w:eastAsia="Times New Roman" w:hAnsi="Times New Roman" w:cs="Times New Roman"/>
          <w:b/>
          <w:bCs/>
          <w:color w:val="000000"/>
          <w:sz w:val="24"/>
          <w:szCs w:val="24"/>
          <w:bdr w:val="none" w:sz="0" w:space="0" w:color="auto" w:frame="1"/>
          <w:lang w:eastAsia="uk-UA"/>
        </w:rPr>
        <w:t>Собівартість послуг з централізованого водопостачання складає </w:t>
      </w:r>
      <w:r w:rsidR="007D1C5C">
        <w:rPr>
          <w:rFonts w:ascii="Times New Roman" w:eastAsia="Times New Roman" w:hAnsi="Times New Roman" w:cs="Times New Roman"/>
          <w:b/>
          <w:bCs/>
          <w:sz w:val="24"/>
          <w:szCs w:val="24"/>
          <w:bdr w:val="none" w:sz="0" w:space="0" w:color="auto" w:frame="1"/>
          <w:lang w:val="ru-RU" w:eastAsia="uk-UA"/>
        </w:rPr>
        <w:t>752904,62</w:t>
      </w:r>
      <w:r w:rsidRPr="00A25A82">
        <w:rPr>
          <w:rFonts w:ascii="Times New Roman" w:eastAsia="Times New Roman" w:hAnsi="Times New Roman" w:cs="Times New Roman"/>
          <w:b/>
          <w:bCs/>
          <w:color w:val="000000"/>
          <w:sz w:val="24"/>
          <w:szCs w:val="24"/>
          <w:bdr w:val="none" w:sz="0" w:space="0" w:color="auto" w:frame="1"/>
          <w:lang w:eastAsia="uk-UA"/>
        </w:rPr>
        <w:t>грн.</w:t>
      </w:r>
    </w:p>
    <w:p w:rsidR="00A25A82" w:rsidRPr="00A25A82" w:rsidRDefault="00A25A82" w:rsidP="00A25A82">
      <w:pPr>
        <w:spacing w:after="0" w:line="240" w:lineRule="auto"/>
        <w:ind w:left="495"/>
        <w:jc w:val="both"/>
        <w:rPr>
          <w:rFonts w:ascii="Times New Roman" w:eastAsia="Times New Roman" w:hAnsi="Times New Roman" w:cs="Times New Roman"/>
          <w:sz w:val="24"/>
          <w:szCs w:val="24"/>
          <w:lang w:eastAsia="uk-UA"/>
        </w:rPr>
      </w:pPr>
      <w:r w:rsidRPr="00A25A82">
        <w:rPr>
          <w:rFonts w:ascii="Times New Roman" w:eastAsia="Times New Roman" w:hAnsi="Times New Roman" w:cs="Times New Roman"/>
          <w:sz w:val="24"/>
          <w:szCs w:val="24"/>
          <w:lang w:eastAsia="uk-UA"/>
        </w:rPr>
        <w:t> </w:t>
      </w:r>
    </w:p>
    <w:p w:rsidR="00A25A82" w:rsidRPr="00A25A82" w:rsidRDefault="00A25A82" w:rsidP="00A25A82">
      <w:pPr>
        <w:spacing w:after="0" w:line="240" w:lineRule="auto"/>
        <w:ind w:left="495"/>
        <w:jc w:val="both"/>
        <w:rPr>
          <w:rFonts w:ascii="Times New Roman" w:eastAsia="Times New Roman" w:hAnsi="Times New Roman" w:cs="Times New Roman"/>
          <w:sz w:val="24"/>
          <w:szCs w:val="24"/>
          <w:lang w:eastAsia="uk-UA"/>
        </w:rPr>
      </w:pPr>
      <w:r w:rsidRPr="00A25A82">
        <w:rPr>
          <w:rFonts w:ascii="Times New Roman" w:eastAsia="Times New Roman" w:hAnsi="Times New Roman" w:cs="Times New Roman"/>
          <w:b/>
          <w:bCs/>
          <w:color w:val="000000"/>
          <w:sz w:val="24"/>
          <w:szCs w:val="24"/>
          <w:bdr w:val="none" w:sz="0" w:space="0" w:color="auto" w:frame="1"/>
          <w:lang w:eastAsia="uk-UA"/>
        </w:rPr>
        <w:t>Фактичний обс</w:t>
      </w:r>
      <w:r w:rsidR="00557216">
        <w:rPr>
          <w:rFonts w:ascii="Times New Roman" w:eastAsia="Times New Roman" w:hAnsi="Times New Roman" w:cs="Times New Roman"/>
          <w:b/>
          <w:bCs/>
          <w:color w:val="000000"/>
          <w:sz w:val="24"/>
          <w:szCs w:val="24"/>
          <w:bdr w:val="none" w:sz="0" w:space="0" w:color="auto" w:frame="1"/>
          <w:lang w:eastAsia="uk-UA"/>
        </w:rPr>
        <w:t>яг добутої води становить 27291</w:t>
      </w:r>
      <w:r w:rsidRPr="00A25A82">
        <w:rPr>
          <w:rFonts w:ascii="Times New Roman" w:eastAsia="Times New Roman" w:hAnsi="Times New Roman" w:cs="Times New Roman"/>
          <w:b/>
          <w:bCs/>
          <w:color w:val="000000"/>
          <w:sz w:val="24"/>
          <w:szCs w:val="24"/>
          <w:bdr w:val="none" w:sz="0" w:space="0" w:color="auto" w:frame="1"/>
          <w:lang w:eastAsia="uk-UA"/>
        </w:rPr>
        <w:t xml:space="preserve"> м</w:t>
      </w:r>
      <w:r w:rsidRPr="00A25A82">
        <w:rPr>
          <w:rFonts w:ascii="Times New Roman" w:eastAsia="Times New Roman" w:hAnsi="Times New Roman" w:cs="Times New Roman"/>
          <w:b/>
          <w:bCs/>
          <w:color w:val="000000"/>
          <w:sz w:val="24"/>
          <w:szCs w:val="24"/>
          <w:bdr w:val="none" w:sz="0" w:space="0" w:color="auto" w:frame="1"/>
          <w:vertAlign w:val="superscript"/>
          <w:lang w:eastAsia="uk-UA"/>
        </w:rPr>
        <w:t>3</w:t>
      </w:r>
      <w:r w:rsidRPr="00A25A82">
        <w:rPr>
          <w:rFonts w:ascii="Times New Roman" w:eastAsia="Times New Roman" w:hAnsi="Times New Roman" w:cs="Times New Roman"/>
          <w:b/>
          <w:bCs/>
          <w:color w:val="000000"/>
          <w:sz w:val="24"/>
          <w:szCs w:val="24"/>
          <w:bdr w:val="none" w:sz="0" w:space="0" w:color="auto" w:frame="1"/>
          <w:lang w:eastAsia="uk-UA"/>
        </w:rPr>
        <w:t>.</w:t>
      </w:r>
    </w:p>
    <w:p w:rsidR="00A25A82" w:rsidRPr="00A25A82" w:rsidRDefault="00A25A82" w:rsidP="00A25A82">
      <w:pPr>
        <w:spacing w:after="0" w:line="240" w:lineRule="auto"/>
        <w:ind w:left="495"/>
        <w:jc w:val="both"/>
        <w:rPr>
          <w:rFonts w:ascii="Times New Roman" w:eastAsia="Times New Roman" w:hAnsi="Times New Roman" w:cs="Times New Roman"/>
          <w:sz w:val="24"/>
          <w:szCs w:val="24"/>
          <w:lang w:eastAsia="uk-UA"/>
        </w:rPr>
      </w:pPr>
      <w:r w:rsidRPr="00A25A82">
        <w:rPr>
          <w:rFonts w:ascii="Times New Roman" w:eastAsia="Times New Roman" w:hAnsi="Times New Roman" w:cs="Times New Roman"/>
          <w:sz w:val="24"/>
          <w:szCs w:val="24"/>
          <w:lang w:eastAsia="uk-UA"/>
        </w:rPr>
        <w:t> </w:t>
      </w:r>
    </w:p>
    <w:p w:rsidR="00A25A82" w:rsidRPr="00A25A82" w:rsidRDefault="00A25A82" w:rsidP="00A25A82">
      <w:pPr>
        <w:spacing w:after="0" w:line="240" w:lineRule="auto"/>
        <w:ind w:left="495"/>
        <w:jc w:val="both"/>
        <w:rPr>
          <w:rFonts w:ascii="Times New Roman" w:eastAsia="Times New Roman" w:hAnsi="Times New Roman" w:cs="Times New Roman"/>
          <w:sz w:val="24"/>
          <w:szCs w:val="24"/>
          <w:lang w:eastAsia="uk-UA"/>
        </w:rPr>
      </w:pPr>
      <w:r w:rsidRPr="00A25A82">
        <w:rPr>
          <w:rFonts w:ascii="Times New Roman" w:eastAsia="Times New Roman" w:hAnsi="Times New Roman" w:cs="Times New Roman"/>
          <w:b/>
          <w:bCs/>
          <w:color w:val="000000"/>
          <w:sz w:val="24"/>
          <w:szCs w:val="24"/>
          <w:bdr w:val="none" w:sz="0" w:space="0" w:color="auto" w:frame="1"/>
          <w:lang w:eastAsia="uk-UA"/>
        </w:rPr>
        <w:t>Виходячи з вищенаведеної інформації собівартість 1 м</w:t>
      </w:r>
      <w:r w:rsidRPr="00A25A82">
        <w:rPr>
          <w:rFonts w:ascii="Times New Roman" w:eastAsia="Times New Roman" w:hAnsi="Times New Roman" w:cs="Times New Roman"/>
          <w:b/>
          <w:bCs/>
          <w:color w:val="000000"/>
          <w:sz w:val="24"/>
          <w:szCs w:val="24"/>
          <w:bdr w:val="none" w:sz="0" w:space="0" w:color="auto" w:frame="1"/>
          <w:vertAlign w:val="superscript"/>
          <w:lang w:eastAsia="uk-UA"/>
        </w:rPr>
        <w:t>3 </w:t>
      </w:r>
      <w:r w:rsidRPr="00A25A82">
        <w:rPr>
          <w:rFonts w:ascii="Times New Roman" w:eastAsia="Times New Roman" w:hAnsi="Times New Roman" w:cs="Times New Roman"/>
          <w:b/>
          <w:bCs/>
          <w:color w:val="000000"/>
          <w:sz w:val="24"/>
          <w:szCs w:val="24"/>
          <w:bdr w:val="none" w:sz="0" w:space="0" w:color="auto" w:frame="1"/>
          <w:lang w:eastAsia="uk-UA"/>
        </w:rPr>
        <w:t>добутої води становить</w:t>
      </w:r>
      <w:r w:rsidR="00925D15">
        <w:rPr>
          <w:rFonts w:ascii="Times New Roman" w:eastAsia="Times New Roman" w:hAnsi="Times New Roman" w:cs="Times New Roman"/>
          <w:b/>
          <w:bCs/>
          <w:color w:val="000000"/>
          <w:sz w:val="24"/>
          <w:szCs w:val="24"/>
          <w:bdr w:val="none" w:sz="0" w:space="0" w:color="auto" w:frame="1"/>
          <w:lang w:val="ru-RU" w:eastAsia="uk-UA"/>
        </w:rPr>
        <w:t>25,026</w:t>
      </w:r>
      <w:r w:rsidRPr="00A25A82">
        <w:rPr>
          <w:rFonts w:ascii="Times New Roman" w:eastAsia="Times New Roman" w:hAnsi="Times New Roman" w:cs="Times New Roman"/>
          <w:b/>
          <w:bCs/>
          <w:color w:val="000000"/>
          <w:sz w:val="24"/>
          <w:szCs w:val="24"/>
          <w:bdr w:val="none" w:sz="0" w:space="0" w:color="auto" w:frame="1"/>
          <w:lang w:eastAsia="uk-UA"/>
        </w:rPr>
        <w:t> грн.</w:t>
      </w:r>
    </w:p>
    <w:p w:rsidR="00A25A82" w:rsidRPr="00A25A82" w:rsidRDefault="00A25A82" w:rsidP="00A25A82">
      <w:pPr>
        <w:spacing w:after="0" w:line="240" w:lineRule="auto"/>
        <w:ind w:left="495"/>
        <w:jc w:val="both"/>
        <w:rPr>
          <w:rFonts w:ascii="Times New Roman" w:eastAsia="Times New Roman" w:hAnsi="Times New Roman" w:cs="Times New Roman"/>
          <w:sz w:val="24"/>
          <w:szCs w:val="24"/>
          <w:lang w:eastAsia="uk-UA"/>
        </w:rPr>
      </w:pPr>
      <w:r w:rsidRPr="00A25A82">
        <w:rPr>
          <w:rFonts w:ascii="Times New Roman" w:eastAsia="Times New Roman" w:hAnsi="Times New Roman" w:cs="Times New Roman"/>
          <w:sz w:val="24"/>
          <w:szCs w:val="24"/>
          <w:lang w:eastAsia="uk-UA"/>
        </w:rPr>
        <w:t> </w:t>
      </w:r>
    </w:p>
    <w:p w:rsidR="00A25A82" w:rsidRPr="00A25A82" w:rsidRDefault="00A25A82" w:rsidP="00A25A82">
      <w:pPr>
        <w:spacing w:after="0" w:line="240" w:lineRule="auto"/>
        <w:ind w:left="495"/>
        <w:jc w:val="both"/>
        <w:rPr>
          <w:rFonts w:ascii="Times New Roman" w:eastAsia="Times New Roman" w:hAnsi="Times New Roman" w:cs="Times New Roman"/>
          <w:sz w:val="24"/>
          <w:szCs w:val="24"/>
          <w:lang w:eastAsia="uk-UA"/>
        </w:rPr>
      </w:pPr>
      <w:r w:rsidRPr="00A25A82">
        <w:rPr>
          <w:rFonts w:ascii="Times New Roman" w:eastAsia="Times New Roman" w:hAnsi="Times New Roman" w:cs="Times New Roman"/>
          <w:b/>
          <w:bCs/>
          <w:color w:val="000000"/>
          <w:sz w:val="24"/>
          <w:szCs w:val="24"/>
          <w:bdr w:val="none" w:sz="0" w:space="0" w:color="auto" w:frame="1"/>
          <w:lang w:eastAsia="uk-UA"/>
        </w:rPr>
        <w:t>Тариф на вод</w:t>
      </w:r>
      <w:r w:rsidR="00D31580">
        <w:rPr>
          <w:rFonts w:ascii="Times New Roman" w:eastAsia="Times New Roman" w:hAnsi="Times New Roman" w:cs="Times New Roman"/>
          <w:b/>
          <w:bCs/>
          <w:color w:val="000000"/>
          <w:sz w:val="24"/>
          <w:szCs w:val="24"/>
          <w:bdr w:val="none" w:sz="0" w:space="0" w:color="auto" w:frame="1"/>
          <w:lang w:eastAsia="uk-UA"/>
        </w:rPr>
        <w:t>опостачання води споживачам КП «Благоустрій</w:t>
      </w:r>
      <w:r w:rsidRPr="00A25A82">
        <w:rPr>
          <w:rFonts w:ascii="Times New Roman" w:eastAsia="Times New Roman" w:hAnsi="Times New Roman" w:cs="Times New Roman"/>
          <w:b/>
          <w:bCs/>
          <w:color w:val="000000"/>
          <w:sz w:val="24"/>
          <w:szCs w:val="24"/>
          <w:bdr w:val="none" w:sz="0" w:space="0" w:color="auto" w:frame="1"/>
          <w:lang w:eastAsia="uk-UA"/>
        </w:rPr>
        <w:t>» з урахуванням ПДВ буде становити:</w:t>
      </w:r>
    </w:p>
    <w:p w:rsidR="00A25A82" w:rsidRPr="00A25A82" w:rsidRDefault="00A25A82" w:rsidP="003401B5">
      <w:pPr>
        <w:numPr>
          <w:ilvl w:val="0"/>
          <w:numId w:val="11"/>
        </w:numPr>
        <w:spacing w:after="0" w:line="240" w:lineRule="auto"/>
        <w:jc w:val="both"/>
        <w:rPr>
          <w:rFonts w:ascii="Times New Roman" w:eastAsia="Times New Roman" w:hAnsi="Times New Roman" w:cs="Times New Roman"/>
          <w:sz w:val="24"/>
          <w:szCs w:val="24"/>
          <w:lang w:eastAsia="uk-UA"/>
        </w:rPr>
      </w:pPr>
      <w:r w:rsidRPr="00A25A82">
        <w:rPr>
          <w:rFonts w:ascii="Times New Roman" w:eastAsia="Times New Roman" w:hAnsi="Times New Roman" w:cs="Times New Roman"/>
          <w:b/>
          <w:bCs/>
          <w:color w:val="000000"/>
          <w:sz w:val="24"/>
          <w:szCs w:val="24"/>
          <w:bdr w:val="none" w:sz="0" w:space="0" w:color="auto" w:frame="1"/>
          <w:lang w:eastAsia="uk-UA"/>
        </w:rPr>
        <w:t>для населення: (</w:t>
      </w:r>
      <w:r w:rsidR="00925D15">
        <w:rPr>
          <w:rFonts w:ascii="Times New Roman" w:eastAsia="Times New Roman" w:hAnsi="Times New Roman" w:cs="Times New Roman"/>
          <w:b/>
          <w:bCs/>
          <w:color w:val="000000"/>
          <w:sz w:val="24"/>
          <w:szCs w:val="24"/>
          <w:bdr w:val="none" w:sz="0" w:space="0" w:color="auto" w:frame="1"/>
          <w:lang w:val="ru-RU" w:eastAsia="uk-UA"/>
        </w:rPr>
        <w:t>25,026</w:t>
      </w:r>
      <w:r w:rsidRPr="00A25A82">
        <w:rPr>
          <w:rFonts w:ascii="Times New Roman" w:eastAsia="Times New Roman" w:hAnsi="Times New Roman" w:cs="Times New Roman"/>
          <w:b/>
          <w:bCs/>
          <w:color w:val="000000"/>
          <w:sz w:val="24"/>
          <w:szCs w:val="24"/>
          <w:bdr w:val="none" w:sz="0" w:space="0" w:color="auto" w:frame="1"/>
          <w:lang w:eastAsia="uk-UA"/>
        </w:rPr>
        <w:t> грн./ 1 м</w:t>
      </w:r>
      <w:r w:rsidRPr="00A25A82">
        <w:rPr>
          <w:rFonts w:ascii="Times New Roman" w:eastAsia="Times New Roman" w:hAnsi="Times New Roman" w:cs="Times New Roman"/>
          <w:b/>
          <w:bCs/>
          <w:color w:val="000000"/>
          <w:sz w:val="24"/>
          <w:szCs w:val="24"/>
          <w:bdr w:val="none" w:sz="0" w:space="0" w:color="auto" w:frame="1"/>
          <w:vertAlign w:val="superscript"/>
          <w:lang w:eastAsia="uk-UA"/>
        </w:rPr>
        <w:t>3  </w:t>
      </w:r>
      <w:r w:rsidR="00925D15">
        <w:rPr>
          <w:rFonts w:ascii="Times New Roman" w:eastAsia="Times New Roman" w:hAnsi="Times New Roman" w:cs="Times New Roman"/>
          <w:b/>
          <w:bCs/>
          <w:color w:val="000000"/>
          <w:sz w:val="24"/>
          <w:szCs w:val="24"/>
          <w:bdr w:val="none" w:sz="0" w:space="0" w:color="auto" w:frame="1"/>
          <w:lang w:eastAsia="uk-UA"/>
        </w:rPr>
        <w:t>х 1,2) = 30</w:t>
      </w:r>
      <w:r w:rsidRPr="00A25A82">
        <w:rPr>
          <w:rFonts w:ascii="Times New Roman" w:eastAsia="Times New Roman" w:hAnsi="Times New Roman" w:cs="Times New Roman"/>
          <w:b/>
          <w:bCs/>
          <w:color w:val="000000"/>
          <w:sz w:val="24"/>
          <w:szCs w:val="24"/>
          <w:bdr w:val="none" w:sz="0" w:space="0" w:color="auto" w:frame="1"/>
          <w:lang w:eastAsia="uk-UA"/>
        </w:rPr>
        <w:t>,</w:t>
      </w:r>
      <w:r w:rsidR="00925D15">
        <w:rPr>
          <w:rFonts w:ascii="Times New Roman" w:eastAsia="Times New Roman" w:hAnsi="Times New Roman" w:cs="Times New Roman"/>
          <w:b/>
          <w:bCs/>
          <w:color w:val="000000"/>
          <w:sz w:val="24"/>
          <w:szCs w:val="24"/>
          <w:bdr w:val="none" w:sz="0" w:space="0" w:color="auto" w:frame="1"/>
          <w:lang w:val="ru-RU" w:eastAsia="uk-UA"/>
        </w:rPr>
        <w:t>03</w:t>
      </w:r>
      <w:r w:rsidRPr="00A25A82">
        <w:rPr>
          <w:rFonts w:ascii="Times New Roman" w:eastAsia="Times New Roman" w:hAnsi="Times New Roman" w:cs="Times New Roman"/>
          <w:b/>
          <w:bCs/>
          <w:color w:val="000000"/>
          <w:sz w:val="24"/>
          <w:szCs w:val="24"/>
          <w:bdr w:val="none" w:sz="0" w:space="0" w:color="auto" w:frame="1"/>
          <w:lang w:eastAsia="uk-UA"/>
        </w:rPr>
        <w:t xml:space="preserve"> грн. / 1 м</w:t>
      </w:r>
      <w:r w:rsidRPr="00A25A82">
        <w:rPr>
          <w:rFonts w:ascii="Times New Roman" w:eastAsia="Times New Roman" w:hAnsi="Times New Roman" w:cs="Times New Roman"/>
          <w:b/>
          <w:bCs/>
          <w:color w:val="000000"/>
          <w:sz w:val="24"/>
          <w:szCs w:val="24"/>
          <w:bdr w:val="none" w:sz="0" w:space="0" w:color="auto" w:frame="1"/>
          <w:vertAlign w:val="superscript"/>
          <w:lang w:eastAsia="uk-UA"/>
        </w:rPr>
        <w:t>3 </w:t>
      </w:r>
      <w:r w:rsidRPr="00A25A82">
        <w:rPr>
          <w:rFonts w:ascii="Times New Roman" w:eastAsia="Times New Roman" w:hAnsi="Times New Roman" w:cs="Times New Roman"/>
          <w:b/>
          <w:bCs/>
          <w:color w:val="000000"/>
          <w:sz w:val="24"/>
          <w:szCs w:val="24"/>
          <w:bdr w:val="none" w:sz="0" w:space="0" w:color="auto" w:frame="1"/>
          <w:lang w:eastAsia="uk-UA"/>
        </w:rPr>
        <w:t>;</w:t>
      </w:r>
    </w:p>
    <w:p w:rsidR="00A25A82" w:rsidRPr="00A25A82" w:rsidRDefault="00881398" w:rsidP="003401B5">
      <w:pPr>
        <w:numPr>
          <w:ilvl w:val="0"/>
          <w:numId w:val="11"/>
        </w:num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b/>
          <w:bCs/>
          <w:color w:val="000000"/>
          <w:sz w:val="24"/>
          <w:szCs w:val="24"/>
          <w:bdr w:val="none" w:sz="0" w:space="0" w:color="auto" w:frame="1"/>
          <w:lang w:eastAsia="uk-UA"/>
        </w:rPr>
        <w:t>для госпрозрахункових організацій</w:t>
      </w:r>
      <w:r w:rsidR="00A25A82" w:rsidRPr="00A25A82">
        <w:rPr>
          <w:rFonts w:ascii="Times New Roman" w:eastAsia="Times New Roman" w:hAnsi="Times New Roman" w:cs="Times New Roman"/>
          <w:b/>
          <w:bCs/>
          <w:color w:val="000000"/>
          <w:sz w:val="24"/>
          <w:szCs w:val="24"/>
          <w:bdr w:val="none" w:sz="0" w:space="0" w:color="auto" w:frame="1"/>
          <w:lang w:eastAsia="uk-UA"/>
        </w:rPr>
        <w:t>: (</w:t>
      </w:r>
      <w:r w:rsidR="00925D15">
        <w:rPr>
          <w:rFonts w:ascii="Times New Roman" w:eastAsia="Times New Roman" w:hAnsi="Times New Roman" w:cs="Times New Roman"/>
          <w:b/>
          <w:bCs/>
          <w:color w:val="000000"/>
          <w:sz w:val="24"/>
          <w:szCs w:val="24"/>
          <w:bdr w:val="none" w:sz="0" w:space="0" w:color="auto" w:frame="1"/>
          <w:lang w:val="ru-RU" w:eastAsia="uk-UA"/>
        </w:rPr>
        <w:t>25,026</w:t>
      </w:r>
      <w:r w:rsidR="00A25A82" w:rsidRPr="00A25A82">
        <w:rPr>
          <w:rFonts w:ascii="Times New Roman" w:eastAsia="Times New Roman" w:hAnsi="Times New Roman" w:cs="Times New Roman"/>
          <w:b/>
          <w:bCs/>
          <w:color w:val="000000"/>
          <w:sz w:val="24"/>
          <w:szCs w:val="24"/>
          <w:bdr w:val="none" w:sz="0" w:space="0" w:color="auto" w:frame="1"/>
          <w:lang w:eastAsia="uk-UA"/>
        </w:rPr>
        <w:t> грн./ 1 м</w:t>
      </w:r>
      <w:r w:rsidR="00A25A82" w:rsidRPr="00A25A82">
        <w:rPr>
          <w:rFonts w:ascii="Times New Roman" w:eastAsia="Times New Roman" w:hAnsi="Times New Roman" w:cs="Times New Roman"/>
          <w:b/>
          <w:bCs/>
          <w:color w:val="000000"/>
          <w:sz w:val="24"/>
          <w:szCs w:val="24"/>
          <w:bdr w:val="none" w:sz="0" w:space="0" w:color="auto" w:frame="1"/>
          <w:vertAlign w:val="superscript"/>
          <w:lang w:eastAsia="uk-UA"/>
        </w:rPr>
        <w:t>3  </w:t>
      </w:r>
      <w:r w:rsidR="00A25A82" w:rsidRPr="00A25A82">
        <w:rPr>
          <w:rFonts w:ascii="Times New Roman" w:eastAsia="Times New Roman" w:hAnsi="Times New Roman" w:cs="Times New Roman"/>
          <w:b/>
          <w:bCs/>
          <w:color w:val="000000"/>
          <w:sz w:val="24"/>
          <w:szCs w:val="24"/>
          <w:bdr w:val="none" w:sz="0" w:space="0" w:color="auto" w:frame="1"/>
          <w:lang w:eastAsia="uk-UA"/>
        </w:rPr>
        <w:t> х 1,2)</w:t>
      </w:r>
      <w:r w:rsidR="005E0DE5">
        <w:rPr>
          <w:rFonts w:ascii="Times New Roman" w:eastAsia="Times New Roman" w:hAnsi="Times New Roman" w:cs="Times New Roman"/>
          <w:b/>
          <w:bCs/>
          <w:color w:val="000000"/>
          <w:sz w:val="24"/>
          <w:szCs w:val="24"/>
          <w:bdr w:val="none" w:sz="0" w:space="0" w:color="auto" w:frame="1"/>
          <w:lang w:eastAsia="uk-UA"/>
        </w:rPr>
        <w:t>+4%</w:t>
      </w:r>
      <w:r w:rsidR="00A25A82" w:rsidRPr="00A25A82">
        <w:rPr>
          <w:rFonts w:ascii="Times New Roman" w:eastAsia="Times New Roman" w:hAnsi="Times New Roman" w:cs="Times New Roman"/>
          <w:b/>
          <w:bCs/>
          <w:color w:val="000000"/>
          <w:sz w:val="24"/>
          <w:szCs w:val="24"/>
          <w:bdr w:val="none" w:sz="0" w:space="0" w:color="auto" w:frame="1"/>
          <w:lang w:eastAsia="uk-UA"/>
        </w:rPr>
        <w:t xml:space="preserve"> = </w:t>
      </w:r>
      <w:r w:rsidR="00925D15">
        <w:rPr>
          <w:rFonts w:ascii="Times New Roman" w:eastAsia="Times New Roman" w:hAnsi="Times New Roman" w:cs="Times New Roman"/>
          <w:b/>
          <w:bCs/>
          <w:color w:val="000000"/>
          <w:sz w:val="24"/>
          <w:szCs w:val="24"/>
          <w:bdr w:val="none" w:sz="0" w:space="0" w:color="auto" w:frame="1"/>
          <w:lang w:val="ru-RU" w:eastAsia="uk-UA"/>
        </w:rPr>
        <w:t>31,23</w:t>
      </w:r>
      <w:r w:rsidR="00A25A82" w:rsidRPr="00A25A82">
        <w:rPr>
          <w:rFonts w:ascii="Times New Roman" w:eastAsia="Times New Roman" w:hAnsi="Times New Roman" w:cs="Times New Roman"/>
          <w:b/>
          <w:bCs/>
          <w:color w:val="000000"/>
          <w:sz w:val="24"/>
          <w:szCs w:val="24"/>
          <w:bdr w:val="none" w:sz="0" w:space="0" w:color="auto" w:frame="1"/>
          <w:lang w:eastAsia="uk-UA"/>
        </w:rPr>
        <w:t>грн. / 1 м</w:t>
      </w:r>
      <w:r w:rsidR="00A25A82" w:rsidRPr="00A25A82">
        <w:rPr>
          <w:rFonts w:ascii="Times New Roman" w:eastAsia="Times New Roman" w:hAnsi="Times New Roman" w:cs="Times New Roman"/>
          <w:b/>
          <w:bCs/>
          <w:color w:val="000000"/>
          <w:sz w:val="24"/>
          <w:szCs w:val="24"/>
          <w:bdr w:val="none" w:sz="0" w:space="0" w:color="auto" w:frame="1"/>
          <w:vertAlign w:val="superscript"/>
          <w:lang w:eastAsia="uk-UA"/>
        </w:rPr>
        <w:t>3 </w:t>
      </w:r>
      <w:r w:rsidR="00A25A82" w:rsidRPr="00A25A82">
        <w:rPr>
          <w:rFonts w:ascii="Times New Roman" w:eastAsia="Times New Roman" w:hAnsi="Times New Roman" w:cs="Times New Roman"/>
          <w:b/>
          <w:bCs/>
          <w:color w:val="000000"/>
          <w:sz w:val="24"/>
          <w:szCs w:val="24"/>
          <w:bdr w:val="none" w:sz="0" w:space="0" w:color="auto" w:frame="1"/>
          <w:lang w:eastAsia="uk-UA"/>
        </w:rPr>
        <w:t>;</w:t>
      </w:r>
    </w:p>
    <w:p w:rsidR="00A25A82" w:rsidRPr="00A25A82" w:rsidRDefault="00A25A82" w:rsidP="00881398">
      <w:pPr>
        <w:spacing w:after="0" w:line="240" w:lineRule="auto"/>
        <w:ind w:left="360"/>
        <w:jc w:val="both"/>
        <w:rPr>
          <w:rFonts w:ascii="Times New Roman" w:eastAsia="Times New Roman" w:hAnsi="Times New Roman" w:cs="Times New Roman"/>
          <w:sz w:val="24"/>
          <w:szCs w:val="24"/>
          <w:lang w:eastAsia="uk-UA"/>
        </w:rPr>
      </w:pPr>
    </w:p>
    <w:p w:rsidR="00A25A82" w:rsidRPr="00A25A82" w:rsidRDefault="00A25A82" w:rsidP="00A25A82">
      <w:pPr>
        <w:spacing w:after="0" w:line="240" w:lineRule="auto"/>
        <w:ind w:left="495"/>
        <w:jc w:val="both"/>
        <w:rPr>
          <w:rFonts w:ascii="Times New Roman" w:eastAsia="Times New Roman" w:hAnsi="Times New Roman" w:cs="Times New Roman"/>
          <w:sz w:val="24"/>
          <w:szCs w:val="24"/>
          <w:lang w:eastAsia="uk-UA"/>
        </w:rPr>
      </w:pPr>
      <w:r w:rsidRPr="00A25A82">
        <w:rPr>
          <w:rFonts w:ascii="Times New Roman" w:eastAsia="Times New Roman" w:hAnsi="Times New Roman" w:cs="Times New Roman"/>
          <w:sz w:val="24"/>
          <w:szCs w:val="24"/>
          <w:lang w:eastAsia="uk-UA"/>
        </w:rPr>
        <w:t> </w:t>
      </w:r>
    </w:p>
    <w:p w:rsidR="00A25A82" w:rsidRPr="00A25A82" w:rsidRDefault="00A25A82" w:rsidP="00A25A82">
      <w:pPr>
        <w:spacing w:after="0" w:line="240" w:lineRule="auto"/>
        <w:jc w:val="center"/>
        <w:rPr>
          <w:rFonts w:ascii="Times New Roman" w:eastAsia="Times New Roman" w:hAnsi="Times New Roman" w:cs="Times New Roman"/>
          <w:sz w:val="24"/>
          <w:szCs w:val="24"/>
          <w:lang w:eastAsia="uk-UA"/>
        </w:rPr>
      </w:pPr>
      <w:r w:rsidRPr="00A25A82">
        <w:rPr>
          <w:rFonts w:ascii="Times New Roman" w:eastAsia="Times New Roman" w:hAnsi="Times New Roman" w:cs="Times New Roman"/>
          <w:b/>
          <w:bCs/>
          <w:sz w:val="28"/>
          <w:szCs w:val="28"/>
          <w:bdr w:val="none" w:sz="0" w:space="0" w:color="auto" w:frame="1"/>
          <w:lang w:eastAsia="uk-UA"/>
        </w:rPr>
        <w:t>Характеристика</w:t>
      </w:r>
    </w:p>
    <w:p w:rsidR="00A25A82" w:rsidRPr="00A25A82" w:rsidRDefault="006C7F1D" w:rsidP="00A25A82">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b/>
          <w:bCs/>
          <w:sz w:val="28"/>
          <w:szCs w:val="28"/>
          <w:bdr w:val="none" w:sz="0" w:space="0" w:color="auto" w:frame="1"/>
          <w:lang w:eastAsia="uk-UA"/>
        </w:rPr>
        <w:t>Комунального підприємства «Благоустрій</w:t>
      </w:r>
      <w:r w:rsidR="00A25A82" w:rsidRPr="00A25A82">
        <w:rPr>
          <w:rFonts w:ascii="Times New Roman" w:eastAsia="Times New Roman" w:hAnsi="Times New Roman" w:cs="Times New Roman"/>
          <w:b/>
          <w:bCs/>
          <w:sz w:val="28"/>
          <w:szCs w:val="28"/>
          <w:bdr w:val="none" w:sz="0" w:space="0" w:color="auto" w:frame="1"/>
          <w:lang w:eastAsia="uk-UA"/>
        </w:rPr>
        <w:t>»</w:t>
      </w:r>
    </w:p>
    <w:p w:rsidR="00A25A82" w:rsidRPr="00A25A82" w:rsidRDefault="0044491D" w:rsidP="00A25A82">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bdr w:val="none" w:sz="0" w:space="0" w:color="auto" w:frame="1"/>
          <w:lang w:eastAsia="uk-UA"/>
        </w:rPr>
        <w:t>КП «Благоустрій</w:t>
      </w:r>
      <w:r w:rsidR="00A25A82" w:rsidRPr="00A25A82">
        <w:rPr>
          <w:rFonts w:ascii="Times New Roman" w:eastAsia="Times New Roman" w:hAnsi="Times New Roman" w:cs="Times New Roman"/>
          <w:sz w:val="24"/>
          <w:szCs w:val="24"/>
          <w:bdr w:val="none" w:sz="0" w:space="0" w:color="auto" w:frame="1"/>
          <w:lang w:eastAsia="uk-UA"/>
        </w:rPr>
        <w:t>» здійснює свою господарську ді</w:t>
      </w:r>
      <w:r w:rsidR="006C7F1D">
        <w:rPr>
          <w:rFonts w:ascii="Times New Roman" w:eastAsia="Times New Roman" w:hAnsi="Times New Roman" w:cs="Times New Roman"/>
          <w:sz w:val="24"/>
          <w:szCs w:val="24"/>
          <w:bdr w:val="none" w:sz="0" w:space="0" w:color="auto" w:frame="1"/>
          <w:lang w:eastAsia="uk-UA"/>
        </w:rPr>
        <w:t>яльність на території </w:t>
      </w:r>
      <w:proofErr w:type="spellStart"/>
      <w:r w:rsidR="006C7F1D">
        <w:rPr>
          <w:rFonts w:ascii="Times New Roman" w:eastAsia="Times New Roman" w:hAnsi="Times New Roman" w:cs="Times New Roman"/>
          <w:sz w:val="24"/>
          <w:szCs w:val="24"/>
          <w:bdr w:val="none" w:sz="0" w:space="0" w:color="auto" w:frame="1"/>
          <w:lang w:eastAsia="uk-UA"/>
        </w:rPr>
        <w:t>Піщанської</w:t>
      </w:r>
      <w:proofErr w:type="spellEnd"/>
      <w:r w:rsidR="006C7F1D">
        <w:rPr>
          <w:rFonts w:ascii="Times New Roman" w:eastAsia="Times New Roman" w:hAnsi="Times New Roman" w:cs="Times New Roman"/>
          <w:sz w:val="24"/>
          <w:szCs w:val="24"/>
          <w:bdr w:val="none" w:sz="0" w:space="0" w:color="auto" w:frame="1"/>
          <w:lang w:eastAsia="uk-UA"/>
        </w:rPr>
        <w:t xml:space="preserve"> СТГ Подільського району Одеської області</w:t>
      </w:r>
      <w:r w:rsidR="00A25A82" w:rsidRPr="00A25A82">
        <w:rPr>
          <w:rFonts w:ascii="Times New Roman" w:eastAsia="Times New Roman" w:hAnsi="Times New Roman" w:cs="Times New Roman"/>
          <w:sz w:val="24"/>
          <w:szCs w:val="24"/>
          <w:bdr w:val="none" w:sz="0" w:space="0" w:color="auto" w:frame="1"/>
          <w:lang w:eastAsia="uk-UA"/>
        </w:rPr>
        <w:t>.</w:t>
      </w:r>
    </w:p>
    <w:p w:rsidR="00A25A82" w:rsidRPr="00A25A82" w:rsidRDefault="00A25A82" w:rsidP="006C7F1D">
      <w:pPr>
        <w:spacing w:after="0" w:line="240" w:lineRule="auto"/>
        <w:jc w:val="both"/>
        <w:rPr>
          <w:rFonts w:ascii="Times New Roman" w:eastAsia="Times New Roman" w:hAnsi="Times New Roman" w:cs="Times New Roman"/>
          <w:sz w:val="24"/>
          <w:szCs w:val="24"/>
          <w:lang w:eastAsia="uk-UA"/>
        </w:rPr>
      </w:pPr>
      <w:r w:rsidRPr="00A25A82">
        <w:rPr>
          <w:rFonts w:ascii="Times New Roman" w:eastAsia="Times New Roman" w:hAnsi="Times New Roman" w:cs="Times New Roman"/>
          <w:sz w:val="24"/>
          <w:szCs w:val="24"/>
          <w:bdr w:val="none" w:sz="0" w:space="0" w:color="auto" w:frame="1"/>
          <w:lang w:eastAsia="uk-UA"/>
        </w:rPr>
        <w:lastRenderedPageBreak/>
        <w:t>  Підприємство зосереджує свою діяльність на наданні наступних послуг, із зазначенням частки у виробничій собівартості:</w:t>
      </w:r>
    </w:p>
    <w:p w:rsidR="00A25A82" w:rsidRPr="00A25A82" w:rsidRDefault="00A25A82" w:rsidP="003401B5">
      <w:pPr>
        <w:numPr>
          <w:ilvl w:val="0"/>
          <w:numId w:val="12"/>
        </w:numPr>
        <w:spacing w:after="0" w:line="240" w:lineRule="auto"/>
        <w:jc w:val="both"/>
        <w:rPr>
          <w:rFonts w:ascii="Times New Roman" w:eastAsia="Times New Roman" w:hAnsi="Times New Roman" w:cs="Times New Roman"/>
          <w:sz w:val="24"/>
          <w:szCs w:val="24"/>
          <w:lang w:eastAsia="uk-UA"/>
        </w:rPr>
      </w:pPr>
      <w:r w:rsidRPr="00A25A82">
        <w:rPr>
          <w:rFonts w:ascii="Times New Roman" w:eastAsia="Times New Roman" w:hAnsi="Times New Roman" w:cs="Times New Roman"/>
          <w:sz w:val="24"/>
          <w:szCs w:val="24"/>
          <w:bdr w:val="none" w:sz="0" w:space="0" w:color="auto" w:frame="1"/>
          <w:lang w:eastAsia="uk-UA"/>
        </w:rPr>
        <w:t>надання послуг з централізованог</w:t>
      </w:r>
      <w:r w:rsidR="006C7F1D">
        <w:rPr>
          <w:rFonts w:ascii="Times New Roman" w:eastAsia="Times New Roman" w:hAnsi="Times New Roman" w:cs="Times New Roman"/>
          <w:sz w:val="24"/>
          <w:szCs w:val="24"/>
          <w:bdr w:val="none" w:sz="0" w:space="0" w:color="auto" w:frame="1"/>
          <w:lang w:eastAsia="uk-UA"/>
        </w:rPr>
        <w:t>о водопостачання населенню – 65</w:t>
      </w:r>
      <w:r w:rsidRPr="00A25A82">
        <w:rPr>
          <w:rFonts w:ascii="Times New Roman" w:eastAsia="Times New Roman" w:hAnsi="Times New Roman" w:cs="Times New Roman"/>
          <w:sz w:val="24"/>
          <w:szCs w:val="24"/>
          <w:bdr w:val="none" w:sz="0" w:space="0" w:color="auto" w:frame="1"/>
          <w:lang w:eastAsia="uk-UA"/>
        </w:rPr>
        <w:t xml:space="preserve"> %.</w:t>
      </w:r>
    </w:p>
    <w:p w:rsidR="00A25A82" w:rsidRPr="00A25A82" w:rsidRDefault="00A25A82" w:rsidP="00A25A82">
      <w:pPr>
        <w:spacing w:after="0" w:line="240" w:lineRule="auto"/>
        <w:jc w:val="both"/>
        <w:rPr>
          <w:rFonts w:ascii="Times New Roman" w:eastAsia="Times New Roman" w:hAnsi="Times New Roman" w:cs="Times New Roman"/>
          <w:sz w:val="24"/>
          <w:szCs w:val="24"/>
          <w:lang w:eastAsia="uk-UA"/>
        </w:rPr>
      </w:pPr>
      <w:r w:rsidRPr="00A25A82">
        <w:rPr>
          <w:rFonts w:ascii="Calibri" w:eastAsia="Times New Roman" w:hAnsi="Calibri" w:cs="Times New Roman"/>
          <w:bdr w:val="none" w:sz="0" w:space="0" w:color="auto" w:frame="1"/>
          <w:lang w:eastAsia="uk-UA"/>
        </w:rPr>
        <w:t>  </w:t>
      </w:r>
      <w:r w:rsidRPr="00A25A82">
        <w:rPr>
          <w:rFonts w:ascii="Times New Roman" w:eastAsia="Times New Roman" w:hAnsi="Times New Roman" w:cs="Times New Roman"/>
          <w:sz w:val="24"/>
          <w:szCs w:val="24"/>
          <w:bdr w:val="none" w:sz="0" w:space="0" w:color="auto" w:frame="1"/>
          <w:lang w:eastAsia="uk-UA"/>
        </w:rPr>
        <w:t>Господарську діяльність з централізованого водопостачання підприємство здійсн</w:t>
      </w:r>
      <w:r w:rsidR="0003546E">
        <w:rPr>
          <w:rFonts w:ascii="Times New Roman" w:eastAsia="Times New Roman" w:hAnsi="Times New Roman" w:cs="Times New Roman"/>
          <w:sz w:val="24"/>
          <w:szCs w:val="24"/>
          <w:bdr w:val="none" w:sz="0" w:space="0" w:color="auto" w:frame="1"/>
          <w:lang w:eastAsia="uk-UA"/>
        </w:rPr>
        <w:t>ює на підставі Ліцензії</w:t>
      </w:r>
      <w:r w:rsidR="00BB036E">
        <w:rPr>
          <w:rFonts w:ascii="Times New Roman" w:eastAsia="Times New Roman" w:hAnsi="Times New Roman" w:cs="Times New Roman"/>
          <w:sz w:val="24"/>
          <w:szCs w:val="24"/>
          <w:bdr w:val="none" w:sz="0" w:space="0" w:color="auto" w:frame="1"/>
          <w:lang w:eastAsia="uk-UA"/>
        </w:rPr>
        <w:t xml:space="preserve">  № 697/А-2022</w:t>
      </w:r>
      <w:r w:rsidRPr="00A25A82">
        <w:rPr>
          <w:rFonts w:ascii="Times New Roman" w:eastAsia="Times New Roman" w:hAnsi="Times New Roman" w:cs="Times New Roman"/>
          <w:sz w:val="24"/>
          <w:szCs w:val="24"/>
          <w:bdr w:val="none" w:sz="0" w:space="0" w:color="auto" w:frame="1"/>
          <w:lang w:eastAsia="uk-UA"/>
        </w:rPr>
        <w:t xml:space="preserve"> на здійснення господарської діяльності з централізованого во</w:t>
      </w:r>
      <w:r w:rsidR="00BB036E">
        <w:rPr>
          <w:rFonts w:ascii="Times New Roman" w:eastAsia="Times New Roman" w:hAnsi="Times New Roman" w:cs="Times New Roman"/>
          <w:sz w:val="24"/>
          <w:szCs w:val="24"/>
          <w:bdr w:val="none" w:sz="0" w:space="0" w:color="auto" w:frame="1"/>
          <w:lang w:eastAsia="uk-UA"/>
        </w:rPr>
        <w:t>допостачання виданої Одеською</w:t>
      </w:r>
      <w:r w:rsidRPr="00A25A82">
        <w:rPr>
          <w:rFonts w:ascii="Times New Roman" w:eastAsia="Times New Roman" w:hAnsi="Times New Roman" w:cs="Times New Roman"/>
          <w:sz w:val="24"/>
          <w:szCs w:val="24"/>
          <w:bdr w:val="none" w:sz="0" w:space="0" w:color="auto" w:frame="1"/>
          <w:lang w:eastAsia="uk-UA"/>
        </w:rPr>
        <w:t xml:space="preserve"> обласною</w:t>
      </w:r>
      <w:r w:rsidR="00BB036E">
        <w:rPr>
          <w:rFonts w:ascii="Times New Roman" w:eastAsia="Times New Roman" w:hAnsi="Times New Roman" w:cs="Times New Roman"/>
          <w:sz w:val="24"/>
          <w:szCs w:val="24"/>
          <w:bdr w:val="none" w:sz="0" w:space="0" w:color="auto" w:frame="1"/>
          <w:lang w:eastAsia="uk-UA"/>
        </w:rPr>
        <w:t xml:space="preserve"> державною адміністрацією від 03.11.202</w:t>
      </w:r>
      <w:r w:rsidRPr="00A25A82">
        <w:rPr>
          <w:rFonts w:ascii="Times New Roman" w:eastAsia="Times New Roman" w:hAnsi="Times New Roman" w:cs="Times New Roman"/>
          <w:sz w:val="24"/>
          <w:szCs w:val="24"/>
          <w:bdr w:val="none" w:sz="0" w:space="0" w:color="auto" w:frame="1"/>
          <w:lang w:eastAsia="uk-UA"/>
        </w:rPr>
        <w:t>2 р.</w:t>
      </w:r>
    </w:p>
    <w:p w:rsidR="00A25A82" w:rsidRPr="00A25A82" w:rsidRDefault="00057849" w:rsidP="00A25A82">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bdr w:val="none" w:sz="0" w:space="0" w:color="auto" w:frame="1"/>
          <w:lang w:eastAsia="uk-UA"/>
        </w:rPr>
        <w:t>            КП «Благоустрій</w:t>
      </w:r>
      <w:r w:rsidR="00A25A82" w:rsidRPr="00A25A82">
        <w:rPr>
          <w:rFonts w:ascii="Times New Roman" w:eastAsia="Times New Roman" w:hAnsi="Times New Roman" w:cs="Times New Roman"/>
          <w:sz w:val="24"/>
          <w:szCs w:val="24"/>
          <w:bdr w:val="none" w:sz="0" w:space="0" w:color="auto" w:frame="1"/>
          <w:lang w:eastAsia="uk-UA"/>
        </w:rPr>
        <w:t>» здійснює централізоване питне вод</w:t>
      </w:r>
      <w:r>
        <w:rPr>
          <w:rFonts w:ascii="Times New Roman" w:eastAsia="Times New Roman" w:hAnsi="Times New Roman" w:cs="Times New Roman"/>
          <w:sz w:val="24"/>
          <w:szCs w:val="24"/>
          <w:bdr w:val="none" w:sz="0" w:space="0" w:color="auto" w:frame="1"/>
          <w:lang w:eastAsia="uk-UA"/>
        </w:rPr>
        <w:t>опостачання населенню с. Піщана Подільського</w:t>
      </w:r>
      <w:r w:rsidR="00A25A82" w:rsidRPr="00A25A82">
        <w:rPr>
          <w:rFonts w:ascii="Times New Roman" w:eastAsia="Times New Roman" w:hAnsi="Times New Roman" w:cs="Times New Roman"/>
          <w:sz w:val="24"/>
          <w:szCs w:val="24"/>
          <w:bdr w:val="none" w:sz="0" w:space="0" w:color="auto" w:frame="1"/>
          <w:lang w:eastAsia="uk-UA"/>
        </w:rPr>
        <w:t xml:space="preserve"> рай</w:t>
      </w:r>
      <w:r>
        <w:rPr>
          <w:rFonts w:ascii="Times New Roman" w:eastAsia="Times New Roman" w:hAnsi="Times New Roman" w:cs="Times New Roman"/>
          <w:sz w:val="24"/>
          <w:szCs w:val="24"/>
          <w:bdr w:val="none" w:sz="0" w:space="0" w:color="auto" w:frame="1"/>
          <w:lang w:eastAsia="uk-UA"/>
        </w:rPr>
        <w:t>ону Одеської</w:t>
      </w:r>
      <w:r w:rsidR="00A25A82" w:rsidRPr="00A25A82">
        <w:rPr>
          <w:rFonts w:ascii="Times New Roman" w:eastAsia="Times New Roman" w:hAnsi="Times New Roman" w:cs="Times New Roman"/>
          <w:sz w:val="24"/>
          <w:szCs w:val="24"/>
          <w:bdr w:val="none" w:sz="0" w:space="0" w:color="auto" w:frame="1"/>
          <w:lang w:eastAsia="uk-UA"/>
        </w:rPr>
        <w:t xml:space="preserve"> області. Для забезпечення питних, санітарно-гігієнічних, побут</w:t>
      </w:r>
      <w:r>
        <w:rPr>
          <w:rFonts w:ascii="Times New Roman" w:eastAsia="Times New Roman" w:hAnsi="Times New Roman" w:cs="Times New Roman"/>
          <w:sz w:val="24"/>
          <w:szCs w:val="24"/>
          <w:bdr w:val="none" w:sz="0" w:space="0" w:color="auto" w:frame="1"/>
          <w:lang w:eastAsia="uk-UA"/>
        </w:rPr>
        <w:t>ових потреб  населення с. Піщана</w:t>
      </w:r>
      <w:r w:rsidR="00A25A82" w:rsidRPr="00A25A82">
        <w:rPr>
          <w:rFonts w:ascii="Times New Roman" w:eastAsia="Times New Roman" w:hAnsi="Times New Roman" w:cs="Times New Roman"/>
          <w:sz w:val="24"/>
          <w:szCs w:val="24"/>
          <w:bdr w:val="none" w:sz="0" w:space="0" w:color="auto" w:frame="1"/>
          <w:lang w:eastAsia="uk-UA"/>
        </w:rPr>
        <w:t>,</w:t>
      </w:r>
      <w:r w:rsidR="00BB036E">
        <w:rPr>
          <w:rFonts w:ascii="Times New Roman" w:eastAsia="Times New Roman" w:hAnsi="Times New Roman" w:cs="Times New Roman"/>
          <w:sz w:val="24"/>
          <w:szCs w:val="24"/>
          <w:bdr w:val="none" w:sz="0" w:space="0" w:color="auto" w:frame="1"/>
          <w:lang w:eastAsia="uk-UA"/>
        </w:rPr>
        <w:t xml:space="preserve"> с. </w:t>
      </w:r>
      <w:proofErr w:type="spellStart"/>
      <w:r w:rsidR="00BB036E">
        <w:rPr>
          <w:rFonts w:ascii="Times New Roman" w:eastAsia="Times New Roman" w:hAnsi="Times New Roman" w:cs="Times New Roman"/>
          <w:sz w:val="24"/>
          <w:szCs w:val="24"/>
          <w:bdr w:val="none" w:sz="0" w:space="0" w:color="auto" w:frame="1"/>
          <w:lang w:eastAsia="uk-UA"/>
        </w:rPr>
        <w:t>Ракулово</w:t>
      </w:r>
      <w:proofErr w:type="spellEnd"/>
      <w:r w:rsidR="00BB036E">
        <w:rPr>
          <w:rFonts w:ascii="Times New Roman" w:eastAsia="Times New Roman" w:hAnsi="Times New Roman" w:cs="Times New Roman"/>
          <w:sz w:val="24"/>
          <w:szCs w:val="24"/>
          <w:bdr w:val="none" w:sz="0" w:space="0" w:color="auto" w:frame="1"/>
          <w:lang w:eastAsia="uk-UA"/>
        </w:rPr>
        <w:t xml:space="preserve">, с. </w:t>
      </w:r>
      <w:proofErr w:type="spellStart"/>
      <w:r w:rsidR="00BB036E">
        <w:rPr>
          <w:rFonts w:ascii="Times New Roman" w:eastAsia="Times New Roman" w:hAnsi="Times New Roman" w:cs="Times New Roman"/>
          <w:sz w:val="24"/>
          <w:szCs w:val="24"/>
          <w:bdr w:val="none" w:sz="0" w:space="0" w:color="auto" w:frame="1"/>
          <w:lang w:eastAsia="uk-UA"/>
        </w:rPr>
        <w:t>Гербіно</w:t>
      </w:r>
      <w:proofErr w:type="spellEnd"/>
      <w:r w:rsidR="00BB036E">
        <w:rPr>
          <w:rFonts w:ascii="Times New Roman" w:eastAsia="Times New Roman" w:hAnsi="Times New Roman" w:cs="Times New Roman"/>
          <w:sz w:val="24"/>
          <w:szCs w:val="24"/>
          <w:bdr w:val="none" w:sz="0" w:space="0" w:color="auto" w:frame="1"/>
          <w:lang w:eastAsia="uk-UA"/>
        </w:rPr>
        <w:t xml:space="preserve"> ,</w:t>
      </w:r>
      <w:r w:rsidR="00A25A82" w:rsidRPr="00A25A82">
        <w:rPr>
          <w:rFonts w:ascii="Times New Roman" w:eastAsia="Times New Roman" w:hAnsi="Times New Roman" w:cs="Times New Roman"/>
          <w:sz w:val="24"/>
          <w:szCs w:val="24"/>
          <w:bdr w:val="none" w:sz="0" w:space="0" w:color="auto" w:frame="1"/>
          <w:lang w:eastAsia="uk-UA"/>
        </w:rPr>
        <w:t xml:space="preserve"> експлуатує власні водозабірні споруди, що знахо</w:t>
      </w:r>
      <w:r>
        <w:rPr>
          <w:rFonts w:ascii="Times New Roman" w:eastAsia="Times New Roman" w:hAnsi="Times New Roman" w:cs="Times New Roman"/>
          <w:sz w:val="24"/>
          <w:szCs w:val="24"/>
          <w:bdr w:val="none" w:sz="0" w:space="0" w:color="auto" w:frame="1"/>
          <w:lang w:eastAsia="uk-UA"/>
        </w:rPr>
        <w:t xml:space="preserve">дяться на території </w:t>
      </w:r>
      <w:proofErr w:type="spellStart"/>
      <w:r>
        <w:rPr>
          <w:rFonts w:ascii="Times New Roman" w:eastAsia="Times New Roman" w:hAnsi="Times New Roman" w:cs="Times New Roman"/>
          <w:sz w:val="24"/>
          <w:szCs w:val="24"/>
          <w:bdr w:val="none" w:sz="0" w:space="0" w:color="auto" w:frame="1"/>
          <w:lang w:eastAsia="uk-UA"/>
        </w:rPr>
        <w:t>Піщанської</w:t>
      </w:r>
      <w:proofErr w:type="spellEnd"/>
      <w:r w:rsidR="00A25A82" w:rsidRPr="00A25A82">
        <w:rPr>
          <w:rFonts w:ascii="Times New Roman" w:eastAsia="Times New Roman" w:hAnsi="Times New Roman" w:cs="Times New Roman"/>
          <w:sz w:val="24"/>
          <w:szCs w:val="24"/>
          <w:bdr w:val="none" w:sz="0" w:space="0" w:color="auto" w:frame="1"/>
          <w:lang w:eastAsia="uk-UA"/>
        </w:rPr>
        <w:t xml:space="preserve"> сіл</w:t>
      </w:r>
      <w:r>
        <w:rPr>
          <w:rFonts w:ascii="Times New Roman" w:eastAsia="Times New Roman" w:hAnsi="Times New Roman" w:cs="Times New Roman"/>
          <w:sz w:val="24"/>
          <w:szCs w:val="24"/>
          <w:bdr w:val="none" w:sz="0" w:space="0" w:color="auto" w:frame="1"/>
          <w:lang w:eastAsia="uk-UA"/>
        </w:rPr>
        <w:t>ьської ради Подільського району Одеської</w:t>
      </w:r>
      <w:r w:rsidR="00A25A82" w:rsidRPr="00A25A82">
        <w:rPr>
          <w:rFonts w:ascii="Times New Roman" w:eastAsia="Times New Roman" w:hAnsi="Times New Roman" w:cs="Times New Roman"/>
          <w:sz w:val="24"/>
          <w:szCs w:val="24"/>
          <w:bdr w:val="none" w:sz="0" w:space="0" w:color="auto" w:frame="1"/>
          <w:lang w:eastAsia="uk-UA"/>
        </w:rPr>
        <w:t xml:space="preserve"> області.</w:t>
      </w:r>
    </w:p>
    <w:p w:rsidR="00A25A82" w:rsidRPr="00A25A82" w:rsidRDefault="00A25A82" w:rsidP="00A25A82">
      <w:pPr>
        <w:spacing w:after="0" w:line="240" w:lineRule="auto"/>
        <w:jc w:val="both"/>
        <w:rPr>
          <w:rFonts w:ascii="Times New Roman" w:eastAsia="Times New Roman" w:hAnsi="Times New Roman" w:cs="Times New Roman"/>
          <w:sz w:val="24"/>
          <w:szCs w:val="24"/>
          <w:lang w:eastAsia="uk-UA"/>
        </w:rPr>
      </w:pPr>
      <w:r w:rsidRPr="00A25A82">
        <w:rPr>
          <w:rFonts w:ascii="Times New Roman" w:eastAsia="Times New Roman" w:hAnsi="Times New Roman" w:cs="Times New Roman"/>
          <w:sz w:val="24"/>
          <w:szCs w:val="24"/>
          <w:bdr w:val="none" w:sz="0" w:space="0" w:color="auto" w:frame="1"/>
          <w:lang w:eastAsia="uk-UA"/>
        </w:rPr>
        <w:t>Відповідно до Технологічного регламенту експлуа</w:t>
      </w:r>
      <w:r w:rsidR="00057849">
        <w:rPr>
          <w:rFonts w:ascii="Times New Roman" w:eastAsia="Times New Roman" w:hAnsi="Times New Roman" w:cs="Times New Roman"/>
          <w:sz w:val="24"/>
          <w:szCs w:val="24"/>
          <w:bdr w:val="none" w:sz="0" w:space="0" w:color="auto" w:frame="1"/>
          <w:lang w:eastAsia="uk-UA"/>
        </w:rPr>
        <w:t>тації систем водопостачання КП «</w:t>
      </w:r>
      <w:proofErr w:type="spellStart"/>
      <w:r w:rsidR="00057849">
        <w:rPr>
          <w:rFonts w:ascii="Times New Roman" w:eastAsia="Times New Roman" w:hAnsi="Times New Roman" w:cs="Times New Roman"/>
          <w:sz w:val="24"/>
          <w:szCs w:val="24"/>
          <w:bdr w:val="none" w:sz="0" w:space="0" w:color="auto" w:frame="1"/>
          <w:lang w:eastAsia="uk-UA"/>
        </w:rPr>
        <w:t>Благоустій</w:t>
      </w:r>
      <w:proofErr w:type="spellEnd"/>
      <w:r w:rsidRPr="00A25A82">
        <w:rPr>
          <w:rFonts w:ascii="Times New Roman" w:eastAsia="Times New Roman" w:hAnsi="Times New Roman" w:cs="Times New Roman"/>
          <w:sz w:val="24"/>
          <w:szCs w:val="24"/>
          <w:bdr w:val="none" w:sz="0" w:space="0" w:color="auto" w:frame="1"/>
          <w:lang w:eastAsia="uk-UA"/>
        </w:rPr>
        <w:t>» загальна протяжність  мережі трубопроводів становить </w:t>
      </w:r>
      <w:r w:rsidR="003D3BB5">
        <w:rPr>
          <w:rFonts w:ascii="Times New Roman" w:eastAsia="Times New Roman" w:hAnsi="Times New Roman" w:cs="Times New Roman"/>
          <w:color w:val="000000"/>
          <w:sz w:val="24"/>
          <w:szCs w:val="24"/>
          <w:bdr w:val="none" w:sz="0" w:space="0" w:color="auto" w:frame="1"/>
          <w:lang w:eastAsia="uk-UA"/>
        </w:rPr>
        <w:t xml:space="preserve">28100 </w:t>
      </w:r>
      <w:r w:rsidRPr="00A25A82">
        <w:rPr>
          <w:rFonts w:ascii="Times New Roman" w:eastAsia="Times New Roman" w:hAnsi="Times New Roman" w:cs="Times New Roman"/>
          <w:sz w:val="24"/>
          <w:szCs w:val="24"/>
          <w:bdr w:val="none" w:sz="0" w:space="0" w:color="auto" w:frame="1"/>
          <w:lang w:eastAsia="uk-UA"/>
        </w:rPr>
        <w:t>м.</w:t>
      </w:r>
    </w:p>
    <w:p w:rsidR="00A25A82" w:rsidRPr="00A25A82" w:rsidRDefault="003D3BB5" w:rsidP="00A25A82">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bdr w:val="none" w:sz="0" w:space="0" w:color="auto" w:frame="1"/>
          <w:lang w:eastAsia="uk-UA"/>
        </w:rPr>
        <w:t>КП «Благоустрій</w:t>
      </w:r>
      <w:r w:rsidR="00A25A82" w:rsidRPr="00A25A82">
        <w:rPr>
          <w:rFonts w:ascii="Times New Roman" w:eastAsia="Times New Roman" w:hAnsi="Times New Roman" w:cs="Times New Roman"/>
          <w:sz w:val="24"/>
          <w:szCs w:val="24"/>
          <w:bdr w:val="none" w:sz="0" w:space="0" w:color="auto" w:frame="1"/>
          <w:lang w:eastAsia="uk-UA"/>
        </w:rPr>
        <w:t>» фактично за останні 12 місяців  надало послуги з централізованог</w:t>
      </w:r>
      <w:r>
        <w:rPr>
          <w:rFonts w:ascii="Times New Roman" w:eastAsia="Times New Roman" w:hAnsi="Times New Roman" w:cs="Times New Roman"/>
          <w:sz w:val="24"/>
          <w:szCs w:val="24"/>
          <w:bdr w:val="none" w:sz="0" w:space="0" w:color="auto" w:frame="1"/>
          <w:lang w:eastAsia="uk-UA"/>
        </w:rPr>
        <w:t xml:space="preserve">о водопостачання населенню – 267 осіб </w:t>
      </w:r>
      <w:r w:rsidR="0003546E">
        <w:rPr>
          <w:rFonts w:ascii="Times New Roman" w:eastAsia="Times New Roman" w:hAnsi="Times New Roman" w:cs="Times New Roman"/>
          <w:sz w:val="24"/>
          <w:szCs w:val="24"/>
          <w:bdr w:val="none" w:sz="0" w:space="0" w:color="auto" w:frame="1"/>
          <w:lang w:eastAsia="uk-UA"/>
        </w:rPr>
        <w:t>, іншім організаціям– 1</w:t>
      </w:r>
      <w:r w:rsidR="00A25A82" w:rsidRPr="00A25A82">
        <w:rPr>
          <w:rFonts w:ascii="Times New Roman" w:eastAsia="Times New Roman" w:hAnsi="Times New Roman" w:cs="Times New Roman"/>
          <w:sz w:val="24"/>
          <w:szCs w:val="24"/>
          <w:bdr w:val="none" w:sz="0" w:space="0" w:color="auto" w:frame="1"/>
          <w:lang w:eastAsia="uk-UA"/>
        </w:rPr>
        <w:t>.</w:t>
      </w:r>
    </w:p>
    <w:p w:rsidR="00A25A82" w:rsidRPr="00A25A82" w:rsidRDefault="00A25A82" w:rsidP="00A25A82">
      <w:pPr>
        <w:spacing w:after="0" w:line="240" w:lineRule="auto"/>
        <w:jc w:val="both"/>
        <w:rPr>
          <w:rFonts w:ascii="Times New Roman" w:eastAsia="Times New Roman" w:hAnsi="Times New Roman" w:cs="Times New Roman"/>
          <w:sz w:val="24"/>
          <w:szCs w:val="24"/>
          <w:lang w:eastAsia="uk-UA"/>
        </w:rPr>
      </w:pPr>
      <w:r w:rsidRPr="00A25A82">
        <w:rPr>
          <w:rFonts w:ascii="Times New Roman" w:eastAsia="Times New Roman" w:hAnsi="Times New Roman" w:cs="Times New Roman"/>
          <w:sz w:val="24"/>
          <w:szCs w:val="24"/>
          <w:bdr w:val="none" w:sz="0" w:space="0" w:color="auto" w:frame="1"/>
          <w:lang w:eastAsia="uk-UA"/>
        </w:rPr>
        <w:t>Всього пі</w:t>
      </w:r>
      <w:r w:rsidR="00557216">
        <w:rPr>
          <w:rFonts w:ascii="Times New Roman" w:eastAsia="Times New Roman" w:hAnsi="Times New Roman" w:cs="Times New Roman"/>
          <w:sz w:val="24"/>
          <w:szCs w:val="24"/>
          <w:bdr w:val="none" w:sz="0" w:space="0" w:color="auto" w:frame="1"/>
          <w:lang w:eastAsia="uk-UA"/>
        </w:rPr>
        <w:t>дприємством було видобуто  27291</w:t>
      </w:r>
      <w:r w:rsidRPr="00A25A82">
        <w:rPr>
          <w:rFonts w:ascii="Times New Roman" w:eastAsia="Times New Roman" w:hAnsi="Times New Roman" w:cs="Times New Roman"/>
          <w:sz w:val="24"/>
          <w:szCs w:val="24"/>
          <w:bdr w:val="none" w:sz="0" w:space="0" w:color="auto" w:frame="1"/>
          <w:lang w:eastAsia="uk-UA"/>
        </w:rPr>
        <w:t>,0</w:t>
      </w:r>
      <w:r w:rsidRPr="00A25A82">
        <w:rPr>
          <w:rFonts w:ascii="Times New Roman" w:eastAsia="Times New Roman" w:hAnsi="Times New Roman" w:cs="Times New Roman"/>
          <w:color w:val="000000"/>
          <w:sz w:val="24"/>
          <w:szCs w:val="24"/>
          <w:bdr w:val="none" w:sz="0" w:space="0" w:color="auto" w:frame="1"/>
          <w:lang w:eastAsia="uk-UA"/>
        </w:rPr>
        <w:t>м</w:t>
      </w:r>
      <w:r w:rsidRPr="00A25A82">
        <w:rPr>
          <w:rFonts w:ascii="Times New Roman" w:eastAsia="Times New Roman" w:hAnsi="Times New Roman" w:cs="Times New Roman"/>
          <w:color w:val="000000"/>
          <w:sz w:val="24"/>
          <w:szCs w:val="24"/>
          <w:bdr w:val="none" w:sz="0" w:space="0" w:color="auto" w:frame="1"/>
          <w:vertAlign w:val="superscript"/>
          <w:lang w:eastAsia="uk-UA"/>
        </w:rPr>
        <w:t>3</w:t>
      </w:r>
      <w:r w:rsidRPr="00A25A82">
        <w:rPr>
          <w:rFonts w:ascii="Times New Roman" w:eastAsia="Times New Roman" w:hAnsi="Times New Roman" w:cs="Times New Roman"/>
          <w:color w:val="000000"/>
          <w:sz w:val="24"/>
          <w:szCs w:val="24"/>
          <w:bdr w:val="none" w:sz="0" w:space="0" w:color="auto" w:frame="1"/>
          <w:lang w:eastAsia="uk-UA"/>
        </w:rPr>
        <w:t>води, з них:</w:t>
      </w:r>
      <w:r w:rsidRPr="00A25A82">
        <w:rPr>
          <w:rFonts w:ascii="Times New Roman" w:eastAsia="Times New Roman" w:hAnsi="Times New Roman" w:cs="Times New Roman"/>
          <w:sz w:val="24"/>
          <w:szCs w:val="24"/>
          <w:bdr w:val="none" w:sz="0" w:space="0" w:color="auto" w:frame="1"/>
          <w:lang w:eastAsia="uk-UA"/>
        </w:rPr>
        <w:t> н</w:t>
      </w:r>
      <w:r w:rsidR="00E4068B">
        <w:rPr>
          <w:rFonts w:ascii="Times New Roman" w:eastAsia="Times New Roman" w:hAnsi="Times New Roman" w:cs="Times New Roman"/>
          <w:color w:val="000000"/>
          <w:sz w:val="24"/>
          <w:szCs w:val="24"/>
          <w:bdr w:val="none" w:sz="0" w:space="0" w:color="auto" w:frame="1"/>
          <w:lang w:eastAsia="uk-UA"/>
        </w:rPr>
        <w:t>аселенню –1439</w:t>
      </w:r>
      <w:r w:rsidRPr="00A25A82">
        <w:rPr>
          <w:rFonts w:ascii="Times New Roman" w:eastAsia="Times New Roman" w:hAnsi="Times New Roman" w:cs="Times New Roman"/>
          <w:color w:val="000000"/>
          <w:sz w:val="24"/>
          <w:szCs w:val="24"/>
          <w:bdr w:val="none" w:sz="0" w:space="0" w:color="auto" w:frame="1"/>
          <w:lang w:eastAsia="uk-UA"/>
        </w:rPr>
        <w:t>,0 м</w:t>
      </w:r>
      <w:r w:rsidRPr="00A25A82">
        <w:rPr>
          <w:rFonts w:ascii="Times New Roman" w:eastAsia="Times New Roman" w:hAnsi="Times New Roman" w:cs="Times New Roman"/>
          <w:color w:val="000000"/>
          <w:sz w:val="24"/>
          <w:szCs w:val="24"/>
          <w:bdr w:val="none" w:sz="0" w:space="0" w:color="auto" w:frame="1"/>
          <w:vertAlign w:val="superscript"/>
          <w:lang w:eastAsia="uk-UA"/>
        </w:rPr>
        <w:t>3 </w:t>
      </w:r>
      <w:r w:rsidR="00BB036E">
        <w:rPr>
          <w:rFonts w:ascii="Times New Roman" w:eastAsia="Times New Roman" w:hAnsi="Times New Roman" w:cs="Times New Roman"/>
          <w:color w:val="000000"/>
          <w:sz w:val="24"/>
          <w:szCs w:val="24"/>
          <w:bdr w:val="none" w:sz="0" w:space="0" w:color="auto" w:frame="1"/>
          <w:lang w:eastAsia="uk-UA"/>
        </w:rPr>
        <w:t>води</w:t>
      </w:r>
      <w:r w:rsidRPr="00A25A82">
        <w:rPr>
          <w:rFonts w:ascii="Times New Roman" w:eastAsia="Times New Roman" w:hAnsi="Times New Roman" w:cs="Times New Roman"/>
          <w:color w:val="000000"/>
          <w:sz w:val="24"/>
          <w:szCs w:val="24"/>
          <w:bdr w:val="none" w:sz="0" w:space="0" w:color="auto" w:frame="1"/>
          <w:lang w:eastAsia="uk-UA"/>
        </w:rPr>
        <w:t>;</w:t>
      </w:r>
      <w:r w:rsidR="00A1677D">
        <w:rPr>
          <w:rFonts w:ascii="Times New Roman" w:eastAsia="Times New Roman" w:hAnsi="Times New Roman" w:cs="Times New Roman"/>
          <w:color w:val="000000"/>
          <w:sz w:val="24"/>
          <w:szCs w:val="24"/>
          <w:bdr w:val="none" w:sz="0" w:space="0" w:color="auto" w:frame="1"/>
          <w:lang w:eastAsia="uk-UA"/>
        </w:rPr>
        <w:t xml:space="preserve"> </w:t>
      </w:r>
      <w:r w:rsidR="00BB036E">
        <w:rPr>
          <w:rFonts w:ascii="Times New Roman" w:eastAsia="Times New Roman" w:hAnsi="Times New Roman" w:cs="Times New Roman"/>
          <w:color w:val="000000"/>
          <w:sz w:val="24"/>
          <w:szCs w:val="24"/>
          <w:bdr w:val="none" w:sz="0" w:space="0" w:color="auto" w:frame="1"/>
          <w:lang w:eastAsia="uk-UA"/>
        </w:rPr>
        <w:t>іншим</w:t>
      </w:r>
      <w:r w:rsidRPr="00A25A82">
        <w:rPr>
          <w:rFonts w:ascii="Times New Roman" w:eastAsia="Times New Roman" w:hAnsi="Times New Roman" w:cs="Times New Roman"/>
          <w:color w:val="000000"/>
          <w:sz w:val="24"/>
          <w:szCs w:val="24"/>
          <w:bdr w:val="none" w:sz="0" w:space="0" w:color="auto" w:frame="1"/>
          <w:lang w:eastAsia="uk-UA"/>
        </w:rPr>
        <w:t xml:space="preserve"> підприємства</w:t>
      </w:r>
      <w:r w:rsidR="00BB036E">
        <w:rPr>
          <w:rFonts w:ascii="Times New Roman" w:eastAsia="Times New Roman" w:hAnsi="Times New Roman" w:cs="Times New Roman"/>
          <w:color w:val="000000"/>
          <w:sz w:val="24"/>
          <w:szCs w:val="24"/>
          <w:bdr w:val="none" w:sz="0" w:space="0" w:color="auto" w:frame="1"/>
          <w:lang w:eastAsia="uk-UA"/>
        </w:rPr>
        <w:t>м</w:t>
      </w:r>
      <w:r w:rsidRPr="00A25A82">
        <w:rPr>
          <w:rFonts w:ascii="Times New Roman" w:eastAsia="Times New Roman" w:hAnsi="Times New Roman" w:cs="Times New Roman"/>
          <w:color w:val="000000"/>
          <w:sz w:val="24"/>
          <w:szCs w:val="24"/>
          <w:bdr w:val="none" w:sz="0" w:space="0" w:color="auto" w:frame="1"/>
          <w:lang w:eastAsia="uk-UA"/>
        </w:rPr>
        <w:t xml:space="preserve"> -</w:t>
      </w:r>
      <w:r w:rsidR="00BB036E">
        <w:rPr>
          <w:rFonts w:ascii="Times New Roman" w:eastAsia="Times New Roman" w:hAnsi="Times New Roman" w:cs="Times New Roman"/>
          <w:color w:val="000000"/>
          <w:sz w:val="24"/>
          <w:szCs w:val="24"/>
          <w:bdr w:val="none" w:sz="0" w:space="0" w:color="auto" w:frame="1"/>
          <w:lang w:val="ru-RU" w:eastAsia="uk-UA"/>
        </w:rPr>
        <w:t>147</w:t>
      </w:r>
      <w:r w:rsidRPr="00A25A82">
        <w:rPr>
          <w:rFonts w:ascii="Times New Roman" w:eastAsia="Times New Roman" w:hAnsi="Times New Roman" w:cs="Times New Roman"/>
          <w:color w:val="000000"/>
          <w:sz w:val="24"/>
          <w:szCs w:val="24"/>
          <w:bdr w:val="none" w:sz="0" w:space="0" w:color="auto" w:frame="1"/>
          <w:lang w:eastAsia="uk-UA"/>
        </w:rPr>
        <w:t> м</w:t>
      </w:r>
      <w:r w:rsidR="00BB036E">
        <w:rPr>
          <w:rFonts w:ascii="Times New Roman" w:eastAsia="Times New Roman" w:hAnsi="Times New Roman" w:cs="Times New Roman"/>
          <w:color w:val="000000"/>
          <w:sz w:val="24"/>
          <w:szCs w:val="24"/>
          <w:bdr w:val="none" w:sz="0" w:space="0" w:color="auto" w:frame="1"/>
          <w:vertAlign w:val="superscript"/>
          <w:lang w:eastAsia="uk-UA"/>
        </w:rPr>
        <w:t>3</w:t>
      </w:r>
    </w:p>
    <w:p w:rsidR="00A25A82" w:rsidRPr="00A25A82" w:rsidRDefault="00A25A82" w:rsidP="00A25A82">
      <w:pPr>
        <w:spacing w:after="200" w:line="240" w:lineRule="auto"/>
        <w:rPr>
          <w:rFonts w:ascii="Times New Roman" w:eastAsia="Times New Roman" w:hAnsi="Times New Roman" w:cs="Times New Roman"/>
          <w:sz w:val="24"/>
          <w:szCs w:val="24"/>
          <w:lang w:eastAsia="uk-UA"/>
        </w:rPr>
      </w:pPr>
      <w:r w:rsidRPr="00A25A82">
        <w:rPr>
          <w:rFonts w:ascii="Times New Roman" w:eastAsia="Times New Roman" w:hAnsi="Times New Roman" w:cs="Times New Roman"/>
          <w:sz w:val="24"/>
          <w:szCs w:val="24"/>
          <w:lang w:eastAsia="uk-UA"/>
        </w:rPr>
        <w:t> </w:t>
      </w:r>
    </w:p>
    <w:p w:rsidR="00A25A82" w:rsidRPr="00A25A82" w:rsidRDefault="00A25A82" w:rsidP="00A25A82">
      <w:pPr>
        <w:spacing w:after="200" w:line="240" w:lineRule="auto"/>
        <w:rPr>
          <w:rFonts w:ascii="Times New Roman" w:eastAsia="Times New Roman" w:hAnsi="Times New Roman" w:cs="Times New Roman"/>
          <w:sz w:val="24"/>
          <w:szCs w:val="24"/>
          <w:lang w:eastAsia="uk-UA"/>
        </w:rPr>
      </w:pPr>
      <w:r w:rsidRPr="00A25A82">
        <w:rPr>
          <w:rFonts w:ascii="Times New Roman" w:eastAsia="Times New Roman" w:hAnsi="Times New Roman" w:cs="Times New Roman"/>
          <w:sz w:val="24"/>
          <w:szCs w:val="24"/>
          <w:lang w:eastAsia="uk-UA"/>
        </w:rPr>
        <w:t> </w:t>
      </w:r>
    </w:p>
    <w:p w:rsidR="00A25A82" w:rsidRPr="00A25A82" w:rsidRDefault="003D3BB5" w:rsidP="00A25A82">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b/>
          <w:bCs/>
          <w:sz w:val="24"/>
          <w:szCs w:val="24"/>
          <w:bdr w:val="none" w:sz="0" w:space="0" w:color="auto" w:frame="1"/>
          <w:lang w:eastAsia="uk-UA"/>
        </w:rPr>
        <w:t>Директор КП «Благоустрій»  ____________ В.С. Кравченко</w:t>
      </w:r>
    </w:p>
    <w:p w:rsidR="00A25A82" w:rsidRPr="00A25A82" w:rsidRDefault="00A25A82" w:rsidP="00A25A82">
      <w:pPr>
        <w:spacing w:after="200" w:line="240" w:lineRule="auto"/>
        <w:jc w:val="both"/>
        <w:rPr>
          <w:rFonts w:ascii="Times New Roman" w:eastAsia="Times New Roman" w:hAnsi="Times New Roman" w:cs="Times New Roman"/>
          <w:sz w:val="24"/>
          <w:szCs w:val="24"/>
          <w:lang w:eastAsia="uk-UA"/>
        </w:rPr>
      </w:pPr>
      <w:r w:rsidRPr="00A25A82">
        <w:rPr>
          <w:rFonts w:ascii="Times New Roman" w:eastAsia="Times New Roman" w:hAnsi="Times New Roman" w:cs="Times New Roman"/>
          <w:sz w:val="24"/>
          <w:szCs w:val="24"/>
          <w:lang w:eastAsia="uk-UA"/>
        </w:rPr>
        <w:t> </w:t>
      </w:r>
    </w:p>
    <w:p w:rsidR="00A25A82" w:rsidRPr="00A25A82" w:rsidRDefault="00A25A82" w:rsidP="00A25A82">
      <w:pPr>
        <w:spacing w:after="0" w:line="240" w:lineRule="auto"/>
        <w:jc w:val="center"/>
        <w:rPr>
          <w:rFonts w:ascii="Times New Roman" w:eastAsia="Times New Roman" w:hAnsi="Times New Roman" w:cs="Times New Roman"/>
          <w:sz w:val="24"/>
          <w:szCs w:val="24"/>
          <w:lang w:eastAsia="uk-UA"/>
        </w:rPr>
      </w:pPr>
      <w:r w:rsidRPr="00A25A82">
        <w:rPr>
          <w:rFonts w:ascii="Times New Roman" w:eastAsia="Times New Roman" w:hAnsi="Times New Roman" w:cs="Times New Roman"/>
          <w:b/>
          <w:bCs/>
          <w:sz w:val="28"/>
          <w:szCs w:val="28"/>
          <w:bdr w:val="none" w:sz="0" w:space="0" w:color="auto" w:frame="1"/>
          <w:lang w:eastAsia="uk-UA"/>
        </w:rPr>
        <w:t>Обґрунтування</w:t>
      </w:r>
    </w:p>
    <w:p w:rsidR="00A25A82" w:rsidRPr="00A25A82" w:rsidRDefault="00A25A82" w:rsidP="00A25A82">
      <w:pPr>
        <w:spacing w:after="0" w:line="240" w:lineRule="auto"/>
        <w:jc w:val="center"/>
        <w:rPr>
          <w:rFonts w:ascii="Times New Roman" w:eastAsia="Times New Roman" w:hAnsi="Times New Roman" w:cs="Times New Roman"/>
          <w:sz w:val="24"/>
          <w:szCs w:val="24"/>
          <w:lang w:eastAsia="uk-UA"/>
        </w:rPr>
      </w:pPr>
      <w:r w:rsidRPr="00A25A82">
        <w:rPr>
          <w:rFonts w:ascii="Times New Roman" w:eastAsia="Times New Roman" w:hAnsi="Times New Roman" w:cs="Times New Roman"/>
          <w:b/>
          <w:bCs/>
          <w:sz w:val="28"/>
          <w:szCs w:val="28"/>
          <w:bdr w:val="none" w:sz="0" w:space="0" w:color="auto" w:frame="1"/>
          <w:lang w:eastAsia="uk-UA"/>
        </w:rPr>
        <w:t> зміни тарифів на централізоване водопостачання по</w:t>
      </w:r>
    </w:p>
    <w:p w:rsidR="00A25A82" w:rsidRPr="00A25A82" w:rsidRDefault="00F4275E" w:rsidP="00A25A82">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b/>
          <w:bCs/>
          <w:sz w:val="28"/>
          <w:szCs w:val="28"/>
          <w:bdr w:val="none" w:sz="0" w:space="0" w:color="auto" w:frame="1"/>
          <w:lang w:eastAsia="uk-UA"/>
        </w:rPr>
        <w:t>Комунальному підприємству «</w:t>
      </w:r>
      <w:proofErr w:type="spellStart"/>
      <w:r>
        <w:rPr>
          <w:rFonts w:ascii="Times New Roman" w:eastAsia="Times New Roman" w:hAnsi="Times New Roman" w:cs="Times New Roman"/>
          <w:b/>
          <w:bCs/>
          <w:sz w:val="28"/>
          <w:szCs w:val="28"/>
          <w:bdr w:val="none" w:sz="0" w:space="0" w:color="auto" w:frame="1"/>
          <w:lang w:eastAsia="uk-UA"/>
        </w:rPr>
        <w:t>Благоустрівй</w:t>
      </w:r>
      <w:proofErr w:type="spellEnd"/>
      <w:r w:rsidR="00A25A82" w:rsidRPr="00A25A82">
        <w:rPr>
          <w:rFonts w:ascii="Times New Roman" w:eastAsia="Times New Roman" w:hAnsi="Times New Roman" w:cs="Times New Roman"/>
          <w:b/>
          <w:bCs/>
          <w:sz w:val="28"/>
          <w:szCs w:val="28"/>
          <w:bdr w:val="none" w:sz="0" w:space="0" w:color="auto" w:frame="1"/>
          <w:lang w:eastAsia="uk-UA"/>
        </w:rPr>
        <w:t>» </w:t>
      </w:r>
    </w:p>
    <w:p w:rsidR="00A25A82" w:rsidRPr="00A25A82" w:rsidRDefault="003D3BB5" w:rsidP="00A25A82">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bdr w:val="none" w:sz="0" w:space="0" w:color="auto" w:frame="1"/>
          <w:lang w:eastAsia="uk-UA"/>
        </w:rPr>
        <w:t>Комунальне підприємство «Благоустрій</w:t>
      </w:r>
      <w:r w:rsidR="00A25A82" w:rsidRPr="00A25A82">
        <w:rPr>
          <w:rFonts w:ascii="Times New Roman" w:eastAsia="Times New Roman" w:hAnsi="Times New Roman" w:cs="Times New Roman"/>
          <w:sz w:val="24"/>
          <w:szCs w:val="24"/>
          <w:bdr w:val="none" w:sz="0" w:space="0" w:color="auto" w:frame="1"/>
          <w:lang w:eastAsia="uk-UA"/>
        </w:rPr>
        <w:t>»  надає послуги з централізованого во</w:t>
      </w:r>
      <w:r>
        <w:rPr>
          <w:rFonts w:ascii="Times New Roman" w:eastAsia="Times New Roman" w:hAnsi="Times New Roman" w:cs="Times New Roman"/>
          <w:sz w:val="24"/>
          <w:szCs w:val="24"/>
          <w:bdr w:val="none" w:sz="0" w:space="0" w:color="auto" w:frame="1"/>
          <w:lang w:eastAsia="uk-UA"/>
        </w:rPr>
        <w:t xml:space="preserve">допостачання населенню с. Піщана, </w:t>
      </w:r>
      <w:proofErr w:type="spellStart"/>
      <w:r>
        <w:rPr>
          <w:rFonts w:ascii="Times New Roman" w:eastAsia="Times New Roman" w:hAnsi="Times New Roman" w:cs="Times New Roman"/>
          <w:sz w:val="24"/>
          <w:szCs w:val="24"/>
          <w:bdr w:val="none" w:sz="0" w:space="0" w:color="auto" w:frame="1"/>
          <w:lang w:eastAsia="uk-UA"/>
        </w:rPr>
        <w:t>Ракулово</w:t>
      </w:r>
      <w:proofErr w:type="spellEnd"/>
      <w:r>
        <w:rPr>
          <w:rFonts w:ascii="Times New Roman" w:eastAsia="Times New Roman" w:hAnsi="Times New Roman" w:cs="Times New Roman"/>
          <w:sz w:val="24"/>
          <w:szCs w:val="24"/>
          <w:bdr w:val="none" w:sz="0" w:space="0" w:color="auto" w:frame="1"/>
          <w:lang w:eastAsia="uk-UA"/>
        </w:rPr>
        <w:t xml:space="preserve">, </w:t>
      </w:r>
      <w:proofErr w:type="spellStart"/>
      <w:r>
        <w:rPr>
          <w:rFonts w:ascii="Times New Roman" w:eastAsia="Times New Roman" w:hAnsi="Times New Roman" w:cs="Times New Roman"/>
          <w:sz w:val="24"/>
          <w:szCs w:val="24"/>
          <w:bdr w:val="none" w:sz="0" w:space="0" w:color="auto" w:frame="1"/>
          <w:lang w:eastAsia="uk-UA"/>
        </w:rPr>
        <w:t>Гербіно</w:t>
      </w:r>
      <w:proofErr w:type="spellEnd"/>
      <w:r>
        <w:rPr>
          <w:rFonts w:ascii="Times New Roman" w:eastAsia="Times New Roman" w:hAnsi="Times New Roman" w:cs="Times New Roman"/>
          <w:sz w:val="24"/>
          <w:szCs w:val="24"/>
          <w:bdr w:val="none" w:sz="0" w:space="0" w:color="auto" w:frame="1"/>
          <w:lang w:eastAsia="uk-UA"/>
        </w:rPr>
        <w:t xml:space="preserve"> Подільського району Одеської</w:t>
      </w:r>
      <w:r w:rsidR="00A25A82" w:rsidRPr="00A25A82">
        <w:rPr>
          <w:rFonts w:ascii="Times New Roman" w:eastAsia="Times New Roman" w:hAnsi="Times New Roman" w:cs="Times New Roman"/>
          <w:sz w:val="24"/>
          <w:szCs w:val="24"/>
          <w:bdr w:val="none" w:sz="0" w:space="0" w:color="auto" w:frame="1"/>
          <w:lang w:eastAsia="uk-UA"/>
        </w:rPr>
        <w:t xml:space="preserve"> області по тарифах,</w:t>
      </w:r>
      <w:r>
        <w:rPr>
          <w:rFonts w:ascii="Times New Roman" w:eastAsia="Times New Roman" w:hAnsi="Times New Roman" w:cs="Times New Roman"/>
          <w:sz w:val="24"/>
          <w:szCs w:val="24"/>
          <w:bdr w:val="none" w:sz="0" w:space="0" w:color="auto" w:frame="1"/>
          <w:lang w:eastAsia="uk-UA"/>
        </w:rPr>
        <w:t xml:space="preserve"> затверджених Рішенням  сесії </w:t>
      </w:r>
      <w:proofErr w:type="spellStart"/>
      <w:r>
        <w:rPr>
          <w:rFonts w:ascii="Times New Roman" w:eastAsia="Times New Roman" w:hAnsi="Times New Roman" w:cs="Times New Roman"/>
          <w:sz w:val="24"/>
          <w:szCs w:val="24"/>
          <w:bdr w:val="none" w:sz="0" w:space="0" w:color="auto" w:frame="1"/>
          <w:lang w:eastAsia="uk-UA"/>
        </w:rPr>
        <w:t>Піщанської</w:t>
      </w:r>
      <w:proofErr w:type="spellEnd"/>
      <w:r w:rsidR="00E4068B">
        <w:rPr>
          <w:rFonts w:ascii="Times New Roman" w:eastAsia="Times New Roman" w:hAnsi="Times New Roman" w:cs="Times New Roman"/>
          <w:sz w:val="24"/>
          <w:szCs w:val="24"/>
          <w:bdr w:val="none" w:sz="0" w:space="0" w:color="auto" w:frame="1"/>
          <w:lang w:eastAsia="uk-UA"/>
        </w:rPr>
        <w:t xml:space="preserve"> сільської ради від 07 червня 2023 року</w:t>
      </w:r>
      <w:r w:rsidR="00A25A82" w:rsidRPr="00A25A82">
        <w:rPr>
          <w:rFonts w:ascii="Times New Roman" w:eastAsia="Times New Roman" w:hAnsi="Times New Roman" w:cs="Times New Roman"/>
          <w:sz w:val="24"/>
          <w:szCs w:val="24"/>
          <w:bdr w:val="none" w:sz="0" w:space="0" w:color="auto" w:frame="1"/>
          <w:lang w:eastAsia="uk-UA"/>
        </w:rPr>
        <w:t xml:space="preserve"> </w:t>
      </w:r>
      <w:r w:rsidR="00E4068B">
        <w:rPr>
          <w:rFonts w:ascii="Times New Roman" w:eastAsia="Times New Roman" w:hAnsi="Times New Roman" w:cs="Times New Roman"/>
          <w:sz w:val="24"/>
          <w:szCs w:val="24"/>
          <w:bdr w:val="none" w:sz="0" w:space="0" w:color="auto" w:frame="1"/>
          <w:lang w:eastAsia="uk-UA"/>
        </w:rPr>
        <w:t>№33,</w:t>
      </w:r>
      <w:r w:rsidR="00A25A82" w:rsidRPr="00A25A82">
        <w:rPr>
          <w:rFonts w:ascii="Times New Roman" w:eastAsia="Times New Roman" w:hAnsi="Times New Roman" w:cs="Times New Roman"/>
          <w:sz w:val="24"/>
          <w:szCs w:val="24"/>
          <w:bdr w:val="none" w:sz="0" w:space="0" w:color="auto" w:frame="1"/>
          <w:lang w:eastAsia="uk-UA"/>
        </w:rPr>
        <w:t xml:space="preserve"> які становлять:</w:t>
      </w:r>
    </w:p>
    <w:p w:rsidR="00A25A82" w:rsidRPr="00A25A82" w:rsidRDefault="00A25A82" w:rsidP="00A25A82">
      <w:pPr>
        <w:spacing w:after="0" w:line="240" w:lineRule="auto"/>
        <w:jc w:val="both"/>
        <w:rPr>
          <w:rFonts w:ascii="Times New Roman" w:eastAsia="Times New Roman" w:hAnsi="Times New Roman" w:cs="Times New Roman"/>
          <w:sz w:val="24"/>
          <w:szCs w:val="24"/>
          <w:lang w:eastAsia="uk-UA"/>
        </w:rPr>
      </w:pPr>
      <w:r w:rsidRPr="00A25A82">
        <w:rPr>
          <w:rFonts w:ascii="Times New Roman" w:eastAsia="Times New Roman" w:hAnsi="Times New Roman" w:cs="Times New Roman"/>
          <w:sz w:val="24"/>
          <w:szCs w:val="24"/>
          <w:bdr w:val="none" w:sz="0" w:space="0" w:color="auto" w:frame="1"/>
          <w:lang w:eastAsia="uk-UA"/>
        </w:rPr>
        <w:t>для населе</w:t>
      </w:r>
      <w:r w:rsidR="00E4068B">
        <w:rPr>
          <w:rFonts w:ascii="Times New Roman" w:eastAsia="Times New Roman" w:hAnsi="Times New Roman" w:cs="Times New Roman"/>
          <w:sz w:val="24"/>
          <w:szCs w:val="24"/>
          <w:bdr w:val="none" w:sz="0" w:space="0" w:color="auto" w:frame="1"/>
          <w:lang w:eastAsia="uk-UA"/>
        </w:rPr>
        <w:t>ння 20,42</w:t>
      </w:r>
      <w:r w:rsidRPr="00A25A82">
        <w:rPr>
          <w:rFonts w:ascii="Times New Roman" w:eastAsia="Times New Roman" w:hAnsi="Times New Roman" w:cs="Times New Roman"/>
          <w:sz w:val="24"/>
          <w:szCs w:val="24"/>
          <w:bdr w:val="none" w:sz="0" w:space="0" w:color="auto" w:frame="1"/>
          <w:lang w:eastAsia="uk-UA"/>
        </w:rPr>
        <w:t xml:space="preserve"> грн./м</w:t>
      </w:r>
      <w:r w:rsidRPr="00A25A82">
        <w:rPr>
          <w:rFonts w:ascii="Times New Roman" w:eastAsia="Times New Roman" w:hAnsi="Times New Roman" w:cs="Times New Roman"/>
          <w:sz w:val="24"/>
          <w:szCs w:val="24"/>
          <w:bdr w:val="none" w:sz="0" w:space="0" w:color="auto" w:frame="1"/>
          <w:vertAlign w:val="superscript"/>
          <w:lang w:eastAsia="uk-UA"/>
        </w:rPr>
        <w:t>3</w:t>
      </w:r>
      <w:r w:rsidRPr="00A25A82">
        <w:rPr>
          <w:rFonts w:ascii="Times New Roman" w:eastAsia="Times New Roman" w:hAnsi="Times New Roman" w:cs="Times New Roman"/>
          <w:sz w:val="24"/>
          <w:szCs w:val="24"/>
          <w:bdr w:val="none" w:sz="0" w:space="0" w:color="auto" w:frame="1"/>
          <w:lang w:eastAsia="uk-UA"/>
        </w:rPr>
        <w:t>,</w:t>
      </w:r>
    </w:p>
    <w:p w:rsidR="00A25A82" w:rsidRPr="00A25A82" w:rsidRDefault="00E4068B" w:rsidP="00A25A82">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bdr w:val="none" w:sz="0" w:space="0" w:color="auto" w:frame="1"/>
          <w:lang w:eastAsia="uk-UA"/>
        </w:rPr>
        <w:t xml:space="preserve"> для госпрозрахункових  організацій 21,24 </w:t>
      </w:r>
      <w:r w:rsidR="00A25A82" w:rsidRPr="00A25A82">
        <w:rPr>
          <w:rFonts w:ascii="Times New Roman" w:eastAsia="Times New Roman" w:hAnsi="Times New Roman" w:cs="Times New Roman"/>
          <w:sz w:val="24"/>
          <w:szCs w:val="24"/>
          <w:bdr w:val="none" w:sz="0" w:space="0" w:color="auto" w:frame="1"/>
          <w:lang w:eastAsia="uk-UA"/>
        </w:rPr>
        <w:t>грн./м</w:t>
      </w:r>
      <w:r w:rsidR="00A25A82" w:rsidRPr="00A25A82">
        <w:rPr>
          <w:rFonts w:ascii="Times New Roman" w:eastAsia="Times New Roman" w:hAnsi="Times New Roman" w:cs="Times New Roman"/>
          <w:sz w:val="24"/>
          <w:szCs w:val="24"/>
          <w:bdr w:val="none" w:sz="0" w:space="0" w:color="auto" w:frame="1"/>
          <w:vertAlign w:val="superscript"/>
          <w:lang w:eastAsia="uk-UA"/>
        </w:rPr>
        <w:t>3</w:t>
      </w:r>
      <w:r w:rsidR="00A25A82" w:rsidRPr="00A25A82">
        <w:rPr>
          <w:rFonts w:ascii="Times New Roman" w:eastAsia="Times New Roman" w:hAnsi="Times New Roman" w:cs="Times New Roman"/>
          <w:sz w:val="24"/>
          <w:szCs w:val="24"/>
          <w:bdr w:val="none" w:sz="0" w:space="0" w:color="auto" w:frame="1"/>
          <w:lang w:eastAsia="uk-UA"/>
        </w:rPr>
        <w:t>,</w:t>
      </w:r>
    </w:p>
    <w:p w:rsidR="00A25A82" w:rsidRPr="00A25A82" w:rsidRDefault="00A25A82" w:rsidP="00A25A82">
      <w:pPr>
        <w:spacing w:after="0" w:line="240" w:lineRule="auto"/>
        <w:jc w:val="both"/>
        <w:rPr>
          <w:rFonts w:ascii="Times New Roman" w:eastAsia="Times New Roman" w:hAnsi="Times New Roman" w:cs="Times New Roman"/>
          <w:sz w:val="24"/>
          <w:szCs w:val="24"/>
          <w:lang w:eastAsia="uk-UA"/>
        </w:rPr>
      </w:pPr>
      <w:r w:rsidRPr="00A25A82">
        <w:rPr>
          <w:rFonts w:ascii="Times New Roman" w:eastAsia="Times New Roman" w:hAnsi="Times New Roman" w:cs="Times New Roman"/>
          <w:sz w:val="24"/>
          <w:szCs w:val="24"/>
          <w:bdr w:val="none" w:sz="0" w:space="0" w:color="auto" w:frame="1"/>
          <w:shd w:val="clear" w:color="auto" w:fill="FFFFFF"/>
          <w:lang w:eastAsia="uk-UA"/>
        </w:rPr>
        <w:t>З незалежних від підприємства причин значно зросли виробничі витрати, зросла собівартість послуг, що обумовлена підвищенням цін на електроенергію,  покупні  комплектуючі  вироби, паливно – мастильні та інші матеріали, збільшення розміру мінімальної заробітної плати та вартості всіх договірних робіт та послуг.</w:t>
      </w:r>
    </w:p>
    <w:p w:rsidR="00A25A82" w:rsidRPr="00A25A82" w:rsidRDefault="00A25A82" w:rsidP="00A25A82">
      <w:pPr>
        <w:spacing w:after="0" w:line="240" w:lineRule="auto"/>
        <w:jc w:val="both"/>
        <w:rPr>
          <w:rFonts w:ascii="Times New Roman" w:eastAsia="Times New Roman" w:hAnsi="Times New Roman" w:cs="Times New Roman"/>
          <w:sz w:val="24"/>
          <w:szCs w:val="24"/>
          <w:lang w:eastAsia="uk-UA"/>
        </w:rPr>
      </w:pPr>
      <w:r w:rsidRPr="00A25A82">
        <w:rPr>
          <w:rFonts w:ascii="Times New Roman" w:eastAsia="Times New Roman" w:hAnsi="Times New Roman" w:cs="Times New Roman"/>
          <w:sz w:val="24"/>
          <w:szCs w:val="24"/>
          <w:bdr w:val="none" w:sz="0" w:space="0" w:color="auto" w:frame="1"/>
          <w:lang w:eastAsia="uk-UA"/>
        </w:rPr>
        <w:t>Законами України «Про житлово-комунальні послуги», «Про ціни і ціноутворення», «Про питну воду та питне водопостачання», «Про державне регулювання в сфері комунальних послуг», Постановою Кабінету Міністрів України від 01.06.2011 р. № 869 «Про забезпечення єдиного підходу до формування тарифів на комунальні послуги» для суб’єктів господарювання </w:t>
      </w:r>
      <w:r w:rsidRPr="00A25A82">
        <w:rPr>
          <w:rFonts w:ascii="Times New Roman" w:eastAsia="Times New Roman" w:hAnsi="Times New Roman" w:cs="Times New Roman"/>
          <w:sz w:val="24"/>
          <w:szCs w:val="24"/>
          <w:u w:val="single"/>
          <w:bdr w:val="none" w:sz="0" w:space="0" w:color="auto" w:frame="1"/>
          <w:lang w:eastAsia="uk-UA"/>
        </w:rPr>
        <w:t>передбачено</w:t>
      </w:r>
      <w:r w:rsidRPr="00A25A82">
        <w:rPr>
          <w:rFonts w:ascii="Times New Roman" w:eastAsia="Times New Roman" w:hAnsi="Times New Roman" w:cs="Times New Roman"/>
          <w:sz w:val="24"/>
          <w:szCs w:val="24"/>
          <w:bdr w:val="none" w:sz="0" w:space="0" w:color="auto" w:frame="1"/>
          <w:lang w:eastAsia="uk-UA"/>
        </w:rPr>
        <w:t> встановлення економічно обґрунтованих тарифів на комунальні послуги на рівні, що буде покривати всі витрати в собівартості цих послуг та інвестиційну складову.</w:t>
      </w:r>
    </w:p>
    <w:p w:rsidR="00A25A82" w:rsidRPr="00A25A82" w:rsidRDefault="00A25A82" w:rsidP="00A25A82">
      <w:pPr>
        <w:spacing w:after="0" w:line="240" w:lineRule="auto"/>
        <w:jc w:val="both"/>
        <w:rPr>
          <w:rFonts w:ascii="Times New Roman" w:eastAsia="Times New Roman" w:hAnsi="Times New Roman" w:cs="Times New Roman"/>
          <w:sz w:val="24"/>
          <w:szCs w:val="24"/>
          <w:lang w:eastAsia="uk-UA"/>
        </w:rPr>
      </w:pPr>
      <w:r w:rsidRPr="00A25A82">
        <w:rPr>
          <w:rFonts w:ascii="Times New Roman" w:eastAsia="Times New Roman" w:hAnsi="Times New Roman" w:cs="Times New Roman"/>
          <w:sz w:val="24"/>
          <w:szCs w:val="24"/>
          <w:bdr w:val="none" w:sz="0" w:space="0" w:color="auto" w:frame="1"/>
          <w:lang w:eastAsia="uk-UA"/>
        </w:rPr>
        <w:t>Відповідно до Постанови Кабінету Міністрів України від 01.06.2011 р. № 869 «Про забезпечення єдиного підходу до формування тарифів на комунальні послуги» зі змінами та доповненнями у разі зміни протягом строку дії тарифів обсягу окремих витрат, пов’язаних із провадженням господарської діяльності з централізованого водопостачання та/або централізованого водовідведення з причин, що не залежать від ліцензіата, зокрема, збільшення або зменшення податків і зборів, мінімальної заробітної плати, прожиткового мінімуму, орендної плати та амортизації, підвищення або зниження цін і тарифів на паливно-енергетичні та інші матеріальні ресурси, зміни обсягу фінансових витрат, складової частини планового прибутку, у тому числі внаслідок зміни курсу валют за наявності у ліцензіата кредитних зобов’язань перед міжнародними фінансовими організаціями, може </w:t>
      </w:r>
      <w:r w:rsidRPr="00A25A82">
        <w:rPr>
          <w:rFonts w:ascii="Times New Roman" w:eastAsia="Times New Roman" w:hAnsi="Times New Roman" w:cs="Times New Roman"/>
          <w:sz w:val="24"/>
          <w:szCs w:val="24"/>
          <w:u w:val="single"/>
          <w:bdr w:val="none" w:sz="0" w:space="0" w:color="auto" w:frame="1"/>
          <w:lang w:eastAsia="uk-UA"/>
        </w:rPr>
        <w:t>проводитися коригування тарифів.</w:t>
      </w:r>
    </w:p>
    <w:p w:rsidR="00A25A82" w:rsidRPr="00A25A82" w:rsidRDefault="00A25A82" w:rsidP="00A25A82">
      <w:pPr>
        <w:spacing w:after="0" w:line="240" w:lineRule="auto"/>
        <w:jc w:val="both"/>
        <w:rPr>
          <w:rFonts w:ascii="Times New Roman" w:eastAsia="Times New Roman" w:hAnsi="Times New Roman" w:cs="Times New Roman"/>
          <w:sz w:val="24"/>
          <w:szCs w:val="24"/>
          <w:lang w:eastAsia="uk-UA"/>
        </w:rPr>
      </w:pPr>
      <w:r w:rsidRPr="00A25A82">
        <w:rPr>
          <w:rFonts w:ascii="Times New Roman" w:eastAsia="Times New Roman" w:hAnsi="Times New Roman" w:cs="Times New Roman"/>
          <w:sz w:val="24"/>
          <w:szCs w:val="24"/>
          <w:bdr w:val="none" w:sz="0" w:space="0" w:color="auto" w:frame="1"/>
          <w:lang w:eastAsia="uk-UA"/>
        </w:rPr>
        <w:t>В результаті змін у ціновій ситуації на ринку електричної енергії, палива, оплати праці, що мають постійний характер та не залежать від господарської діяльності підприємства, планові витрати підприємства на послуги з водопостачання зросли.</w:t>
      </w:r>
    </w:p>
    <w:p w:rsidR="00A25A82" w:rsidRPr="00A25A82" w:rsidRDefault="00A25A82" w:rsidP="00A25A82">
      <w:pPr>
        <w:spacing w:after="0" w:line="240" w:lineRule="auto"/>
        <w:jc w:val="both"/>
        <w:rPr>
          <w:rFonts w:ascii="Times New Roman" w:eastAsia="Times New Roman" w:hAnsi="Times New Roman" w:cs="Times New Roman"/>
          <w:sz w:val="24"/>
          <w:szCs w:val="24"/>
          <w:lang w:eastAsia="uk-UA"/>
        </w:rPr>
      </w:pPr>
      <w:r w:rsidRPr="00A25A82">
        <w:rPr>
          <w:rFonts w:ascii="Times New Roman" w:eastAsia="Times New Roman" w:hAnsi="Times New Roman" w:cs="Times New Roman"/>
          <w:sz w:val="24"/>
          <w:szCs w:val="24"/>
          <w:bdr w:val="none" w:sz="0" w:space="0" w:color="auto" w:frame="1"/>
          <w:lang w:eastAsia="uk-UA"/>
        </w:rPr>
        <w:lastRenderedPageBreak/>
        <w:t>Основною метою доведення рівня тарифу до економічно обґрунтованих витрат на виробництво послуг є надійне забезпечення споживачів якісними послугами централізованого водопостачання, а також:</w:t>
      </w:r>
    </w:p>
    <w:p w:rsidR="00A25A82" w:rsidRPr="00A25A82" w:rsidRDefault="00A25A82" w:rsidP="00A25A82">
      <w:pPr>
        <w:spacing w:after="0" w:line="240" w:lineRule="auto"/>
        <w:jc w:val="both"/>
        <w:rPr>
          <w:rFonts w:ascii="Times New Roman" w:eastAsia="Times New Roman" w:hAnsi="Times New Roman" w:cs="Times New Roman"/>
          <w:sz w:val="24"/>
          <w:szCs w:val="24"/>
          <w:lang w:eastAsia="uk-UA"/>
        </w:rPr>
      </w:pPr>
      <w:r w:rsidRPr="00A25A82">
        <w:rPr>
          <w:rFonts w:ascii="Times New Roman" w:eastAsia="Times New Roman" w:hAnsi="Times New Roman" w:cs="Times New Roman"/>
          <w:sz w:val="24"/>
          <w:szCs w:val="24"/>
          <w:bdr w:val="none" w:sz="0" w:space="0" w:color="auto" w:frame="1"/>
          <w:lang w:eastAsia="uk-UA"/>
        </w:rPr>
        <w:t>-  забезпечення стабільної роботи системи водопостачання;</w:t>
      </w:r>
    </w:p>
    <w:p w:rsidR="00A25A82" w:rsidRPr="00A25A82" w:rsidRDefault="00A25A82" w:rsidP="00A25A82">
      <w:pPr>
        <w:spacing w:after="0" w:line="240" w:lineRule="auto"/>
        <w:jc w:val="both"/>
        <w:rPr>
          <w:rFonts w:ascii="Times New Roman" w:eastAsia="Times New Roman" w:hAnsi="Times New Roman" w:cs="Times New Roman"/>
          <w:sz w:val="24"/>
          <w:szCs w:val="24"/>
          <w:lang w:eastAsia="uk-UA"/>
        </w:rPr>
      </w:pPr>
      <w:r w:rsidRPr="00A25A82">
        <w:rPr>
          <w:rFonts w:ascii="Times New Roman" w:eastAsia="Times New Roman" w:hAnsi="Times New Roman" w:cs="Times New Roman"/>
          <w:sz w:val="24"/>
          <w:szCs w:val="24"/>
          <w:bdr w:val="none" w:sz="0" w:space="0" w:color="auto" w:frame="1"/>
          <w:lang w:eastAsia="uk-UA"/>
        </w:rPr>
        <w:t>- здійснення 100% розрахунку за електроенергію;</w:t>
      </w:r>
    </w:p>
    <w:p w:rsidR="00A25A82" w:rsidRPr="00A25A82" w:rsidRDefault="00A25A82" w:rsidP="00A25A82">
      <w:pPr>
        <w:spacing w:after="0" w:line="240" w:lineRule="auto"/>
        <w:jc w:val="both"/>
        <w:rPr>
          <w:rFonts w:ascii="Times New Roman" w:eastAsia="Times New Roman" w:hAnsi="Times New Roman" w:cs="Times New Roman"/>
          <w:sz w:val="24"/>
          <w:szCs w:val="24"/>
          <w:lang w:eastAsia="uk-UA"/>
        </w:rPr>
      </w:pPr>
      <w:r w:rsidRPr="00A25A82">
        <w:rPr>
          <w:rFonts w:ascii="Times New Roman" w:eastAsia="Times New Roman" w:hAnsi="Times New Roman" w:cs="Times New Roman"/>
          <w:sz w:val="24"/>
          <w:szCs w:val="24"/>
          <w:bdr w:val="none" w:sz="0" w:space="0" w:color="auto" w:frame="1"/>
          <w:lang w:eastAsia="uk-UA"/>
        </w:rPr>
        <w:t>-  здійснення своєчасної оплати податків, оплати заробітної плати та виконання інших зобов'язань;</w:t>
      </w:r>
    </w:p>
    <w:p w:rsidR="00A25A82" w:rsidRPr="00A25A82" w:rsidRDefault="00A25A82" w:rsidP="00A25A82">
      <w:pPr>
        <w:spacing w:after="0" w:line="240" w:lineRule="auto"/>
        <w:jc w:val="both"/>
        <w:rPr>
          <w:rFonts w:ascii="Times New Roman" w:eastAsia="Times New Roman" w:hAnsi="Times New Roman" w:cs="Times New Roman"/>
          <w:sz w:val="24"/>
          <w:szCs w:val="24"/>
          <w:lang w:eastAsia="uk-UA"/>
        </w:rPr>
      </w:pPr>
      <w:r w:rsidRPr="00A25A82">
        <w:rPr>
          <w:rFonts w:ascii="Times New Roman" w:eastAsia="Times New Roman" w:hAnsi="Times New Roman" w:cs="Times New Roman"/>
          <w:sz w:val="24"/>
          <w:szCs w:val="24"/>
          <w:bdr w:val="none" w:sz="0" w:space="0" w:color="auto" w:frame="1"/>
          <w:lang w:eastAsia="uk-UA"/>
        </w:rPr>
        <w:t>- не допущення нарахування штрафних санкцій  у зв'язку з несвоєчасним виконанням зобов'язань по сплаті податків та зборів та за договірними зобов'язаннями;</w:t>
      </w:r>
    </w:p>
    <w:p w:rsidR="00A25A82" w:rsidRPr="00A25A82" w:rsidRDefault="00A25A82" w:rsidP="00A25A82">
      <w:pPr>
        <w:spacing w:after="0" w:line="240" w:lineRule="auto"/>
        <w:jc w:val="both"/>
        <w:rPr>
          <w:rFonts w:ascii="Times New Roman" w:eastAsia="Times New Roman" w:hAnsi="Times New Roman" w:cs="Times New Roman"/>
          <w:sz w:val="24"/>
          <w:szCs w:val="24"/>
          <w:lang w:eastAsia="uk-UA"/>
        </w:rPr>
      </w:pPr>
      <w:r w:rsidRPr="00A25A82">
        <w:rPr>
          <w:rFonts w:ascii="Times New Roman" w:eastAsia="Times New Roman" w:hAnsi="Times New Roman" w:cs="Times New Roman"/>
          <w:sz w:val="24"/>
          <w:szCs w:val="24"/>
          <w:bdr w:val="none" w:sz="0" w:space="0" w:color="auto" w:frame="1"/>
          <w:lang w:eastAsia="uk-UA"/>
        </w:rPr>
        <w:t>- своєчасне та якісне виконання планово-попереджувальних та аварійно-відновлювальні робіт на мережах водопостачання та водовідведення;</w:t>
      </w:r>
    </w:p>
    <w:p w:rsidR="00A25A82" w:rsidRPr="00A25A82" w:rsidRDefault="00A25A82" w:rsidP="00A25A82">
      <w:pPr>
        <w:spacing w:after="0" w:line="240" w:lineRule="auto"/>
        <w:jc w:val="both"/>
        <w:rPr>
          <w:rFonts w:ascii="Times New Roman" w:eastAsia="Times New Roman" w:hAnsi="Times New Roman" w:cs="Times New Roman"/>
          <w:sz w:val="24"/>
          <w:szCs w:val="24"/>
          <w:lang w:eastAsia="uk-UA"/>
        </w:rPr>
      </w:pPr>
      <w:r w:rsidRPr="00A25A82">
        <w:rPr>
          <w:rFonts w:ascii="Times New Roman" w:eastAsia="Times New Roman" w:hAnsi="Times New Roman" w:cs="Times New Roman"/>
          <w:sz w:val="24"/>
          <w:szCs w:val="24"/>
          <w:bdr w:val="none" w:sz="0" w:space="0" w:color="auto" w:frame="1"/>
          <w:lang w:eastAsia="uk-UA"/>
        </w:rPr>
        <w:t>- виконання заходів інвестиційної програми, які спрямовані на зниження енергоспоживання та втрат води, поліпшення якості води  та інші цілі.</w:t>
      </w:r>
    </w:p>
    <w:p w:rsidR="00A25A82" w:rsidRPr="00A25A82" w:rsidRDefault="00A25A82" w:rsidP="00A25A82">
      <w:pPr>
        <w:spacing w:after="0" w:line="240" w:lineRule="auto"/>
        <w:jc w:val="both"/>
        <w:rPr>
          <w:rFonts w:ascii="Times New Roman" w:eastAsia="Times New Roman" w:hAnsi="Times New Roman" w:cs="Times New Roman"/>
          <w:sz w:val="24"/>
          <w:szCs w:val="24"/>
          <w:lang w:eastAsia="uk-UA"/>
        </w:rPr>
      </w:pPr>
      <w:r w:rsidRPr="00A25A82">
        <w:rPr>
          <w:rFonts w:ascii="Times New Roman" w:eastAsia="Times New Roman" w:hAnsi="Times New Roman" w:cs="Times New Roman"/>
          <w:sz w:val="24"/>
          <w:szCs w:val="24"/>
          <w:bdr w:val="none" w:sz="0" w:space="0" w:color="auto" w:frame="1"/>
          <w:shd w:val="clear" w:color="auto" w:fill="FFFFFF"/>
          <w:lang w:eastAsia="uk-UA"/>
        </w:rPr>
        <w:t>Зростання собівартості послуг з водопостачання відбувається за рахунок збільшення витрат на матеріальні ресурси (електроенергії, заробітна плата, паливно-мастильних матеріалів і т. д.) розрахунок яких для включення у тарифи відбувається за поточними цінами, що не дозволяють враховувати інфляційні процеси та зменшення фактичного обсягу поданої води споживачами.</w:t>
      </w:r>
    </w:p>
    <w:p w:rsidR="00A25A82" w:rsidRPr="00A25A82" w:rsidRDefault="00A25A82" w:rsidP="00A25A82">
      <w:pPr>
        <w:spacing w:after="0" w:line="240" w:lineRule="auto"/>
        <w:jc w:val="both"/>
        <w:rPr>
          <w:rFonts w:ascii="Times New Roman" w:eastAsia="Times New Roman" w:hAnsi="Times New Roman" w:cs="Times New Roman"/>
          <w:sz w:val="24"/>
          <w:szCs w:val="24"/>
          <w:lang w:eastAsia="uk-UA"/>
        </w:rPr>
      </w:pPr>
      <w:r w:rsidRPr="00A25A82">
        <w:rPr>
          <w:rFonts w:ascii="Times New Roman" w:eastAsia="Times New Roman" w:hAnsi="Times New Roman" w:cs="Times New Roman"/>
          <w:sz w:val="24"/>
          <w:szCs w:val="24"/>
          <w:bdr w:val="none" w:sz="0" w:space="0" w:color="auto" w:frame="1"/>
          <w:shd w:val="clear" w:color="auto" w:fill="FFFFFF"/>
          <w:lang w:eastAsia="uk-UA"/>
        </w:rPr>
        <w:t>Операційні витрати є основною складовою витрат підприємства. До них входять виробнича собівартість реалізованої продукції, адміністративні витрати, витрати на збут, інші операційні витрати. До виробничої собівартості включають наступні витрати підприємства:</w:t>
      </w:r>
    </w:p>
    <w:p w:rsidR="00A25A82" w:rsidRPr="00A25A82" w:rsidRDefault="00A25A82" w:rsidP="00A25A82">
      <w:pPr>
        <w:spacing w:after="0" w:line="240" w:lineRule="auto"/>
        <w:jc w:val="both"/>
        <w:rPr>
          <w:rFonts w:ascii="Times New Roman" w:eastAsia="Times New Roman" w:hAnsi="Times New Roman" w:cs="Times New Roman"/>
          <w:sz w:val="24"/>
          <w:szCs w:val="24"/>
          <w:lang w:eastAsia="uk-UA"/>
        </w:rPr>
      </w:pPr>
      <w:r w:rsidRPr="00A25A82">
        <w:rPr>
          <w:rFonts w:ascii="Times New Roman" w:eastAsia="Times New Roman" w:hAnsi="Times New Roman" w:cs="Times New Roman"/>
          <w:sz w:val="24"/>
          <w:szCs w:val="24"/>
          <w:bdr w:val="none" w:sz="0" w:space="0" w:color="auto" w:frame="1"/>
          <w:shd w:val="clear" w:color="auto" w:fill="FFFFFF"/>
          <w:lang w:eastAsia="uk-UA"/>
        </w:rPr>
        <w:t>    -   прямі матеріальні витрати ;</w:t>
      </w:r>
    </w:p>
    <w:p w:rsidR="00A25A82" w:rsidRPr="00A25A82" w:rsidRDefault="00A25A82" w:rsidP="00A25A82">
      <w:pPr>
        <w:spacing w:after="0" w:line="240" w:lineRule="auto"/>
        <w:jc w:val="both"/>
        <w:rPr>
          <w:rFonts w:ascii="Times New Roman" w:eastAsia="Times New Roman" w:hAnsi="Times New Roman" w:cs="Times New Roman"/>
          <w:sz w:val="24"/>
          <w:szCs w:val="24"/>
          <w:lang w:eastAsia="uk-UA"/>
        </w:rPr>
      </w:pPr>
      <w:r w:rsidRPr="00A25A82">
        <w:rPr>
          <w:rFonts w:ascii="Times New Roman" w:eastAsia="Times New Roman" w:hAnsi="Times New Roman" w:cs="Times New Roman"/>
          <w:sz w:val="24"/>
          <w:szCs w:val="24"/>
          <w:bdr w:val="none" w:sz="0" w:space="0" w:color="auto" w:frame="1"/>
          <w:shd w:val="clear" w:color="auto" w:fill="FFFFFF"/>
          <w:lang w:eastAsia="uk-UA"/>
        </w:rPr>
        <w:t>    -   прямі витрати  на оплату  праці;</w:t>
      </w:r>
    </w:p>
    <w:p w:rsidR="00A25A82" w:rsidRPr="00A25A82" w:rsidRDefault="00A25A82" w:rsidP="00A25A82">
      <w:pPr>
        <w:spacing w:after="0" w:line="240" w:lineRule="auto"/>
        <w:jc w:val="both"/>
        <w:rPr>
          <w:rFonts w:ascii="Times New Roman" w:eastAsia="Times New Roman" w:hAnsi="Times New Roman" w:cs="Times New Roman"/>
          <w:sz w:val="24"/>
          <w:szCs w:val="24"/>
          <w:lang w:eastAsia="uk-UA"/>
        </w:rPr>
      </w:pPr>
      <w:r w:rsidRPr="00A25A82">
        <w:rPr>
          <w:rFonts w:ascii="Times New Roman" w:eastAsia="Times New Roman" w:hAnsi="Times New Roman" w:cs="Times New Roman"/>
          <w:sz w:val="24"/>
          <w:szCs w:val="24"/>
          <w:bdr w:val="none" w:sz="0" w:space="0" w:color="auto" w:frame="1"/>
          <w:shd w:val="clear" w:color="auto" w:fill="FFFFFF"/>
          <w:lang w:eastAsia="uk-UA"/>
        </w:rPr>
        <w:t>    -   інші прямі витрати;</w:t>
      </w:r>
    </w:p>
    <w:p w:rsidR="00A25A82" w:rsidRPr="00A25A82" w:rsidRDefault="00A25A82" w:rsidP="00A25A82">
      <w:pPr>
        <w:spacing w:after="0" w:line="240" w:lineRule="auto"/>
        <w:jc w:val="both"/>
        <w:rPr>
          <w:rFonts w:ascii="Times New Roman" w:eastAsia="Times New Roman" w:hAnsi="Times New Roman" w:cs="Times New Roman"/>
          <w:sz w:val="24"/>
          <w:szCs w:val="24"/>
          <w:lang w:eastAsia="uk-UA"/>
        </w:rPr>
      </w:pPr>
      <w:r w:rsidRPr="00A25A82">
        <w:rPr>
          <w:rFonts w:ascii="Times New Roman" w:eastAsia="Times New Roman" w:hAnsi="Times New Roman" w:cs="Times New Roman"/>
          <w:sz w:val="24"/>
          <w:szCs w:val="24"/>
          <w:bdr w:val="none" w:sz="0" w:space="0" w:color="auto" w:frame="1"/>
          <w:shd w:val="clear" w:color="auto" w:fill="FFFFFF"/>
          <w:lang w:eastAsia="uk-UA"/>
        </w:rPr>
        <w:t>    -   загальновиробничі витрати.</w:t>
      </w:r>
    </w:p>
    <w:p w:rsidR="00A25A82" w:rsidRPr="00A25A82" w:rsidRDefault="00A25A82" w:rsidP="00A25A82">
      <w:pPr>
        <w:spacing w:after="0" w:line="240" w:lineRule="auto"/>
        <w:jc w:val="both"/>
        <w:rPr>
          <w:rFonts w:ascii="Times New Roman" w:eastAsia="Times New Roman" w:hAnsi="Times New Roman" w:cs="Times New Roman"/>
          <w:sz w:val="24"/>
          <w:szCs w:val="24"/>
          <w:lang w:eastAsia="uk-UA"/>
        </w:rPr>
      </w:pPr>
      <w:r w:rsidRPr="00A25A82">
        <w:rPr>
          <w:rFonts w:ascii="Times New Roman" w:eastAsia="Times New Roman" w:hAnsi="Times New Roman" w:cs="Times New Roman"/>
          <w:b/>
          <w:bCs/>
          <w:sz w:val="24"/>
          <w:szCs w:val="24"/>
          <w:bdr w:val="none" w:sz="0" w:space="0" w:color="auto" w:frame="1"/>
          <w:shd w:val="clear" w:color="auto" w:fill="FFFFFF"/>
          <w:lang w:eastAsia="uk-UA"/>
        </w:rPr>
        <w:t>До складу прямих матеріальних витрат входять</w:t>
      </w:r>
      <w:r w:rsidRPr="00A25A82">
        <w:rPr>
          <w:rFonts w:ascii="Times New Roman" w:eastAsia="Times New Roman" w:hAnsi="Times New Roman" w:cs="Times New Roman"/>
          <w:sz w:val="24"/>
          <w:szCs w:val="24"/>
          <w:bdr w:val="none" w:sz="0" w:space="0" w:color="auto" w:frame="1"/>
          <w:shd w:val="clear" w:color="auto" w:fill="FFFFFF"/>
          <w:lang w:eastAsia="uk-UA"/>
        </w:rPr>
        <w:t>: вартість сировини та основних матеріалів, що є основою для надання послуг які надає підприємство, комплектуючі вироби, допоміжних та інших матеріалів, які безпосередньо віднесені до процесу виробництва:</w:t>
      </w:r>
    </w:p>
    <w:p w:rsidR="00A25A82" w:rsidRPr="00A25A82" w:rsidRDefault="00A25A82" w:rsidP="00A25A82">
      <w:pPr>
        <w:spacing w:after="0" w:line="240" w:lineRule="auto"/>
        <w:jc w:val="both"/>
        <w:rPr>
          <w:rFonts w:ascii="Times New Roman" w:eastAsia="Times New Roman" w:hAnsi="Times New Roman" w:cs="Times New Roman"/>
          <w:sz w:val="24"/>
          <w:szCs w:val="24"/>
          <w:lang w:eastAsia="uk-UA"/>
        </w:rPr>
      </w:pPr>
      <w:r w:rsidRPr="00A25A82">
        <w:rPr>
          <w:rFonts w:ascii="Times New Roman" w:eastAsia="Times New Roman" w:hAnsi="Times New Roman" w:cs="Times New Roman"/>
          <w:sz w:val="24"/>
          <w:szCs w:val="24"/>
          <w:bdr w:val="none" w:sz="0" w:space="0" w:color="auto" w:frame="1"/>
          <w:shd w:val="clear" w:color="auto" w:fill="FFFFFF"/>
          <w:lang w:eastAsia="uk-UA"/>
        </w:rPr>
        <w:t>  - електрое</w:t>
      </w:r>
      <w:r w:rsidR="00F4275E">
        <w:rPr>
          <w:rFonts w:ascii="Times New Roman" w:eastAsia="Times New Roman" w:hAnsi="Times New Roman" w:cs="Times New Roman"/>
          <w:sz w:val="24"/>
          <w:szCs w:val="24"/>
          <w:bdr w:val="none" w:sz="0" w:space="0" w:color="auto" w:frame="1"/>
          <w:shd w:val="clear" w:color="auto" w:fill="FFFFFF"/>
          <w:lang w:eastAsia="uk-UA"/>
        </w:rPr>
        <w:t>нергія:  зростання ціни з  8,10</w:t>
      </w:r>
      <w:r w:rsidRPr="00A25A82">
        <w:rPr>
          <w:rFonts w:ascii="Times New Roman" w:eastAsia="Times New Roman" w:hAnsi="Times New Roman" w:cs="Times New Roman"/>
          <w:sz w:val="24"/>
          <w:szCs w:val="24"/>
          <w:bdr w:val="none" w:sz="0" w:space="0" w:color="auto" w:frame="1"/>
          <w:shd w:val="clear" w:color="auto" w:fill="FFFFFF"/>
          <w:lang w:eastAsia="uk-UA"/>
        </w:rPr>
        <w:t xml:space="preserve"> грн</w:t>
      </w:r>
      <w:r w:rsidR="002E5FCD">
        <w:rPr>
          <w:rFonts w:ascii="Times New Roman" w:eastAsia="Times New Roman" w:hAnsi="Times New Roman" w:cs="Times New Roman"/>
          <w:sz w:val="24"/>
          <w:szCs w:val="24"/>
          <w:bdr w:val="none" w:sz="0" w:space="0" w:color="auto" w:frame="1"/>
          <w:shd w:val="clear" w:color="auto" w:fill="FFFFFF"/>
          <w:lang w:eastAsia="uk-UA"/>
        </w:rPr>
        <w:t>./кВт. в діючому тарифі  до 8,885</w:t>
      </w:r>
      <w:r w:rsidRPr="00A25A82">
        <w:rPr>
          <w:rFonts w:ascii="Times New Roman" w:eastAsia="Times New Roman" w:hAnsi="Times New Roman" w:cs="Times New Roman"/>
          <w:sz w:val="24"/>
          <w:szCs w:val="24"/>
          <w:bdr w:val="none" w:sz="0" w:space="0" w:color="auto" w:frame="1"/>
          <w:shd w:val="clear" w:color="auto" w:fill="FFFFFF"/>
          <w:lang w:eastAsia="uk-UA"/>
        </w:rPr>
        <w:t xml:space="preserve"> гр</w:t>
      </w:r>
      <w:r w:rsidR="002E5FCD">
        <w:rPr>
          <w:rFonts w:ascii="Times New Roman" w:eastAsia="Times New Roman" w:hAnsi="Times New Roman" w:cs="Times New Roman"/>
          <w:sz w:val="24"/>
          <w:szCs w:val="24"/>
          <w:bdr w:val="none" w:sz="0" w:space="0" w:color="auto" w:frame="1"/>
          <w:shd w:val="clear" w:color="auto" w:fill="FFFFFF"/>
          <w:lang w:eastAsia="uk-UA"/>
        </w:rPr>
        <w:t>н./кВт. в плановому, тобто  на 9,7</w:t>
      </w:r>
      <w:r w:rsidRPr="00A25A82">
        <w:rPr>
          <w:rFonts w:ascii="Times New Roman" w:eastAsia="Times New Roman" w:hAnsi="Times New Roman" w:cs="Times New Roman"/>
          <w:sz w:val="24"/>
          <w:szCs w:val="24"/>
          <w:bdr w:val="none" w:sz="0" w:space="0" w:color="auto" w:frame="1"/>
          <w:shd w:val="clear" w:color="auto" w:fill="FFFFFF"/>
          <w:lang w:eastAsia="uk-UA"/>
        </w:rPr>
        <w:t xml:space="preserve"> %. На даний момент підприємство сплачує за спожиту електроенергію за ціною більшою ніж враховано у діючому тарифі.</w:t>
      </w:r>
    </w:p>
    <w:p w:rsidR="00A25A82" w:rsidRPr="00A25A82" w:rsidRDefault="00A25A82" w:rsidP="00A25A82">
      <w:pPr>
        <w:spacing w:after="0" w:line="240" w:lineRule="auto"/>
        <w:jc w:val="both"/>
        <w:rPr>
          <w:rFonts w:ascii="Times New Roman" w:eastAsia="Times New Roman" w:hAnsi="Times New Roman" w:cs="Times New Roman"/>
          <w:sz w:val="24"/>
          <w:szCs w:val="24"/>
          <w:lang w:eastAsia="uk-UA"/>
        </w:rPr>
      </w:pPr>
      <w:r w:rsidRPr="00A25A82">
        <w:rPr>
          <w:rFonts w:ascii="Times New Roman" w:eastAsia="Times New Roman" w:hAnsi="Times New Roman" w:cs="Times New Roman"/>
          <w:sz w:val="24"/>
          <w:szCs w:val="24"/>
          <w:bdr w:val="none" w:sz="0" w:space="0" w:color="auto" w:frame="1"/>
          <w:shd w:val="clear" w:color="auto" w:fill="FFFFFF"/>
          <w:lang w:eastAsia="uk-UA"/>
        </w:rPr>
        <w:t>Сума інших прямих матеріальних витрат (хлор, допоміжні матеріали для очищення та знез</w:t>
      </w:r>
      <w:r w:rsidR="00557216">
        <w:rPr>
          <w:rFonts w:ascii="Times New Roman" w:eastAsia="Times New Roman" w:hAnsi="Times New Roman" w:cs="Times New Roman"/>
          <w:sz w:val="24"/>
          <w:szCs w:val="24"/>
          <w:bdr w:val="none" w:sz="0" w:space="0" w:color="auto" w:frame="1"/>
          <w:shd w:val="clear" w:color="auto" w:fill="FFFFFF"/>
          <w:lang w:eastAsia="uk-UA"/>
        </w:rPr>
        <w:t xml:space="preserve">араження води) зросла до 34643,85 </w:t>
      </w:r>
      <w:r w:rsidRPr="00A25A82">
        <w:rPr>
          <w:rFonts w:ascii="Times New Roman" w:eastAsia="Times New Roman" w:hAnsi="Times New Roman" w:cs="Times New Roman"/>
          <w:sz w:val="24"/>
          <w:szCs w:val="24"/>
          <w:bdr w:val="none" w:sz="0" w:space="0" w:color="auto" w:frame="1"/>
          <w:shd w:val="clear" w:color="auto" w:fill="FFFFFF"/>
          <w:lang w:eastAsia="uk-UA"/>
        </w:rPr>
        <w:t>грн на рік за рахунок придбання реагентів для очищення та знезараж</w:t>
      </w:r>
      <w:r w:rsidR="002E5FCD">
        <w:rPr>
          <w:rFonts w:ascii="Times New Roman" w:eastAsia="Times New Roman" w:hAnsi="Times New Roman" w:cs="Times New Roman"/>
          <w:sz w:val="24"/>
          <w:szCs w:val="24"/>
          <w:bdr w:val="none" w:sz="0" w:space="0" w:color="auto" w:frame="1"/>
          <w:shd w:val="clear" w:color="auto" w:fill="FFFFFF"/>
          <w:lang w:eastAsia="uk-UA"/>
        </w:rPr>
        <w:t xml:space="preserve">ення води та послуги </w:t>
      </w:r>
      <w:proofErr w:type="spellStart"/>
      <w:r w:rsidR="002E5FCD">
        <w:rPr>
          <w:rFonts w:ascii="Times New Roman" w:eastAsia="Times New Roman" w:hAnsi="Times New Roman" w:cs="Times New Roman"/>
          <w:sz w:val="24"/>
          <w:szCs w:val="24"/>
          <w:bdr w:val="none" w:sz="0" w:space="0" w:color="auto" w:frame="1"/>
          <w:shd w:val="clear" w:color="auto" w:fill="FFFFFF"/>
          <w:lang w:eastAsia="uk-UA"/>
        </w:rPr>
        <w:t>Держпродспожив</w:t>
      </w:r>
      <w:r w:rsidRPr="00A25A82">
        <w:rPr>
          <w:rFonts w:ascii="Times New Roman" w:eastAsia="Times New Roman" w:hAnsi="Times New Roman" w:cs="Times New Roman"/>
          <w:sz w:val="24"/>
          <w:szCs w:val="24"/>
          <w:bdr w:val="none" w:sz="0" w:space="0" w:color="auto" w:frame="1"/>
          <w:shd w:val="clear" w:color="auto" w:fill="FFFFFF"/>
          <w:lang w:eastAsia="uk-UA"/>
        </w:rPr>
        <w:t>служби</w:t>
      </w:r>
      <w:proofErr w:type="spellEnd"/>
      <w:r w:rsidR="002E5FCD">
        <w:rPr>
          <w:rFonts w:ascii="Times New Roman" w:eastAsia="Times New Roman" w:hAnsi="Times New Roman" w:cs="Times New Roman"/>
          <w:sz w:val="24"/>
          <w:szCs w:val="24"/>
          <w:bdr w:val="none" w:sz="0" w:space="0" w:color="auto" w:frame="1"/>
          <w:shd w:val="clear" w:color="auto" w:fill="FFFFFF"/>
          <w:lang w:eastAsia="uk-UA"/>
        </w:rPr>
        <w:t xml:space="preserve"> </w:t>
      </w:r>
      <w:r w:rsidRPr="00A25A82">
        <w:rPr>
          <w:rFonts w:ascii="Times New Roman" w:eastAsia="Times New Roman" w:hAnsi="Times New Roman" w:cs="Times New Roman"/>
          <w:sz w:val="24"/>
          <w:szCs w:val="24"/>
          <w:bdr w:val="none" w:sz="0" w:space="0" w:color="auto" w:frame="1"/>
          <w:shd w:val="clear" w:color="auto" w:fill="FFFFFF"/>
          <w:lang w:eastAsia="uk-UA"/>
        </w:rPr>
        <w:t xml:space="preserve">для додаткової </w:t>
      </w:r>
      <w:proofErr w:type="spellStart"/>
      <w:r w:rsidRPr="00A25A82">
        <w:rPr>
          <w:rFonts w:ascii="Times New Roman" w:eastAsia="Times New Roman" w:hAnsi="Times New Roman" w:cs="Times New Roman"/>
          <w:sz w:val="24"/>
          <w:szCs w:val="24"/>
          <w:bdr w:val="none" w:sz="0" w:space="0" w:color="auto" w:frame="1"/>
          <w:shd w:val="clear" w:color="auto" w:fill="FFFFFF"/>
          <w:lang w:eastAsia="uk-UA"/>
        </w:rPr>
        <w:t>артсвердловини</w:t>
      </w:r>
      <w:proofErr w:type="spellEnd"/>
      <w:r w:rsidRPr="00A25A82">
        <w:rPr>
          <w:rFonts w:ascii="Times New Roman" w:eastAsia="Times New Roman" w:hAnsi="Times New Roman" w:cs="Times New Roman"/>
          <w:sz w:val="24"/>
          <w:szCs w:val="24"/>
          <w:bdr w:val="none" w:sz="0" w:space="0" w:color="auto" w:frame="1"/>
          <w:shd w:val="clear" w:color="auto" w:fill="FFFFFF"/>
          <w:lang w:eastAsia="uk-UA"/>
        </w:rPr>
        <w:t>.</w:t>
      </w:r>
    </w:p>
    <w:p w:rsidR="00A25A82" w:rsidRPr="00A25A82" w:rsidRDefault="00A25A82" w:rsidP="00A25A82">
      <w:pPr>
        <w:spacing w:after="0" w:line="240" w:lineRule="auto"/>
        <w:jc w:val="both"/>
        <w:rPr>
          <w:rFonts w:ascii="Times New Roman" w:eastAsia="Times New Roman" w:hAnsi="Times New Roman" w:cs="Times New Roman"/>
          <w:sz w:val="24"/>
          <w:szCs w:val="24"/>
          <w:lang w:eastAsia="uk-UA"/>
        </w:rPr>
      </w:pPr>
      <w:r w:rsidRPr="00A25A82">
        <w:rPr>
          <w:rFonts w:ascii="Times New Roman" w:eastAsia="Times New Roman" w:hAnsi="Times New Roman" w:cs="Times New Roman"/>
          <w:b/>
          <w:bCs/>
          <w:sz w:val="24"/>
          <w:szCs w:val="24"/>
          <w:bdr w:val="none" w:sz="0" w:space="0" w:color="auto" w:frame="1"/>
          <w:shd w:val="clear" w:color="auto" w:fill="FFFFFF"/>
          <w:lang w:eastAsia="uk-UA"/>
        </w:rPr>
        <w:t>До адміністративних витрат</w:t>
      </w:r>
      <w:r w:rsidRPr="00A25A82">
        <w:rPr>
          <w:rFonts w:ascii="Times New Roman" w:eastAsia="Times New Roman" w:hAnsi="Times New Roman" w:cs="Times New Roman"/>
          <w:sz w:val="24"/>
          <w:szCs w:val="24"/>
          <w:bdr w:val="none" w:sz="0" w:space="0" w:color="auto" w:frame="1"/>
          <w:shd w:val="clear" w:color="auto" w:fill="FFFFFF"/>
          <w:lang w:eastAsia="uk-UA"/>
        </w:rPr>
        <w:t> відносяться такі загальногосподарські витрати, які спрямовані на обслуговування та управління підприємством:</w:t>
      </w:r>
    </w:p>
    <w:p w:rsidR="00A25A82" w:rsidRPr="00A25A82" w:rsidRDefault="00A25A82" w:rsidP="00A25A82">
      <w:pPr>
        <w:spacing w:after="0" w:line="240" w:lineRule="auto"/>
        <w:jc w:val="both"/>
        <w:rPr>
          <w:rFonts w:ascii="Times New Roman" w:eastAsia="Times New Roman" w:hAnsi="Times New Roman" w:cs="Times New Roman"/>
          <w:sz w:val="24"/>
          <w:szCs w:val="24"/>
          <w:lang w:eastAsia="uk-UA"/>
        </w:rPr>
      </w:pPr>
      <w:r w:rsidRPr="00A25A82">
        <w:rPr>
          <w:rFonts w:ascii="Times New Roman" w:eastAsia="Times New Roman" w:hAnsi="Times New Roman" w:cs="Times New Roman"/>
          <w:sz w:val="24"/>
          <w:szCs w:val="24"/>
          <w:bdr w:val="none" w:sz="0" w:space="0" w:color="auto" w:frame="1"/>
          <w:shd w:val="clear" w:color="auto" w:fill="FFFFFF"/>
          <w:lang w:eastAsia="uk-UA"/>
        </w:rPr>
        <w:t>- витрати на заробітну плату;</w:t>
      </w:r>
    </w:p>
    <w:p w:rsidR="00A25A82" w:rsidRPr="00A25A82" w:rsidRDefault="00A25A82" w:rsidP="00A25A82">
      <w:pPr>
        <w:spacing w:after="0" w:line="240" w:lineRule="auto"/>
        <w:jc w:val="both"/>
        <w:rPr>
          <w:rFonts w:ascii="Times New Roman" w:eastAsia="Times New Roman" w:hAnsi="Times New Roman" w:cs="Times New Roman"/>
          <w:sz w:val="24"/>
          <w:szCs w:val="24"/>
          <w:lang w:eastAsia="uk-UA"/>
        </w:rPr>
      </w:pPr>
      <w:r w:rsidRPr="00A25A82">
        <w:rPr>
          <w:rFonts w:ascii="Times New Roman" w:eastAsia="Times New Roman" w:hAnsi="Times New Roman" w:cs="Times New Roman"/>
          <w:sz w:val="24"/>
          <w:szCs w:val="24"/>
          <w:bdr w:val="none" w:sz="0" w:space="0" w:color="auto" w:frame="1"/>
          <w:shd w:val="clear" w:color="auto" w:fill="FFFFFF"/>
          <w:lang w:eastAsia="uk-UA"/>
        </w:rPr>
        <w:t>- канцелярські товари;</w:t>
      </w:r>
    </w:p>
    <w:p w:rsidR="00A25A82" w:rsidRPr="00A25A82" w:rsidRDefault="00A25A82" w:rsidP="00A25A82">
      <w:pPr>
        <w:spacing w:after="0" w:line="240" w:lineRule="auto"/>
        <w:jc w:val="both"/>
        <w:rPr>
          <w:rFonts w:ascii="Times New Roman" w:eastAsia="Times New Roman" w:hAnsi="Times New Roman" w:cs="Times New Roman"/>
          <w:sz w:val="24"/>
          <w:szCs w:val="24"/>
          <w:lang w:eastAsia="uk-UA"/>
        </w:rPr>
      </w:pPr>
      <w:r w:rsidRPr="00A25A82">
        <w:rPr>
          <w:rFonts w:ascii="Times New Roman" w:eastAsia="Times New Roman" w:hAnsi="Times New Roman" w:cs="Times New Roman"/>
          <w:sz w:val="24"/>
          <w:szCs w:val="24"/>
          <w:bdr w:val="none" w:sz="0" w:space="0" w:color="auto" w:frame="1"/>
          <w:shd w:val="clear" w:color="auto" w:fill="FFFFFF"/>
          <w:lang w:eastAsia="uk-UA"/>
        </w:rPr>
        <w:t>- технічне обслуговування комп’ютерів;</w:t>
      </w:r>
    </w:p>
    <w:p w:rsidR="00A25A82" w:rsidRPr="00A25A82" w:rsidRDefault="00A25A82" w:rsidP="00A25A82">
      <w:pPr>
        <w:spacing w:after="0" w:line="240" w:lineRule="auto"/>
        <w:jc w:val="both"/>
        <w:rPr>
          <w:rFonts w:ascii="Times New Roman" w:eastAsia="Times New Roman" w:hAnsi="Times New Roman" w:cs="Times New Roman"/>
          <w:sz w:val="24"/>
          <w:szCs w:val="24"/>
          <w:lang w:eastAsia="uk-UA"/>
        </w:rPr>
      </w:pPr>
      <w:r w:rsidRPr="00A25A82">
        <w:rPr>
          <w:rFonts w:ascii="Times New Roman" w:eastAsia="Times New Roman" w:hAnsi="Times New Roman" w:cs="Times New Roman"/>
          <w:sz w:val="24"/>
          <w:szCs w:val="24"/>
          <w:bdr w:val="none" w:sz="0" w:space="0" w:color="auto" w:frame="1"/>
          <w:shd w:val="clear" w:color="auto" w:fill="FFFFFF"/>
          <w:lang w:eastAsia="uk-UA"/>
        </w:rPr>
        <w:t>- послуги банку (комісійний збір);</w:t>
      </w:r>
    </w:p>
    <w:p w:rsidR="00A25A82" w:rsidRPr="00A25A82" w:rsidRDefault="00A25A82" w:rsidP="00A25A82">
      <w:pPr>
        <w:spacing w:after="0" w:line="240" w:lineRule="auto"/>
        <w:jc w:val="both"/>
        <w:rPr>
          <w:rFonts w:ascii="Times New Roman" w:eastAsia="Times New Roman" w:hAnsi="Times New Roman" w:cs="Times New Roman"/>
          <w:sz w:val="24"/>
          <w:szCs w:val="24"/>
          <w:lang w:eastAsia="uk-UA"/>
        </w:rPr>
      </w:pPr>
      <w:r w:rsidRPr="00A25A82">
        <w:rPr>
          <w:rFonts w:ascii="Times New Roman" w:eastAsia="Times New Roman" w:hAnsi="Times New Roman" w:cs="Times New Roman"/>
          <w:sz w:val="24"/>
          <w:szCs w:val="24"/>
          <w:bdr w:val="none" w:sz="0" w:space="0" w:color="auto" w:frame="1"/>
          <w:lang w:eastAsia="uk-UA"/>
        </w:rPr>
        <w:t xml:space="preserve">Адміністративні витрати  розподілені  </w:t>
      </w:r>
      <w:proofErr w:type="spellStart"/>
      <w:r w:rsidRPr="00A25A82">
        <w:rPr>
          <w:rFonts w:ascii="Times New Roman" w:eastAsia="Times New Roman" w:hAnsi="Times New Roman" w:cs="Times New Roman"/>
          <w:sz w:val="24"/>
          <w:szCs w:val="24"/>
          <w:bdr w:val="none" w:sz="0" w:space="0" w:color="auto" w:frame="1"/>
          <w:lang w:eastAsia="uk-UA"/>
        </w:rPr>
        <w:t>пропорційно</w:t>
      </w:r>
      <w:proofErr w:type="spellEnd"/>
      <w:r w:rsidRPr="00A25A82">
        <w:rPr>
          <w:rFonts w:ascii="Times New Roman" w:eastAsia="Times New Roman" w:hAnsi="Times New Roman" w:cs="Times New Roman"/>
          <w:sz w:val="24"/>
          <w:szCs w:val="24"/>
          <w:bdr w:val="none" w:sz="0" w:space="0" w:color="auto" w:frame="1"/>
          <w:lang w:eastAsia="uk-UA"/>
        </w:rPr>
        <w:t>  виробничій собівартості  послуг ліцензованих  галузей діяльності. Так як підприємство зосереджує</w:t>
      </w:r>
      <w:r w:rsidR="000515B7">
        <w:rPr>
          <w:rFonts w:ascii="Times New Roman" w:eastAsia="Times New Roman" w:hAnsi="Times New Roman" w:cs="Times New Roman"/>
          <w:sz w:val="24"/>
          <w:szCs w:val="24"/>
          <w:bdr w:val="none" w:sz="0" w:space="0" w:color="auto" w:frame="1"/>
          <w:lang w:eastAsia="uk-UA"/>
        </w:rPr>
        <w:t xml:space="preserve"> свою діяльність  на</w:t>
      </w:r>
      <w:r w:rsidRPr="00A25A82">
        <w:rPr>
          <w:rFonts w:ascii="Times New Roman" w:eastAsia="Times New Roman" w:hAnsi="Times New Roman" w:cs="Times New Roman"/>
          <w:sz w:val="24"/>
          <w:szCs w:val="24"/>
          <w:bdr w:val="none" w:sz="0" w:space="0" w:color="auto" w:frame="1"/>
          <w:lang w:eastAsia="uk-UA"/>
        </w:rPr>
        <w:t xml:space="preserve"> централізованого водопо</w:t>
      </w:r>
      <w:r w:rsidR="000515B7">
        <w:rPr>
          <w:rFonts w:ascii="Times New Roman" w:eastAsia="Times New Roman" w:hAnsi="Times New Roman" w:cs="Times New Roman"/>
          <w:sz w:val="24"/>
          <w:szCs w:val="24"/>
          <w:bdr w:val="none" w:sz="0" w:space="0" w:color="auto" w:frame="1"/>
          <w:lang w:eastAsia="uk-UA"/>
        </w:rPr>
        <w:t>стачання 65</w:t>
      </w:r>
      <w:r w:rsidRPr="00A25A82">
        <w:rPr>
          <w:rFonts w:ascii="Times New Roman" w:eastAsia="Times New Roman" w:hAnsi="Times New Roman" w:cs="Times New Roman"/>
          <w:sz w:val="24"/>
          <w:szCs w:val="24"/>
          <w:bdr w:val="none" w:sz="0" w:space="0" w:color="auto" w:frame="1"/>
          <w:lang w:eastAsia="uk-UA"/>
        </w:rPr>
        <w:t xml:space="preserve"> %, тому витрати збільшилися на заробітну плату та відрахування на державн</w:t>
      </w:r>
      <w:r w:rsidR="00C56474">
        <w:rPr>
          <w:rFonts w:ascii="Times New Roman" w:eastAsia="Times New Roman" w:hAnsi="Times New Roman" w:cs="Times New Roman"/>
          <w:sz w:val="24"/>
          <w:szCs w:val="24"/>
          <w:bdr w:val="none" w:sz="0" w:space="0" w:color="auto" w:frame="1"/>
          <w:lang w:eastAsia="uk-UA"/>
        </w:rPr>
        <w:t>е соціальне страхування на 110266,0</w:t>
      </w:r>
      <w:r w:rsidRPr="00A25A82">
        <w:rPr>
          <w:rFonts w:ascii="Times New Roman" w:eastAsia="Times New Roman" w:hAnsi="Times New Roman" w:cs="Times New Roman"/>
          <w:sz w:val="24"/>
          <w:szCs w:val="24"/>
          <w:bdr w:val="none" w:sz="0" w:space="0" w:color="auto" w:frame="1"/>
          <w:lang w:eastAsia="uk-UA"/>
        </w:rPr>
        <w:t>0 грн.</w:t>
      </w:r>
    </w:p>
    <w:p w:rsidR="00A25A82" w:rsidRPr="00A25A82" w:rsidRDefault="00A25A82" w:rsidP="00A25A82">
      <w:pPr>
        <w:spacing w:after="0" w:line="240" w:lineRule="auto"/>
        <w:jc w:val="both"/>
        <w:rPr>
          <w:rFonts w:ascii="Times New Roman" w:eastAsia="Times New Roman" w:hAnsi="Times New Roman" w:cs="Times New Roman"/>
          <w:sz w:val="24"/>
          <w:szCs w:val="24"/>
          <w:lang w:eastAsia="uk-UA"/>
        </w:rPr>
      </w:pPr>
      <w:r w:rsidRPr="00A25A82">
        <w:rPr>
          <w:rFonts w:ascii="Times New Roman" w:eastAsia="Times New Roman" w:hAnsi="Times New Roman" w:cs="Times New Roman"/>
          <w:b/>
          <w:bCs/>
          <w:sz w:val="24"/>
          <w:szCs w:val="24"/>
          <w:bdr w:val="none" w:sz="0" w:space="0" w:color="auto" w:frame="1"/>
          <w:shd w:val="clear" w:color="auto" w:fill="FFFFFF"/>
          <w:lang w:eastAsia="uk-UA"/>
        </w:rPr>
        <w:t>підприємством</w:t>
      </w:r>
      <w:r w:rsidRPr="00A25A82">
        <w:rPr>
          <w:rFonts w:ascii="Times New Roman" w:eastAsia="Times New Roman" w:hAnsi="Times New Roman" w:cs="Times New Roman"/>
          <w:sz w:val="24"/>
          <w:szCs w:val="24"/>
          <w:bdr w:val="none" w:sz="0" w:space="0" w:color="auto" w:frame="1"/>
          <w:shd w:val="clear" w:color="auto" w:fill="FFFFFF"/>
          <w:lang w:eastAsia="uk-UA"/>
        </w:rPr>
        <w:t>, мова йде тільки про приведення їх у відповідність до економічно обґрунтованих витрат на надання послуг.</w:t>
      </w:r>
    </w:p>
    <w:p w:rsidR="00A25A82" w:rsidRPr="00A25A82" w:rsidRDefault="00A25A82" w:rsidP="00A25A82">
      <w:pPr>
        <w:spacing w:after="0" w:line="240" w:lineRule="auto"/>
        <w:jc w:val="both"/>
        <w:rPr>
          <w:rFonts w:ascii="Times New Roman" w:eastAsia="Times New Roman" w:hAnsi="Times New Roman" w:cs="Times New Roman"/>
          <w:sz w:val="24"/>
          <w:szCs w:val="24"/>
          <w:lang w:eastAsia="uk-UA"/>
        </w:rPr>
      </w:pPr>
      <w:r w:rsidRPr="00A25A82">
        <w:rPr>
          <w:rFonts w:ascii="Times New Roman" w:eastAsia="Times New Roman" w:hAnsi="Times New Roman" w:cs="Times New Roman"/>
          <w:sz w:val="24"/>
          <w:szCs w:val="24"/>
          <w:bdr w:val="none" w:sz="0" w:space="0" w:color="auto" w:frame="1"/>
          <w:shd w:val="clear" w:color="auto" w:fill="FFFFFF"/>
          <w:lang w:eastAsia="uk-UA"/>
        </w:rPr>
        <w:t>            Найбільшу питому вагу в структурі планових витрат по водопостачанню займають:- змінн</w:t>
      </w:r>
      <w:r w:rsidR="003919BD">
        <w:rPr>
          <w:rFonts w:ascii="Times New Roman" w:eastAsia="Times New Roman" w:hAnsi="Times New Roman" w:cs="Times New Roman"/>
          <w:sz w:val="24"/>
          <w:szCs w:val="24"/>
          <w:bdr w:val="none" w:sz="0" w:space="0" w:color="auto" w:frame="1"/>
          <w:shd w:val="clear" w:color="auto" w:fill="FFFFFF"/>
          <w:lang w:eastAsia="uk-UA"/>
        </w:rPr>
        <w:t xml:space="preserve">і </w:t>
      </w:r>
      <w:r w:rsidR="00320BB9">
        <w:rPr>
          <w:rFonts w:ascii="Times New Roman" w:eastAsia="Times New Roman" w:hAnsi="Times New Roman" w:cs="Times New Roman"/>
          <w:sz w:val="24"/>
          <w:szCs w:val="24"/>
          <w:bdr w:val="none" w:sz="0" w:space="0" w:color="auto" w:frame="1"/>
          <w:shd w:val="clear" w:color="auto" w:fill="FFFFFF"/>
          <w:lang w:eastAsia="uk-UA"/>
        </w:rPr>
        <w:t>загальновиробничі витрати – 10</w:t>
      </w:r>
      <w:r w:rsidR="00925D15">
        <w:rPr>
          <w:rFonts w:ascii="Times New Roman" w:eastAsia="Times New Roman" w:hAnsi="Times New Roman" w:cs="Times New Roman"/>
          <w:sz w:val="24"/>
          <w:szCs w:val="24"/>
          <w:bdr w:val="none" w:sz="0" w:space="0" w:color="auto" w:frame="1"/>
          <w:shd w:val="clear" w:color="auto" w:fill="FFFFFF"/>
          <w:lang w:eastAsia="uk-UA"/>
        </w:rPr>
        <w:t>,58</w:t>
      </w:r>
      <w:r w:rsidRPr="00A25A82">
        <w:rPr>
          <w:rFonts w:ascii="Times New Roman" w:eastAsia="Times New Roman" w:hAnsi="Times New Roman" w:cs="Times New Roman"/>
          <w:sz w:val="24"/>
          <w:szCs w:val="24"/>
          <w:bdr w:val="none" w:sz="0" w:space="0" w:color="auto" w:frame="1"/>
          <w:shd w:val="clear" w:color="auto" w:fill="FFFFFF"/>
          <w:lang w:eastAsia="uk-UA"/>
        </w:rPr>
        <w:t>%;</w:t>
      </w:r>
    </w:p>
    <w:p w:rsidR="00A25A82" w:rsidRPr="00A25A82" w:rsidRDefault="00A25A82" w:rsidP="00A25A82">
      <w:pPr>
        <w:spacing w:after="0" w:line="240" w:lineRule="auto"/>
        <w:jc w:val="both"/>
        <w:rPr>
          <w:rFonts w:ascii="Times New Roman" w:eastAsia="Times New Roman" w:hAnsi="Times New Roman" w:cs="Times New Roman"/>
          <w:sz w:val="24"/>
          <w:szCs w:val="24"/>
          <w:lang w:eastAsia="uk-UA"/>
        </w:rPr>
      </w:pPr>
      <w:r w:rsidRPr="00A25A82">
        <w:rPr>
          <w:rFonts w:ascii="Times New Roman" w:eastAsia="Times New Roman" w:hAnsi="Times New Roman" w:cs="Times New Roman"/>
          <w:sz w:val="24"/>
          <w:szCs w:val="24"/>
          <w:bdr w:val="none" w:sz="0" w:space="0" w:color="auto" w:frame="1"/>
          <w:shd w:val="clear" w:color="auto" w:fill="FFFFFF"/>
          <w:lang w:eastAsia="uk-UA"/>
        </w:rPr>
        <w:t>- пр</w:t>
      </w:r>
      <w:r w:rsidR="00320BB9">
        <w:rPr>
          <w:rFonts w:ascii="Times New Roman" w:eastAsia="Times New Roman" w:hAnsi="Times New Roman" w:cs="Times New Roman"/>
          <w:sz w:val="24"/>
          <w:szCs w:val="24"/>
          <w:bdr w:val="none" w:sz="0" w:space="0" w:color="auto" w:frame="1"/>
          <w:shd w:val="clear" w:color="auto" w:fill="FFFFFF"/>
          <w:lang w:eastAsia="uk-UA"/>
        </w:rPr>
        <w:t>ямі матеріальні витрати  - 40,81</w:t>
      </w:r>
      <w:r w:rsidRPr="00A25A82">
        <w:rPr>
          <w:rFonts w:ascii="Times New Roman" w:eastAsia="Times New Roman" w:hAnsi="Times New Roman" w:cs="Times New Roman"/>
          <w:sz w:val="24"/>
          <w:szCs w:val="24"/>
          <w:bdr w:val="none" w:sz="0" w:space="0" w:color="auto" w:frame="1"/>
          <w:shd w:val="clear" w:color="auto" w:fill="FFFFFF"/>
          <w:lang w:eastAsia="uk-UA"/>
        </w:rPr>
        <w:t xml:space="preserve"> %;</w:t>
      </w:r>
    </w:p>
    <w:p w:rsidR="00A25A82" w:rsidRPr="00A25A82" w:rsidRDefault="003919BD" w:rsidP="00A25A82">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bdr w:val="none" w:sz="0" w:space="0" w:color="auto" w:frame="1"/>
          <w:shd w:val="clear" w:color="auto" w:fill="FFFFFF"/>
          <w:lang w:eastAsia="uk-UA"/>
        </w:rPr>
        <w:t>-</w:t>
      </w:r>
      <w:r w:rsidR="00320BB9">
        <w:rPr>
          <w:rFonts w:ascii="Times New Roman" w:eastAsia="Times New Roman" w:hAnsi="Times New Roman" w:cs="Times New Roman"/>
          <w:sz w:val="24"/>
          <w:szCs w:val="24"/>
          <w:bdr w:val="none" w:sz="0" w:space="0" w:color="auto" w:frame="1"/>
          <w:shd w:val="clear" w:color="auto" w:fill="FFFFFF"/>
          <w:lang w:eastAsia="uk-UA"/>
        </w:rPr>
        <w:t xml:space="preserve"> адміністративні витрати – 19,73</w:t>
      </w:r>
      <w:r w:rsidR="00A25A82" w:rsidRPr="00A25A82">
        <w:rPr>
          <w:rFonts w:ascii="Times New Roman" w:eastAsia="Times New Roman" w:hAnsi="Times New Roman" w:cs="Times New Roman"/>
          <w:sz w:val="24"/>
          <w:szCs w:val="24"/>
          <w:bdr w:val="none" w:sz="0" w:space="0" w:color="auto" w:frame="1"/>
          <w:shd w:val="clear" w:color="auto" w:fill="FFFFFF"/>
          <w:lang w:eastAsia="uk-UA"/>
        </w:rPr>
        <w:t>%; </w:t>
      </w:r>
    </w:p>
    <w:p w:rsidR="00A25A82" w:rsidRPr="00A25A82" w:rsidRDefault="00320BB9" w:rsidP="00A25A82">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bdr w:val="none" w:sz="0" w:space="0" w:color="auto" w:frame="1"/>
          <w:shd w:val="clear" w:color="auto" w:fill="FFFFFF"/>
          <w:lang w:eastAsia="uk-UA"/>
        </w:rPr>
        <w:t>- інші прямі витрати – 28,88</w:t>
      </w:r>
      <w:r w:rsidR="00A25A82" w:rsidRPr="00A25A82">
        <w:rPr>
          <w:rFonts w:ascii="Times New Roman" w:eastAsia="Times New Roman" w:hAnsi="Times New Roman" w:cs="Times New Roman"/>
          <w:sz w:val="24"/>
          <w:szCs w:val="24"/>
          <w:bdr w:val="none" w:sz="0" w:space="0" w:color="auto" w:frame="1"/>
          <w:shd w:val="clear" w:color="auto" w:fill="FFFFFF"/>
          <w:lang w:eastAsia="uk-UA"/>
        </w:rPr>
        <w:t xml:space="preserve"> %;</w:t>
      </w:r>
    </w:p>
    <w:p w:rsidR="00A25A82" w:rsidRPr="00A25A82" w:rsidRDefault="00A25A82" w:rsidP="00A25A82">
      <w:pPr>
        <w:spacing w:after="0" w:line="240" w:lineRule="auto"/>
        <w:jc w:val="both"/>
        <w:rPr>
          <w:rFonts w:ascii="Times New Roman" w:eastAsia="Times New Roman" w:hAnsi="Times New Roman" w:cs="Times New Roman"/>
          <w:sz w:val="24"/>
          <w:szCs w:val="24"/>
          <w:lang w:eastAsia="uk-UA"/>
        </w:rPr>
      </w:pPr>
      <w:r w:rsidRPr="00A25A82">
        <w:rPr>
          <w:rFonts w:ascii="Times New Roman" w:eastAsia="Times New Roman" w:hAnsi="Times New Roman" w:cs="Times New Roman"/>
          <w:sz w:val="24"/>
          <w:szCs w:val="24"/>
          <w:lang w:eastAsia="uk-UA"/>
        </w:rPr>
        <w:t> </w:t>
      </w:r>
    </w:p>
    <w:p w:rsidR="00A25A82" w:rsidRPr="00A25A82" w:rsidRDefault="00A25A82" w:rsidP="00A25A82">
      <w:pPr>
        <w:spacing w:after="0" w:line="240" w:lineRule="auto"/>
        <w:jc w:val="center"/>
        <w:rPr>
          <w:rFonts w:ascii="Times New Roman" w:eastAsia="Times New Roman" w:hAnsi="Times New Roman" w:cs="Times New Roman"/>
          <w:sz w:val="24"/>
          <w:szCs w:val="24"/>
          <w:lang w:eastAsia="uk-UA"/>
        </w:rPr>
      </w:pPr>
      <w:r w:rsidRPr="00A25A82">
        <w:rPr>
          <w:rFonts w:ascii="Times New Roman" w:eastAsia="Times New Roman" w:hAnsi="Times New Roman" w:cs="Times New Roman"/>
          <w:sz w:val="24"/>
          <w:szCs w:val="24"/>
          <w:lang w:eastAsia="uk-UA"/>
        </w:rPr>
        <w:t> </w:t>
      </w:r>
    </w:p>
    <w:p w:rsidR="00A25A82" w:rsidRPr="00A25A82" w:rsidRDefault="00A25A82" w:rsidP="00A25A82">
      <w:pPr>
        <w:spacing w:after="0" w:line="240" w:lineRule="auto"/>
        <w:jc w:val="center"/>
        <w:rPr>
          <w:rFonts w:ascii="Times New Roman" w:eastAsia="Times New Roman" w:hAnsi="Times New Roman" w:cs="Times New Roman"/>
          <w:sz w:val="24"/>
          <w:szCs w:val="24"/>
          <w:lang w:eastAsia="uk-UA"/>
        </w:rPr>
      </w:pPr>
      <w:r w:rsidRPr="00A25A82">
        <w:rPr>
          <w:rFonts w:ascii="Times New Roman" w:eastAsia="Times New Roman" w:hAnsi="Times New Roman" w:cs="Times New Roman"/>
          <w:b/>
          <w:bCs/>
          <w:sz w:val="24"/>
          <w:szCs w:val="24"/>
          <w:bdr w:val="none" w:sz="0" w:space="0" w:color="auto" w:frame="1"/>
          <w:shd w:val="clear" w:color="auto" w:fill="FFFFFF"/>
          <w:lang w:eastAsia="uk-UA"/>
        </w:rPr>
        <w:t>Структура собівартості тарифу на централізоване водопостачання</w:t>
      </w:r>
    </w:p>
    <w:p w:rsidR="00A25A82" w:rsidRPr="00A25A82" w:rsidRDefault="002E5FCD" w:rsidP="00A25A82">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b/>
          <w:bCs/>
          <w:sz w:val="24"/>
          <w:szCs w:val="24"/>
          <w:bdr w:val="none" w:sz="0" w:space="0" w:color="auto" w:frame="1"/>
          <w:shd w:val="clear" w:color="auto" w:fill="FFFFFF"/>
          <w:lang w:eastAsia="uk-UA"/>
        </w:rPr>
        <w:t>КП</w:t>
      </w:r>
      <w:r w:rsidR="00A25A82" w:rsidRPr="00A25A82">
        <w:rPr>
          <w:rFonts w:ascii="Times New Roman" w:eastAsia="Times New Roman" w:hAnsi="Times New Roman" w:cs="Times New Roman"/>
          <w:b/>
          <w:bCs/>
          <w:sz w:val="24"/>
          <w:szCs w:val="24"/>
          <w:bdr w:val="none" w:sz="0" w:space="0" w:color="auto" w:frame="1"/>
          <w:shd w:val="clear" w:color="auto" w:fill="FFFFFF"/>
          <w:lang w:eastAsia="uk-UA"/>
        </w:rPr>
        <w:t xml:space="preserve"> </w:t>
      </w:r>
      <w:r>
        <w:rPr>
          <w:rFonts w:ascii="Times New Roman" w:eastAsia="Times New Roman" w:hAnsi="Times New Roman" w:cs="Times New Roman"/>
          <w:b/>
          <w:bCs/>
          <w:sz w:val="24"/>
          <w:szCs w:val="24"/>
          <w:bdr w:val="none" w:sz="0" w:space="0" w:color="auto" w:frame="1"/>
          <w:shd w:val="clear" w:color="auto" w:fill="FFFFFF"/>
          <w:lang w:eastAsia="uk-UA"/>
        </w:rPr>
        <w:t>«Благоустрій</w:t>
      </w:r>
      <w:r w:rsidR="00A25A82" w:rsidRPr="00A25A82">
        <w:rPr>
          <w:rFonts w:ascii="Times New Roman" w:eastAsia="Times New Roman" w:hAnsi="Times New Roman" w:cs="Times New Roman"/>
          <w:b/>
          <w:bCs/>
          <w:sz w:val="24"/>
          <w:szCs w:val="24"/>
          <w:bdr w:val="none" w:sz="0" w:space="0" w:color="auto" w:frame="1"/>
          <w:shd w:val="clear" w:color="auto" w:fill="FFFFFF"/>
          <w:lang w:eastAsia="uk-UA"/>
        </w:rPr>
        <w:t>»</w:t>
      </w:r>
    </w:p>
    <w:p w:rsidR="00A25A82" w:rsidRPr="00A25A82" w:rsidRDefault="00A25A82" w:rsidP="00A25A82">
      <w:pPr>
        <w:spacing w:after="0" w:line="240" w:lineRule="auto"/>
        <w:jc w:val="center"/>
        <w:rPr>
          <w:rFonts w:ascii="Times New Roman" w:eastAsia="Times New Roman" w:hAnsi="Times New Roman" w:cs="Times New Roman"/>
          <w:sz w:val="24"/>
          <w:szCs w:val="24"/>
          <w:lang w:eastAsia="uk-UA"/>
        </w:rPr>
      </w:pPr>
      <w:r w:rsidRPr="00A25A82">
        <w:rPr>
          <w:rFonts w:ascii="Calibri" w:eastAsia="Calibri" w:hAnsi="Calibri" w:cs="Times New Roman"/>
          <w:noProof/>
          <w:lang w:eastAsia="uk-UA"/>
        </w:rPr>
        <mc:AlternateContent>
          <mc:Choice Requires="wps">
            <w:drawing>
              <wp:inline distT="0" distB="0" distL="0" distR="0" wp14:anchorId="6FF1E21B" wp14:editId="50FF213E">
                <wp:extent cx="304800" cy="304800"/>
                <wp:effectExtent l="0" t="0" r="0" b="0"/>
                <wp:docPr id="1" name="Диаграмма 1" descr="Фото без опису"/>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681E0DB" id="Диаграмма 1" o:spid="_x0000_s1026" alt="Фото без опису"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" filled="f" stroked="f">
                <o:lock v:ext="edit" aspectratio="t"/>
                <w10:anchorlock/>
              </v:rect>
            </w:pict>
          </mc:Fallback>
        </mc:AlternateContent>
      </w:r>
    </w:p>
    <w:p w:rsidR="00A25A82" w:rsidRPr="00A25A82" w:rsidRDefault="00A25A82" w:rsidP="00A25A82">
      <w:pPr>
        <w:spacing w:after="200" w:line="240" w:lineRule="auto"/>
        <w:jc w:val="both"/>
        <w:rPr>
          <w:rFonts w:ascii="Times New Roman" w:eastAsia="Times New Roman" w:hAnsi="Times New Roman" w:cs="Times New Roman"/>
          <w:sz w:val="24"/>
          <w:szCs w:val="24"/>
          <w:lang w:eastAsia="uk-UA"/>
        </w:rPr>
      </w:pPr>
      <w:r w:rsidRPr="00A25A82">
        <w:rPr>
          <w:rFonts w:ascii="Times New Roman" w:eastAsia="Times New Roman" w:hAnsi="Times New Roman" w:cs="Times New Roman"/>
          <w:sz w:val="24"/>
          <w:szCs w:val="24"/>
          <w:lang w:eastAsia="uk-UA"/>
        </w:rPr>
        <w:t> </w:t>
      </w:r>
    </w:p>
    <w:p w:rsidR="00A25A82" w:rsidRPr="00A25A82" w:rsidRDefault="00A25A82" w:rsidP="00A25A82">
      <w:pPr>
        <w:spacing w:after="0" w:line="240" w:lineRule="auto"/>
        <w:jc w:val="both"/>
        <w:rPr>
          <w:rFonts w:ascii="Times New Roman" w:eastAsia="Times New Roman" w:hAnsi="Times New Roman" w:cs="Times New Roman"/>
          <w:sz w:val="24"/>
          <w:szCs w:val="24"/>
          <w:lang w:eastAsia="uk-UA"/>
        </w:rPr>
      </w:pPr>
      <w:r w:rsidRPr="00A25A82">
        <w:rPr>
          <w:rFonts w:ascii="Times New Roman" w:eastAsia="Times New Roman" w:hAnsi="Times New Roman" w:cs="Times New Roman"/>
          <w:sz w:val="24"/>
          <w:szCs w:val="24"/>
          <w:bdr w:val="none" w:sz="0" w:space="0" w:color="auto" w:frame="1"/>
          <w:shd w:val="clear" w:color="auto" w:fill="FFFFFF"/>
          <w:lang w:eastAsia="uk-UA"/>
        </w:rPr>
        <w:lastRenderedPageBreak/>
        <w:t>При підготовці і поданні матеріалів для перегляду тарифів підприємство керувалось постановою Кабінету Міністрів України від 01.06.2011р. № 869 «Про забезпечення єдиного підходу до формування тарифів на комунальні послуги» зі змінами та доповненнями, якою встановлено Порядок формування тарифів на централізоване водопостачання та водовідведення, та Процедурою встановлення тарифів на  централізоване водопостачання відповідно до річних  планів ліцензованої діяльності з централізованого водопостачання, економічно обґрунтованих витрат з урахуванням основних особливостей технологічних процесів конкретного виробництва, техніко–економічних розрахунків, кошторисів  з урахуванням ставок податків і зборів, цін на матеріальні ресурси та послуги у планованому  періоді.</w:t>
      </w:r>
    </w:p>
    <w:p w:rsidR="00852514" w:rsidRDefault="00852514" w:rsidP="00A25A82">
      <w:pPr>
        <w:spacing w:after="0" w:line="240" w:lineRule="auto"/>
        <w:jc w:val="both"/>
        <w:rPr>
          <w:rFonts w:ascii="Times New Roman" w:eastAsia="Times New Roman" w:hAnsi="Times New Roman" w:cs="Times New Roman"/>
          <w:color w:val="000000"/>
          <w:sz w:val="24"/>
          <w:szCs w:val="24"/>
          <w:bdr w:val="none" w:sz="0" w:space="0" w:color="auto" w:frame="1"/>
          <w:lang w:eastAsia="uk-UA"/>
        </w:rPr>
      </w:pPr>
    </w:p>
    <w:p w:rsidR="00852514" w:rsidRDefault="00852514" w:rsidP="00A25A82">
      <w:pPr>
        <w:spacing w:after="0" w:line="240" w:lineRule="auto"/>
        <w:jc w:val="both"/>
        <w:rPr>
          <w:rFonts w:ascii="Times New Roman" w:eastAsia="Times New Roman" w:hAnsi="Times New Roman" w:cs="Times New Roman"/>
          <w:color w:val="000000"/>
          <w:sz w:val="24"/>
          <w:szCs w:val="24"/>
          <w:bdr w:val="none" w:sz="0" w:space="0" w:color="auto" w:frame="1"/>
          <w:lang w:eastAsia="uk-UA"/>
        </w:rPr>
      </w:pPr>
    </w:p>
    <w:p w:rsidR="00852514" w:rsidRDefault="00852514" w:rsidP="00A25A82">
      <w:pPr>
        <w:spacing w:after="0" w:line="240" w:lineRule="auto"/>
        <w:jc w:val="both"/>
        <w:rPr>
          <w:rFonts w:ascii="Times New Roman" w:eastAsia="Times New Roman" w:hAnsi="Times New Roman" w:cs="Times New Roman"/>
          <w:color w:val="000000"/>
          <w:sz w:val="24"/>
          <w:szCs w:val="24"/>
          <w:bdr w:val="none" w:sz="0" w:space="0" w:color="auto" w:frame="1"/>
          <w:lang w:eastAsia="uk-UA"/>
        </w:rPr>
      </w:pPr>
    </w:p>
    <w:p w:rsidR="00A25A82" w:rsidRPr="00A25A82" w:rsidRDefault="00C115EE" w:rsidP="00A25A82">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4"/>
          <w:szCs w:val="24"/>
          <w:bdr w:val="none" w:sz="0" w:space="0" w:color="auto" w:frame="1"/>
          <w:lang w:eastAsia="uk-UA"/>
        </w:rPr>
        <w:t>Головний інженер:</w:t>
      </w:r>
      <w:r w:rsidR="00A25A82" w:rsidRPr="00A25A82">
        <w:rPr>
          <w:rFonts w:ascii="Times New Roman" w:eastAsia="Times New Roman" w:hAnsi="Times New Roman" w:cs="Times New Roman"/>
          <w:color w:val="000000"/>
          <w:sz w:val="24"/>
          <w:szCs w:val="24"/>
          <w:bdr w:val="none" w:sz="0" w:space="0" w:color="auto" w:frame="1"/>
          <w:lang w:eastAsia="uk-UA"/>
        </w:rPr>
        <w:t>    __</w:t>
      </w:r>
      <w:r>
        <w:rPr>
          <w:rFonts w:ascii="Times New Roman" w:eastAsia="Times New Roman" w:hAnsi="Times New Roman" w:cs="Times New Roman"/>
          <w:color w:val="000000"/>
          <w:sz w:val="24"/>
          <w:szCs w:val="24"/>
          <w:bdr w:val="none" w:sz="0" w:space="0" w:color="auto" w:frame="1"/>
          <w:lang w:eastAsia="uk-UA"/>
        </w:rPr>
        <w:t>_______________</w:t>
      </w:r>
      <w:proofErr w:type="spellStart"/>
      <w:r>
        <w:rPr>
          <w:rFonts w:ascii="Times New Roman" w:eastAsia="Times New Roman" w:hAnsi="Times New Roman" w:cs="Times New Roman"/>
          <w:color w:val="000000"/>
          <w:sz w:val="24"/>
          <w:szCs w:val="24"/>
          <w:bdr w:val="none" w:sz="0" w:space="0" w:color="auto" w:frame="1"/>
          <w:lang w:eastAsia="uk-UA"/>
        </w:rPr>
        <w:t>Чеботарьов</w:t>
      </w:r>
      <w:proofErr w:type="spellEnd"/>
      <w:r>
        <w:rPr>
          <w:rFonts w:ascii="Times New Roman" w:eastAsia="Times New Roman" w:hAnsi="Times New Roman" w:cs="Times New Roman"/>
          <w:color w:val="000000"/>
          <w:sz w:val="24"/>
          <w:szCs w:val="24"/>
          <w:bdr w:val="none" w:sz="0" w:space="0" w:color="auto" w:frame="1"/>
          <w:lang w:eastAsia="uk-UA"/>
        </w:rPr>
        <w:t xml:space="preserve"> В.В.</w:t>
      </w:r>
    </w:p>
    <w:p w:rsidR="00F40F21" w:rsidRDefault="00F40F21" w:rsidP="00A25A82">
      <w:pPr>
        <w:spacing w:after="0" w:line="240" w:lineRule="auto"/>
        <w:rPr>
          <w:rFonts w:ascii="Times New Roman" w:eastAsia="Times New Roman" w:hAnsi="Times New Roman" w:cs="Times New Roman"/>
          <w:sz w:val="24"/>
          <w:szCs w:val="24"/>
          <w:bdr w:val="none" w:sz="0" w:space="0" w:color="auto" w:frame="1"/>
          <w:lang w:eastAsia="uk-UA"/>
        </w:rPr>
      </w:pPr>
    </w:p>
    <w:p w:rsidR="00A25A82" w:rsidRPr="00A25A82" w:rsidRDefault="00A25A82" w:rsidP="00A25A82">
      <w:pPr>
        <w:spacing w:after="0" w:line="240" w:lineRule="auto"/>
        <w:rPr>
          <w:rFonts w:ascii="Times New Roman" w:eastAsia="Times New Roman" w:hAnsi="Times New Roman" w:cs="Times New Roman"/>
          <w:sz w:val="24"/>
          <w:szCs w:val="24"/>
          <w:lang w:eastAsia="uk-UA"/>
        </w:rPr>
      </w:pPr>
      <w:r w:rsidRPr="00A25A82">
        <w:rPr>
          <w:rFonts w:ascii="Times New Roman" w:eastAsia="Times New Roman" w:hAnsi="Times New Roman" w:cs="Times New Roman"/>
          <w:sz w:val="24"/>
          <w:szCs w:val="24"/>
          <w:bdr w:val="none" w:sz="0" w:space="0" w:color="auto" w:frame="1"/>
          <w:lang w:eastAsia="uk-UA"/>
        </w:rPr>
        <w:t>Ди</w:t>
      </w:r>
      <w:r w:rsidR="00D10A23">
        <w:rPr>
          <w:rFonts w:ascii="Times New Roman" w:eastAsia="Times New Roman" w:hAnsi="Times New Roman" w:cs="Times New Roman"/>
          <w:sz w:val="24"/>
          <w:szCs w:val="24"/>
          <w:bdr w:val="none" w:sz="0" w:space="0" w:color="auto" w:frame="1"/>
          <w:lang w:eastAsia="uk-UA"/>
        </w:rPr>
        <w:t>ректор                        _______________ Кравченко В.С</w:t>
      </w:r>
    </w:p>
    <w:p w:rsidR="00A25A82" w:rsidRPr="00A25A82" w:rsidRDefault="001B17FC" w:rsidP="00A25A82">
      <w:pPr>
        <w:spacing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pict>
          <v:rect id="_x0000_i1025" style="width:481.95pt;height:.75pt" o:hralign="center" o:hrstd="t" o:hrnoshade="t" o:hr="t" fillcolor="#e5e5e5" stroked="f"/>
        </w:pict>
      </w:r>
    </w:p>
    <w:sectPr w:rsidR="00A25A82" w:rsidRPr="00A25A82" w:rsidSect="00D30A62">
      <w:pgSz w:w="11906" w:h="16838"/>
      <w:pgMar w:top="567"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14AC6"/>
    <w:multiLevelType w:val="multilevel"/>
    <w:tmpl w:val="A8A2D7F6"/>
    <w:lvl w:ilvl="0">
      <w:start w:val="1"/>
      <w:numFmt w:val="bullet"/>
      <w:lvlText w:val=""/>
      <w:lvlJc w:val="left"/>
      <w:pPr>
        <w:tabs>
          <w:tab w:val="num" w:pos="720"/>
        </w:tabs>
        <w:ind w:left="720" w:hanging="360"/>
      </w:pPr>
      <w:rPr>
        <w:rFonts w:ascii="Symbol" w:hAnsi="Symbol" w:hint="default"/>
        <w:sz w:val="20"/>
      </w:rPr>
    </w:lvl>
    <w:lvl w:ilvl="1">
      <w:start w:val="6"/>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38119B"/>
    <w:multiLevelType w:val="multilevel"/>
    <w:tmpl w:val="104816DC"/>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BAF40BD"/>
    <w:multiLevelType w:val="multilevel"/>
    <w:tmpl w:val="C7A45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B01845"/>
    <w:multiLevelType w:val="multilevel"/>
    <w:tmpl w:val="9A146412"/>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4D11FFA"/>
    <w:multiLevelType w:val="hybridMultilevel"/>
    <w:tmpl w:val="EBFCC262"/>
    <w:lvl w:ilvl="0" w:tplc="EC60E62C">
      <w:numFmt w:val="bullet"/>
      <w:lvlText w:val="-"/>
      <w:lvlJc w:val="left"/>
      <w:pPr>
        <w:ind w:left="855" w:hanging="360"/>
      </w:pPr>
      <w:rPr>
        <w:rFonts w:ascii="Times New Roman" w:eastAsia="Times New Roman" w:hAnsi="Times New Roman" w:cs="Times New Roman" w:hint="default"/>
      </w:rPr>
    </w:lvl>
    <w:lvl w:ilvl="1" w:tplc="04220003" w:tentative="1">
      <w:start w:val="1"/>
      <w:numFmt w:val="bullet"/>
      <w:lvlText w:val="o"/>
      <w:lvlJc w:val="left"/>
      <w:pPr>
        <w:ind w:left="1575" w:hanging="360"/>
      </w:pPr>
      <w:rPr>
        <w:rFonts w:ascii="Courier New" w:hAnsi="Courier New" w:cs="Courier New" w:hint="default"/>
      </w:rPr>
    </w:lvl>
    <w:lvl w:ilvl="2" w:tplc="04220005" w:tentative="1">
      <w:start w:val="1"/>
      <w:numFmt w:val="bullet"/>
      <w:lvlText w:val=""/>
      <w:lvlJc w:val="left"/>
      <w:pPr>
        <w:ind w:left="2295" w:hanging="360"/>
      </w:pPr>
      <w:rPr>
        <w:rFonts w:ascii="Wingdings" w:hAnsi="Wingdings" w:hint="default"/>
      </w:rPr>
    </w:lvl>
    <w:lvl w:ilvl="3" w:tplc="04220001" w:tentative="1">
      <w:start w:val="1"/>
      <w:numFmt w:val="bullet"/>
      <w:lvlText w:val=""/>
      <w:lvlJc w:val="left"/>
      <w:pPr>
        <w:ind w:left="3015" w:hanging="360"/>
      </w:pPr>
      <w:rPr>
        <w:rFonts w:ascii="Symbol" w:hAnsi="Symbol" w:hint="default"/>
      </w:rPr>
    </w:lvl>
    <w:lvl w:ilvl="4" w:tplc="04220003" w:tentative="1">
      <w:start w:val="1"/>
      <w:numFmt w:val="bullet"/>
      <w:lvlText w:val="o"/>
      <w:lvlJc w:val="left"/>
      <w:pPr>
        <w:ind w:left="3735" w:hanging="360"/>
      </w:pPr>
      <w:rPr>
        <w:rFonts w:ascii="Courier New" w:hAnsi="Courier New" w:cs="Courier New" w:hint="default"/>
      </w:rPr>
    </w:lvl>
    <w:lvl w:ilvl="5" w:tplc="04220005" w:tentative="1">
      <w:start w:val="1"/>
      <w:numFmt w:val="bullet"/>
      <w:lvlText w:val=""/>
      <w:lvlJc w:val="left"/>
      <w:pPr>
        <w:ind w:left="4455" w:hanging="360"/>
      </w:pPr>
      <w:rPr>
        <w:rFonts w:ascii="Wingdings" w:hAnsi="Wingdings" w:hint="default"/>
      </w:rPr>
    </w:lvl>
    <w:lvl w:ilvl="6" w:tplc="04220001" w:tentative="1">
      <w:start w:val="1"/>
      <w:numFmt w:val="bullet"/>
      <w:lvlText w:val=""/>
      <w:lvlJc w:val="left"/>
      <w:pPr>
        <w:ind w:left="5175" w:hanging="360"/>
      </w:pPr>
      <w:rPr>
        <w:rFonts w:ascii="Symbol" w:hAnsi="Symbol" w:hint="default"/>
      </w:rPr>
    </w:lvl>
    <w:lvl w:ilvl="7" w:tplc="04220003" w:tentative="1">
      <w:start w:val="1"/>
      <w:numFmt w:val="bullet"/>
      <w:lvlText w:val="o"/>
      <w:lvlJc w:val="left"/>
      <w:pPr>
        <w:ind w:left="5895" w:hanging="360"/>
      </w:pPr>
      <w:rPr>
        <w:rFonts w:ascii="Courier New" w:hAnsi="Courier New" w:cs="Courier New" w:hint="default"/>
      </w:rPr>
    </w:lvl>
    <w:lvl w:ilvl="8" w:tplc="04220005" w:tentative="1">
      <w:start w:val="1"/>
      <w:numFmt w:val="bullet"/>
      <w:lvlText w:val=""/>
      <w:lvlJc w:val="left"/>
      <w:pPr>
        <w:ind w:left="6615" w:hanging="360"/>
      </w:pPr>
      <w:rPr>
        <w:rFonts w:ascii="Wingdings" w:hAnsi="Wingdings" w:hint="default"/>
      </w:rPr>
    </w:lvl>
  </w:abstractNum>
  <w:abstractNum w:abstractNumId="5" w15:restartNumberingAfterBreak="0">
    <w:nsid w:val="32676285"/>
    <w:multiLevelType w:val="multilevel"/>
    <w:tmpl w:val="8C201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2921120"/>
    <w:multiLevelType w:val="multilevel"/>
    <w:tmpl w:val="6EA4E7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21127ED"/>
    <w:multiLevelType w:val="multilevel"/>
    <w:tmpl w:val="EBE42BB6"/>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8242087"/>
    <w:multiLevelType w:val="multilevel"/>
    <w:tmpl w:val="07327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0707B6D"/>
    <w:multiLevelType w:val="hybridMultilevel"/>
    <w:tmpl w:val="62BAE0B8"/>
    <w:lvl w:ilvl="0" w:tplc="5CEC5B7E">
      <w:start w:val="7"/>
      <w:numFmt w:val="decimal"/>
      <w:lvlText w:val="%1."/>
      <w:lvlJc w:val="left"/>
      <w:pPr>
        <w:ind w:left="1080" w:hanging="360"/>
      </w:pPr>
      <w:rPr>
        <w:rFonts w:hint="default"/>
        <w:b/>
        <w:color w:val="000000"/>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0" w15:restartNumberingAfterBreak="0">
    <w:nsid w:val="6857171B"/>
    <w:multiLevelType w:val="multilevel"/>
    <w:tmpl w:val="59AC8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11C1D95"/>
    <w:multiLevelType w:val="multilevel"/>
    <w:tmpl w:val="4A24CC3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4C62390"/>
    <w:multiLevelType w:val="multilevel"/>
    <w:tmpl w:val="1BFC0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8937C65"/>
    <w:multiLevelType w:val="multilevel"/>
    <w:tmpl w:val="E048C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2"/>
  </w:num>
  <w:num w:numId="3">
    <w:abstractNumId w:val="10"/>
  </w:num>
  <w:num w:numId="4">
    <w:abstractNumId w:val="0"/>
  </w:num>
  <w:num w:numId="5">
    <w:abstractNumId w:val="13"/>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8"/>
  </w:num>
  <w:num w:numId="13">
    <w:abstractNumId w:val="4"/>
  </w:num>
  <w:num w:numId="14">
    <w:abstractNumId w:val="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A5E"/>
    <w:rsid w:val="000038B1"/>
    <w:rsid w:val="000240C6"/>
    <w:rsid w:val="00031218"/>
    <w:rsid w:val="0003546E"/>
    <w:rsid w:val="00047A6F"/>
    <w:rsid w:val="000515B7"/>
    <w:rsid w:val="00051A52"/>
    <w:rsid w:val="0005532D"/>
    <w:rsid w:val="00057849"/>
    <w:rsid w:val="00063D35"/>
    <w:rsid w:val="000A0C62"/>
    <w:rsid w:val="000B2E8D"/>
    <w:rsid w:val="000F5FC7"/>
    <w:rsid w:val="00102F80"/>
    <w:rsid w:val="001537A1"/>
    <w:rsid w:val="001B17FC"/>
    <w:rsid w:val="001D2351"/>
    <w:rsid w:val="001D774A"/>
    <w:rsid w:val="002471FA"/>
    <w:rsid w:val="00255DD3"/>
    <w:rsid w:val="002B26E6"/>
    <w:rsid w:val="002E5FCD"/>
    <w:rsid w:val="00320BB9"/>
    <w:rsid w:val="00333E49"/>
    <w:rsid w:val="003401B5"/>
    <w:rsid w:val="003618A8"/>
    <w:rsid w:val="0036577F"/>
    <w:rsid w:val="003919BD"/>
    <w:rsid w:val="003D3BB5"/>
    <w:rsid w:val="0044491D"/>
    <w:rsid w:val="004A503E"/>
    <w:rsid w:val="004B71FA"/>
    <w:rsid w:val="004C2E15"/>
    <w:rsid w:val="004C74B9"/>
    <w:rsid w:val="004F006F"/>
    <w:rsid w:val="005007A8"/>
    <w:rsid w:val="00551A5E"/>
    <w:rsid w:val="00557216"/>
    <w:rsid w:val="0056673E"/>
    <w:rsid w:val="005B02A9"/>
    <w:rsid w:val="005D337C"/>
    <w:rsid w:val="005E0DE5"/>
    <w:rsid w:val="005F6FC5"/>
    <w:rsid w:val="00613AE8"/>
    <w:rsid w:val="00621008"/>
    <w:rsid w:val="00690C48"/>
    <w:rsid w:val="006A745A"/>
    <w:rsid w:val="006C6AA1"/>
    <w:rsid w:val="006C7F1D"/>
    <w:rsid w:val="006F58DF"/>
    <w:rsid w:val="00752907"/>
    <w:rsid w:val="00774F1B"/>
    <w:rsid w:val="00787F09"/>
    <w:rsid w:val="007C1926"/>
    <w:rsid w:val="007D1C5C"/>
    <w:rsid w:val="007E5751"/>
    <w:rsid w:val="00852514"/>
    <w:rsid w:val="00854953"/>
    <w:rsid w:val="00881398"/>
    <w:rsid w:val="00887E8D"/>
    <w:rsid w:val="00925D15"/>
    <w:rsid w:val="00934BEA"/>
    <w:rsid w:val="00942355"/>
    <w:rsid w:val="009472C1"/>
    <w:rsid w:val="009537CE"/>
    <w:rsid w:val="009540B6"/>
    <w:rsid w:val="009E6F53"/>
    <w:rsid w:val="00A146BB"/>
    <w:rsid w:val="00A1677D"/>
    <w:rsid w:val="00A25856"/>
    <w:rsid w:val="00A25A82"/>
    <w:rsid w:val="00A408B9"/>
    <w:rsid w:val="00A95D62"/>
    <w:rsid w:val="00AE755C"/>
    <w:rsid w:val="00B03810"/>
    <w:rsid w:val="00B05F1B"/>
    <w:rsid w:val="00B26B49"/>
    <w:rsid w:val="00B3200F"/>
    <w:rsid w:val="00B65F7C"/>
    <w:rsid w:val="00B84B97"/>
    <w:rsid w:val="00BB036E"/>
    <w:rsid w:val="00BC094E"/>
    <w:rsid w:val="00BC25EE"/>
    <w:rsid w:val="00BE0C7A"/>
    <w:rsid w:val="00C115EE"/>
    <w:rsid w:val="00C17264"/>
    <w:rsid w:val="00C353B9"/>
    <w:rsid w:val="00C37460"/>
    <w:rsid w:val="00C435DB"/>
    <w:rsid w:val="00C472BB"/>
    <w:rsid w:val="00C533DD"/>
    <w:rsid w:val="00C56474"/>
    <w:rsid w:val="00C83A98"/>
    <w:rsid w:val="00CE287F"/>
    <w:rsid w:val="00D10A23"/>
    <w:rsid w:val="00D21476"/>
    <w:rsid w:val="00D30A62"/>
    <w:rsid w:val="00D31580"/>
    <w:rsid w:val="00D778A5"/>
    <w:rsid w:val="00D914FB"/>
    <w:rsid w:val="00E059ED"/>
    <w:rsid w:val="00E24BFF"/>
    <w:rsid w:val="00E4068B"/>
    <w:rsid w:val="00E60219"/>
    <w:rsid w:val="00EC36FB"/>
    <w:rsid w:val="00ED6002"/>
    <w:rsid w:val="00F079BC"/>
    <w:rsid w:val="00F264D5"/>
    <w:rsid w:val="00F40F21"/>
    <w:rsid w:val="00F4275E"/>
    <w:rsid w:val="00F57E6F"/>
    <w:rsid w:val="00F8421B"/>
    <w:rsid w:val="00FD16E2"/>
    <w:rsid w:val="00FF2AC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0C6CB5"/>
  <w15:chartTrackingRefBased/>
  <w15:docId w15:val="{2351A90E-1D5D-4095-80DE-2A88F76E8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264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6332733">
      <w:bodyDiv w:val="1"/>
      <w:marLeft w:val="0"/>
      <w:marRight w:val="0"/>
      <w:marTop w:val="0"/>
      <w:marBottom w:val="0"/>
      <w:divBdr>
        <w:top w:val="none" w:sz="0" w:space="0" w:color="auto"/>
        <w:left w:val="none" w:sz="0" w:space="0" w:color="auto"/>
        <w:bottom w:val="none" w:sz="0" w:space="0" w:color="auto"/>
        <w:right w:val="none" w:sz="0" w:space="0" w:color="auto"/>
      </w:divBdr>
      <w:divsChild>
        <w:div w:id="778373911">
          <w:marLeft w:val="-225"/>
          <w:marRight w:val="-225"/>
          <w:marTop w:val="0"/>
          <w:marBottom w:val="0"/>
          <w:divBdr>
            <w:top w:val="none" w:sz="0" w:space="0" w:color="auto"/>
            <w:left w:val="none" w:sz="0" w:space="0" w:color="auto"/>
            <w:bottom w:val="none" w:sz="0" w:space="0" w:color="auto"/>
            <w:right w:val="none" w:sz="0" w:space="0" w:color="auto"/>
          </w:divBdr>
          <w:divsChild>
            <w:div w:id="685136913">
              <w:marLeft w:val="0"/>
              <w:marRight w:val="0"/>
              <w:marTop w:val="0"/>
              <w:marBottom w:val="0"/>
              <w:divBdr>
                <w:top w:val="none" w:sz="0" w:space="0" w:color="auto"/>
                <w:left w:val="none" w:sz="0" w:space="0" w:color="auto"/>
                <w:bottom w:val="none" w:sz="0" w:space="0" w:color="auto"/>
                <w:right w:val="none" w:sz="0" w:space="0" w:color="auto"/>
              </w:divBdr>
              <w:divsChild>
                <w:div w:id="287858338">
                  <w:marLeft w:val="0"/>
                  <w:marRight w:val="0"/>
                  <w:marTop w:val="0"/>
                  <w:marBottom w:val="0"/>
                  <w:divBdr>
                    <w:top w:val="none" w:sz="0" w:space="0" w:color="auto"/>
                    <w:left w:val="none" w:sz="0" w:space="0" w:color="auto"/>
                    <w:bottom w:val="none" w:sz="0" w:space="0" w:color="auto"/>
                    <w:right w:val="none" w:sz="0" w:space="0" w:color="auto"/>
                  </w:divBdr>
                </w:div>
                <w:div w:id="316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05659">
          <w:marLeft w:val="0"/>
          <w:marRight w:val="0"/>
          <w:marTop w:val="0"/>
          <w:marBottom w:val="450"/>
          <w:divBdr>
            <w:top w:val="none" w:sz="0" w:space="0" w:color="auto"/>
            <w:left w:val="none" w:sz="0" w:space="0" w:color="auto"/>
            <w:bottom w:val="none" w:sz="0" w:space="0" w:color="auto"/>
            <w:right w:val="none" w:sz="0" w:space="0" w:color="auto"/>
          </w:divBdr>
        </w:div>
        <w:div w:id="1046754261">
          <w:marLeft w:val="-225"/>
          <w:marRight w:val="-225"/>
          <w:marTop w:val="0"/>
          <w:marBottom w:val="0"/>
          <w:divBdr>
            <w:top w:val="none" w:sz="0" w:space="0" w:color="auto"/>
            <w:left w:val="none" w:sz="0" w:space="0" w:color="auto"/>
            <w:bottom w:val="none" w:sz="0" w:space="0" w:color="auto"/>
            <w:right w:val="none" w:sz="0" w:space="0" w:color="auto"/>
          </w:divBdr>
          <w:divsChild>
            <w:div w:id="1382942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097600">
      <w:bodyDiv w:val="1"/>
      <w:marLeft w:val="0"/>
      <w:marRight w:val="0"/>
      <w:marTop w:val="0"/>
      <w:marBottom w:val="0"/>
      <w:divBdr>
        <w:top w:val="none" w:sz="0" w:space="0" w:color="auto"/>
        <w:left w:val="none" w:sz="0" w:space="0" w:color="auto"/>
        <w:bottom w:val="none" w:sz="0" w:space="0" w:color="auto"/>
        <w:right w:val="none" w:sz="0" w:space="0" w:color="auto"/>
      </w:divBdr>
    </w:div>
    <w:div w:id="2055033864">
      <w:bodyDiv w:val="1"/>
      <w:marLeft w:val="0"/>
      <w:marRight w:val="0"/>
      <w:marTop w:val="0"/>
      <w:marBottom w:val="0"/>
      <w:divBdr>
        <w:top w:val="none" w:sz="0" w:space="0" w:color="auto"/>
        <w:left w:val="none" w:sz="0" w:space="0" w:color="auto"/>
        <w:bottom w:val="none" w:sz="0" w:space="0" w:color="auto"/>
        <w:right w:val="none" w:sz="0" w:space="0" w:color="auto"/>
      </w:divBdr>
      <w:divsChild>
        <w:div w:id="141580757">
          <w:marLeft w:val="0"/>
          <w:marRight w:val="0"/>
          <w:marTop w:val="300"/>
          <w:marBottom w:val="3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FA5A5D-2F03-4599-A557-8C9E88E179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641</TotalTime>
  <Pages>7</Pages>
  <Words>11757</Words>
  <Characters>6703</Characters>
  <Application>Microsoft Office Word</Application>
  <DocSecurity>0</DocSecurity>
  <Lines>55</Lines>
  <Paragraphs>36</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18424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128</cp:revision>
  <dcterms:created xsi:type="dcterms:W3CDTF">2024-05-23T08:17:00Z</dcterms:created>
  <dcterms:modified xsi:type="dcterms:W3CDTF">2024-06-19T07:35:00Z</dcterms:modified>
</cp:coreProperties>
</file>