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B0" w:rsidRDefault="00014AB0" w:rsidP="00014AB0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B01A8" wp14:editId="0A0B623A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14AB0" w:rsidRPr="00280145" w:rsidRDefault="00014AB0" w:rsidP="00014AB0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80145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014AB0" w:rsidRPr="00280145" w:rsidRDefault="00014AB0" w:rsidP="00014AB0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28014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80145">
        <w:rPr>
          <w:rFonts w:ascii="Times New Roman" w:hAnsi="Times New Roman" w:cs="Times New Roman"/>
          <w:b/>
          <w:sz w:val="32"/>
          <w:szCs w:val="32"/>
        </w:rPr>
        <w:t>іщанська</w:t>
      </w:r>
      <w:proofErr w:type="spellEnd"/>
      <w:r w:rsidRPr="0028014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0145">
        <w:rPr>
          <w:rFonts w:ascii="Times New Roman" w:hAnsi="Times New Roman" w:cs="Times New Roman"/>
          <w:b/>
          <w:sz w:val="32"/>
          <w:szCs w:val="32"/>
        </w:rPr>
        <w:t>сільська</w:t>
      </w:r>
      <w:proofErr w:type="spellEnd"/>
      <w:r w:rsidRPr="00280145">
        <w:rPr>
          <w:rFonts w:ascii="Times New Roman" w:hAnsi="Times New Roman" w:cs="Times New Roman"/>
          <w:b/>
          <w:sz w:val="32"/>
          <w:szCs w:val="32"/>
        </w:rPr>
        <w:t xml:space="preserve"> рада </w:t>
      </w:r>
    </w:p>
    <w:p w:rsidR="00014AB0" w:rsidRDefault="00014AB0" w:rsidP="00014AB0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14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Балтського району </w:t>
      </w:r>
      <w:r w:rsidRPr="00280145">
        <w:rPr>
          <w:rFonts w:ascii="Times New Roman" w:hAnsi="Times New Roman" w:cs="Times New Roman"/>
          <w:b/>
          <w:sz w:val="32"/>
          <w:szCs w:val="32"/>
        </w:rPr>
        <w:t>Одеської області</w:t>
      </w:r>
    </w:p>
    <w:p w:rsidR="002660B7" w:rsidRPr="002660B7" w:rsidRDefault="002660B7" w:rsidP="00014AB0">
      <w:pPr>
        <w:keepNext/>
        <w:spacing w:after="0"/>
        <w:jc w:val="center"/>
        <w:rPr>
          <w:sz w:val="32"/>
          <w:szCs w:val="32"/>
          <w:lang w:val="uk-UA"/>
        </w:rPr>
      </w:pPr>
    </w:p>
    <w:p w:rsidR="00014AB0" w:rsidRPr="00280145" w:rsidRDefault="00014AB0" w:rsidP="00014AB0">
      <w:pPr>
        <w:keepNext/>
        <w:spacing w:after="0"/>
        <w:jc w:val="center"/>
        <w:rPr>
          <w:sz w:val="36"/>
          <w:szCs w:val="36"/>
        </w:rPr>
      </w:pPr>
      <w:proofErr w:type="gramStart"/>
      <w:r w:rsidRPr="0028014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80145">
        <w:rPr>
          <w:rFonts w:ascii="Times New Roman" w:hAnsi="Times New Roman" w:cs="Times New Roman"/>
          <w:b/>
          <w:sz w:val="36"/>
          <w:szCs w:val="36"/>
        </w:rPr>
        <w:t>ІШЕННЯ</w:t>
      </w:r>
    </w:p>
    <w:p w:rsidR="00E370D6" w:rsidRPr="00E370D6" w:rsidRDefault="00E370D6" w:rsidP="00E370D6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8"/>
        <w:gridCol w:w="3111"/>
        <w:gridCol w:w="3134"/>
      </w:tblGrid>
      <w:tr w:rsidR="00E370D6" w:rsidRPr="009878AA" w:rsidTr="00AB02D9">
        <w:trPr>
          <w:tblCellSpacing w:w="22" w:type="dxa"/>
          <w:jc w:val="center"/>
        </w:trPr>
        <w:tc>
          <w:tcPr>
            <w:tcW w:w="1670" w:type="pct"/>
            <w:shd w:val="clear" w:color="auto" w:fill="FFFFFF"/>
          </w:tcPr>
          <w:p w:rsidR="00E370D6" w:rsidRPr="009878AA" w:rsidRDefault="00E370D6" w:rsidP="00E370D6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878AA">
              <w:rPr>
                <w:color w:val="000000"/>
                <w:sz w:val="28"/>
                <w:szCs w:val="28"/>
                <w:lang w:val="uk-UA"/>
              </w:rPr>
              <w:t>17 березня 2021 року</w:t>
            </w:r>
          </w:p>
        </w:tc>
        <w:tc>
          <w:tcPr>
            <w:tcW w:w="1620" w:type="pct"/>
            <w:shd w:val="clear" w:color="auto" w:fill="FFFFFF"/>
          </w:tcPr>
          <w:p w:rsidR="00E370D6" w:rsidRPr="009878AA" w:rsidRDefault="00E370D6" w:rsidP="00E370D6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878AA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20" w:type="pct"/>
            <w:shd w:val="clear" w:color="auto" w:fill="FFFFFF"/>
          </w:tcPr>
          <w:p w:rsidR="00E370D6" w:rsidRPr="009878AA" w:rsidRDefault="00E370D6" w:rsidP="009878AA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9878AA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9878AA" w:rsidRPr="009878AA">
              <w:rPr>
                <w:color w:val="000000"/>
                <w:sz w:val="28"/>
                <w:szCs w:val="28"/>
                <w:lang w:val="uk-UA"/>
              </w:rPr>
              <w:t xml:space="preserve">74 </w:t>
            </w:r>
            <w:r w:rsidRPr="009878AA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9878AA">
              <w:rPr>
                <w:color w:val="000000"/>
                <w:sz w:val="28"/>
                <w:szCs w:val="28"/>
                <w:lang w:val="en-US"/>
              </w:rPr>
              <w:t>V</w:t>
            </w:r>
            <w:r w:rsidRPr="009878AA">
              <w:rPr>
                <w:color w:val="000000"/>
                <w:sz w:val="28"/>
                <w:szCs w:val="28"/>
                <w:lang w:val="uk-UA"/>
              </w:rPr>
              <w:t>І</w:t>
            </w:r>
            <w:r w:rsidRPr="009878AA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E370D6" w:rsidRPr="009878AA" w:rsidRDefault="00E370D6" w:rsidP="00E370D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26C1" w:rsidRPr="009878AA" w:rsidRDefault="004A26C1" w:rsidP="004A26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8AA">
        <w:rPr>
          <w:rFonts w:ascii="Times New Roman" w:hAnsi="Times New Roman" w:cs="Times New Roman"/>
          <w:b/>
          <w:sz w:val="28"/>
          <w:szCs w:val="28"/>
        </w:rPr>
        <w:t>Про затвердження Програм</w:t>
      </w:r>
      <w:r w:rsidRPr="009878A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878AA">
        <w:rPr>
          <w:rFonts w:ascii="Times New Roman" w:hAnsi="Times New Roman" w:cs="Times New Roman"/>
          <w:b/>
          <w:sz w:val="28"/>
          <w:szCs w:val="28"/>
        </w:rPr>
        <w:t xml:space="preserve"> розвитку фізичної культури </w:t>
      </w:r>
    </w:p>
    <w:p w:rsidR="008A321C" w:rsidRDefault="004A26C1" w:rsidP="004A26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8AA">
        <w:rPr>
          <w:rFonts w:ascii="Times New Roman" w:hAnsi="Times New Roman" w:cs="Times New Roman"/>
          <w:b/>
          <w:sz w:val="28"/>
          <w:szCs w:val="28"/>
        </w:rPr>
        <w:t xml:space="preserve">і спорту в </w:t>
      </w:r>
      <w:proofErr w:type="gramStart"/>
      <w:r w:rsidRPr="009878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78AA">
        <w:rPr>
          <w:rFonts w:ascii="Times New Roman" w:hAnsi="Times New Roman" w:cs="Times New Roman"/>
          <w:b/>
          <w:sz w:val="28"/>
          <w:szCs w:val="28"/>
        </w:rPr>
        <w:t xml:space="preserve">іщанській </w:t>
      </w:r>
      <w:r w:rsidRPr="009878AA">
        <w:rPr>
          <w:rFonts w:ascii="Times New Roman" w:hAnsi="Times New Roman" w:cs="Times New Roman"/>
          <w:b/>
          <w:sz w:val="28"/>
          <w:szCs w:val="28"/>
          <w:lang w:val="uk-UA"/>
        </w:rPr>
        <w:t>сільській</w:t>
      </w:r>
      <w:r w:rsidRPr="009878AA">
        <w:rPr>
          <w:rFonts w:ascii="Times New Roman" w:hAnsi="Times New Roman" w:cs="Times New Roman"/>
          <w:b/>
          <w:sz w:val="28"/>
          <w:szCs w:val="28"/>
        </w:rPr>
        <w:t xml:space="preserve"> раді на 2021-2025 роки</w:t>
      </w:r>
      <w:r w:rsidRPr="00987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78AA" w:rsidRPr="009878AA" w:rsidRDefault="009878AA" w:rsidP="004A26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321C" w:rsidRPr="009878AA" w:rsidRDefault="008A321C" w:rsidP="00987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</w:t>
      </w:r>
      <w:r w:rsid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bookmarkStart w:id="0" w:name="_GoBack"/>
      <w:bookmarkEnd w:id="0"/>
      <w:r w:rsidR="004A26C1"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статей 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>26, 32, 42, 59 Закону України «Про місцеве самоврядування в Україні»,</w:t>
      </w:r>
      <w:r w:rsidR="00AC4875"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статей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2, 20, 23 Бюджетного кодексу України, Закону України «Про державні цільові програми»,</w:t>
      </w:r>
      <w:r w:rsidR="004A26C1"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Закону України «Про фізичну культуру і спорт», Указу Президента України «Про Національну стратегію з оздоровчої рухової активності до 2025 року», постанови Кабінету Міністрів України «Про Державну цільову соціальну програму розвитку фізичної культури і спорту на період до 2024 року», 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сільська рада </w:t>
      </w:r>
      <w:r w:rsidRPr="00987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A321C" w:rsidRPr="009878AA" w:rsidRDefault="008A321C" w:rsidP="009878A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78AA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</w:t>
      </w:r>
    </w:p>
    <w:p w:rsidR="004A26C1" w:rsidRPr="009878AA" w:rsidRDefault="008A321C" w:rsidP="009878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Затвердити Програму </w:t>
      </w:r>
      <w:r w:rsidR="004A26C1" w:rsidRPr="009878AA">
        <w:rPr>
          <w:rFonts w:ascii="Times New Roman" w:hAnsi="Times New Roman" w:cs="Times New Roman"/>
          <w:sz w:val="28"/>
          <w:szCs w:val="28"/>
          <w:lang w:val="uk-UA"/>
        </w:rPr>
        <w:t xml:space="preserve">розвитку фізичної культури і спорту в Піщанській сільській раді на 2021-2025 роки 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(додається).          </w:t>
      </w:r>
    </w:p>
    <w:p w:rsidR="009878AA" w:rsidRDefault="009878AA" w:rsidP="009878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A321C" w:rsidRPr="009878AA" w:rsidRDefault="008A321C" w:rsidP="009878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Начальнику фінансового відділу Піщанської сільської ради (Боделан О.С.) при внесенні змін та доповнень до рішення Піщанської сільської ради від 21 грудня 2020 року № 60- </w:t>
      </w:r>
      <w:r w:rsidRPr="009878AA">
        <w:rPr>
          <w:rFonts w:ascii="Times New Roman" w:hAnsi="Times New Roman" w:cs="Times New Roman"/>
          <w:bCs/>
          <w:sz w:val="28"/>
          <w:szCs w:val="28"/>
        </w:rPr>
        <w:t>VIII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бюджет Піщанської сільської територіальної громади</w:t>
      </w:r>
      <w:r w:rsidR="00AC4875"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2021 рік» передбачити </w:t>
      </w:r>
      <w:r w:rsidR="004A26C1" w:rsidRPr="009878AA">
        <w:rPr>
          <w:rFonts w:ascii="Times New Roman" w:hAnsi="Times New Roman" w:cs="Times New Roman"/>
          <w:bCs/>
          <w:sz w:val="28"/>
          <w:szCs w:val="28"/>
          <w:lang w:val="uk-UA"/>
        </w:rPr>
        <w:t>кошти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реа</w:t>
      </w:r>
      <w:r w:rsidR="00AC4875" w:rsidRPr="009878AA">
        <w:rPr>
          <w:rFonts w:ascii="Times New Roman" w:hAnsi="Times New Roman" w:cs="Times New Roman"/>
          <w:bCs/>
          <w:sz w:val="28"/>
          <w:szCs w:val="28"/>
          <w:lang w:val="uk-UA"/>
        </w:rPr>
        <w:t>лізацію заходів програми на 202</w:t>
      </w:r>
      <w:r w:rsidR="00C84D2E" w:rsidRPr="009878A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AC4875" w:rsidRPr="009878AA">
        <w:rPr>
          <w:rFonts w:ascii="Times New Roman" w:hAnsi="Times New Roman" w:cs="Times New Roman"/>
          <w:bCs/>
          <w:sz w:val="28"/>
          <w:szCs w:val="28"/>
          <w:lang w:val="uk-UA"/>
        </w:rPr>
        <w:t>ік</w:t>
      </w:r>
      <w:r w:rsidRPr="009878A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878AA" w:rsidRDefault="009878AA" w:rsidP="009878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C27C4F" w:rsidRPr="009878AA" w:rsidRDefault="00C27C4F" w:rsidP="009878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9878AA">
        <w:rPr>
          <w:sz w:val="28"/>
          <w:szCs w:val="28"/>
          <w:lang w:val="uk-UA"/>
        </w:rPr>
        <w:t xml:space="preserve">3. 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ресурсу. </w:t>
      </w:r>
    </w:p>
    <w:p w:rsidR="009878AA" w:rsidRDefault="009878AA" w:rsidP="009878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A321C" w:rsidRDefault="004A26C1" w:rsidP="009878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878AA">
        <w:rPr>
          <w:color w:val="000000"/>
          <w:sz w:val="28"/>
          <w:szCs w:val="28"/>
          <w:lang w:val="uk-UA"/>
        </w:rPr>
        <w:t>4</w:t>
      </w:r>
      <w:r w:rsidR="008A321C" w:rsidRPr="009878AA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="008A321C" w:rsidRPr="009878AA">
        <w:rPr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="008A321C" w:rsidRPr="009878AA">
        <w:rPr>
          <w:color w:val="000000"/>
          <w:sz w:val="28"/>
          <w:szCs w:val="28"/>
          <w:lang w:val="uk-UA"/>
        </w:rPr>
        <w:t>.</w:t>
      </w:r>
    </w:p>
    <w:p w:rsidR="009878AA" w:rsidRDefault="009878AA" w:rsidP="009878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878AA" w:rsidRPr="009878AA" w:rsidRDefault="009878AA" w:rsidP="009878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Олексій ПАНТІЛЄЄВ</w:t>
      </w:r>
    </w:p>
    <w:sectPr w:rsidR="009878AA" w:rsidRPr="009878AA" w:rsidSect="002A74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0D6"/>
    <w:rsid w:val="00014AB0"/>
    <w:rsid w:val="002660B7"/>
    <w:rsid w:val="002A745C"/>
    <w:rsid w:val="002C6CBA"/>
    <w:rsid w:val="00347AF8"/>
    <w:rsid w:val="004A26C1"/>
    <w:rsid w:val="004B66E9"/>
    <w:rsid w:val="004F4881"/>
    <w:rsid w:val="005E5DB8"/>
    <w:rsid w:val="006D1449"/>
    <w:rsid w:val="006D765D"/>
    <w:rsid w:val="007B113D"/>
    <w:rsid w:val="008743ED"/>
    <w:rsid w:val="008A321C"/>
    <w:rsid w:val="008D2D86"/>
    <w:rsid w:val="009878AA"/>
    <w:rsid w:val="009B33B0"/>
    <w:rsid w:val="00A71E87"/>
    <w:rsid w:val="00A95F11"/>
    <w:rsid w:val="00AC4875"/>
    <w:rsid w:val="00B06CE7"/>
    <w:rsid w:val="00B67012"/>
    <w:rsid w:val="00C27C4F"/>
    <w:rsid w:val="00C359C2"/>
    <w:rsid w:val="00C67A9D"/>
    <w:rsid w:val="00C84D2E"/>
    <w:rsid w:val="00DA1B8E"/>
    <w:rsid w:val="00DE2CF4"/>
    <w:rsid w:val="00E370D6"/>
    <w:rsid w:val="00F0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0D6"/>
    <w:rPr>
      <w:b/>
      <w:bCs/>
    </w:rPr>
  </w:style>
  <w:style w:type="paragraph" w:customStyle="1" w:styleId="tc">
    <w:name w:val="tc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E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D6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8743E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19</cp:revision>
  <cp:lastPrinted>2021-03-15T15:03:00Z</cp:lastPrinted>
  <dcterms:created xsi:type="dcterms:W3CDTF">2021-03-03T11:16:00Z</dcterms:created>
  <dcterms:modified xsi:type="dcterms:W3CDTF">2024-07-22T11:37:00Z</dcterms:modified>
</cp:coreProperties>
</file>