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CB" w:rsidRPr="005065CB" w:rsidRDefault="00807352" w:rsidP="00807352">
      <w:pPr>
        <w:jc w:val="center"/>
        <w:rPr>
          <w:b/>
          <w:sz w:val="26"/>
          <w:szCs w:val="26"/>
          <w:lang w:val="uk-UA"/>
        </w:rPr>
      </w:pPr>
      <w:r>
        <w:rPr>
          <w:rFonts w:ascii="MS Sans Serif" w:hAnsi="MS Sans Serif"/>
          <w:noProof/>
        </w:rPr>
        <w:drawing>
          <wp:inline distT="0" distB="0" distL="0" distR="0">
            <wp:extent cx="54419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7"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r w:rsidR="005065CB" w:rsidRPr="005065CB">
        <w:rPr>
          <w:b/>
          <w:sz w:val="26"/>
          <w:szCs w:val="26"/>
          <w:lang w:val="uk-UA"/>
        </w:rPr>
        <w:t>УКРАЇНА</w:t>
      </w:r>
    </w:p>
    <w:p w:rsidR="00807352" w:rsidRDefault="00807352" w:rsidP="00807352">
      <w:pPr>
        <w:jc w:val="center"/>
        <w:rPr>
          <w:b/>
          <w:sz w:val="32"/>
          <w:szCs w:val="20"/>
        </w:rPr>
      </w:pPr>
      <w:r>
        <w:rPr>
          <w:b/>
          <w:sz w:val="32"/>
          <w:szCs w:val="20"/>
        </w:rPr>
        <w:t>Піщанська сільська рада</w:t>
      </w:r>
    </w:p>
    <w:p w:rsidR="00807352" w:rsidRPr="002F020D" w:rsidRDefault="00807352" w:rsidP="00807352">
      <w:pPr>
        <w:keepNext/>
        <w:jc w:val="center"/>
        <w:outlineLvl w:val="0"/>
        <w:rPr>
          <w:b/>
          <w:sz w:val="32"/>
          <w:szCs w:val="20"/>
        </w:rPr>
      </w:pPr>
      <w:r>
        <w:rPr>
          <w:b/>
          <w:sz w:val="32"/>
          <w:szCs w:val="20"/>
          <w:lang w:val="uk-UA"/>
        </w:rPr>
        <w:t>Подільського</w:t>
      </w:r>
      <w:r>
        <w:rPr>
          <w:b/>
          <w:sz w:val="32"/>
          <w:szCs w:val="20"/>
        </w:rPr>
        <w:t xml:space="preserve"> району</w:t>
      </w:r>
      <w:r w:rsidRPr="002F020D">
        <w:rPr>
          <w:b/>
          <w:sz w:val="32"/>
          <w:szCs w:val="20"/>
        </w:rPr>
        <w:t xml:space="preserve"> Одеської області </w:t>
      </w:r>
    </w:p>
    <w:p w:rsidR="00807352" w:rsidRPr="002F020D" w:rsidRDefault="00807352" w:rsidP="00807352">
      <w:pPr>
        <w:jc w:val="center"/>
      </w:pPr>
    </w:p>
    <w:p w:rsidR="00807352" w:rsidRPr="002F020D" w:rsidRDefault="00807352" w:rsidP="0080735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807352" w:rsidRPr="00A47197" w:rsidRDefault="00807352" w:rsidP="00807352">
      <w:pPr>
        <w:rPr>
          <w:lang w:val="uk-UA"/>
        </w:rPr>
      </w:pPr>
    </w:p>
    <w:tbl>
      <w:tblPr>
        <w:tblW w:w="5000" w:type="pct"/>
        <w:jc w:val="center"/>
        <w:tblCellSpacing w:w="22" w:type="dxa"/>
        <w:shd w:val="clear" w:color="auto" w:fill="FFFFFF"/>
        <w:tblLook w:val="0000" w:firstRow="0" w:lastRow="0" w:firstColumn="0" w:lastColumn="0" w:noHBand="0" w:noVBand="0"/>
      </w:tblPr>
      <w:tblGrid>
        <w:gridCol w:w="3228"/>
        <w:gridCol w:w="3111"/>
        <w:gridCol w:w="3134"/>
      </w:tblGrid>
      <w:tr w:rsidR="00807352" w:rsidRPr="00B05546" w:rsidTr="006D79A9">
        <w:trPr>
          <w:tblCellSpacing w:w="22" w:type="dxa"/>
          <w:jc w:val="center"/>
        </w:trPr>
        <w:tc>
          <w:tcPr>
            <w:tcW w:w="1669" w:type="pct"/>
            <w:shd w:val="clear" w:color="auto" w:fill="FFFFFF"/>
            <w:tcMar>
              <w:top w:w="15" w:type="dxa"/>
              <w:left w:w="15" w:type="dxa"/>
              <w:bottom w:w="15" w:type="dxa"/>
              <w:right w:w="15" w:type="dxa"/>
            </w:tcMar>
          </w:tcPr>
          <w:p w:rsidR="00807352" w:rsidRPr="00B05546" w:rsidRDefault="00807352" w:rsidP="00A45FC7">
            <w:pPr>
              <w:pStyle w:val="tj"/>
              <w:spacing w:before="0" w:beforeAutospacing="0" w:after="0" w:afterAutospacing="0"/>
              <w:jc w:val="both"/>
              <w:rPr>
                <w:sz w:val="28"/>
                <w:szCs w:val="28"/>
                <w:lang w:val="uk-UA"/>
              </w:rPr>
            </w:pPr>
            <w:r w:rsidRPr="00B05546">
              <w:rPr>
                <w:sz w:val="28"/>
                <w:szCs w:val="28"/>
                <w:lang w:val="uk-UA"/>
              </w:rPr>
              <w:t xml:space="preserve"> </w:t>
            </w:r>
            <w:r w:rsidR="00A45FC7">
              <w:rPr>
                <w:sz w:val="28"/>
                <w:szCs w:val="28"/>
                <w:lang w:val="uk-UA"/>
              </w:rPr>
              <w:t>15 лютого</w:t>
            </w:r>
            <w:r w:rsidR="009A440C" w:rsidRPr="00B05546">
              <w:rPr>
                <w:sz w:val="28"/>
                <w:szCs w:val="28"/>
                <w:lang w:val="uk-UA"/>
              </w:rPr>
              <w:t xml:space="preserve"> 2022 р.</w:t>
            </w:r>
          </w:p>
        </w:tc>
        <w:tc>
          <w:tcPr>
            <w:tcW w:w="1619" w:type="pct"/>
            <w:shd w:val="clear" w:color="auto" w:fill="FFFFFF"/>
            <w:tcMar>
              <w:top w:w="15" w:type="dxa"/>
              <w:left w:w="15" w:type="dxa"/>
              <w:bottom w:w="15" w:type="dxa"/>
              <w:right w:w="15" w:type="dxa"/>
            </w:tcMar>
          </w:tcPr>
          <w:p w:rsidR="00807352" w:rsidRPr="00B05546" w:rsidRDefault="00807352" w:rsidP="006D79A9">
            <w:pPr>
              <w:pStyle w:val="tc"/>
              <w:spacing w:before="0" w:beforeAutospacing="0" w:after="0" w:afterAutospacing="0"/>
              <w:rPr>
                <w:sz w:val="28"/>
                <w:szCs w:val="28"/>
                <w:lang w:val="uk-UA"/>
              </w:rPr>
            </w:pPr>
            <w:r w:rsidRPr="00B05546">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807352" w:rsidRPr="00A45FC7" w:rsidRDefault="00A45FC7" w:rsidP="008060AA">
            <w:pPr>
              <w:pStyle w:val="tr"/>
              <w:spacing w:before="0" w:beforeAutospacing="0" w:after="0" w:afterAutospacing="0"/>
              <w:jc w:val="center"/>
              <w:rPr>
                <w:sz w:val="28"/>
                <w:szCs w:val="28"/>
                <w:lang w:val="en-US"/>
              </w:rPr>
            </w:pPr>
            <w:r>
              <w:rPr>
                <w:sz w:val="28"/>
                <w:szCs w:val="28"/>
                <w:lang w:val="en-US"/>
              </w:rPr>
              <w:t xml:space="preserve">                </w:t>
            </w:r>
            <w:r w:rsidR="00807352" w:rsidRPr="00B05546">
              <w:rPr>
                <w:sz w:val="28"/>
                <w:szCs w:val="28"/>
                <w:lang w:val="uk-UA"/>
              </w:rPr>
              <w:t>№</w:t>
            </w:r>
            <w:r w:rsidR="008060AA">
              <w:rPr>
                <w:sz w:val="28"/>
                <w:szCs w:val="28"/>
                <w:lang w:val="uk-UA"/>
              </w:rPr>
              <w:t xml:space="preserve"> 309</w:t>
            </w:r>
            <w:r>
              <w:rPr>
                <w:sz w:val="28"/>
                <w:szCs w:val="28"/>
                <w:lang w:val="uk-UA"/>
              </w:rPr>
              <w:t xml:space="preserve"> -</w:t>
            </w:r>
            <w:r>
              <w:rPr>
                <w:sz w:val="28"/>
                <w:szCs w:val="28"/>
                <w:lang w:val="en-US"/>
              </w:rPr>
              <w:t xml:space="preserve"> V</w:t>
            </w:r>
            <w:r>
              <w:rPr>
                <w:sz w:val="28"/>
                <w:szCs w:val="28"/>
                <w:lang w:val="uk-UA"/>
              </w:rPr>
              <w:t>ІІІ</w:t>
            </w:r>
          </w:p>
        </w:tc>
      </w:tr>
    </w:tbl>
    <w:p w:rsidR="00807352" w:rsidRPr="00B05546" w:rsidRDefault="00807352" w:rsidP="00807352">
      <w:pPr>
        <w:pStyle w:val="a3"/>
        <w:shd w:val="clear" w:color="auto" w:fill="FFFFFF"/>
        <w:spacing w:before="0" w:beforeAutospacing="0" w:after="0" w:afterAutospacing="0"/>
        <w:rPr>
          <w:sz w:val="28"/>
          <w:szCs w:val="28"/>
          <w:bdr w:val="none" w:sz="0" w:space="0" w:color="auto" w:frame="1"/>
        </w:rPr>
      </w:pP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Про затвердження Положення</w:t>
      </w: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про порядок розміщення</w:t>
      </w: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зовнішньої реклами на території</w:t>
      </w:r>
    </w:p>
    <w:p w:rsidR="009A440C" w:rsidRPr="00B05546" w:rsidRDefault="00B05546" w:rsidP="00B05546">
      <w:pPr>
        <w:pStyle w:val="a3"/>
        <w:shd w:val="clear" w:color="auto" w:fill="FFFFFF"/>
        <w:spacing w:before="0" w:beforeAutospacing="0" w:after="0" w:afterAutospacing="0"/>
        <w:rPr>
          <w:b/>
          <w:bCs/>
          <w:sz w:val="28"/>
          <w:szCs w:val="28"/>
        </w:rPr>
      </w:pPr>
      <w:r>
        <w:rPr>
          <w:b/>
          <w:bCs/>
          <w:sz w:val="28"/>
          <w:szCs w:val="28"/>
        </w:rPr>
        <w:t>Піщанської сільської ради</w:t>
      </w:r>
    </w:p>
    <w:p w:rsidR="00CE05BC" w:rsidRPr="00B05546" w:rsidRDefault="00807352" w:rsidP="00B05546">
      <w:pPr>
        <w:pStyle w:val="a3"/>
        <w:shd w:val="clear" w:color="auto" w:fill="FFFFFF"/>
        <w:jc w:val="both"/>
        <w:rPr>
          <w:sz w:val="28"/>
          <w:szCs w:val="28"/>
        </w:rPr>
      </w:pPr>
      <w:r w:rsidRPr="00B05546">
        <w:rPr>
          <w:sz w:val="28"/>
          <w:szCs w:val="28"/>
        </w:rPr>
        <w:t> </w:t>
      </w:r>
      <w:r w:rsidR="0001574F" w:rsidRPr="00B05546">
        <w:rPr>
          <w:sz w:val="28"/>
          <w:szCs w:val="28"/>
        </w:rPr>
        <w:t xml:space="preserve">      </w:t>
      </w:r>
      <w:r w:rsidR="009A440C" w:rsidRPr="00B05546">
        <w:rPr>
          <w:sz w:val="28"/>
          <w:szCs w:val="28"/>
        </w:rPr>
        <w:t xml:space="preserve">З метою упорядкування розміщення зовнішньої реклами на території Піщанської </w:t>
      </w:r>
      <w:r w:rsidR="00B05546">
        <w:rPr>
          <w:sz w:val="28"/>
          <w:szCs w:val="28"/>
        </w:rPr>
        <w:t>сільської ради</w:t>
      </w:r>
      <w:r w:rsidR="009A440C" w:rsidRPr="00B05546">
        <w:rPr>
          <w:sz w:val="28"/>
          <w:szCs w:val="28"/>
        </w:rPr>
        <w:t xml:space="preserve"> згідно Закону України «Про засади державної регуляторної політики у сфері господарської діяльності», Закону України «Про рекламу», </w:t>
      </w:r>
      <w:r w:rsidR="00C417F5">
        <w:rPr>
          <w:sz w:val="28"/>
          <w:szCs w:val="28"/>
        </w:rPr>
        <w:t>п</w:t>
      </w:r>
      <w:r w:rsidR="00B05546">
        <w:rPr>
          <w:sz w:val="28"/>
          <w:szCs w:val="28"/>
        </w:rPr>
        <w:t>останови</w:t>
      </w:r>
      <w:r w:rsidR="009A440C" w:rsidRPr="00B05546">
        <w:rPr>
          <w:sz w:val="28"/>
          <w:szCs w:val="28"/>
        </w:rPr>
        <w:t xml:space="preserve"> Кабінету Міністрів України № 2067 від 29.11.2003 року «Про затвердження Типових правил розміщення зовнішньої реклами»</w:t>
      </w:r>
      <w:r w:rsidR="00BA263B" w:rsidRPr="00BA263B">
        <w:t xml:space="preserve"> </w:t>
      </w:r>
      <w:r w:rsidR="00BA263B" w:rsidRPr="00BA263B">
        <w:rPr>
          <w:sz w:val="28"/>
          <w:szCs w:val="28"/>
        </w:rPr>
        <w:t>(із змінами)</w:t>
      </w:r>
      <w:r w:rsidR="009A440C" w:rsidRPr="00B05546">
        <w:rPr>
          <w:sz w:val="28"/>
          <w:szCs w:val="28"/>
        </w:rPr>
        <w:t>, керуючись статт</w:t>
      </w:r>
      <w:r w:rsidR="00157D45">
        <w:rPr>
          <w:sz w:val="28"/>
          <w:szCs w:val="28"/>
        </w:rPr>
        <w:t>ями</w:t>
      </w:r>
      <w:r w:rsidR="009A440C" w:rsidRPr="00B05546">
        <w:rPr>
          <w:sz w:val="28"/>
          <w:szCs w:val="28"/>
        </w:rPr>
        <w:t xml:space="preserve"> 25, 59 Закону України «Про місцеве самоврядування в Україні», </w:t>
      </w:r>
      <w:r w:rsidR="00B05546">
        <w:rPr>
          <w:sz w:val="28"/>
          <w:szCs w:val="28"/>
        </w:rPr>
        <w:t>сільська рада</w:t>
      </w:r>
    </w:p>
    <w:p w:rsidR="00807352" w:rsidRPr="00DD1324" w:rsidRDefault="00807352" w:rsidP="00CE05BC">
      <w:pPr>
        <w:pStyle w:val="a3"/>
        <w:shd w:val="clear" w:color="auto" w:fill="FFFFFF"/>
        <w:spacing w:before="0" w:beforeAutospacing="0" w:after="0" w:afterAutospacing="0"/>
        <w:rPr>
          <w:rFonts w:ascii="Arial" w:hAnsi="Arial" w:cs="Arial"/>
          <w:b/>
          <w:sz w:val="28"/>
          <w:szCs w:val="28"/>
        </w:rPr>
      </w:pPr>
      <w:r w:rsidRPr="00DD1324">
        <w:rPr>
          <w:b/>
          <w:sz w:val="28"/>
          <w:szCs w:val="28"/>
          <w:bdr w:val="none" w:sz="0" w:space="0" w:color="auto" w:frame="1"/>
          <w:shd w:val="clear" w:color="auto" w:fill="FFFFFF"/>
        </w:rPr>
        <w:t>ВИРІШИЛА:</w:t>
      </w:r>
      <w:r w:rsidRPr="00DD1324">
        <w:rPr>
          <w:rFonts w:ascii="Arial" w:hAnsi="Arial" w:cs="Arial"/>
          <w:sz w:val="28"/>
          <w:szCs w:val="28"/>
        </w:rPr>
        <w:t> </w:t>
      </w:r>
    </w:p>
    <w:p w:rsidR="00BA263B" w:rsidRDefault="00DE7EAF" w:rsidP="00BA263B">
      <w:pPr>
        <w:tabs>
          <w:tab w:val="left" w:pos="2400"/>
        </w:tabs>
        <w:jc w:val="both"/>
        <w:rPr>
          <w:sz w:val="28"/>
          <w:szCs w:val="28"/>
          <w:lang w:val="uk-UA"/>
        </w:rPr>
      </w:pPr>
      <w:r w:rsidRPr="00DD1324">
        <w:rPr>
          <w:sz w:val="28"/>
          <w:szCs w:val="28"/>
          <w:lang w:val="uk-UA"/>
        </w:rPr>
        <w:t>1.</w:t>
      </w:r>
      <w:r w:rsidR="009A440C" w:rsidRPr="00DD1324">
        <w:rPr>
          <w:sz w:val="28"/>
          <w:szCs w:val="28"/>
          <w:lang w:val="uk-UA"/>
        </w:rPr>
        <w:t>Затвердити Положення про порядок ро</w:t>
      </w:r>
      <w:r w:rsidR="00B05546" w:rsidRPr="00DD1324">
        <w:rPr>
          <w:sz w:val="28"/>
          <w:szCs w:val="28"/>
          <w:lang w:val="uk-UA"/>
        </w:rPr>
        <w:t xml:space="preserve">зміщення зовнішньої реклами на </w:t>
      </w:r>
    </w:p>
    <w:p w:rsidR="00DE7EAF" w:rsidRDefault="00BA263B" w:rsidP="00BA263B">
      <w:pPr>
        <w:tabs>
          <w:tab w:val="left" w:pos="2400"/>
        </w:tabs>
        <w:jc w:val="both"/>
        <w:rPr>
          <w:sz w:val="28"/>
          <w:szCs w:val="28"/>
          <w:lang w:val="uk-UA"/>
        </w:rPr>
      </w:pPr>
      <w:r>
        <w:rPr>
          <w:sz w:val="28"/>
          <w:szCs w:val="28"/>
          <w:lang w:val="uk-UA"/>
        </w:rPr>
        <w:t xml:space="preserve">   </w:t>
      </w:r>
      <w:r w:rsidR="00B05546" w:rsidRPr="00DD1324">
        <w:rPr>
          <w:sz w:val="28"/>
          <w:szCs w:val="28"/>
          <w:lang w:val="uk-UA"/>
        </w:rPr>
        <w:t>т</w:t>
      </w:r>
      <w:r w:rsidR="009A440C" w:rsidRPr="00DD1324">
        <w:rPr>
          <w:sz w:val="28"/>
          <w:szCs w:val="28"/>
          <w:lang w:val="uk-UA"/>
        </w:rPr>
        <w:t xml:space="preserve">ериторії Піщанської </w:t>
      </w:r>
      <w:r w:rsidR="00B05546" w:rsidRPr="00DD1324">
        <w:rPr>
          <w:sz w:val="28"/>
          <w:szCs w:val="28"/>
          <w:lang w:val="uk-UA"/>
        </w:rPr>
        <w:t>сільської ради</w:t>
      </w:r>
      <w:r w:rsidR="009A440C" w:rsidRPr="00DD1324">
        <w:rPr>
          <w:sz w:val="28"/>
          <w:szCs w:val="28"/>
          <w:lang w:val="uk-UA"/>
        </w:rPr>
        <w:t xml:space="preserve"> (</w:t>
      </w:r>
      <w:r w:rsidR="00DE7EAF" w:rsidRPr="00DD1324">
        <w:rPr>
          <w:sz w:val="28"/>
          <w:szCs w:val="28"/>
          <w:lang w:val="uk-UA"/>
        </w:rPr>
        <w:t>додаток 1</w:t>
      </w:r>
      <w:r w:rsidR="009A440C" w:rsidRPr="00DD1324">
        <w:rPr>
          <w:sz w:val="28"/>
          <w:szCs w:val="28"/>
          <w:lang w:val="uk-UA"/>
        </w:rPr>
        <w:t>)</w:t>
      </w:r>
    </w:p>
    <w:p w:rsidR="00C417F5" w:rsidRPr="00DD1324" w:rsidRDefault="00C417F5" w:rsidP="00BA263B">
      <w:pPr>
        <w:tabs>
          <w:tab w:val="left" w:pos="2400"/>
        </w:tabs>
        <w:jc w:val="both"/>
        <w:rPr>
          <w:sz w:val="28"/>
          <w:szCs w:val="28"/>
          <w:lang w:val="uk-UA"/>
        </w:rPr>
      </w:pPr>
    </w:p>
    <w:p w:rsidR="00DE7EAF" w:rsidRDefault="00DE7EAF" w:rsidP="00BA263B">
      <w:pPr>
        <w:tabs>
          <w:tab w:val="left" w:pos="2400"/>
        </w:tabs>
        <w:ind w:left="284" w:hanging="284"/>
        <w:jc w:val="both"/>
        <w:rPr>
          <w:sz w:val="28"/>
          <w:szCs w:val="28"/>
          <w:lang w:val="uk-UA"/>
        </w:rPr>
      </w:pPr>
      <w:r w:rsidRPr="00DD1324">
        <w:rPr>
          <w:sz w:val="28"/>
          <w:szCs w:val="28"/>
          <w:lang w:val="uk-UA"/>
        </w:rPr>
        <w:t xml:space="preserve">2.Затвердити Положення про порядок визначення розміру плати за тимчасове користування місцем  розташування спеціальних конструкцій для розміщення зовнішньої реклами  на території Піщанської </w:t>
      </w:r>
      <w:r w:rsidR="00DD1324" w:rsidRPr="00DD1324">
        <w:rPr>
          <w:sz w:val="28"/>
          <w:szCs w:val="28"/>
          <w:lang w:val="uk-UA"/>
        </w:rPr>
        <w:t>сільської ради (</w:t>
      </w:r>
      <w:r w:rsidRPr="00DD1324">
        <w:rPr>
          <w:sz w:val="28"/>
          <w:szCs w:val="28"/>
          <w:lang w:val="uk-UA"/>
        </w:rPr>
        <w:t>додаток 2)</w:t>
      </w:r>
    </w:p>
    <w:p w:rsidR="00C417F5" w:rsidRPr="00DD1324" w:rsidRDefault="00C417F5" w:rsidP="00BA263B">
      <w:pPr>
        <w:tabs>
          <w:tab w:val="left" w:pos="2400"/>
        </w:tabs>
        <w:ind w:left="284" w:hanging="284"/>
        <w:jc w:val="both"/>
        <w:rPr>
          <w:sz w:val="28"/>
          <w:szCs w:val="28"/>
          <w:lang w:val="uk-UA"/>
        </w:rPr>
      </w:pPr>
    </w:p>
    <w:p w:rsidR="00DD1324" w:rsidRDefault="00DD1324" w:rsidP="00BA263B">
      <w:pPr>
        <w:tabs>
          <w:tab w:val="left" w:pos="2400"/>
        </w:tabs>
        <w:ind w:left="284" w:hanging="284"/>
        <w:jc w:val="both"/>
        <w:rPr>
          <w:bCs/>
          <w:sz w:val="28"/>
          <w:szCs w:val="28"/>
          <w:lang w:val="uk-UA" w:eastAsia="uk-UA"/>
        </w:rPr>
      </w:pPr>
      <w:r>
        <w:rPr>
          <w:sz w:val="28"/>
          <w:szCs w:val="28"/>
          <w:lang w:val="uk-UA"/>
        </w:rPr>
        <w:t>3</w:t>
      </w:r>
      <w:r w:rsidR="009A440C" w:rsidRPr="00DD1324">
        <w:rPr>
          <w:sz w:val="28"/>
          <w:szCs w:val="28"/>
          <w:lang w:val="uk-UA"/>
        </w:rPr>
        <w:t>. Контроль за виконанням даного рішення покласти на постійну комісію з</w:t>
      </w:r>
      <w:r w:rsidR="009A440C" w:rsidRPr="00DD1324">
        <w:rPr>
          <w:color w:val="FF0000"/>
          <w:sz w:val="28"/>
          <w:szCs w:val="28"/>
          <w:lang w:val="uk-UA"/>
        </w:rPr>
        <w:t xml:space="preserve"> </w:t>
      </w:r>
      <w:r w:rsidRPr="00DD1324">
        <w:rPr>
          <w:bCs/>
          <w:sz w:val="28"/>
          <w:szCs w:val="28"/>
          <w:lang w:eastAsia="uk-UA"/>
        </w:rPr>
        <w:t>земельних відносин,</w:t>
      </w:r>
      <w:r w:rsidR="00646EBA">
        <w:rPr>
          <w:bCs/>
          <w:sz w:val="28"/>
          <w:szCs w:val="28"/>
          <w:lang w:val="uk-UA" w:eastAsia="uk-UA"/>
        </w:rPr>
        <w:t xml:space="preserve"> комунальної власності, </w:t>
      </w:r>
      <w:r w:rsidRPr="00DD1324">
        <w:rPr>
          <w:bCs/>
          <w:sz w:val="28"/>
          <w:szCs w:val="28"/>
          <w:lang w:eastAsia="uk-UA"/>
        </w:rPr>
        <w:t>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A263B" w:rsidRDefault="00BA263B" w:rsidP="00BA263B">
      <w:pPr>
        <w:tabs>
          <w:tab w:val="left" w:pos="2400"/>
        </w:tabs>
        <w:ind w:left="284" w:hanging="284"/>
        <w:rPr>
          <w:bCs/>
          <w:sz w:val="28"/>
          <w:szCs w:val="28"/>
          <w:lang w:val="uk-UA" w:eastAsia="uk-UA"/>
        </w:rPr>
      </w:pPr>
    </w:p>
    <w:p w:rsidR="00BA263B" w:rsidRPr="00BA263B" w:rsidRDefault="00BA263B" w:rsidP="00BA263B">
      <w:pPr>
        <w:tabs>
          <w:tab w:val="left" w:pos="2400"/>
        </w:tabs>
        <w:ind w:left="284" w:hanging="284"/>
        <w:rPr>
          <w:sz w:val="28"/>
          <w:szCs w:val="28"/>
          <w:lang w:val="uk-UA"/>
        </w:rPr>
      </w:pPr>
    </w:p>
    <w:p w:rsidR="009A440C" w:rsidRPr="00DD1324" w:rsidRDefault="009A440C" w:rsidP="009A440C">
      <w:pPr>
        <w:tabs>
          <w:tab w:val="left" w:pos="2400"/>
        </w:tabs>
        <w:rPr>
          <w:sz w:val="26"/>
          <w:szCs w:val="26"/>
        </w:rPr>
      </w:pPr>
    </w:p>
    <w:p w:rsidR="002E693E" w:rsidRDefault="002E693E" w:rsidP="00B02DDF">
      <w:pPr>
        <w:jc w:val="both"/>
        <w:rPr>
          <w:sz w:val="22"/>
          <w:szCs w:val="22"/>
          <w:lang w:val="uk-UA"/>
        </w:rPr>
      </w:pPr>
    </w:p>
    <w:p w:rsidR="008060AA" w:rsidRDefault="008060AA" w:rsidP="00B02DDF">
      <w:pPr>
        <w:jc w:val="both"/>
        <w:rPr>
          <w:sz w:val="22"/>
          <w:szCs w:val="22"/>
          <w:lang w:val="uk-UA"/>
        </w:rPr>
      </w:pPr>
    </w:p>
    <w:p w:rsidR="008060AA" w:rsidRDefault="008060AA" w:rsidP="00B02DDF">
      <w:pPr>
        <w:jc w:val="both"/>
        <w:rPr>
          <w:sz w:val="28"/>
          <w:szCs w:val="28"/>
          <w:lang w:val="uk-UA"/>
        </w:rPr>
      </w:pPr>
      <w:r w:rsidRPr="008060AA">
        <w:rPr>
          <w:sz w:val="28"/>
          <w:szCs w:val="28"/>
          <w:lang w:val="uk-UA"/>
        </w:rPr>
        <w:t>Сільський голова                                                                 Олексій ПАНТІЛЄЄВ</w:t>
      </w:r>
    </w:p>
    <w:p w:rsidR="008060AA" w:rsidRPr="008060AA" w:rsidRDefault="008060AA" w:rsidP="00B02DDF">
      <w:pPr>
        <w:jc w:val="both"/>
        <w:rPr>
          <w:sz w:val="28"/>
          <w:szCs w:val="28"/>
          <w:lang w:val="uk-UA"/>
        </w:rPr>
      </w:pPr>
    </w:p>
    <w:p w:rsidR="00BA263B" w:rsidRDefault="00BA263B" w:rsidP="00B02DDF">
      <w:pPr>
        <w:jc w:val="both"/>
        <w:rPr>
          <w:sz w:val="18"/>
          <w:szCs w:val="18"/>
          <w:lang w:val="uk-UA"/>
        </w:rPr>
      </w:pPr>
    </w:p>
    <w:p w:rsidR="00BA263B" w:rsidRDefault="00BA263B" w:rsidP="00BA263B">
      <w:pPr>
        <w:pStyle w:val="Default"/>
        <w:jc w:val="right"/>
        <w:rPr>
          <w:bCs/>
          <w:lang w:val="uk-UA"/>
        </w:rPr>
      </w:pPr>
      <w:r w:rsidRPr="00C417F5">
        <w:rPr>
          <w:bCs/>
          <w:lang w:val="uk-UA"/>
        </w:rPr>
        <w:lastRenderedPageBreak/>
        <w:t xml:space="preserve">Додаток 1 </w:t>
      </w:r>
    </w:p>
    <w:p w:rsidR="00BA263B" w:rsidRPr="00BA263B" w:rsidRDefault="00BA263B" w:rsidP="00BA263B">
      <w:pPr>
        <w:pStyle w:val="Default"/>
        <w:jc w:val="center"/>
        <w:rPr>
          <w:lang w:val="uk-UA"/>
        </w:rPr>
      </w:pPr>
      <w:r>
        <w:rPr>
          <w:bCs/>
          <w:lang w:val="uk-UA"/>
        </w:rPr>
        <w:t xml:space="preserve">                                                                                                                               </w:t>
      </w:r>
      <w:r w:rsidRPr="00BA263B">
        <w:rPr>
          <w:bCs/>
          <w:lang w:val="uk-UA"/>
        </w:rPr>
        <w:t xml:space="preserve">до рішення сесії </w:t>
      </w:r>
    </w:p>
    <w:p w:rsidR="00BA263B" w:rsidRPr="00C417F5" w:rsidRDefault="00C8111E" w:rsidP="00BA263B">
      <w:pPr>
        <w:pStyle w:val="Default"/>
        <w:jc w:val="right"/>
        <w:rPr>
          <w:lang w:val="uk-UA"/>
        </w:rPr>
      </w:pPr>
      <w:r>
        <w:rPr>
          <w:bCs/>
          <w:lang w:val="uk-UA"/>
        </w:rPr>
        <w:t xml:space="preserve">  </w:t>
      </w:r>
      <w:r w:rsidR="00BA263B">
        <w:rPr>
          <w:bCs/>
          <w:lang w:val="uk-UA"/>
        </w:rPr>
        <w:t>в</w:t>
      </w:r>
      <w:r w:rsidR="00BA263B" w:rsidRPr="00C417F5">
        <w:rPr>
          <w:bCs/>
          <w:lang w:val="uk-UA"/>
        </w:rPr>
        <w:t>ід</w:t>
      </w:r>
      <w:r w:rsidRPr="00C417F5">
        <w:rPr>
          <w:bCs/>
          <w:lang w:val="uk-UA"/>
        </w:rPr>
        <w:t xml:space="preserve">15 </w:t>
      </w:r>
      <w:r>
        <w:rPr>
          <w:bCs/>
          <w:lang w:val="uk-UA"/>
        </w:rPr>
        <w:t xml:space="preserve">лютого </w:t>
      </w:r>
      <w:r w:rsidR="00BA263B" w:rsidRPr="00C417F5">
        <w:rPr>
          <w:bCs/>
          <w:lang w:val="uk-UA"/>
        </w:rPr>
        <w:t>20</w:t>
      </w:r>
      <w:r w:rsidR="00BA263B">
        <w:rPr>
          <w:bCs/>
          <w:lang w:val="uk-UA"/>
        </w:rPr>
        <w:t>22</w:t>
      </w:r>
      <w:r w:rsidR="00BA263B" w:rsidRPr="00C417F5">
        <w:rPr>
          <w:bCs/>
          <w:lang w:val="uk-UA"/>
        </w:rPr>
        <w:t xml:space="preserve"> р</w:t>
      </w:r>
      <w:r w:rsidRPr="00C417F5">
        <w:rPr>
          <w:sz w:val="28"/>
          <w:szCs w:val="28"/>
          <w:lang w:val="uk-UA"/>
        </w:rPr>
        <w:t xml:space="preserve"> </w:t>
      </w:r>
      <w:r w:rsidRPr="00C8111E">
        <w:rPr>
          <w:lang w:val="uk-UA"/>
        </w:rPr>
        <w:t xml:space="preserve">№ </w:t>
      </w:r>
      <w:r w:rsidR="008060AA">
        <w:rPr>
          <w:lang w:val="uk-UA"/>
        </w:rPr>
        <w:t>309</w:t>
      </w:r>
      <w:r w:rsidRPr="00C8111E">
        <w:rPr>
          <w:lang w:val="uk-UA"/>
        </w:rPr>
        <w:t xml:space="preserve"> -</w:t>
      </w:r>
      <w:r w:rsidRPr="00C417F5">
        <w:rPr>
          <w:lang w:val="uk-UA"/>
        </w:rPr>
        <w:t xml:space="preserve"> </w:t>
      </w:r>
      <w:r w:rsidRPr="00C8111E">
        <w:rPr>
          <w:lang w:val="en-US"/>
        </w:rPr>
        <w:t>V</w:t>
      </w:r>
      <w:r w:rsidRPr="00C8111E">
        <w:rPr>
          <w:lang w:val="uk-UA"/>
        </w:rPr>
        <w:t>ІІІ</w:t>
      </w:r>
    </w:p>
    <w:p w:rsidR="00BA263B" w:rsidRDefault="00BA263B" w:rsidP="00BA263B">
      <w:pPr>
        <w:pStyle w:val="Default"/>
        <w:rPr>
          <w:b/>
          <w:bCs/>
          <w:sz w:val="28"/>
          <w:szCs w:val="28"/>
          <w:lang w:val="uk-UA"/>
        </w:rPr>
      </w:pPr>
    </w:p>
    <w:p w:rsidR="00BA263B" w:rsidRDefault="00BA263B" w:rsidP="00BA263B">
      <w:pPr>
        <w:pStyle w:val="Default"/>
        <w:rPr>
          <w:b/>
          <w:bCs/>
          <w:sz w:val="28"/>
          <w:szCs w:val="28"/>
          <w:lang w:val="uk-UA"/>
        </w:rPr>
      </w:pPr>
    </w:p>
    <w:p w:rsidR="00BA263B" w:rsidRDefault="00BA263B" w:rsidP="00BA263B">
      <w:pPr>
        <w:pStyle w:val="Default"/>
        <w:jc w:val="center"/>
        <w:rPr>
          <w:sz w:val="28"/>
          <w:szCs w:val="28"/>
        </w:rPr>
      </w:pPr>
      <w:r>
        <w:rPr>
          <w:b/>
          <w:bCs/>
          <w:sz w:val="28"/>
          <w:szCs w:val="28"/>
        </w:rPr>
        <w:t xml:space="preserve">П О Л О Ж Е Н </w:t>
      </w:r>
      <w:proofErr w:type="gramStart"/>
      <w:r>
        <w:rPr>
          <w:b/>
          <w:bCs/>
          <w:sz w:val="28"/>
          <w:szCs w:val="28"/>
        </w:rPr>
        <w:t>Н</w:t>
      </w:r>
      <w:proofErr w:type="gramEnd"/>
      <w:r>
        <w:rPr>
          <w:b/>
          <w:bCs/>
          <w:sz w:val="28"/>
          <w:szCs w:val="28"/>
        </w:rPr>
        <w:t xml:space="preserve"> Я</w:t>
      </w:r>
    </w:p>
    <w:p w:rsidR="00BA263B" w:rsidRDefault="00BA263B" w:rsidP="00BA263B">
      <w:pPr>
        <w:pStyle w:val="Default"/>
        <w:jc w:val="center"/>
        <w:rPr>
          <w:sz w:val="28"/>
          <w:szCs w:val="28"/>
        </w:rPr>
      </w:pPr>
      <w:r>
        <w:rPr>
          <w:b/>
          <w:bCs/>
          <w:sz w:val="28"/>
          <w:szCs w:val="28"/>
        </w:rPr>
        <w:t xml:space="preserve">про порядок розміщення </w:t>
      </w:r>
      <w:r>
        <w:rPr>
          <w:b/>
          <w:bCs/>
          <w:sz w:val="28"/>
          <w:szCs w:val="28"/>
          <w:lang w:val="uk-UA"/>
        </w:rPr>
        <w:t>зовнішньої</w:t>
      </w:r>
      <w:r>
        <w:rPr>
          <w:b/>
          <w:bCs/>
          <w:sz w:val="28"/>
          <w:szCs w:val="28"/>
        </w:rPr>
        <w:t xml:space="preserve"> реклами</w:t>
      </w:r>
    </w:p>
    <w:p w:rsidR="00BA263B" w:rsidRPr="00BA263B" w:rsidRDefault="00BA263B" w:rsidP="00BA263B">
      <w:pPr>
        <w:pStyle w:val="Default"/>
        <w:jc w:val="center"/>
        <w:rPr>
          <w:b/>
          <w:bCs/>
          <w:sz w:val="28"/>
          <w:szCs w:val="28"/>
          <w:lang w:val="uk-UA"/>
        </w:rPr>
      </w:pPr>
      <w:r>
        <w:rPr>
          <w:b/>
          <w:bCs/>
          <w:sz w:val="28"/>
          <w:szCs w:val="28"/>
        </w:rPr>
        <w:t xml:space="preserve">на території </w:t>
      </w:r>
      <w:proofErr w:type="gramStart"/>
      <w:r>
        <w:rPr>
          <w:b/>
          <w:bCs/>
          <w:sz w:val="28"/>
          <w:szCs w:val="28"/>
          <w:lang w:val="uk-UA"/>
        </w:rPr>
        <w:t>П</w:t>
      </w:r>
      <w:proofErr w:type="gramEnd"/>
      <w:r>
        <w:rPr>
          <w:b/>
          <w:bCs/>
          <w:sz w:val="28"/>
          <w:szCs w:val="28"/>
          <w:lang w:val="uk-UA"/>
        </w:rPr>
        <w:t>іщанської сільської ради</w:t>
      </w:r>
    </w:p>
    <w:p w:rsidR="00BA263B" w:rsidRPr="00BA263B" w:rsidRDefault="00BA263B" w:rsidP="00BA263B">
      <w:pPr>
        <w:pStyle w:val="Default"/>
        <w:jc w:val="center"/>
        <w:rPr>
          <w:sz w:val="28"/>
          <w:szCs w:val="28"/>
          <w:lang w:val="uk-UA"/>
        </w:rPr>
      </w:pPr>
    </w:p>
    <w:p w:rsidR="00BA263B" w:rsidRPr="00BA263B" w:rsidRDefault="00BA263B" w:rsidP="00BA263B">
      <w:pPr>
        <w:pStyle w:val="Default"/>
        <w:jc w:val="center"/>
      </w:pPr>
      <w:r w:rsidRPr="00BA263B">
        <w:rPr>
          <w:b/>
          <w:bCs/>
        </w:rPr>
        <w:t>1.ЗАГАЛЬНІ ПОЛОЖЕННЯ</w:t>
      </w:r>
    </w:p>
    <w:p w:rsidR="00BA263B" w:rsidRPr="00BA263B" w:rsidRDefault="00BA263B" w:rsidP="00BA263B">
      <w:pPr>
        <w:jc w:val="both"/>
      </w:pPr>
      <w:r w:rsidRPr="00BA263B">
        <w:t xml:space="preserve">1.1 Положення про порядок розміщення зовнішньої реклами на території </w:t>
      </w:r>
      <w:proofErr w:type="gramStart"/>
      <w:r w:rsidRPr="00BA263B">
        <w:t>П</w:t>
      </w:r>
      <w:proofErr w:type="gramEnd"/>
      <w:r w:rsidRPr="00BA263B">
        <w:t xml:space="preserve">іщанської </w:t>
      </w:r>
      <w:r w:rsidRPr="00BA263B">
        <w:rPr>
          <w:lang w:val="uk-UA"/>
        </w:rPr>
        <w:t>сільської ради</w:t>
      </w:r>
      <w:r w:rsidRPr="00BA263B">
        <w:t xml:space="preserve"> (надалі – Положення) розроблене відповідно до Законів України </w:t>
      </w:r>
      <w:r w:rsidRPr="00BA263B">
        <w:rPr>
          <w:lang w:val="uk-UA"/>
        </w:rPr>
        <w:t>«</w:t>
      </w:r>
      <w:r w:rsidRPr="00BA263B">
        <w:t>Про місцеве самоврядування в Україні</w:t>
      </w:r>
      <w:r w:rsidRPr="00BA263B">
        <w:rPr>
          <w:lang w:val="uk-UA"/>
        </w:rPr>
        <w:t>»</w:t>
      </w:r>
      <w:r w:rsidRPr="00BA263B">
        <w:t xml:space="preserve">, </w:t>
      </w:r>
      <w:r w:rsidRPr="00BA263B">
        <w:rPr>
          <w:lang w:val="uk-UA"/>
        </w:rPr>
        <w:t>«</w:t>
      </w:r>
      <w:r w:rsidRPr="00BA263B">
        <w:t>Про рекламу</w:t>
      </w:r>
      <w:r w:rsidRPr="00BA263B">
        <w:rPr>
          <w:lang w:val="uk-UA"/>
        </w:rPr>
        <w:t>»</w:t>
      </w:r>
      <w:r w:rsidRPr="00BA263B">
        <w:t xml:space="preserve">, </w:t>
      </w:r>
      <w:r w:rsidRPr="00BA263B">
        <w:rPr>
          <w:lang w:val="uk-UA"/>
        </w:rPr>
        <w:t>«</w:t>
      </w:r>
      <w:r w:rsidRPr="00BA263B">
        <w:t>Про інформацію</w:t>
      </w:r>
      <w:r w:rsidRPr="00BA263B">
        <w:rPr>
          <w:lang w:val="uk-UA"/>
        </w:rPr>
        <w:t>»</w:t>
      </w:r>
      <w:r w:rsidRPr="00BA263B">
        <w:t xml:space="preserve">, </w:t>
      </w:r>
      <w:r w:rsidRPr="00BA263B">
        <w:rPr>
          <w:lang w:val="uk-UA"/>
        </w:rPr>
        <w:t>«</w:t>
      </w:r>
      <w:r w:rsidRPr="00BA263B">
        <w:t>Про дозвільну систему у сфері господарської діяльності</w:t>
      </w:r>
      <w:r w:rsidRPr="00BA263B">
        <w:rPr>
          <w:lang w:val="uk-UA"/>
        </w:rPr>
        <w:t>»</w:t>
      </w:r>
      <w:r w:rsidRPr="00BA263B">
        <w:t>, Типових правил розміщення зовнішньої реклами, затверджених постановою Кабінету Міні</w:t>
      </w:r>
      <w:proofErr w:type="gramStart"/>
      <w:r w:rsidRPr="00BA263B">
        <w:t>стр</w:t>
      </w:r>
      <w:proofErr w:type="gramEnd"/>
      <w:r w:rsidRPr="00BA263B">
        <w:t xml:space="preserve">ів України від 29.12.2003 року №2067 </w:t>
      </w:r>
      <w:r w:rsidRPr="00BA263B">
        <w:rPr>
          <w:lang w:val="uk-UA"/>
        </w:rPr>
        <w:t>«</w:t>
      </w:r>
      <w:r w:rsidRPr="00BA263B">
        <w:t>Про затвердження типових правил розміщення зовнішньої реклами</w:t>
      </w:r>
      <w:r w:rsidRPr="00BA263B">
        <w:rPr>
          <w:lang w:val="uk-UA"/>
        </w:rPr>
        <w:t>»</w:t>
      </w:r>
      <w:r w:rsidRPr="00BA263B">
        <w:t xml:space="preserve"> (надалі – Типові правила), і регулює відносини, що виникають у зв’язку з розміщенням зовнішньої реклами на території Піщанської </w:t>
      </w:r>
      <w:r w:rsidRPr="00BA263B">
        <w:rPr>
          <w:lang w:val="uk-UA"/>
        </w:rPr>
        <w:t>сільської ради</w:t>
      </w:r>
      <w:r w:rsidRPr="00BA263B">
        <w:t xml:space="preserve"> та визначає порядок надання дозволів на розміщення такої реклами.</w:t>
      </w:r>
    </w:p>
    <w:p w:rsidR="00BA263B" w:rsidRPr="00BA263B" w:rsidRDefault="00BA263B" w:rsidP="00BA263B">
      <w:pPr>
        <w:jc w:val="both"/>
      </w:pPr>
      <w:r w:rsidRPr="00BA263B">
        <w:t xml:space="preserve">1.2 Дія цих Правил поширюється на всі </w:t>
      </w:r>
      <w:proofErr w:type="gramStart"/>
      <w:r w:rsidRPr="00BA263B">
        <w:t>п</w:t>
      </w:r>
      <w:proofErr w:type="gramEnd"/>
      <w:r w:rsidRPr="00BA263B">
        <w:t xml:space="preserve">ідприємства, установи та організації,  незалежно від форм власності та відомчої належності, а також фізичних осіб, які здійснюють діяльність у сфері зовнішньої реклами на території Піщанської </w:t>
      </w:r>
      <w:r w:rsidRPr="00BA263B">
        <w:rPr>
          <w:lang w:val="uk-UA"/>
        </w:rPr>
        <w:t>сільської ради</w:t>
      </w:r>
      <w:r w:rsidRPr="00BA263B">
        <w:t>.</w:t>
      </w:r>
      <w:r w:rsidRPr="00BA263B">
        <w:cr/>
      </w:r>
    </w:p>
    <w:p w:rsidR="00BA263B" w:rsidRPr="00BA263B" w:rsidRDefault="00BA263B" w:rsidP="00BA263B">
      <w:pPr>
        <w:jc w:val="center"/>
        <w:rPr>
          <w:lang w:val="uk-UA"/>
        </w:rPr>
      </w:pPr>
      <w:r w:rsidRPr="005178E1">
        <w:rPr>
          <w:b/>
          <w:bCs/>
        </w:rPr>
        <w:t xml:space="preserve">2. </w:t>
      </w:r>
      <w:r>
        <w:rPr>
          <w:b/>
          <w:bCs/>
          <w:lang w:val="uk-UA"/>
        </w:rPr>
        <w:t>ВИЗНАЧЕННЯ ТЕРМІНІВ</w:t>
      </w:r>
    </w:p>
    <w:p w:rsidR="00BA263B" w:rsidRPr="005178E1" w:rsidRDefault="00BA263B" w:rsidP="00BA263B">
      <w:pPr>
        <w:jc w:val="both"/>
      </w:pPr>
      <w:r w:rsidRPr="005178E1">
        <w:t>2.1</w:t>
      </w:r>
      <w:proofErr w:type="gramStart"/>
      <w:r w:rsidRPr="005178E1">
        <w:t xml:space="preserve"> У</w:t>
      </w:r>
      <w:proofErr w:type="gramEnd"/>
      <w:r w:rsidRPr="005178E1">
        <w:t xml:space="preserve"> цих Правилах терміни вживаються у такому значенні:</w:t>
      </w:r>
    </w:p>
    <w:p w:rsidR="00BA263B" w:rsidRPr="005178E1" w:rsidRDefault="00BA263B" w:rsidP="00BA263B">
      <w:pPr>
        <w:jc w:val="both"/>
      </w:pPr>
      <w:r w:rsidRPr="005178E1">
        <w:rPr>
          <w:b/>
          <w:bCs/>
        </w:rPr>
        <w:t>алея</w:t>
      </w:r>
      <w:r w:rsidRPr="005178E1">
        <w:t xml:space="preserve"> – дорога в парку, саду, сквері, </w:t>
      </w:r>
      <w:proofErr w:type="gramStart"/>
      <w:r w:rsidRPr="005178E1">
        <w:t>л</w:t>
      </w:r>
      <w:proofErr w:type="gramEnd"/>
      <w:r w:rsidRPr="005178E1">
        <w:t xml:space="preserve">ісопарку, на бульварі, обсаджена, як правило, з обох </w:t>
      </w:r>
    </w:p>
    <w:p w:rsidR="00BA263B" w:rsidRPr="005178E1" w:rsidRDefault="00BA263B" w:rsidP="00BA263B">
      <w:pPr>
        <w:jc w:val="both"/>
      </w:pPr>
      <w:r w:rsidRPr="005178E1">
        <w:t>бокі</w:t>
      </w:r>
      <w:proofErr w:type="gramStart"/>
      <w:r w:rsidRPr="005178E1">
        <w:t>в</w:t>
      </w:r>
      <w:proofErr w:type="gramEnd"/>
      <w:r w:rsidRPr="005178E1">
        <w:t xml:space="preserve"> деревами та чагарниками;</w:t>
      </w:r>
    </w:p>
    <w:p w:rsidR="00BA263B" w:rsidRPr="005178E1" w:rsidRDefault="00BA263B" w:rsidP="00BA263B">
      <w:pPr>
        <w:jc w:val="both"/>
      </w:pPr>
      <w:r w:rsidRPr="005178E1">
        <w:rPr>
          <w:b/>
          <w:bCs/>
        </w:rPr>
        <w:t>виконавчий орган ради</w:t>
      </w:r>
      <w:r w:rsidRPr="005178E1">
        <w:t xml:space="preserve"> – виконавчий комітет </w:t>
      </w:r>
      <w:proofErr w:type="gramStart"/>
      <w:r>
        <w:t>П</w:t>
      </w:r>
      <w:proofErr w:type="gramEnd"/>
      <w:r>
        <w:t xml:space="preserve">іщанської сільської </w:t>
      </w:r>
      <w:r w:rsidRPr="005178E1">
        <w:t>ради;</w:t>
      </w:r>
    </w:p>
    <w:p w:rsidR="00BA263B" w:rsidRPr="005178E1" w:rsidRDefault="00BA263B" w:rsidP="00BA263B">
      <w:pPr>
        <w:jc w:val="both"/>
      </w:pPr>
      <w:r w:rsidRPr="005178E1">
        <w:rPr>
          <w:b/>
          <w:bCs/>
        </w:rPr>
        <w:t>дозвіл</w:t>
      </w:r>
      <w:r w:rsidRPr="005178E1">
        <w:t xml:space="preserve"> – документ установленої форми, виданий розповсюджувачу зовнішньої реклами </w:t>
      </w:r>
    </w:p>
    <w:p w:rsidR="00BA263B" w:rsidRPr="005178E1" w:rsidRDefault="00BA263B" w:rsidP="00BA263B">
      <w:pPr>
        <w:jc w:val="both"/>
      </w:pPr>
      <w:r w:rsidRPr="005178E1">
        <w:t xml:space="preserve">на </w:t>
      </w:r>
      <w:proofErr w:type="gramStart"/>
      <w:r w:rsidRPr="005178E1">
        <w:t>п</w:t>
      </w:r>
      <w:proofErr w:type="gramEnd"/>
      <w:r w:rsidRPr="005178E1">
        <w:t xml:space="preserve">ідставі рішення виконавчого комітету </w:t>
      </w:r>
      <w:r>
        <w:t xml:space="preserve">Піщанської </w:t>
      </w:r>
      <w:r w:rsidRPr="005178E1">
        <w:t>с</w:t>
      </w:r>
      <w:r>
        <w:t>ільської рад</w:t>
      </w:r>
      <w:r>
        <w:rPr>
          <w:lang w:val="uk-UA"/>
        </w:rPr>
        <w:t>и</w:t>
      </w:r>
      <w:r w:rsidRPr="005178E1">
        <w:t>, який дає право на розміщення зовнішньої реклами на певний строк та у певному місці;</w:t>
      </w:r>
    </w:p>
    <w:p w:rsidR="00BA263B" w:rsidRPr="005178E1" w:rsidRDefault="00BA263B" w:rsidP="00BA263B">
      <w:pPr>
        <w:jc w:val="both"/>
      </w:pPr>
      <w:r w:rsidRPr="005178E1">
        <w:rPr>
          <w:b/>
          <w:bCs/>
        </w:rPr>
        <w:t>реклама</w:t>
      </w:r>
      <w:r w:rsidRPr="005178E1">
        <w:t xml:space="preserve"> – інформація про особу чи товар, розповсюджена в будь-якій формі та в будь</w:t>
      </w:r>
      <w:r>
        <w:rPr>
          <w:lang w:val="uk-UA"/>
        </w:rPr>
        <w:t xml:space="preserve"> </w:t>
      </w:r>
      <w:r w:rsidRPr="005178E1">
        <w:t xml:space="preserve">який спосіб і призначена сформувати або </w:t>
      </w:r>
      <w:proofErr w:type="gramStart"/>
      <w:r w:rsidRPr="005178E1">
        <w:t>п</w:t>
      </w:r>
      <w:proofErr w:type="gramEnd"/>
      <w:r w:rsidRPr="005178E1">
        <w:t>ідтримати обізнаність споживачів реклам</w:t>
      </w:r>
      <w:r>
        <w:t>и та їх інтерес щодо таких ос</w:t>
      </w:r>
      <w:r>
        <w:rPr>
          <w:lang w:val="uk-UA"/>
        </w:rPr>
        <w:t>іб</w:t>
      </w:r>
      <w:r w:rsidRPr="005178E1">
        <w:t xml:space="preserve"> чи товару;</w:t>
      </w:r>
    </w:p>
    <w:p w:rsidR="00BA263B" w:rsidRPr="005178E1" w:rsidRDefault="00BA263B" w:rsidP="00BA263B">
      <w:pPr>
        <w:jc w:val="both"/>
      </w:pPr>
      <w:r w:rsidRPr="005178E1">
        <w:rPr>
          <w:b/>
          <w:bCs/>
        </w:rPr>
        <w:t>рекламні засоби</w:t>
      </w:r>
      <w:r w:rsidRPr="005178E1">
        <w:t xml:space="preserve"> – засоби, що використовуються для доведення реклами до її споживача;</w:t>
      </w:r>
    </w:p>
    <w:p w:rsidR="00BA263B" w:rsidRPr="005178E1" w:rsidRDefault="00BA263B" w:rsidP="00BA263B">
      <w:pPr>
        <w:jc w:val="both"/>
      </w:pPr>
      <w:r w:rsidRPr="005178E1">
        <w:rPr>
          <w:b/>
          <w:bCs/>
        </w:rPr>
        <w:t>рекламодавець</w:t>
      </w:r>
      <w:r w:rsidRPr="005178E1">
        <w:t xml:space="preserve"> – особа, яка є замовником реклами для її виробництва та/або</w:t>
      </w:r>
      <w:r>
        <w:t xml:space="preserve"> </w:t>
      </w:r>
      <w:r w:rsidRPr="005178E1">
        <w:t>розповсюдження;</w:t>
      </w:r>
    </w:p>
    <w:p w:rsidR="00BA263B" w:rsidRDefault="00BA263B" w:rsidP="00BA263B">
      <w:pPr>
        <w:jc w:val="both"/>
      </w:pPr>
      <w:r w:rsidRPr="005178E1">
        <w:rPr>
          <w:b/>
          <w:bCs/>
        </w:rPr>
        <w:t>зовнішня реклама</w:t>
      </w:r>
      <w:r w:rsidRPr="005178E1">
        <w:t xml:space="preserve"> – реклама, що розміщується </w:t>
      </w:r>
      <w:proofErr w:type="gramStart"/>
      <w:r w:rsidRPr="005178E1">
        <w:t>на</w:t>
      </w:r>
      <w:proofErr w:type="gramEnd"/>
      <w:r w:rsidRPr="005178E1">
        <w:t xml:space="preserve"> спеціальних тимчасових і </w:t>
      </w:r>
      <w:r>
        <w:t xml:space="preserve"> </w:t>
      </w:r>
      <w:r w:rsidRPr="005178E1">
        <w:t xml:space="preserve">стаціонарних конструкціях, розташованих на відкритій місцевості, а також на зовнішніх </w:t>
      </w:r>
      <w:r>
        <w:t xml:space="preserve"> </w:t>
      </w:r>
      <w:r w:rsidRPr="005178E1">
        <w:t>поверхнях будинків, споруд, на елементах вуличного обладнання, над проїжджою частиною вулиць і доріг;</w:t>
      </w:r>
    </w:p>
    <w:p w:rsidR="00BA263B" w:rsidRPr="005178E1" w:rsidRDefault="00BA263B" w:rsidP="00BA263B">
      <w:pPr>
        <w:jc w:val="both"/>
      </w:pPr>
      <w:r w:rsidRPr="005178E1">
        <w:rPr>
          <w:b/>
          <w:bCs/>
        </w:rPr>
        <w:t>інформаційно-сервісні знаки індиві</w:t>
      </w:r>
      <w:proofErr w:type="gramStart"/>
      <w:r w:rsidRPr="005178E1">
        <w:rPr>
          <w:b/>
          <w:bCs/>
        </w:rPr>
        <w:t>дуального</w:t>
      </w:r>
      <w:proofErr w:type="gramEnd"/>
      <w:r w:rsidRPr="005178E1">
        <w:rPr>
          <w:b/>
          <w:bCs/>
        </w:rPr>
        <w:t xml:space="preserve"> проектування</w:t>
      </w:r>
      <w:r w:rsidRPr="005178E1">
        <w:t xml:space="preserve"> – стаціонарні знаки </w:t>
      </w:r>
    </w:p>
    <w:p w:rsidR="00BA263B" w:rsidRPr="005178E1" w:rsidRDefault="00BA263B" w:rsidP="00BA263B">
      <w:pPr>
        <w:jc w:val="both"/>
      </w:pPr>
      <w:proofErr w:type="gramStart"/>
      <w:r w:rsidRPr="005178E1">
        <w:t xml:space="preserve">дорожнього руху виконані у відповідності до вимог ДСТУ 4100-2002 (із зазначенням </w:t>
      </w:r>
      <w:proofErr w:type="gramEnd"/>
    </w:p>
    <w:p w:rsidR="00BA263B" w:rsidRPr="005178E1" w:rsidRDefault="00BA263B" w:rsidP="00BA263B">
      <w:pPr>
        <w:jc w:val="both"/>
      </w:pPr>
      <w:r w:rsidRPr="005178E1">
        <w:t>об’єктів підприємницької діяльності);</w:t>
      </w:r>
    </w:p>
    <w:p w:rsidR="00BA263B" w:rsidRPr="005178E1" w:rsidRDefault="00BA263B" w:rsidP="00BA263B">
      <w:pPr>
        <w:jc w:val="both"/>
      </w:pPr>
      <w:r w:rsidRPr="005178E1">
        <w:rPr>
          <w:b/>
          <w:bCs/>
        </w:rPr>
        <w:t xml:space="preserve">місце розташування </w:t>
      </w:r>
      <w:proofErr w:type="gramStart"/>
      <w:r w:rsidRPr="005178E1">
        <w:rPr>
          <w:b/>
          <w:bCs/>
        </w:rPr>
        <w:t>рекламного</w:t>
      </w:r>
      <w:proofErr w:type="gramEnd"/>
      <w:r w:rsidRPr="005178E1">
        <w:rPr>
          <w:b/>
          <w:bCs/>
        </w:rPr>
        <w:t xml:space="preserve"> засобу</w:t>
      </w:r>
      <w:r w:rsidRPr="005178E1">
        <w:t xml:space="preserve"> – площа зовнішньої поверхні будинку, споруди, елемента вуличного обладнання або відведеної території на відкритій місцевості у межах  територіальної громади, що надаються розповсюджувачу зовнішньої реклами в тимчасове користування власником або уповноваженим ним органом (особою);</w:t>
      </w:r>
    </w:p>
    <w:p w:rsidR="00BA263B" w:rsidRPr="005178E1" w:rsidRDefault="00BA263B" w:rsidP="00BA263B">
      <w:pPr>
        <w:jc w:val="both"/>
      </w:pPr>
      <w:r w:rsidRPr="00394916">
        <w:rPr>
          <w:b/>
          <w:bCs/>
        </w:rPr>
        <w:t>пішохідна доріжка</w:t>
      </w:r>
      <w:r w:rsidRPr="005178E1">
        <w:t xml:space="preserve"> – елемент дороги, призначений для руху пішоходів, облаштований у </w:t>
      </w:r>
    </w:p>
    <w:p w:rsidR="00BA263B" w:rsidRPr="005178E1" w:rsidRDefault="00BA263B" w:rsidP="00BA263B">
      <w:pPr>
        <w:jc w:val="both"/>
      </w:pPr>
      <w:r w:rsidRPr="005178E1">
        <w:t xml:space="preserve">її </w:t>
      </w:r>
      <w:proofErr w:type="gramStart"/>
      <w:r w:rsidRPr="005178E1">
        <w:t>межах</w:t>
      </w:r>
      <w:proofErr w:type="gramEnd"/>
      <w:r w:rsidRPr="005178E1">
        <w:t xml:space="preserve"> чи поза нею і позначений дорожнім знаком;</w:t>
      </w:r>
    </w:p>
    <w:p w:rsidR="00BA263B" w:rsidRPr="005178E1" w:rsidRDefault="00BA263B" w:rsidP="00BA263B">
      <w:pPr>
        <w:jc w:val="both"/>
      </w:pPr>
      <w:proofErr w:type="gramStart"/>
      <w:r w:rsidRPr="00394916">
        <w:rPr>
          <w:b/>
          <w:bCs/>
        </w:rPr>
        <w:t>соц</w:t>
      </w:r>
      <w:proofErr w:type="gramEnd"/>
      <w:r w:rsidRPr="00394916">
        <w:rPr>
          <w:b/>
          <w:bCs/>
        </w:rPr>
        <w:t>іальна реклама</w:t>
      </w:r>
      <w:r w:rsidRPr="005178E1">
        <w:t xml:space="preserve"> – інформація будь-якого виду, розповсюджена в будь-якій формі, яка </w:t>
      </w:r>
    </w:p>
    <w:p w:rsidR="00BA263B" w:rsidRPr="005178E1" w:rsidRDefault="00BA263B" w:rsidP="00BA263B">
      <w:pPr>
        <w:jc w:val="both"/>
      </w:pPr>
      <w:r w:rsidRPr="005178E1">
        <w:lastRenderedPageBreak/>
        <w:t xml:space="preserve">спрямована на досягнення суспільно-корисних цілей, популяризацію загальнолюдських </w:t>
      </w:r>
    </w:p>
    <w:p w:rsidR="00BA263B" w:rsidRPr="005178E1" w:rsidRDefault="00BA263B" w:rsidP="00BA263B">
      <w:pPr>
        <w:jc w:val="both"/>
      </w:pPr>
      <w:r w:rsidRPr="005178E1">
        <w:t xml:space="preserve">цінностей і розповсюдження якої не має </w:t>
      </w:r>
      <w:proofErr w:type="gramStart"/>
      <w:r w:rsidRPr="005178E1">
        <w:t>на</w:t>
      </w:r>
      <w:proofErr w:type="gramEnd"/>
      <w:r w:rsidRPr="005178E1">
        <w:t xml:space="preserve"> меті отримання прибутку і в якій не згадується конкретна продукція та її виробники;</w:t>
      </w:r>
    </w:p>
    <w:p w:rsidR="00BA263B" w:rsidRPr="005178E1" w:rsidRDefault="00BA263B" w:rsidP="00BA263B">
      <w:pPr>
        <w:jc w:val="both"/>
      </w:pPr>
      <w:r w:rsidRPr="00394916">
        <w:rPr>
          <w:b/>
          <w:bCs/>
        </w:rPr>
        <w:t>спеціальні конструкції</w:t>
      </w:r>
      <w:r w:rsidRPr="005178E1">
        <w:t xml:space="preserve"> – тимчасові та стаціонарні рекламні засоби (</w:t>
      </w:r>
      <w:proofErr w:type="gramStart"/>
      <w:r w:rsidRPr="005178E1">
        <w:t>св</w:t>
      </w:r>
      <w:proofErr w:type="gramEnd"/>
      <w:r w:rsidRPr="005178E1">
        <w:t xml:space="preserve">ітлові та </w:t>
      </w:r>
      <w:r>
        <w:rPr>
          <w:lang w:val="uk-UA"/>
        </w:rPr>
        <w:t xml:space="preserve"> </w:t>
      </w:r>
      <w:r w:rsidRPr="005178E1">
        <w:t xml:space="preserve">несвітлові, наземні та неназемні (повітряні), плоскі та об’ємні стенди, щити, панно, </w:t>
      </w:r>
      <w:r w:rsidR="002455E6" w:rsidRPr="005178E1">
        <w:t>троли,</w:t>
      </w:r>
    </w:p>
    <w:p w:rsidR="00BA263B" w:rsidRPr="005178E1" w:rsidRDefault="002455E6" w:rsidP="00BA263B">
      <w:pPr>
        <w:jc w:val="both"/>
      </w:pPr>
      <w:proofErr w:type="gramStart"/>
      <w:r>
        <w:t>транспаранти,</w:t>
      </w:r>
      <w:r w:rsidR="00BA263B" w:rsidRPr="005178E1">
        <w:t xml:space="preserve"> таблички, короби, механічні, динамічні, електронні табло, екрани, тумби, складні просторові конструкції тощо), які використовуються для розміщення реклами;</w:t>
      </w:r>
      <w:proofErr w:type="gramEnd"/>
    </w:p>
    <w:p w:rsidR="00BA263B" w:rsidRPr="005178E1" w:rsidRDefault="00BA263B" w:rsidP="00BA263B">
      <w:pPr>
        <w:jc w:val="both"/>
      </w:pPr>
      <w:r w:rsidRPr="00394916">
        <w:rPr>
          <w:b/>
          <w:bCs/>
        </w:rPr>
        <w:t>вивіска чи табличка</w:t>
      </w:r>
      <w:r w:rsidRPr="005178E1">
        <w:t xml:space="preserve"> – елемент на будинку, буді</w:t>
      </w:r>
      <w:proofErr w:type="gramStart"/>
      <w:r w:rsidRPr="005178E1">
        <w:t>вл</w:t>
      </w:r>
      <w:proofErr w:type="gramEnd"/>
      <w:r w:rsidRPr="005178E1">
        <w:t xml:space="preserve">і або споруді з інформацією про </w:t>
      </w:r>
    </w:p>
    <w:p w:rsidR="00BA263B" w:rsidRPr="005178E1" w:rsidRDefault="00BA263B" w:rsidP="00BA263B">
      <w:pPr>
        <w:jc w:val="both"/>
      </w:pPr>
      <w:r w:rsidRPr="005178E1">
        <w:t xml:space="preserve">зареєстроване найменування особи, знаки </w:t>
      </w:r>
      <w:proofErr w:type="gramStart"/>
      <w:r w:rsidRPr="005178E1">
        <w:t>для</w:t>
      </w:r>
      <w:proofErr w:type="gramEnd"/>
      <w:r w:rsidRPr="005178E1">
        <w:t xml:space="preserve"> </w:t>
      </w:r>
      <w:proofErr w:type="gramStart"/>
      <w:r w:rsidRPr="005178E1">
        <w:t>товар</w:t>
      </w:r>
      <w:proofErr w:type="gramEnd"/>
      <w:r w:rsidRPr="005178E1">
        <w:t xml:space="preserve">ів і послуг, що належать такій особі, </w:t>
      </w:r>
    </w:p>
    <w:p w:rsidR="00BA263B" w:rsidRPr="005178E1" w:rsidRDefault="00BA263B" w:rsidP="00BA263B">
      <w:pPr>
        <w:jc w:val="both"/>
      </w:pPr>
      <w:r w:rsidRPr="005178E1">
        <w:t xml:space="preserve">вид її діяльності (якщо це не випливає із зареєстрованого найменування особи), час </w:t>
      </w:r>
    </w:p>
    <w:p w:rsidR="00BA263B" w:rsidRPr="005178E1" w:rsidRDefault="00BA263B" w:rsidP="00BA263B">
      <w:pPr>
        <w:jc w:val="both"/>
      </w:pPr>
      <w:r w:rsidRPr="005178E1">
        <w:t>роботи, що розміщений на зовнішній поверхні будинку, буді</w:t>
      </w:r>
      <w:proofErr w:type="gramStart"/>
      <w:r w:rsidRPr="005178E1">
        <w:t>вл</w:t>
      </w:r>
      <w:proofErr w:type="gramEnd"/>
      <w:r w:rsidRPr="005178E1">
        <w:t xml:space="preserve">і або споруди не вище </w:t>
      </w:r>
    </w:p>
    <w:p w:rsidR="00BA263B" w:rsidRPr="005178E1" w:rsidRDefault="00BA263B" w:rsidP="00BA263B">
      <w:pPr>
        <w:jc w:val="both"/>
      </w:pPr>
      <w:r w:rsidRPr="005178E1">
        <w:t xml:space="preserve">першого поверху або на поверсі, де розташовується власне чи надане у користування </w:t>
      </w:r>
    </w:p>
    <w:p w:rsidR="00BA263B" w:rsidRPr="005178E1" w:rsidRDefault="00BA263B" w:rsidP="00BA263B">
      <w:pPr>
        <w:jc w:val="both"/>
      </w:pPr>
      <w:r w:rsidRPr="005178E1">
        <w:t>особі приміщення (</w:t>
      </w:r>
      <w:proofErr w:type="gramStart"/>
      <w:r w:rsidRPr="005178E1">
        <w:t>кр</w:t>
      </w:r>
      <w:proofErr w:type="gramEnd"/>
      <w:r w:rsidRPr="005178E1">
        <w:t xml:space="preserve">ім, випадків, коли суб’єкту господарювання належить на праві </w:t>
      </w:r>
    </w:p>
    <w:p w:rsidR="00BA263B" w:rsidRPr="005178E1" w:rsidRDefault="00BA263B" w:rsidP="00BA263B">
      <w:pPr>
        <w:jc w:val="both"/>
      </w:pPr>
      <w:proofErr w:type="gramStart"/>
      <w:r w:rsidRPr="005178E1">
        <w:t xml:space="preserve">власності або користування вся будівля або споруда), біля входу у таке приміщення, який </w:t>
      </w:r>
      <w:proofErr w:type="gramEnd"/>
    </w:p>
    <w:p w:rsidR="00BA263B" w:rsidRPr="005178E1" w:rsidRDefault="00BA263B" w:rsidP="00BA263B">
      <w:pPr>
        <w:jc w:val="both"/>
      </w:pPr>
      <w:r w:rsidRPr="005178E1">
        <w:t>не є рекламою.</w:t>
      </w:r>
    </w:p>
    <w:p w:rsidR="00BA263B" w:rsidRPr="005178E1" w:rsidRDefault="00BA263B" w:rsidP="00BA263B">
      <w:pPr>
        <w:jc w:val="both"/>
      </w:pPr>
      <w:r w:rsidRPr="005178E1">
        <w:t>Інші терміни застосовуються у значенні, наведеному в</w:t>
      </w:r>
      <w:r>
        <w:t xml:space="preserve"> Законі України </w:t>
      </w:r>
      <w:r>
        <w:rPr>
          <w:lang w:val="uk-UA"/>
        </w:rPr>
        <w:t>«</w:t>
      </w:r>
      <w:r>
        <w:t>Про рекламу</w:t>
      </w:r>
      <w:r>
        <w:rPr>
          <w:lang w:val="uk-UA"/>
        </w:rPr>
        <w:t>»</w:t>
      </w:r>
      <w:r w:rsidRPr="005178E1">
        <w:t>.</w:t>
      </w:r>
    </w:p>
    <w:p w:rsidR="00BA263B" w:rsidRPr="005178E1" w:rsidRDefault="00BA263B" w:rsidP="00BA263B">
      <w:pPr>
        <w:jc w:val="both"/>
      </w:pPr>
      <w:r w:rsidRPr="005178E1">
        <w:t xml:space="preserve">2.2 Терміни, що не визначені в цих Правилах, вживаються у значенні наведеному </w:t>
      </w:r>
      <w:proofErr w:type="gramStart"/>
      <w:r w:rsidRPr="005178E1">
        <w:t>в</w:t>
      </w:r>
      <w:proofErr w:type="gramEnd"/>
      <w:r w:rsidRPr="005178E1">
        <w:t xml:space="preserve"> </w:t>
      </w:r>
    </w:p>
    <w:p w:rsidR="00BA263B" w:rsidRPr="005178E1" w:rsidRDefault="00BA263B" w:rsidP="00BA263B">
      <w:pPr>
        <w:jc w:val="both"/>
      </w:pPr>
      <w:r>
        <w:t xml:space="preserve">Законі України </w:t>
      </w:r>
      <w:r>
        <w:rPr>
          <w:lang w:val="uk-UA"/>
        </w:rPr>
        <w:t>«</w:t>
      </w:r>
      <w:r>
        <w:t>Про рекламу</w:t>
      </w:r>
      <w:r>
        <w:rPr>
          <w:lang w:val="uk-UA"/>
        </w:rPr>
        <w:t>»</w:t>
      </w:r>
      <w:r w:rsidRPr="005178E1">
        <w:t xml:space="preserve"> та Типових </w:t>
      </w:r>
      <w:proofErr w:type="gramStart"/>
      <w:r w:rsidRPr="005178E1">
        <w:t>правилах</w:t>
      </w:r>
      <w:proofErr w:type="gramEnd"/>
      <w:r w:rsidRPr="005178E1">
        <w:t xml:space="preserve"> розміщення зовнішньої реклами, </w:t>
      </w:r>
    </w:p>
    <w:p w:rsidR="00BA263B" w:rsidRDefault="00BA263B" w:rsidP="00BA263B">
      <w:pPr>
        <w:jc w:val="both"/>
        <w:rPr>
          <w:lang w:val="uk-UA"/>
        </w:rPr>
      </w:pPr>
      <w:r w:rsidRPr="005178E1">
        <w:t>затверджених постановою Кабінету Міні</w:t>
      </w:r>
      <w:proofErr w:type="gramStart"/>
      <w:r w:rsidRPr="005178E1">
        <w:t>стр</w:t>
      </w:r>
      <w:proofErr w:type="gramEnd"/>
      <w:r w:rsidRPr="005178E1">
        <w:t>ів України від 29 грудня 2003 року № 2067.</w:t>
      </w:r>
    </w:p>
    <w:p w:rsidR="006D79A9" w:rsidRPr="006D79A9" w:rsidRDefault="006D79A9" w:rsidP="00BA263B">
      <w:pPr>
        <w:jc w:val="both"/>
        <w:rPr>
          <w:lang w:val="uk-UA"/>
        </w:rPr>
      </w:pPr>
    </w:p>
    <w:p w:rsidR="00BA263B" w:rsidRPr="006D79A9" w:rsidRDefault="00BA263B" w:rsidP="006D79A9">
      <w:pPr>
        <w:jc w:val="center"/>
        <w:rPr>
          <w:b/>
          <w:bCs/>
          <w:lang w:val="uk-UA"/>
        </w:rPr>
      </w:pPr>
      <w:r w:rsidRPr="00E142DD">
        <w:rPr>
          <w:b/>
          <w:bCs/>
        </w:rPr>
        <w:t xml:space="preserve">3. </w:t>
      </w:r>
      <w:r w:rsidR="006D79A9">
        <w:rPr>
          <w:b/>
          <w:bCs/>
          <w:lang w:val="uk-UA"/>
        </w:rPr>
        <w:t>РОБОЧИЙ ОРГАН</w:t>
      </w:r>
    </w:p>
    <w:p w:rsidR="00BA263B" w:rsidRPr="002262F1" w:rsidRDefault="00BA263B" w:rsidP="00BA263B">
      <w:pPr>
        <w:jc w:val="both"/>
      </w:pPr>
      <w:r w:rsidRPr="00E142DD">
        <w:t xml:space="preserve">3.1 </w:t>
      </w:r>
      <w:r w:rsidRPr="002262F1">
        <w:t xml:space="preserve">Повноваження щодо регулювання діяльності з розміщення зовнішньої реклами </w:t>
      </w:r>
    </w:p>
    <w:p w:rsidR="00BA263B" w:rsidRPr="002262F1" w:rsidRDefault="00BA263B" w:rsidP="00BA263B">
      <w:pPr>
        <w:jc w:val="both"/>
      </w:pPr>
      <w:r w:rsidRPr="002262F1">
        <w:t xml:space="preserve">в </w:t>
      </w:r>
      <w:proofErr w:type="gramStart"/>
      <w:r w:rsidRPr="002262F1">
        <w:t>П</w:t>
      </w:r>
      <w:proofErr w:type="gramEnd"/>
      <w:r w:rsidRPr="002262F1">
        <w:t xml:space="preserve">іщанській сільській  раді здійснює </w:t>
      </w:r>
      <w:r w:rsidRPr="002262F1">
        <w:rPr>
          <w:rFonts w:eastAsia="Calibri"/>
          <w:bCs/>
          <w:lang w:val="uk-UA"/>
        </w:rPr>
        <w:t>в</w:t>
      </w:r>
      <w:r w:rsidRPr="002262F1">
        <w:rPr>
          <w:rFonts w:eastAsia="Calibri"/>
          <w:bCs/>
        </w:rPr>
        <w:t>ідділ земельних відносин, економіки, комунальної власності, архітектури та містобудування</w:t>
      </w:r>
      <w:r w:rsidRPr="002262F1">
        <w:rPr>
          <w:rFonts w:eastAsia="Calibri"/>
          <w:b/>
          <w:bCs/>
          <w:sz w:val="28"/>
          <w:szCs w:val="28"/>
        </w:rPr>
        <w:t xml:space="preserve">  </w:t>
      </w:r>
      <w:r w:rsidRPr="002262F1">
        <w:t>(далі – робочий орган).</w:t>
      </w:r>
    </w:p>
    <w:p w:rsidR="00BA263B" w:rsidRPr="00E142DD" w:rsidRDefault="00BA263B" w:rsidP="00BA263B">
      <w:pPr>
        <w:jc w:val="both"/>
      </w:pPr>
      <w:r w:rsidRPr="00E142DD">
        <w:t xml:space="preserve">3.2 Зовнішня реклама розміщується на території </w:t>
      </w:r>
      <w:proofErr w:type="gramStart"/>
      <w:r>
        <w:t>П</w:t>
      </w:r>
      <w:proofErr w:type="gramEnd"/>
      <w:r>
        <w:t xml:space="preserve">іщанської </w:t>
      </w:r>
      <w:r>
        <w:rPr>
          <w:lang w:val="uk-UA"/>
        </w:rPr>
        <w:t>сільської ради</w:t>
      </w:r>
      <w:r w:rsidRPr="00E142DD">
        <w:t xml:space="preserve"> на підставі дозволів, які видаються робочим органом на підставі рішень виконавчого комітету </w:t>
      </w:r>
      <w:r>
        <w:t xml:space="preserve">Піщанської сільської </w:t>
      </w:r>
      <w:r w:rsidRPr="00E142DD">
        <w:t>ради про надання дозволу на розміщення зовнішньої реклами.</w:t>
      </w:r>
    </w:p>
    <w:p w:rsidR="00BA263B" w:rsidRPr="00E142DD" w:rsidRDefault="00BA263B" w:rsidP="00BA263B">
      <w:pPr>
        <w:jc w:val="both"/>
      </w:pPr>
      <w:r w:rsidRPr="00E142DD">
        <w:t xml:space="preserve"> Плата за видачу зазначених дозволів не </w:t>
      </w:r>
      <w:proofErr w:type="gramStart"/>
      <w:r w:rsidRPr="00E142DD">
        <w:t>справляється</w:t>
      </w:r>
      <w:proofErr w:type="gramEnd"/>
      <w:r w:rsidRPr="00E142DD">
        <w:t>.</w:t>
      </w:r>
    </w:p>
    <w:p w:rsidR="00BA263B" w:rsidRPr="00416771" w:rsidRDefault="00BA263B" w:rsidP="00BA263B">
      <w:pPr>
        <w:jc w:val="both"/>
      </w:pPr>
      <w:r w:rsidRPr="00E142DD">
        <w:t xml:space="preserve">3.3 </w:t>
      </w:r>
      <w:r w:rsidRPr="00416771">
        <w:t>Робочий орган не може виступати заявником на розміщення зовнішньої реклами та одержувати дозвіл.</w:t>
      </w:r>
    </w:p>
    <w:p w:rsidR="00BA263B" w:rsidRPr="00E142DD" w:rsidRDefault="00BA263B" w:rsidP="00BA263B">
      <w:pPr>
        <w:jc w:val="both"/>
      </w:pPr>
      <w:r w:rsidRPr="00E142DD">
        <w:t xml:space="preserve">3.4 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w:t>
      </w:r>
      <w:proofErr w:type="gramStart"/>
      <w:r w:rsidRPr="00E142DD">
        <w:t>п</w:t>
      </w:r>
      <w:proofErr w:type="gramEnd"/>
      <w:r w:rsidRPr="00E142DD">
        <w:t>ідприємств, які провадять діяльність у сфері реклами.</w:t>
      </w:r>
    </w:p>
    <w:p w:rsidR="00BA263B" w:rsidRPr="00E142DD" w:rsidRDefault="00BA263B" w:rsidP="00BA263B">
      <w:pPr>
        <w:jc w:val="both"/>
      </w:pPr>
      <w:r w:rsidRPr="00E142DD">
        <w:t>3.5</w:t>
      </w:r>
      <w:proofErr w:type="gramStart"/>
      <w:r w:rsidRPr="00E142DD">
        <w:t xml:space="preserve"> Д</w:t>
      </w:r>
      <w:proofErr w:type="gramEnd"/>
      <w:r w:rsidRPr="00E142DD">
        <w:t>о повноважень робочого органу належать:</w:t>
      </w:r>
    </w:p>
    <w:p w:rsidR="00BA263B" w:rsidRPr="00E142DD" w:rsidRDefault="00BA263B" w:rsidP="00BA263B">
      <w:pPr>
        <w:jc w:val="both"/>
      </w:pPr>
      <w:r w:rsidRPr="00E142DD">
        <w:t>- 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BA263B" w:rsidRPr="00E142DD" w:rsidRDefault="00BA263B" w:rsidP="00BA263B">
      <w:pPr>
        <w:jc w:val="both"/>
      </w:pPr>
      <w:r w:rsidRPr="00E142DD">
        <w:t xml:space="preserve">- надання у разі потреби розповсюджувачам зовнішньої реклами </w:t>
      </w:r>
      <w:proofErr w:type="gramStart"/>
      <w:r w:rsidRPr="00E142DD">
        <w:t>арх</w:t>
      </w:r>
      <w:proofErr w:type="gramEnd"/>
      <w:r w:rsidRPr="00E142DD">
        <w:t>ітектурно</w:t>
      </w:r>
      <w:r>
        <w:t>-</w:t>
      </w:r>
      <w:r w:rsidRPr="00E142DD">
        <w:t>планувальних завдань на опрацювання проектно-технічної документації для розташування складних (дахових) рекламних засобів;</w:t>
      </w:r>
    </w:p>
    <w:p w:rsidR="00BA263B" w:rsidRPr="00E142DD" w:rsidRDefault="00BA263B" w:rsidP="00BA263B">
      <w:pPr>
        <w:jc w:val="both"/>
      </w:pPr>
      <w:r w:rsidRPr="00E142DD">
        <w:t xml:space="preserve">- прийняття </w:t>
      </w:r>
      <w:proofErr w:type="gramStart"/>
      <w:r w:rsidRPr="00E142DD">
        <w:t>р</w:t>
      </w:r>
      <w:proofErr w:type="gramEnd"/>
      <w:r w:rsidRPr="00E142DD">
        <w:t>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BA263B" w:rsidRPr="00E142DD" w:rsidRDefault="00BA263B" w:rsidP="00BA263B">
      <w:pPr>
        <w:jc w:val="both"/>
      </w:pPr>
      <w:r w:rsidRPr="00E142DD">
        <w:t xml:space="preserve">- </w:t>
      </w:r>
      <w:proofErr w:type="gramStart"/>
      <w:r w:rsidRPr="00E142DD">
        <w:t>п</w:t>
      </w:r>
      <w:proofErr w:type="gramEnd"/>
      <w:r w:rsidRPr="00E142DD">
        <w:t xml:space="preserve">ідготовка проекту рішення виконавчого органу </w:t>
      </w:r>
      <w:r>
        <w:rPr>
          <w:lang w:val="uk-UA"/>
        </w:rPr>
        <w:t>сільської</w:t>
      </w:r>
      <w:r w:rsidRPr="00E142DD">
        <w:t xml:space="preserve"> ради щодо надання дозволу (у тому числі погодження з органами та особами, зазначеними у пункті 6.2.1 цих Правил) чи про відмову у його наданні;</w:t>
      </w:r>
    </w:p>
    <w:p w:rsidR="00BA263B" w:rsidRPr="00E142DD" w:rsidRDefault="00BA263B" w:rsidP="00BA263B">
      <w:pPr>
        <w:jc w:val="both"/>
      </w:pPr>
      <w:r w:rsidRPr="00E142DD">
        <w:t xml:space="preserve">- видача дозволів на розміщення зовнішньої реклами на </w:t>
      </w:r>
      <w:proofErr w:type="gramStart"/>
      <w:r w:rsidRPr="00E142DD">
        <w:t>п</w:t>
      </w:r>
      <w:proofErr w:type="gramEnd"/>
      <w:r w:rsidRPr="00E142DD">
        <w:t xml:space="preserve">ідставі рішення виконавчого комітету </w:t>
      </w:r>
      <w:r>
        <w:t xml:space="preserve">Піщанської сільської </w:t>
      </w:r>
      <w:r w:rsidRPr="00E142DD">
        <w:t>ради;</w:t>
      </w:r>
    </w:p>
    <w:p w:rsidR="00BA263B" w:rsidRPr="00E142DD" w:rsidRDefault="00BA263B" w:rsidP="00BA263B">
      <w:pPr>
        <w:jc w:val="both"/>
      </w:pPr>
      <w:r w:rsidRPr="00E142DD">
        <w:t>- ведення інформаційного банку даних місць розташування рекламних засобі</w:t>
      </w:r>
      <w:proofErr w:type="gramStart"/>
      <w:r w:rsidRPr="00E142DD">
        <w:t>в</w:t>
      </w:r>
      <w:proofErr w:type="gramEnd"/>
      <w:r w:rsidRPr="00E142DD">
        <w:t xml:space="preserve">, плану їх </w:t>
      </w:r>
    </w:p>
    <w:p w:rsidR="00BA263B" w:rsidRPr="00E142DD" w:rsidRDefault="00BA263B" w:rsidP="00BA263B">
      <w:pPr>
        <w:jc w:val="both"/>
      </w:pPr>
      <w:r w:rsidRPr="00E142DD">
        <w:t>розміщення та надання в установленому порядку інформації для оновлення даних містобудівного кадастру населених пункті</w:t>
      </w:r>
      <w:proofErr w:type="gramStart"/>
      <w:r w:rsidRPr="00E142DD">
        <w:t>в</w:t>
      </w:r>
      <w:proofErr w:type="gramEnd"/>
      <w:r w:rsidRPr="00E142DD">
        <w:t>;</w:t>
      </w:r>
    </w:p>
    <w:p w:rsidR="00BA263B" w:rsidRDefault="00BA263B" w:rsidP="00BA263B">
      <w:pPr>
        <w:jc w:val="both"/>
      </w:pPr>
      <w:r w:rsidRPr="00E142DD">
        <w:lastRenderedPageBreak/>
        <w:t xml:space="preserve">- </w:t>
      </w:r>
      <w:proofErr w:type="gramStart"/>
      <w:r w:rsidRPr="00E142DD">
        <w:t>п</w:t>
      </w:r>
      <w:proofErr w:type="gramEnd"/>
      <w:r w:rsidRPr="00E142DD">
        <w:t xml:space="preserve">ідготовка і подання виконавчому комітету </w:t>
      </w:r>
      <w:r>
        <w:t xml:space="preserve">Піщанської сільської </w:t>
      </w:r>
      <w:r w:rsidRPr="00E142DD">
        <w:t>ради пропозицій щодо розмірів плати за надання послуг робочим органом на підставі калькуляції витрат для прийняття відповідного рішення;</w:t>
      </w:r>
    </w:p>
    <w:p w:rsidR="00BA263B" w:rsidRPr="00E142DD" w:rsidRDefault="00BA263B" w:rsidP="00BA263B">
      <w:pPr>
        <w:jc w:val="both"/>
      </w:pPr>
      <w:r w:rsidRPr="00E142DD">
        <w:t xml:space="preserve">- участь у візуальному огляді </w:t>
      </w:r>
      <w:proofErr w:type="gramStart"/>
      <w:r w:rsidRPr="00E142DD">
        <w:t>техн</w:t>
      </w:r>
      <w:proofErr w:type="gramEnd"/>
      <w:r w:rsidRPr="00E142DD">
        <w:t>ічного стану рекламних засобів у випадку їх аварійного стану.</w:t>
      </w:r>
    </w:p>
    <w:p w:rsidR="00BA263B" w:rsidRDefault="00BA263B" w:rsidP="00BA263B">
      <w:pPr>
        <w:jc w:val="both"/>
      </w:pPr>
      <w:r w:rsidRPr="00E142DD">
        <w:t>Робочий орган здійснює інші повноваження відповідно до законодавства.</w:t>
      </w:r>
      <w:r w:rsidRPr="00E142DD">
        <w:cr/>
      </w:r>
    </w:p>
    <w:p w:rsidR="00BA263B" w:rsidRDefault="00BA263B" w:rsidP="00BA263B">
      <w:pPr>
        <w:jc w:val="center"/>
        <w:rPr>
          <w:b/>
          <w:bCs/>
          <w:lang w:val="uk-UA"/>
        </w:rPr>
      </w:pPr>
      <w:r w:rsidRPr="00E142DD">
        <w:rPr>
          <w:b/>
          <w:bCs/>
        </w:rPr>
        <w:t>4.</w:t>
      </w:r>
      <w:r>
        <w:rPr>
          <w:b/>
          <w:bCs/>
          <w:lang w:val="uk-UA"/>
        </w:rPr>
        <w:t>ЗАГАЛЬНІ ВИМОГИ ДО РОЗМІЩЕННЯ ЗОВНІШНЬОЇ РЕКЛАМИ</w:t>
      </w:r>
    </w:p>
    <w:p w:rsidR="00BA263B" w:rsidRPr="00BA263B" w:rsidRDefault="00BA263B" w:rsidP="00BA263B">
      <w:pPr>
        <w:jc w:val="both"/>
        <w:rPr>
          <w:lang w:val="uk-UA"/>
        </w:rPr>
      </w:pPr>
      <w:r w:rsidRPr="00BA263B">
        <w:rPr>
          <w:lang w:val="uk-UA"/>
        </w:rPr>
        <w:t xml:space="preserve">4.1 Розміщення зовнішньої реклами у </w:t>
      </w:r>
      <w:r>
        <w:rPr>
          <w:lang w:val="uk-UA"/>
        </w:rPr>
        <w:t>Піщанській</w:t>
      </w:r>
      <w:r w:rsidRPr="00BA263B">
        <w:rPr>
          <w:lang w:val="uk-UA"/>
        </w:rPr>
        <w:t xml:space="preserve"> сільської ради здійснюється на підставі дозволів, які видаються робочим органом на підставі рішень виконавчого комітету Піщанської сільської ради. Зовнішня реклама повинна розміщуватися з дотриманням Законів України </w:t>
      </w:r>
      <w:r>
        <w:rPr>
          <w:lang w:val="uk-UA"/>
        </w:rPr>
        <w:t>«Про рекламу», «</w:t>
      </w:r>
      <w:r w:rsidRPr="00BA263B">
        <w:rPr>
          <w:lang w:val="uk-UA"/>
        </w:rPr>
        <w:t>Про дорожній рух</w:t>
      </w:r>
      <w:r>
        <w:rPr>
          <w:lang w:val="uk-UA"/>
        </w:rPr>
        <w:t>»</w:t>
      </w:r>
      <w:r w:rsidRPr="00BA263B">
        <w:rPr>
          <w:lang w:val="uk-UA"/>
        </w:rPr>
        <w:t>, постанови Кабінету Міністрі</w:t>
      </w:r>
      <w:r>
        <w:rPr>
          <w:lang w:val="uk-UA"/>
        </w:rPr>
        <w:t>в України від 29.12.2003 №2067 «</w:t>
      </w:r>
      <w:r w:rsidRPr="00BA263B">
        <w:rPr>
          <w:lang w:val="uk-UA"/>
        </w:rPr>
        <w:t>Про затвердження Типових прави</w:t>
      </w:r>
      <w:r>
        <w:rPr>
          <w:lang w:val="uk-UA"/>
        </w:rPr>
        <w:t>л розміщення зовнішньої реклами»</w:t>
      </w:r>
      <w:r w:rsidRPr="00BA263B">
        <w:rPr>
          <w:lang w:val="uk-UA"/>
        </w:rPr>
        <w:t>, Державних стандартів України, Державних будівельних норм і правил та інших нормативних актів України, рішень Піщанської сільської ради та її виконавчого комітету, а також цих Правил.</w:t>
      </w:r>
    </w:p>
    <w:p w:rsidR="00BA263B" w:rsidRPr="00631530" w:rsidRDefault="00BA263B" w:rsidP="00BA263B">
      <w:pPr>
        <w:jc w:val="both"/>
      </w:pPr>
      <w:r w:rsidRPr="00631530">
        <w:t xml:space="preserve">4.2 Дозвіл надається строком на </w:t>
      </w:r>
      <w:proofErr w:type="gramStart"/>
      <w:r w:rsidRPr="00631530">
        <w:t>п’ять</w:t>
      </w:r>
      <w:proofErr w:type="gramEnd"/>
      <w:r w:rsidRPr="00631530">
        <w:t xml:space="preserve"> років, якщо менший строк не зазначено у заяві.</w:t>
      </w:r>
    </w:p>
    <w:p w:rsidR="00BA263B" w:rsidRDefault="00BA263B" w:rsidP="00BA263B">
      <w:pPr>
        <w:jc w:val="both"/>
      </w:pPr>
      <w:r w:rsidRPr="00631530">
        <w:t>4.3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A263B" w:rsidRPr="00416771" w:rsidRDefault="00BA263B" w:rsidP="00BA263B">
      <w:pPr>
        <w:jc w:val="both"/>
      </w:pPr>
      <w:r w:rsidRPr="00631530">
        <w:t xml:space="preserve">4.4 </w:t>
      </w:r>
      <w:r w:rsidRPr="00416771">
        <w:t>Зовнішня реклама повинна відповідати таким вимогам:</w:t>
      </w:r>
    </w:p>
    <w:p w:rsidR="00BA263B" w:rsidRDefault="00BA263B" w:rsidP="00BA263B">
      <w:pPr>
        <w:jc w:val="both"/>
      </w:pPr>
      <w:r w:rsidRPr="00631530">
        <w:t xml:space="preserve">- розміщуватися з додержанням вимог </w:t>
      </w:r>
      <w:proofErr w:type="gramStart"/>
      <w:r w:rsidRPr="00631530">
        <w:t>техн</w:t>
      </w:r>
      <w:proofErr w:type="gramEnd"/>
      <w:r w:rsidRPr="00631530">
        <w:t>іки безпеки;</w:t>
      </w:r>
    </w:p>
    <w:p w:rsidR="00BA263B" w:rsidRPr="00BA263B" w:rsidRDefault="00BA263B" w:rsidP="00BA263B">
      <w:pPr>
        <w:jc w:val="both"/>
        <w:rPr>
          <w:lang w:val="uk-UA"/>
        </w:rPr>
      </w:pPr>
      <w:r w:rsidRPr="00631530">
        <w:t xml:space="preserve">- розроблення необхідної </w:t>
      </w:r>
      <w:proofErr w:type="gramStart"/>
      <w:r w:rsidRPr="00631530">
        <w:t>техн</w:t>
      </w:r>
      <w:proofErr w:type="gramEnd"/>
      <w:r w:rsidRPr="00631530">
        <w:t>ічної документації, монтаж (демонтаж) рекламного засобу здійснюється спеціалізованими підприємства</w:t>
      </w:r>
      <w:r>
        <w:t>ми, установами та організаціями</w:t>
      </w:r>
      <w:r>
        <w:rPr>
          <w:lang w:val="uk-UA"/>
        </w:rPr>
        <w:t>;</w:t>
      </w:r>
    </w:p>
    <w:p w:rsidR="00BA263B" w:rsidRPr="00BA263B" w:rsidRDefault="00BA263B" w:rsidP="00BA263B">
      <w:pPr>
        <w:jc w:val="both"/>
        <w:rPr>
          <w:lang w:val="uk-UA"/>
        </w:rPr>
      </w:pPr>
      <w:r w:rsidRPr="00631530">
        <w:t xml:space="preserve">- розташування дахових рекламних засобів забороняється без попередньої </w:t>
      </w:r>
      <w:proofErr w:type="gramStart"/>
      <w:r w:rsidRPr="00631530">
        <w:t>техн</w:t>
      </w:r>
      <w:proofErr w:type="gramEnd"/>
      <w:r w:rsidRPr="00631530">
        <w:t>ічної експертизи спеціалізованих підп</w:t>
      </w:r>
      <w:r>
        <w:t>риємств, установ та організацій</w:t>
      </w:r>
      <w:r>
        <w:rPr>
          <w:lang w:val="uk-UA"/>
        </w:rPr>
        <w:t>;</w:t>
      </w:r>
    </w:p>
    <w:p w:rsidR="00BA263B" w:rsidRPr="00BA263B" w:rsidRDefault="00BA263B" w:rsidP="00BA263B">
      <w:pPr>
        <w:jc w:val="both"/>
        <w:rPr>
          <w:lang w:val="uk-UA"/>
        </w:rPr>
      </w:pPr>
      <w:r w:rsidRPr="00631530">
        <w:t>- підключення рекламних засобів до існуючих мереж зовнішнього освітлення здійснюється відповідно до вимог, передбачених законодавством</w:t>
      </w:r>
      <w:r>
        <w:rPr>
          <w:lang w:val="uk-UA"/>
        </w:rPr>
        <w:t>;</w:t>
      </w:r>
    </w:p>
    <w:p w:rsidR="00BA263B" w:rsidRPr="00631530" w:rsidRDefault="00BA263B" w:rsidP="00BA263B">
      <w:pPr>
        <w:jc w:val="both"/>
      </w:pPr>
      <w:r w:rsidRPr="00631530">
        <w:t xml:space="preserve">- розташування рекламних засобів у межах охоронних зон інженерних комунікацій </w:t>
      </w:r>
      <w:proofErr w:type="gramStart"/>
      <w:r w:rsidRPr="00631530">
        <w:t>дозволяється</w:t>
      </w:r>
      <w:proofErr w:type="gramEnd"/>
      <w:r w:rsidRPr="00631530">
        <w:t xml:space="preserve"> за погодженням з утримувачем зазначених комунікацій;</w:t>
      </w:r>
    </w:p>
    <w:p w:rsidR="00BA263B" w:rsidRPr="00631530" w:rsidRDefault="00BA263B" w:rsidP="00BA263B">
      <w:pPr>
        <w:jc w:val="both"/>
      </w:pPr>
      <w:r w:rsidRPr="00631530">
        <w:t xml:space="preserve">- розміщуватися із забезпеченням видимості дорожніх знаків, перехресть, </w:t>
      </w:r>
      <w:proofErr w:type="gramStart"/>
      <w:r w:rsidRPr="00631530">
        <w:t>п</w:t>
      </w:r>
      <w:proofErr w:type="gramEnd"/>
      <w:r w:rsidRPr="00631530">
        <w:t>ішохідних переходів, зупинок транспорту загального користування та не відтворювати зображення дорожніх знаків;</w:t>
      </w:r>
    </w:p>
    <w:p w:rsidR="00BA263B" w:rsidRPr="00631530" w:rsidRDefault="00BA263B" w:rsidP="00BA263B">
      <w:pPr>
        <w:jc w:val="both"/>
      </w:pPr>
      <w:r w:rsidRPr="00631530">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BA263B" w:rsidRPr="00631530" w:rsidRDefault="00BA263B" w:rsidP="00BA263B">
      <w:pPr>
        <w:jc w:val="both"/>
      </w:pPr>
      <w:r w:rsidRPr="00631530">
        <w:t>- фундамент наземної зовнішньої реклами, що виступає над поверхнею землі, може бути декоративно оформлений;</w:t>
      </w:r>
    </w:p>
    <w:p w:rsidR="00BA263B" w:rsidRPr="00631530" w:rsidRDefault="00BA263B" w:rsidP="00BA263B">
      <w:pPr>
        <w:jc w:val="both"/>
      </w:pPr>
      <w:r w:rsidRPr="00631530">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w:t>
      </w:r>
      <w:proofErr w:type="gramStart"/>
      <w:r w:rsidRPr="00631530">
        <w:t>в</w:t>
      </w:r>
      <w:proofErr w:type="gramEnd"/>
      <w:r w:rsidRPr="00631530">
        <w:t>ід поверхні землі;</w:t>
      </w:r>
    </w:p>
    <w:p w:rsidR="00BA263B" w:rsidRPr="00416771" w:rsidRDefault="00BA263B" w:rsidP="00BA263B">
      <w:pPr>
        <w:jc w:val="both"/>
      </w:pPr>
      <w:r w:rsidRPr="00631530">
        <w:t xml:space="preserve">- </w:t>
      </w:r>
      <w:r w:rsidRPr="00416771">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w:t>
      </w:r>
      <w:proofErr w:type="gramStart"/>
      <w:r w:rsidRPr="00416771">
        <w:t>в</w:t>
      </w:r>
      <w:proofErr w:type="gramEnd"/>
      <w:r w:rsidRPr="00416771">
        <w:t>ід поверхні дорожнього покриття;</w:t>
      </w:r>
    </w:p>
    <w:p w:rsidR="00BA263B" w:rsidRDefault="00BA263B" w:rsidP="00BA263B">
      <w:pPr>
        <w:jc w:val="both"/>
      </w:pPr>
      <w:r w:rsidRPr="00631530">
        <w:t xml:space="preserve">- у </w:t>
      </w:r>
      <w:proofErr w:type="gramStart"/>
      <w:r w:rsidRPr="00631530">
        <w:t>м</w:t>
      </w:r>
      <w:proofErr w:type="gramEnd"/>
      <w:r w:rsidRPr="00631530">
        <w:t>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BA263B" w:rsidRPr="00631530" w:rsidRDefault="00BA263B" w:rsidP="00BA263B">
      <w:pPr>
        <w:jc w:val="both"/>
      </w:pPr>
      <w:r w:rsidRPr="00631530">
        <w:t xml:space="preserve">4.5 Зовнішня реклама розміщується </w:t>
      </w:r>
      <w:proofErr w:type="gramStart"/>
      <w:r w:rsidRPr="00631530">
        <w:t>на</w:t>
      </w:r>
      <w:proofErr w:type="gramEnd"/>
      <w:r w:rsidRPr="00631530">
        <w:t xml:space="preserve"> спеціальних тимчасових і стаціонарних конструкціях, встановлених на:</w:t>
      </w:r>
    </w:p>
    <w:p w:rsidR="00BA263B" w:rsidRPr="00631530" w:rsidRDefault="00BA263B" w:rsidP="00BA263B">
      <w:pPr>
        <w:jc w:val="both"/>
      </w:pPr>
      <w:r w:rsidRPr="00631530">
        <w:t>а) відкритій місцевості;</w:t>
      </w:r>
    </w:p>
    <w:p w:rsidR="00BA263B" w:rsidRPr="00631530" w:rsidRDefault="00BA263B" w:rsidP="00BA263B">
      <w:pPr>
        <w:jc w:val="both"/>
      </w:pPr>
      <w:r w:rsidRPr="00631530">
        <w:t>б) зовнішніх поверхнях будинків і споруд;</w:t>
      </w:r>
    </w:p>
    <w:p w:rsidR="00BA263B" w:rsidRPr="00631530" w:rsidRDefault="00BA263B" w:rsidP="00BA263B">
      <w:pPr>
        <w:jc w:val="both"/>
      </w:pPr>
      <w:r w:rsidRPr="00631530">
        <w:t xml:space="preserve">в) елементах вуличного обладнання та </w:t>
      </w:r>
      <w:proofErr w:type="gramStart"/>
      <w:r w:rsidRPr="00631530">
        <w:t>над</w:t>
      </w:r>
      <w:proofErr w:type="gramEnd"/>
      <w:r w:rsidRPr="00631530">
        <w:t xml:space="preserve"> проїжджою частиною вулиць і доріг.</w:t>
      </w:r>
    </w:p>
    <w:p w:rsidR="00BA263B" w:rsidRPr="00C4787A" w:rsidRDefault="00BA263B" w:rsidP="00BA263B">
      <w:pPr>
        <w:jc w:val="both"/>
      </w:pPr>
      <w:r w:rsidRPr="00631530">
        <w:lastRenderedPageBreak/>
        <w:t xml:space="preserve">4.6 </w:t>
      </w:r>
      <w:r w:rsidRPr="00C4787A">
        <w:t>Розташування рекламних засобів на перехрестях, біля дорожніх знаків</w:t>
      </w:r>
      <w:proofErr w:type="gramStart"/>
      <w:r w:rsidRPr="00C4787A">
        <w:t>,п</w:t>
      </w:r>
      <w:proofErr w:type="gramEnd"/>
      <w:r w:rsidRPr="00C4787A">
        <w:t>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BA263B" w:rsidRDefault="00BA263B" w:rsidP="00BA263B">
      <w:pPr>
        <w:jc w:val="both"/>
      </w:pPr>
      <w:r w:rsidRPr="00631530">
        <w:t xml:space="preserve">4.7 На територіях, будинках і спорудах зовнішня реклама розміщується за згодою їх власників або уповноважених ними органів (осіб) з урахуванням </w:t>
      </w:r>
      <w:proofErr w:type="gramStart"/>
      <w:r w:rsidRPr="00631530">
        <w:t>арх</w:t>
      </w:r>
      <w:proofErr w:type="gramEnd"/>
      <w:r w:rsidRPr="00631530">
        <w:t>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населеного пункту.</w:t>
      </w:r>
    </w:p>
    <w:p w:rsidR="00BA263B" w:rsidRPr="00631530" w:rsidRDefault="00BA263B" w:rsidP="00BA263B">
      <w:pPr>
        <w:jc w:val="both"/>
      </w:pPr>
      <w:r w:rsidRPr="00631530">
        <w:t xml:space="preserve">4.8 Розміщення зовнішньої реклами на пам'ятках історії та </w:t>
      </w:r>
      <w:proofErr w:type="gramStart"/>
      <w:r w:rsidRPr="00631530">
        <w:t>арх</w:t>
      </w:r>
      <w:proofErr w:type="gramEnd"/>
      <w:r w:rsidRPr="00631530">
        <w:t>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BA263B" w:rsidRPr="00631530" w:rsidRDefault="00BA263B" w:rsidP="00BA263B">
      <w:pPr>
        <w:jc w:val="both"/>
      </w:pPr>
      <w:r w:rsidRPr="00631530">
        <w:t xml:space="preserve">4.9 Реклама алкогольних напоїв та тютюнових виробів, знаків для товарів і послуг, інших об'єктів права інтелектуальної власності, </w:t>
      </w:r>
      <w:proofErr w:type="gramStart"/>
      <w:r w:rsidRPr="00631530">
        <w:t>п</w:t>
      </w:r>
      <w:proofErr w:type="gramEnd"/>
      <w:r w:rsidRPr="00631530">
        <w:t>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w:t>
      </w:r>
      <w:proofErr w:type="gramStart"/>
      <w:r w:rsidRPr="00631530">
        <w:t>в</w:t>
      </w:r>
      <w:proofErr w:type="gramEnd"/>
      <w:r w:rsidRPr="00631530">
        <w:t>.</w:t>
      </w:r>
    </w:p>
    <w:p w:rsidR="00BA263B" w:rsidRPr="00631530" w:rsidRDefault="00BA263B" w:rsidP="00BA263B">
      <w:pPr>
        <w:jc w:val="both"/>
      </w:pPr>
      <w:r w:rsidRPr="00631530">
        <w:t xml:space="preserve">4.10 </w:t>
      </w:r>
      <w:proofErr w:type="gramStart"/>
      <w:r w:rsidRPr="00631530">
        <w:t>П</w:t>
      </w:r>
      <w:proofErr w:type="gramEnd"/>
      <w:r w:rsidRPr="00631530">
        <w:t>ід час надання дозволу втручання у форму рекламного засобу та зміст реклами забороняється.</w:t>
      </w:r>
    </w:p>
    <w:p w:rsidR="00BA263B" w:rsidRPr="00C4787A" w:rsidRDefault="00BA263B" w:rsidP="00BA263B">
      <w:pPr>
        <w:jc w:val="both"/>
      </w:pPr>
      <w:r w:rsidRPr="00631530">
        <w:t xml:space="preserve">4.11. </w:t>
      </w:r>
      <w:r w:rsidRPr="00C4787A">
        <w:t>Забороняється розташовувати рекламні засоби:</w:t>
      </w:r>
    </w:p>
    <w:p w:rsidR="00BA263B" w:rsidRPr="00631530" w:rsidRDefault="00BA263B" w:rsidP="00BA263B">
      <w:pPr>
        <w:jc w:val="both"/>
      </w:pPr>
      <w:r w:rsidRPr="00631530">
        <w:t xml:space="preserve">- на </w:t>
      </w:r>
      <w:proofErr w:type="gramStart"/>
      <w:r w:rsidRPr="00631530">
        <w:t>п</w:t>
      </w:r>
      <w:proofErr w:type="gramEnd"/>
      <w:r w:rsidRPr="00631530">
        <w:t>ішохідних доріжках та алеях, якщо це перешкоджає вільному руху пішоходів;</w:t>
      </w:r>
    </w:p>
    <w:p w:rsidR="00BA263B" w:rsidRPr="00631530" w:rsidRDefault="00BA263B" w:rsidP="00BA263B">
      <w:pPr>
        <w:jc w:val="both"/>
      </w:pPr>
      <w:r w:rsidRPr="00631530">
        <w:t xml:space="preserve">- у населених пунктах на висоті менш як 5 метрів </w:t>
      </w:r>
      <w:proofErr w:type="gramStart"/>
      <w:r w:rsidRPr="00631530">
        <w:t>в</w:t>
      </w:r>
      <w:proofErr w:type="gramEnd"/>
      <w:r w:rsidRPr="00631530">
        <w:t>ід поверхні дорожнього покриття, якщо їх рекламна поверхня виступає за межі краю проїжджої частини.</w:t>
      </w:r>
    </w:p>
    <w:p w:rsidR="00BA263B" w:rsidRPr="00631530" w:rsidRDefault="00BA263B" w:rsidP="00BA263B">
      <w:pPr>
        <w:jc w:val="both"/>
      </w:pPr>
      <w:r w:rsidRPr="00631530">
        <w:t xml:space="preserve">- розміщення реклами та/або рекламних засобів на </w:t>
      </w:r>
      <w:proofErr w:type="gramStart"/>
      <w:r w:rsidRPr="00631530">
        <w:t>п</w:t>
      </w:r>
      <w:proofErr w:type="gramEnd"/>
      <w:r w:rsidRPr="00631530">
        <w:t>ідтримуючих, опорних та інших елементах контактної мережі, на засобах та обладнанні (у тому числі опорах) зовнішнього освітлення.</w:t>
      </w:r>
    </w:p>
    <w:p w:rsidR="00BA263B" w:rsidRPr="00631530" w:rsidRDefault="00BA263B" w:rsidP="00BA263B">
      <w:pPr>
        <w:jc w:val="both"/>
      </w:pPr>
      <w:r w:rsidRPr="00631530">
        <w:t xml:space="preserve">4.12 Забороняється розміщення зовнішньої реклами без застосування спеціальних конструкцій безпосереднім нанесенням фарби або </w:t>
      </w:r>
      <w:proofErr w:type="gramStart"/>
      <w:r w:rsidRPr="00631530">
        <w:t>пл</w:t>
      </w:r>
      <w:proofErr w:type="gramEnd"/>
      <w:r w:rsidRPr="00631530">
        <w:t>івкових матеріалів, друкованої реклами (листівки, оголошення, афіші, агітаційні матеріали тощо) на поверхні будинків (у т.ч. на вікнах та дверях), будівель, споруд, огорож та вуличного обладнання, покриття тротуарів, вулиць та доріг.</w:t>
      </w:r>
    </w:p>
    <w:p w:rsidR="00BA263B" w:rsidRPr="00631530" w:rsidRDefault="00BA263B" w:rsidP="00BA263B">
      <w:pPr>
        <w:jc w:val="both"/>
      </w:pPr>
      <w:r w:rsidRPr="00631530">
        <w:t>4.13 Забороняється використання дорожніх знакі</w:t>
      </w:r>
      <w:proofErr w:type="gramStart"/>
      <w:r w:rsidRPr="00631530">
        <w:t>в</w:t>
      </w:r>
      <w:proofErr w:type="gramEnd"/>
      <w:r w:rsidRPr="00631530">
        <w:t xml:space="preserve"> для розміщення зовнішньої реклами.</w:t>
      </w:r>
    </w:p>
    <w:p w:rsidR="00BA263B" w:rsidRPr="00631530" w:rsidRDefault="00BA263B" w:rsidP="00BA263B">
      <w:pPr>
        <w:jc w:val="both"/>
      </w:pPr>
      <w:r w:rsidRPr="00631530">
        <w:t xml:space="preserve">4.14 Відповідальність за </w:t>
      </w:r>
      <w:proofErr w:type="gramStart"/>
      <w:r w:rsidRPr="00631530">
        <w:t>техн</w:t>
      </w:r>
      <w:proofErr w:type="gramEnd"/>
      <w:r w:rsidRPr="00631530">
        <w:t>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BA263B" w:rsidRPr="00631530" w:rsidRDefault="00BA263B" w:rsidP="00BA263B">
      <w:pPr>
        <w:jc w:val="both"/>
      </w:pPr>
      <w:r w:rsidRPr="00631530">
        <w:t>4.15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BA263B" w:rsidRDefault="00BA263B" w:rsidP="00BA263B">
      <w:pPr>
        <w:jc w:val="both"/>
        <w:rPr>
          <w:lang w:val="uk-UA"/>
        </w:rPr>
      </w:pPr>
      <w:r w:rsidRPr="00631530">
        <w:t>4.16. Контроль за додержанням правил розміщення зовнішньої реклами здійснює робочий орган та інші органи відповідно до законодавства.</w:t>
      </w:r>
    </w:p>
    <w:p w:rsidR="00BA263B" w:rsidRPr="00BA263B" w:rsidRDefault="00BA263B" w:rsidP="00BA263B">
      <w:pPr>
        <w:jc w:val="both"/>
        <w:rPr>
          <w:lang w:val="uk-UA"/>
        </w:rPr>
      </w:pPr>
    </w:p>
    <w:p w:rsidR="00BA263B" w:rsidRDefault="00BA263B" w:rsidP="00BA263B">
      <w:pPr>
        <w:jc w:val="center"/>
        <w:rPr>
          <w:b/>
          <w:bCs/>
          <w:lang w:val="uk-UA"/>
        </w:rPr>
      </w:pPr>
      <w:r w:rsidRPr="00DF2B5A">
        <w:rPr>
          <w:b/>
          <w:bCs/>
        </w:rPr>
        <w:t xml:space="preserve">5. </w:t>
      </w:r>
      <w:r>
        <w:rPr>
          <w:b/>
          <w:bCs/>
          <w:lang w:val="uk-UA"/>
        </w:rPr>
        <w:t xml:space="preserve">ВИМОГИ ДО РОЗМІЩЕННЯ СПЕЦІАЛЬНИХ КОНСТРУКЦІЙ </w:t>
      </w:r>
    </w:p>
    <w:p w:rsidR="00BA263B" w:rsidRDefault="00BA263B" w:rsidP="00BA263B">
      <w:r w:rsidRPr="00DF2B5A">
        <w:t xml:space="preserve">5.1. Загальні вимоги до розміщення складних </w:t>
      </w:r>
      <w:proofErr w:type="gramStart"/>
      <w:r w:rsidRPr="00DF2B5A">
        <w:t>спец</w:t>
      </w:r>
      <w:proofErr w:type="gramEnd"/>
      <w:r w:rsidRPr="00DF2B5A">
        <w:t>іальних конструкцій.</w:t>
      </w:r>
    </w:p>
    <w:p w:rsidR="00BA263B" w:rsidRPr="00DF2B5A" w:rsidRDefault="00BA263B" w:rsidP="00BA263B">
      <w:pPr>
        <w:jc w:val="both"/>
      </w:pPr>
      <w:r w:rsidRPr="00DF2B5A">
        <w:t xml:space="preserve">5.1.1. Спеціальні конструкції повинні розташовуватись з дотриманням вимог </w:t>
      </w:r>
      <w:proofErr w:type="gramStart"/>
      <w:r w:rsidRPr="00DF2B5A">
        <w:t>чинного</w:t>
      </w:r>
      <w:proofErr w:type="gramEnd"/>
      <w:r w:rsidRPr="00DF2B5A">
        <w:t xml:space="preserve"> законодавства України у галузі зовнішньої реклами, інших нормативно-правових актів, у тому числі цих Правил.</w:t>
      </w:r>
    </w:p>
    <w:p w:rsidR="00BA263B" w:rsidRPr="00DF2B5A" w:rsidRDefault="00BA263B" w:rsidP="00BA263B">
      <w:pPr>
        <w:jc w:val="both"/>
      </w:pPr>
      <w:r w:rsidRPr="00DF2B5A">
        <w:t xml:space="preserve">5.1.2. Розміщення складних спеціальних конструкцій, що стоять окремо, </w:t>
      </w:r>
      <w:proofErr w:type="gramStart"/>
      <w:r w:rsidRPr="00DF2B5A">
        <w:t>дозволяється</w:t>
      </w:r>
      <w:proofErr w:type="gramEnd"/>
      <w:r w:rsidRPr="00DF2B5A">
        <w:t xml:space="preserve"> поза зоною тротуарних доріжок, на узбіччях, полосах озеленення (без вирубки дерев, насаджень).</w:t>
      </w:r>
    </w:p>
    <w:p w:rsidR="00BA263B" w:rsidRPr="00DF2B5A" w:rsidRDefault="00BA263B" w:rsidP="00BA263B">
      <w:pPr>
        <w:jc w:val="both"/>
      </w:pPr>
      <w:r w:rsidRPr="00DF2B5A">
        <w:t xml:space="preserve">5.1.3. Розташування спеціальних конструкцій у межах охоронних зон інженерних комунікацій </w:t>
      </w:r>
      <w:proofErr w:type="gramStart"/>
      <w:r w:rsidRPr="00DF2B5A">
        <w:t>дозволяється</w:t>
      </w:r>
      <w:proofErr w:type="gramEnd"/>
      <w:r w:rsidRPr="00DF2B5A">
        <w:t xml:space="preserve"> за погодженням з утримувачем зазначених комунікацій.</w:t>
      </w:r>
    </w:p>
    <w:p w:rsidR="00BA263B" w:rsidRPr="00DF2B5A" w:rsidRDefault="00BA263B" w:rsidP="00BA263B">
      <w:pPr>
        <w:jc w:val="both"/>
      </w:pPr>
      <w:r w:rsidRPr="00DF2B5A">
        <w:lastRenderedPageBreak/>
        <w:t xml:space="preserve">5.1.4. Зворотна сторона спеціальних конструкцій, що мають одну рекламну площину, </w:t>
      </w:r>
      <w:proofErr w:type="gramStart"/>
      <w:r w:rsidRPr="00DF2B5A">
        <w:t>повинна</w:t>
      </w:r>
      <w:proofErr w:type="gramEnd"/>
      <w:r w:rsidRPr="00DF2B5A">
        <w:t xml:space="preserve"> бути естетично оформлена.</w:t>
      </w:r>
    </w:p>
    <w:p w:rsidR="00BA263B" w:rsidRDefault="00BA263B" w:rsidP="00BA263B">
      <w:pPr>
        <w:jc w:val="both"/>
      </w:pPr>
      <w:r w:rsidRPr="00DF2B5A">
        <w:t xml:space="preserve">5.1.5. Спеціальні конструкції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 Для розміщення зазначеної інформації має бути відведено не менш, </w:t>
      </w:r>
      <w:proofErr w:type="gramStart"/>
      <w:r w:rsidRPr="00DF2B5A">
        <w:t>ніж</w:t>
      </w:r>
      <w:proofErr w:type="gramEnd"/>
      <w:r w:rsidRPr="00DF2B5A">
        <w:t xml:space="preserve"> 0,3 % площі робочої поверхні спеціальної конструкції.</w:t>
      </w:r>
    </w:p>
    <w:p w:rsidR="00BA263B" w:rsidRPr="00DF2B5A" w:rsidRDefault="00BA263B" w:rsidP="00BA263B">
      <w:pPr>
        <w:jc w:val="both"/>
      </w:pPr>
      <w:r w:rsidRPr="00DF2B5A">
        <w:t xml:space="preserve">5.1.6. </w:t>
      </w:r>
      <w:proofErr w:type="gramStart"/>
      <w:r w:rsidRPr="00DF2B5A">
        <w:t>Спец</w:t>
      </w:r>
      <w:proofErr w:type="gramEnd"/>
      <w:r w:rsidRPr="00DF2B5A">
        <w:t>іальні конструкції повинні використовуватися тільки за призначенням.</w:t>
      </w:r>
    </w:p>
    <w:p w:rsidR="00BA263B" w:rsidRPr="00DF2B5A" w:rsidRDefault="00BA263B" w:rsidP="00BA263B">
      <w:pPr>
        <w:jc w:val="both"/>
      </w:pPr>
      <w:r w:rsidRPr="00DF2B5A">
        <w:t xml:space="preserve">5.1.7. Для спеціальних конструкцій, що мають елементи </w:t>
      </w:r>
      <w:proofErr w:type="gramStart"/>
      <w:r w:rsidRPr="00DF2B5A">
        <w:t>кр</w:t>
      </w:r>
      <w:proofErr w:type="gramEnd"/>
      <w:r w:rsidRPr="00DF2B5A">
        <w:t>іплення, в обов’язковому порядку розробляється проект кріплення конструкції з метою забезпечення безпеки при експлуатації.</w:t>
      </w:r>
    </w:p>
    <w:p w:rsidR="00BA263B" w:rsidRPr="00DF2B5A" w:rsidRDefault="00BA263B" w:rsidP="00BA263B">
      <w:pPr>
        <w:jc w:val="both"/>
      </w:pPr>
      <w:r w:rsidRPr="00DF2B5A">
        <w:t xml:space="preserve">5.1.8. Розміщення складних спеціальних конструкцій здійснюється згідно з проектною документацією, розробленою відповідно до будівельних норм та державних стандартів. Проектна документація завіряється </w:t>
      </w:r>
      <w:proofErr w:type="gramStart"/>
      <w:r w:rsidRPr="00DF2B5A">
        <w:t>п</w:t>
      </w:r>
      <w:proofErr w:type="gramEnd"/>
      <w:r w:rsidRPr="00DF2B5A">
        <w:t>ідписом і скріплюється особистою печаткою інженера-проектувальника.</w:t>
      </w:r>
    </w:p>
    <w:p w:rsidR="00BA263B" w:rsidRPr="00DF2B5A" w:rsidRDefault="00BA263B" w:rsidP="00BA263B">
      <w:pPr>
        <w:jc w:val="both"/>
      </w:pPr>
      <w:r w:rsidRPr="00DF2B5A">
        <w:t xml:space="preserve">5.1.9. Розроблення необхідної проектної, </w:t>
      </w:r>
      <w:proofErr w:type="gramStart"/>
      <w:r w:rsidRPr="00DF2B5A">
        <w:t>техн</w:t>
      </w:r>
      <w:proofErr w:type="gramEnd"/>
      <w:r w:rsidRPr="00DF2B5A">
        <w:t>ічної документації на спеціальні конструкції, виготовлення, монтаж (демонтаж) спеціальних конструкцій здійснюється суб’єктами господарювання, що мають прав на здійснення діяльності в даній сфері.</w:t>
      </w:r>
    </w:p>
    <w:p w:rsidR="00BA263B" w:rsidRDefault="00BA263B" w:rsidP="00BA263B">
      <w:pPr>
        <w:jc w:val="both"/>
      </w:pPr>
      <w:r w:rsidRPr="00DF2B5A">
        <w:t xml:space="preserve">5.1.10. Проектна документація повинна визначати взаємозв’язок спеціальної конструкції із навколишньою місцевістю, містити основні </w:t>
      </w:r>
      <w:proofErr w:type="gramStart"/>
      <w:r w:rsidRPr="00DF2B5A">
        <w:t>техн</w:t>
      </w:r>
      <w:proofErr w:type="gramEnd"/>
      <w:r w:rsidRPr="00DF2B5A">
        <w:t xml:space="preserve">ічні характеристики спеціальної конструкції, розрахунки на надійність і стійкість від можливих навантажень, креслення елементів і вузлів конструкції, відомості про використані матеріали, інформацію про зварні з’єднання її елементів, кінцевий термін експлуатації </w:t>
      </w:r>
      <w:proofErr w:type="gramStart"/>
      <w:r w:rsidRPr="00DF2B5A">
        <w:t>спец</w:t>
      </w:r>
      <w:proofErr w:type="gramEnd"/>
      <w:r w:rsidRPr="00DF2B5A">
        <w:t>іальної конструкції.</w:t>
      </w:r>
    </w:p>
    <w:p w:rsidR="00BA263B" w:rsidRPr="00DF2B5A" w:rsidRDefault="00BA263B" w:rsidP="00BA263B">
      <w:pPr>
        <w:jc w:val="both"/>
      </w:pPr>
      <w:r w:rsidRPr="00DF2B5A">
        <w:t xml:space="preserve">Застосування не рекомендованих проектом матеріалів не </w:t>
      </w:r>
      <w:proofErr w:type="gramStart"/>
      <w:r w:rsidRPr="00DF2B5A">
        <w:t>допускається</w:t>
      </w:r>
      <w:proofErr w:type="gramEnd"/>
      <w:r w:rsidRPr="00DF2B5A">
        <w:t>.</w:t>
      </w:r>
    </w:p>
    <w:p w:rsidR="00BA263B" w:rsidRPr="00DF2B5A" w:rsidRDefault="00BA263B" w:rsidP="00BA263B">
      <w:pPr>
        <w:jc w:val="both"/>
      </w:pPr>
      <w:r w:rsidRPr="00DF2B5A">
        <w:t xml:space="preserve">5.1.11. Спеціальні конструкції не повинні мати схожості за зовнішнім виглядом, зображенням, звуковим ефектом з </w:t>
      </w:r>
      <w:proofErr w:type="gramStart"/>
      <w:r w:rsidRPr="00DF2B5A">
        <w:t>техн</w:t>
      </w:r>
      <w:proofErr w:type="gramEnd"/>
      <w:r w:rsidRPr="00DF2B5A">
        <w:t xml:space="preserve">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пішоходів, транспортних засобів, тварин, інших предметів, повинні відповідати вимогам правил, стандартів, </w:t>
      </w:r>
      <w:proofErr w:type="gramStart"/>
      <w:r w:rsidRPr="00DF2B5A">
        <w:t>техн</w:t>
      </w:r>
      <w:proofErr w:type="gramEnd"/>
      <w:r w:rsidRPr="00DF2B5A">
        <w:t>ічних норм, пропонованих до конструкцій даного типу.</w:t>
      </w:r>
    </w:p>
    <w:p w:rsidR="00BA263B" w:rsidRPr="00DF2B5A" w:rsidRDefault="00BA263B" w:rsidP="00BA263B">
      <w:pPr>
        <w:jc w:val="both"/>
      </w:pPr>
      <w:r w:rsidRPr="00DF2B5A">
        <w:t>5.2. Загальні вимоги здійснення монтажу, експлу</w:t>
      </w:r>
      <w:r>
        <w:t xml:space="preserve">атації та демонтажу </w:t>
      </w:r>
      <w:proofErr w:type="gramStart"/>
      <w:r>
        <w:t>спец</w:t>
      </w:r>
      <w:proofErr w:type="gramEnd"/>
      <w:r>
        <w:t>іальних</w:t>
      </w:r>
      <w:r>
        <w:rPr>
          <w:lang w:val="uk-UA"/>
        </w:rPr>
        <w:t xml:space="preserve"> </w:t>
      </w:r>
      <w:r w:rsidRPr="00DF2B5A">
        <w:t>конструкцій.</w:t>
      </w:r>
    </w:p>
    <w:p w:rsidR="00BA263B" w:rsidRPr="00DF2B5A" w:rsidRDefault="00BA263B" w:rsidP="00BA263B">
      <w:pPr>
        <w:jc w:val="both"/>
      </w:pPr>
      <w:r w:rsidRPr="00DF2B5A">
        <w:t xml:space="preserve">5.2.1. При виконанні робіт з монтажу, експлуатації та демонтажу </w:t>
      </w:r>
      <w:proofErr w:type="gramStart"/>
      <w:r w:rsidRPr="00DF2B5A">
        <w:t>спец</w:t>
      </w:r>
      <w:proofErr w:type="gramEnd"/>
      <w:r w:rsidRPr="00DF2B5A">
        <w:t>іальних конструкцій необхідно дотримуватись:</w:t>
      </w:r>
    </w:p>
    <w:p w:rsidR="00BA263B" w:rsidRPr="00DF2B5A" w:rsidRDefault="00BA263B" w:rsidP="00BA263B">
      <w:pPr>
        <w:jc w:val="both"/>
      </w:pPr>
      <w:r w:rsidRPr="00DF2B5A">
        <w:t xml:space="preserve">– вимог </w:t>
      </w:r>
      <w:proofErr w:type="gramStart"/>
      <w:r w:rsidRPr="00DF2B5A">
        <w:t>техн</w:t>
      </w:r>
      <w:proofErr w:type="gramEnd"/>
      <w:r w:rsidRPr="00DF2B5A">
        <w:t>ічних нормативів щодо забезпечення техніки безпеки під час проведення зазначених робіт;</w:t>
      </w:r>
    </w:p>
    <w:p w:rsidR="00BA263B" w:rsidRPr="00DF2B5A" w:rsidRDefault="00BA263B" w:rsidP="00BA263B">
      <w:pPr>
        <w:jc w:val="both"/>
      </w:pPr>
      <w:r w:rsidRPr="00DF2B5A">
        <w:t xml:space="preserve">– вимог по забезпеченню безпеки дорожнього руху в </w:t>
      </w:r>
      <w:proofErr w:type="gramStart"/>
      <w:r w:rsidRPr="00DF2B5A">
        <w:t>м</w:t>
      </w:r>
      <w:proofErr w:type="gramEnd"/>
      <w:r w:rsidRPr="00DF2B5A">
        <w:t>ісцях проведення зазначених робіт.</w:t>
      </w:r>
    </w:p>
    <w:p w:rsidR="00BA263B" w:rsidRDefault="00BA263B" w:rsidP="00BA263B">
      <w:pPr>
        <w:jc w:val="both"/>
      </w:pPr>
      <w:r w:rsidRPr="00DF2B5A">
        <w:t xml:space="preserve">5.2.2.Загальний строк монтажу </w:t>
      </w:r>
      <w:proofErr w:type="gramStart"/>
      <w:r w:rsidRPr="00DF2B5A">
        <w:t>спец</w:t>
      </w:r>
      <w:proofErr w:type="gramEnd"/>
      <w:r w:rsidRPr="00DF2B5A">
        <w:t xml:space="preserve">іальних конструкцій не повинен перевищувати 7 днів з дня отримання розповсюджувачем реклами Дозволу. </w:t>
      </w:r>
    </w:p>
    <w:p w:rsidR="00BA263B" w:rsidRPr="006C6EB7" w:rsidRDefault="00BA263B" w:rsidP="00BA263B">
      <w:pPr>
        <w:jc w:val="both"/>
      </w:pPr>
      <w:r w:rsidRPr="006C6EB7">
        <w:t xml:space="preserve">5.2.3. Експлуатація спеціальних конструкцій здійснюється без заїзду автотранспорту на трав’яне покриття або інші насадження навколо місця розміщення </w:t>
      </w:r>
      <w:proofErr w:type="gramStart"/>
      <w:r w:rsidRPr="006C6EB7">
        <w:t>рекламного</w:t>
      </w:r>
      <w:proofErr w:type="gramEnd"/>
      <w:r w:rsidRPr="006C6EB7">
        <w:t xml:space="preserve"> засобу.</w:t>
      </w:r>
    </w:p>
    <w:p w:rsidR="00BA263B" w:rsidRPr="006C6EB7" w:rsidRDefault="00BA263B" w:rsidP="00BA263B">
      <w:pPr>
        <w:jc w:val="both"/>
      </w:pPr>
      <w:r w:rsidRPr="006C6EB7">
        <w:t xml:space="preserve">5.2.4. Спеціальні конструкції повинні утримуватися відповідно до </w:t>
      </w:r>
      <w:proofErr w:type="gramStart"/>
      <w:r w:rsidRPr="006C6EB7">
        <w:t>техн</w:t>
      </w:r>
      <w:proofErr w:type="gramEnd"/>
      <w:r w:rsidRPr="006C6EB7">
        <w:t>ічних умов, передбачених проектною документацією, у належному технічному та естетичному стані з забезпеченням негайного відновлення пошкоджень конструкцій та рекламних сюжетів.</w:t>
      </w:r>
    </w:p>
    <w:p w:rsidR="00BA263B" w:rsidRPr="006C6EB7" w:rsidRDefault="00BA263B" w:rsidP="00BA263B">
      <w:pPr>
        <w:jc w:val="both"/>
      </w:pPr>
      <w:r w:rsidRPr="006C6EB7">
        <w:t>5.2.5. Демонтаж спеціальних конструкцій, встановлених з порушенням вимог чинного законодавства України та інших нормативно-правових актів, здійсн</w:t>
      </w:r>
      <w:r>
        <w:t xml:space="preserve">юється відповідно до розділу 9 </w:t>
      </w:r>
      <w:r>
        <w:rPr>
          <w:lang w:val="uk-UA"/>
        </w:rPr>
        <w:t>«</w:t>
      </w:r>
      <w:r w:rsidRPr="006C6EB7">
        <w:t xml:space="preserve">Правил розміщення зовнішньої реклами у </w:t>
      </w:r>
      <w:proofErr w:type="gramStart"/>
      <w:r>
        <w:t>П</w:t>
      </w:r>
      <w:proofErr w:type="gramEnd"/>
      <w:r>
        <w:t xml:space="preserve">іщанській </w:t>
      </w:r>
      <w:r>
        <w:rPr>
          <w:lang w:val="uk-UA"/>
        </w:rPr>
        <w:t>сільській раді»</w:t>
      </w:r>
      <w:r w:rsidRPr="006C6EB7">
        <w:t>.</w:t>
      </w:r>
    </w:p>
    <w:p w:rsidR="00BA263B" w:rsidRDefault="00BA263B" w:rsidP="00BA263B">
      <w:pPr>
        <w:jc w:val="both"/>
      </w:pPr>
      <w:r w:rsidRPr="006C6EB7">
        <w:t xml:space="preserve">5.3. Види </w:t>
      </w:r>
      <w:proofErr w:type="gramStart"/>
      <w:r w:rsidRPr="006C6EB7">
        <w:t>спец</w:t>
      </w:r>
      <w:proofErr w:type="gramEnd"/>
      <w:r w:rsidRPr="006C6EB7">
        <w:t>іальних конструкцій.</w:t>
      </w:r>
    </w:p>
    <w:p w:rsidR="00BA263B" w:rsidRPr="006C6EB7" w:rsidRDefault="00BA263B" w:rsidP="00BA263B">
      <w:pPr>
        <w:jc w:val="both"/>
      </w:pPr>
      <w:r w:rsidRPr="006C6EB7">
        <w:t xml:space="preserve">5.3.1. </w:t>
      </w:r>
      <w:proofErr w:type="gramStart"/>
      <w:r w:rsidRPr="006C6EB7">
        <w:t>Спец</w:t>
      </w:r>
      <w:proofErr w:type="gramEnd"/>
      <w:r w:rsidRPr="006C6EB7">
        <w:t>іальні конструкції поділяються на стаціонарні та тимчасові.</w:t>
      </w:r>
    </w:p>
    <w:p w:rsidR="00BA263B" w:rsidRPr="006C6EB7" w:rsidRDefault="00BA263B" w:rsidP="00BA263B">
      <w:pPr>
        <w:jc w:val="both"/>
      </w:pPr>
      <w:r w:rsidRPr="006C6EB7">
        <w:t xml:space="preserve">5.3.2. Стаціонарні </w:t>
      </w:r>
      <w:proofErr w:type="gramStart"/>
      <w:r w:rsidRPr="006C6EB7">
        <w:t>спец</w:t>
      </w:r>
      <w:proofErr w:type="gramEnd"/>
      <w:r w:rsidRPr="006C6EB7">
        <w:t xml:space="preserve">іальні конструкції – це рекламні засоби, що мають постійне </w:t>
      </w:r>
    </w:p>
    <w:p w:rsidR="00BA263B" w:rsidRPr="006C6EB7" w:rsidRDefault="00BA263B" w:rsidP="00BA263B">
      <w:pPr>
        <w:jc w:val="both"/>
      </w:pPr>
      <w:proofErr w:type="gramStart"/>
      <w:r w:rsidRPr="006C6EB7">
        <w:t>м</w:t>
      </w:r>
      <w:proofErr w:type="gramEnd"/>
      <w:r w:rsidRPr="006C6EB7">
        <w:t>ісце розміщення, які встановлюються окремо або розташовуються на будинках, спорудах або елементах вуличного обладнання.</w:t>
      </w:r>
    </w:p>
    <w:p w:rsidR="00BA263B" w:rsidRPr="006C6EB7" w:rsidRDefault="00BA263B" w:rsidP="00BA263B">
      <w:pPr>
        <w:jc w:val="both"/>
      </w:pPr>
      <w:r w:rsidRPr="006C6EB7">
        <w:lastRenderedPageBreak/>
        <w:t xml:space="preserve">5.3.3. Окремо встановленні стаціонарні спеціальні конструкції поділяються </w:t>
      </w:r>
      <w:proofErr w:type="gramStart"/>
      <w:r w:rsidRPr="006C6EB7">
        <w:t>на</w:t>
      </w:r>
      <w:proofErr w:type="gramEnd"/>
      <w:r w:rsidRPr="006C6EB7">
        <w:t xml:space="preserve"> такі види:</w:t>
      </w:r>
    </w:p>
    <w:p w:rsidR="00BA263B" w:rsidRDefault="00BA263B" w:rsidP="00BA263B">
      <w:pPr>
        <w:jc w:val="both"/>
      </w:pPr>
      <w:r w:rsidRPr="006C6EB7">
        <w:t xml:space="preserve">5.3.3.1. Щити стаціонарні (білборди) – окремо встановлені </w:t>
      </w:r>
      <w:proofErr w:type="gramStart"/>
      <w:r w:rsidRPr="006C6EB7">
        <w:t>спец</w:t>
      </w:r>
      <w:proofErr w:type="gramEnd"/>
      <w:r w:rsidRPr="006C6EB7">
        <w:t>іальні конструкції, що мають зовнішні поверхні для розміщення реклами, складається з фундаменту, каркасу та інформаційного поля (полів), що встановлюються на газонах, ґрунті, асфальті тощо.</w:t>
      </w:r>
    </w:p>
    <w:p w:rsidR="00BA263B" w:rsidRPr="006C6EB7" w:rsidRDefault="00BA263B" w:rsidP="00BA263B">
      <w:pPr>
        <w:jc w:val="both"/>
      </w:pPr>
      <w:r w:rsidRPr="006C6EB7">
        <w:t>5.3.3.2. Об’ємно-просторові конструкції – спеціальні конструкції, у яких для розміщення інформації використовується об’єм та поверхня конструкції. Об’ємно</w:t>
      </w:r>
      <w:r>
        <w:t>-</w:t>
      </w:r>
      <w:r w:rsidRPr="006C6EB7">
        <w:t xml:space="preserve">просторові конструкції виконуються виключно за індивідуальними проектами, входячи з </w:t>
      </w:r>
      <w:proofErr w:type="gramStart"/>
      <w:r w:rsidRPr="006C6EB7">
        <w:t>арх</w:t>
      </w:r>
      <w:proofErr w:type="gramEnd"/>
      <w:r w:rsidRPr="006C6EB7">
        <w:t>ітектурних та містобудівних особливостей міської території, розміщуються в пішохідних зонах (крім алей і пішохідних доріжок) і на майданах, на територіях паркі</w:t>
      </w:r>
      <w:proofErr w:type="gramStart"/>
      <w:r w:rsidRPr="006C6EB7">
        <w:t>в</w:t>
      </w:r>
      <w:proofErr w:type="gramEnd"/>
      <w:r w:rsidRPr="006C6EB7">
        <w:t>.</w:t>
      </w:r>
    </w:p>
    <w:p w:rsidR="00BA263B" w:rsidRPr="006C6EB7" w:rsidRDefault="00BA263B" w:rsidP="00BA263B">
      <w:pPr>
        <w:jc w:val="both"/>
      </w:pPr>
      <w:r w:rsidRPr="006C6EB7">
        <w:t xml:space="preserve">5.3.3.3. Прапори – спеціальні конструкції з символікою розповсюджувачів зовнішньої реклами (товарні знаки, скороченні найменування, тощо), що складаються основи, одного або декількох флагштоків і </w:t>
      </w:r>
      <w:proofErr w:type="gramStart"/>
      <w:r w:rsidRPr="006C6EB7">
        <w:t>м</w:t>
      </w:r>
      <w:proofErr w:type="gramEnd"/>
      <w:r w:rsidRPr="006C6EB7">
        <w:t>’яких полотнищ.</w:t>
      </w:r>
    </w:p>
    <w:p w:rsidR="00BA263B" w:rsidRPr="006C6EB7" w:rsidRDefault="00BA263B" w:rsidP="00BA263B">
      <w:pPr>
        <w:jc w:val="both"/>
      </w:pPr>
      <w:r w:rsidRPr="006C6EB7">
        <w:t xml:space="preserve">5.3.3.4. Інформаційні стенди – спеціальні конструкції висотою до 2,5 м. та розміром площі не більше 5 м.кв., які розташовуються в </w:t>
      </w:r>
      <w:proofErr w:type="gramStart"/>
      <w:r w:rsidRPr="006C6EB7">
        <w:t>п</w:t>
      </w:r>
      <w:proofErr w:type="gramEnd"/>
      <w:r w:rsidRPr="006C6EB7">
        <w:t>ішохідній зоні, призначені для розміщення дрібно форматних афіш культурних та розважальних заходів, агітаційних матеріалів, соціальної реклами, листівок суб’єктів підприємницької діяльності.</w:t>
      </w:r>
    </w:p>
    <w:p w:rsidR="00BA263B" w:rsidRDefault="00BA263B" w:rsidP="00BA263B">
      <w:pPr>
        <w:jc w:val="both"/>
      </w:pPr>
      <w:r w:rsidRPr="006C6EB7">
        <w:t xml:space="preserve">5.3.3.5. Розтяжки на власних опорах – окремо встановленні стаціонарні спеціальні конструкції, які складаються з фундаменту, власних опор, пристроїв натягу, </w:t>
      </w:r>
      <w:proofErr w:type="gramStart"/>
      <w:r w:rsidRPr="006C6EB7">
        <w:t>кр</w:t>
      </w:r>
      <w:proofErr w:type="gramEnd"/>
      <w:r w:rsidRPr="006C6EB7">
        <w:t>іплення та інформаційного зображення, що встановлюються над проїжджою частиною вулиць.</w:t>
      </w:r>
    </w:p>
    <w:p w:rsidR="00BA263B" w:rsidRPr="006C6EB7" w:rsidRDefault="00BA263B" w:rsidP="00BA263B">
      <w:pPr>
        <w:jc w:val="both"/>
      </w:pPr>
      <w:r w:rsidRPr="006C6EB7">
        <w:t xml:space="preserve">5.3.4. Стаціонарні спеціальні конструкції, які розташовуються на будинках, спорудах або елементах вуличного обладнання поділяються </w:t>
      </w:r>
      <w:proofErr w:type="gramStart"/>
      <w:r w:rsidRPr="006C6EB7">
        <w:t>на</w:t>
      </w:r>
      <w:proofErr w:type="gramEnd"/>
      <w:r w:rsidRPr="006C6EB7">
        <w:t xml:space="preserve"> такі види.</w:t>
      </w:r>
    </w:p>
    <w:p w:rsidR="00BA263B" w:rsidRPr="006C6EB7" w:rsidRDefault="00BA263B" w:rsidP="00BA263B">
      <w:pPr>
        <w:jc w:val="both"/>
      </w:pPr>
      <w:r w:rsidRPr="006C6EB7">
        <w:t>5.3.4.1. Дахові установки – стаціонарні об’ємні або площинні спеціальні конструкції, які розташовуються цілком або частково на даху будинку, споруди</w:t>
      </w:r>
      <w:proofErr w:type="gramStart"/>
      <w:r w:rsidRPr="006C6EB7">
        <w:t>.Д</w:t>
      </w:r>
      <w:proofErr w:type="gramEnd"/>
      <w:r w:rsidRPr="006C6EB7">
        <w:t xml:space="preserve">ахові установки не використовуються для розміщення зовнішньої реклами на малих архітектурних формах, прибудовах та зупинкових павільйонах наземного транспорту. У проектах дахових установок розрахункові дані повинні відповідати рекомендованим значенням припустимих навантажень, отриманих в результаті обстеження елементів несучих конструкцій будинку, споруди, включаючи виконання розрахунків на вітрову </w:t>
      </w:r>
      <w:proofErr w:type="gramStart"/>
      <w:r w:rsidRPr="006C6EB7">
        <w:t>ст</w:t>
      </w:r>
      <w:proofErr w:type="gramEnd"/>
      <w:r w:rsidRPr="006C6EB7">
        <w:t xml:space="preserve">ійкість з урахуванням конкретного місця розміщення. </w:t>
      </w:r>
    </w:p>
    <w:p w:rsidR="00BA263B" w:rsidRPr="006C6EB7" w:rsidRDefault="00BA263B" w:rsidP="00BA263B">
      <w:pPr>
        <w:jc w:val="both"/>
      </w:pPr>
      <w:r w:rsidRPr="006C6EB7">
        <w:t xml:space="preserve">5.3.4.2. Щити на фасаді – спеціальні конструкції, які розташовуються на поверхнях </w:t>
      </w:r>
      <w:proofErr w:type="gramStart"/>
      <w:r w:rsidRPr="006C6EB7">
        <w:t>ст</w:t>
      </w:r>
      <w:proofErr w:type="gramEnd"/>
      <w:r w:rsidRPr="006C6EB7">
        <w:t>ін будинків, споруд, будівель у вигляді стаціонарних щитових спеціальних конструкцій.</w:t>
      </w:r>
    </w:p>
    <w:p w:rsidR="00BA263B" w:rsidRPr="006C6EB7" w:rsidRDefault="00BA263B" w:rsidP="00BA263B">
      <w:pPr>
        <w:jc w:val="both"/>
      </w:pPr>
      <w:r w:rsidRPr="006C6EB7">
        <w:t xml:space="preserve">5.3.4.3. Холдер – це двостороння </w:t>
      </w:r>
      <w:proofErr w:type="gramStart"/>
      <w:r w:rsidRPr="006C6EB7">
        <w:t>вертикальна</w:t>
      </w:r>
      <w:proofErr w:type="gramEnd"/>
      <w:r w:rsidRPr="006C6EB7">
        <w:t xml:space="preserve"> площина, яка розміщується на будинках, спорудах, або на існуючих опорах вуличного обладнання. </w:t>
      </w:r>
      <w:proofErr w:type="gramStart"/>
      <w:r w:rsidRPr="006C6EB7">
        <w:t>З</w:t>
      </w:r>
      <w:proofErr w:type="gramEnd"/>
      <w:r w:rsidRPr="006C6EB7">
        <w:t xml:space="preserve"> метою безпечної експлуатації холдери на існуючих опорах вуличного обладнання повинні встановлюватися на висоті не менше 3 м. над газонами, тротуарами і пішохідними доріжками. На будинках, спорудах холдери розміщуються на висоті не менш 2,5 м. від</w:t>
      </w:r>
      <w:r>
        <w:t xml:space="preserve"> </w:t>
      </w:r>
      <w:r w:rsidRPr="006C6EB7">
        <w:t xml:space="preserve">поверхні землі. Холдери, які розміщуються на будинках, спорудах не повинні виступати більш ніж на 1,5 м від місця </w:t>
      </w:r>
      <w:proofErr w:type="gramStart"/>
      <w:r w:rsidRPr="006C6EB7">
        <w:t>кр</w:t>
      </w:r>
      <w:proofErr w:type="gramEnd"/>
      <w:r w:rsidRPr="006C6EB7">
        <w:t xml:space="preserve">іплення до будинку, споруди. Не </w:t>
      </w:r>
      <w:proofErr w:type="gramStart"/>
      <w:r w:rsidRPr="006C6EB7">
        <w:t>допускається</w:t>
      </w:r>
      <w:proofErr w:type="gramEnd"/>
      <w:r w:rsidRPr="006C6EB7">
        <w:t xml:space="preserve"> розміщення на одній опорі більше одного холдера.</w:t>
      </w:r>
    </w:p>
    <w:p w:rsidR="00BA263B" w:rsidRPr="006C6EB7" w:rsidRDefault="00BA263B" w:rsidP="00BA263B">
      <w:pPr>
        <w:jc w:val="both"/>
      </w:pPr>
      <w:r w:rsidRPr="006C6EB7">
        <w:t>5.3.4.5. Розтяжки – спеціальні конструкції, що розміщуються над проїжджою частиною вулиць та складаються з кріплення, каркасу та інформаційного зображення</w:t>
      </w:r>
      <w:proofErr w:type="gramStart"/>
      <w:r w:rsidRPr="006C6EB7">
        <w:t>.Р</w:t>
      </w:r>
      <w:proofErr w:type="gramEnd"/>
      <w:r w:rsidRPr="006C6EB7">
        <w:t>озтяжки виконуються з використанням сучасних матеріалів, на м’якій основі в жорсткому каркасі. Розтяжки повинні розташовуватися не нижче 5 м. над проїжджою частиною.</w:t>
      </w:r>
    </w:p>
    <w:p w:rsidR="00BA263B" w:rsidRPr="006C6EB7" w:rsidRDefault="00BA263B" w:rsidP="00BA263B">
      <w:pPr>
        <w:jc w:val="both"/>
      </w:pPr>
      <w:r w:rsidRPr="006C6EB7">
        <w:t xml:space="preserve">5.3.4.6. Інформаційно-сервісні знаки індивідуального проектування – об’єкти вузького </w:t>
      </w:r>
      <w:proofErr w:type="gramStart"/>
      <w:r w:rsidRPr="006C6EB7">
        <w:t>проф</w:t>
      </w:r>
      <w:proofErr w:type="gramEnd"/>
      <w:r w:rsidRPr="006C6EB7">
        <w:t>ілю, призначені для обслуговування учасників руху (закусочні, підприємства з ремонту шин, магазини запасних частин і т.і).Інформаційно-сервісні знаки не можуть розміщуватися на одній опорі або створі із засобами організації дорожнього руху, а також обмежувати їх видимість або заважати їх сприйняттю учасниками дорожнього руху.</w:t>
      </w:r>
    </w:p>
    <w:p w:rsidR="00BA263B" w:rsidRDefault="00BA263B" w:rsidP="00BA263B">
      <w:pPr>
        <w:jc w:val="both"/>
      </w:pPr>
      <w:r w:rsidRPr="006C6EB7">
        <w:t>5.3.4.7. Сіт</w:t>
      </w:r>
      <w:proofErr w:type="gramStart"/>
      <w:r w:rsidRPr="006C6EB7">
        <w:t>і-</w:t>
      </w:r>
      <w:proofErr w:type="gramEnd"/>
      <w:r w:rsidRPr="006C6EB7">
        <w:t>лайт – двостороння рекламна конструкція на ніжці (опорі), стандартного</w:t>
      </w:r>
      <w:r>
        <w:t xml:space="preserve"> </w:t>
      </w:r>
      <w:r w:rsidRPr="006C6EB7">
        <w:t>формату 1,2×1,8 м., з можливим підсвічуванням, встановлюється на тротуарах, поблизу проїжджої частини.</w:t>
      </w:r>
    </w:p>
    <w:p w:rsidR="00BA263B" w:rsidRPr="006C6EB7" w:rsidRDefault="00BA263B" w:rsidP="00BA263B">
      <w:pPr>
        <w:jc w:val="both"/>
      </w:pPr>
      <w:r w:rsidRPr="006C6EB7">
        <w:lastRenderedPageBreak/>
        <w:t xml:space="preserve">5.3.4.8. </w:t>
      </w:r>
      <w:proofErr w:type="gramStart"/>
      <w:r w:rsidRPr="006C6EB7">
        <w:t>П</w:t>
      </w:r>
      <w:proofErr w:type="gramEnd"/>
      <w:r w:rsidRPr="006C6EB7">
        <w:t>ілар, тумба – кругла чи багатогранна рекламна конструкція, що стоїть окремо, з плоскими, вигнутими або випуклими рекламними поверхнями.</w:t>
      </w:r>
    </w:p>
    <w:p w:rsidR="00BA263B" w:rsidRPr="006C6EB7" w:rsidRDefault="00BA263B" w:rsidP="00BA263B">
      <w:pPr>
        <w:jc w:val="both"/>
      </w:pPr>
      <w:r w:rsidRPr="006C6EB7">
        <w:t xml:space="preserve">5.3.4.9. Вказівник – стаціонарна </w:t>
      </w:r>
      <w:proofErr w:type="gramStart"/>
      <w:r w:rsidRPr="006C6EB7">
        <w:t>спец</w:t>
      </w:r>
      <w:proofErr w:type="gramEnd"/>
      <w:r w:rsidRPr="006C6EB7">
        <w:t xml:space="preserve">іальна конструкція, яка несе незмінну інформацію щодо розміщення об’єкту. Вказівники можуть розміщуватися на фасадах будинків у вигляді настінного панно, кронштейну, а також бути окремо встановленими стаціонарними </w:t>
      </w:r>
      <w:proofErr w:type="gramStart"/>
      <w:r w:rsidRPr="006C6EB7">
        <w:t>спец</w:t>
      </w:r>
      <w:proofErr w:type="gramEnd"/>
      <w:r w:rsidRPr="006C6EB7">
        <w:t>іальними конструкціями, що мають зовнішні поверхні для розміщення інформації, складаються з фундаменту, каркаса та інформаційного поля, що встановлюються на газонах, ґрунті, асфальті тощо.</w:t>
      </w:r>
    </w:p>
    <w:p w:rsidR="00BA263B" w:rsidRPr="006C6EB7" w:rsidRDefault="00BA263B" w:rsidP="00BA263B">
      <w:pPr>
        <w:jc w:val="both"/>
      </w:pPr>
      <w:r w:rsidRPr="006C6EB7">
        <w:t xml:space="preserve">5.3.4.10. Електронні екрани (електронні табло) – спеціальні конструкції, призначені для відтворення зображення на площині екрану за рахунок випромінювання </w:t>
      </w:r>
      <w:proofErr w:type="gramStart"/>
      <w:r w:rsidRPr="006C6EB7">
        <w:t>св</w:t>
      </w:r>
      <w:proofErr w:type="gramEnd"/>
      <w:r w:rsidRPr="006C6EB7">
        <w:t>ітла світлодіодів, ламп інших джерел світла.</w:t>
      </w:r>
    </w:p>
    <w:p w:rsidR="00BA263B" w:rsidRPr="006C6EB7" w:rsidRDefault="00BA263B" w:rsidP="00BA263B">
      <w:pPr>
        <w:jc w:val="both"/>
      </w:pPr>
      <w:r w:rsidRPr="006C6EB7">
        <w:t xml:space="preserve">5.3.5. Тимчасові </w:t>
      </w:r>
      <w:proofErr w:type="gramStart"/>
      <w:r w:rsidRPr="006C6EB7">
        <w:t>спец</w:t>
      </w:r>
      <w:proofErr w:type="gramEnd"/>
      <w:r w:rsidRPr="006C6EB7">
        <w:t>іальні конструкції – це конструкції, які розташовуються з умовою обмежень за часом їх розміщення.</w:t>
      </w:r>
    </w:p>
    <w:p w:rsidR="00BA263B" w:rsidRPr="006C6EB7" w:rsidRDefault="00BA263B" w:rsidP="00BA263B">
      <w:pPr>
        <w:jc w:val="both"/>
      </w:pPr>
      <w:r w:rsidRPr="006C6EB7">
        <w:t xml:space="preserve">5.3.6. Тимчасові </w:t>
      </w:r>
      <w:proofErr w:type="gramStart"/>
      <w:r w:rsidRPr="006C6EB7">
        <w:t>спец</w:t>
      </w:r>
      <w:proofErr w:type="gramEnd"/>
      <w:r w:rsidRPr="006C6EB7">
        <w:t>іальні конструкції поділяються на наступні види:</w:t>
      </w:r>
    </w:p>
    <w:p w:rsidR="00BA263B" w:rsidRDefault="00BA263B" w:rsidP="00BA263B">
      <w:pPr>
        <w:jc w:val="both"/>
      </w:pPr>
      <w:r w:rsidRPr="006C6EB7">
        <w:t xml:space="preserve">5.3.6.1. Виносні щити (штендери) – </w:t>
      </w:r>
      <w:proofErr w:type="gramStart"/>
      <w:r w:rsidRPr="006C6EB7">
        <w:t>спец</w:t>
      </w:r>
      <w:proofErr w:type="gramEnd"/>
      <w:r w:rsidRPr="006C6EB7">
        <w:t>іальні конструкції, які розташовуються в години роботи розповсюджувачів зовнішньої реклами. Виносні щити повинні бути двосторонніми, не повинні мати власного підсвічування, розміщуватися в межах 0,5 м. від входу до будинку, споруди, у якому знаходиться розповсюджувач зовнішньої реклами. Забороняється встановлення виносних щиті</w:t>
      </w:r>
      <w:proofErr w:type="gramStart"/>
      <w:r w:rsidRPr="006C6EB7">
        <w:t>в</w:t>
      </w:r>
      <w:proofErr w:type="gramEnd"/>
      <w:r w:rsidRPr="006C6EB7">
        <w:t>:</w:t>
      </w:r>
    </w:p>
    <w:p w:rsidR="00BA263B" w:rsidRPr="006C6EB7" w:rsidRDefault="00BA263B" w:rsidP="00BA263B">
      <w:pPr>
        <w:jc w:val="both"/>
      </w:pPr>
      <w:r w:rsidRPr="006C6EB7">
        <w:t xml:space="preserve">– що заважають проходу </w:t>
      </w:r>
      <w:proofErr w:type="gramStart"/>
      <w:r w:rsidRPr="006C6EB7">
        <w:t>п</w:t>
      </w:r>
      <w:proofErr w:type="gramEnd"/>
      <w:r w:rsidRPr="006C6EB7">
        <w:t>ішоходів;</w:t>
      </w:r>
    </w:p>
    <w:p w:rsidR="00BA263B" w:rsidRPr="006C6EB7" w:rsidRDefault="00BA263B" w:rsidP="00BA263B">
      <w:pPr>
        <w:jc w:val="both"/>
      </w:pPr>
      <w:r w:rsidRPr="006C6EB7">
        <w:t>– орієнтованих на сприйняття з проїжджої частини.</w:t>
      </w:r>
    </w:p>
    <w:p w:rsidR="00BA263B" w:rsidRPr="006C6EB7" w:rsidRDefault="00BA263B" w:rsidP="00BA263B">
      <w:pPr>
        <w:jc w:val="both"/>
      </w:pPr>
      <w:r w:rsidRPr="006C6EB7">
        <w:t xml:space="preserve">Забороняється встановлення на пішохідних зонах тротуарів рекламних конструкцій </w:t>
      </w:r>
    </w:p>
    <w:p w:rsidR="00BA263B" w:rsidRDefault="00BA263B" w:rsidP="00BA263B">
      <w:pPr>
        <w:jc w:val="both"/>
      </w:pPr>
      <w:r w:rsidRPr="006C6EB7">
        <w:t>(ДБН В.2.3-5:2018, пункт 5.3.1)</w:t>
      </w:r>
      <w:r>
        <w:t>.</w:t>
      </w:r>
    </w:p>
    <w:p w:rsidR="00BA263B" w:rsidRPr="00750828" w:rsidRDefault="00BA263B" w:rsidP="00BA263B">
      <w:pPr>
        <w:jc w:val="both"/>
      </w:pPr>
      <w:r w:rsidRPr="00750828">
        <w:t xml:space="preserve">5.3.6.2. Конструкції </w:t>
      </w:r>
      <w:proofErr w:type="gramStart"/>
      <w:r w:rsidRPr="00750828">
        <w:t>нестандартного</w:t>
      </w:r>
      <w:proofErr w:type="gramEnd"/>
      <w:r w:rsidRPr="00750828">
        <w:t xml:space="preserve"> типу (повітряні кулі, аеростати, дирижаблі, короби тощо) – тимчасові спеціальні конструкції, які являють собою рекламне оформлення на період проведення святкових, тематичних та культурно-масових заходів.</w:t>
      </w:r>
    </w:p>
    <w:p w:rsidR="00BA263B" w:rsidRPr="00750828" w:rsidRDefault="00BA263B" w:rsidP="00BA263B">
      <w:pPr>
        <w:jc w:val="both"/>
      </w:pPr>
      <w:r w:rsidRPr="00750828">
        <w:t xml:space="preserve">5.3.7. Вивіска (табличка) з інформацією про зареєстроване найменування особи, знаки для товарів і послуг, що належать цій особі, вид її діяльності (якщо </w:t>
      </w:r>
      <w:proofErr w:type="gramStart"/>
      <w:r w:rsidRPr="00750828">
        <w:t>це не</w:t>
      </w:r>
      <w:proofErr w:type="gramEnd"/>
      <w:r w:rsidRPr="00750828">
        <w:t xml:space="preserve">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w:t>
      </w:r>
    </w:p>
    <w:p w:rsidR="00BA263B" w:rsidRDefault="00BA263B" w:rsidP="00BA263B">
      <w:pPr>
        <w:jc w:val="both"/>
      </w:pPr>
      <w:r w:rsidRPr="00750828">
        <w:t xml:space="preserve">5.3.8. </w:t>
      </w:r>
      <w:proofErr w:type="gramStart"/>
      <w:r w:rsidRPr="00750828">
        <w:t>Дозволяється</w:t>
      </w:r>
      <w:proofErr w:type="gramEnd"/>
      <w:r w:rsidRPr="00750828">
        <w:t xml:space="preserve"> розміщення однією особою однієї вивіски, за виключенням розміщення вивісок при наявності декількох вході до будинку, споруди, але не більш, ніж по одній вивісці біля кожного входу.</w:t>
      </w:r>
    </w:p>
    <w:p w:rsidR="00BA263B" w:rsidRPr="00750828" w:rsidRDefault="00BA263B" w:rsidP="00BA263B">
      <w:pPr>
        <w:jc w:val="both"/>
      </w:pPr>
      <w:r w:rsidRPr="00750828">
        <w:t>Вивіска (табличка) повинна розміщуватися:</w:t>
      </w:r>
    </w:p>
    <w:p w:rsidR="00BA263B" w:rsidRPr="00750828" w:rsidRDefault="00BA263B" w:rsidP="00BA263B">
      <w:pPr>
        <w:jc w:val="both"/>
      </w:pPr>
      <w:r w:rsidRPr="00750828">
        <w:t xml:space="preserve">– без суттєвого втручання у несучі конструкції, легко демонтуватися, щоб не створювати </w:t>
      </w:r>
    </w:p>
    <w:p w:rsidR="00BA263B" w:rsidRPr="00750828" w:rsidRDefault="00BA263B" w:rsidP="00BA263B">
      <w:pPr>
        <w:jc w:val="both"/>
      </w:pPr>
      <w:r w:rsidRPr="00750828">
        <w:t xml:space="preserve">перешкод </w:t>
      </w:r>
      <w:proofErr w:type="gramStart"/>
      <w:r w:rsidRPr="00750828">
        <w:t>п</w:t>
      </w:r>
      <w:proofErr w:type="gramEnd"/>
      <w:r w:rsidRPr="00750828">
        <w:t>ід час робіт, пов’язаних з експлуатацією та ремонтом будівель і споруд, на яких вони розміщуються;</w:t>
      </w:r>
    </w:p>
    <w:p w:rsidR="00BA263B" w:rsidRPr="00750828" w:rsidRDefault="00BA263B" w:rsidP="00BA263B">
      <w:pPr>
        <w:jc w:val="both"/>
      </w:pPr>
      <w:r w:rsidRPr="00750828">
        <w:t>– не повинні відтворювати зображень дорожніх знакі</w:t>
      </w:r>
      <w:proofErr w:type="gramStart"/>
      <w:r w:rsidRPr="00750828">
        <w:t>в</w:t>
      </w:r>
      <w:proofErr w:type="gramEnd"/>
      <w:r w:rsidRPr="00750828">
        <w:t>;</w:t>
      </w:r>
    </w:p>
    <w:p w:rsidR="00BA263B" w:rsidRPr="00750828" w:rsidRDefault="00BA263B" w:rsidP="00BA263B">
      <w:pPr>
        <w:jc w:val="both"/>
      </w:pPr>
      <w:r w:rsidRPr="00750828">
        <w:t>– не повинні розміщуватись на будинках, спорудах – об’єктах незавершеного будівництва;</w:t>
      </w:r>
    </w:p>
    <w:p w:rsidR="00BA263B" w:rsidRPr="00750828" w:rsidRDefault="00BA263B" w:rsidP="00BA263B">
      <w:pPr>
        <w:jc w:val="both"/>
      </w:pPr>
      <w:r w:rsidRPr="00750828">
        <w:t xml:space="preserve">– площа поверхні не повинна перевищувати 3 кв.м. </w:t>
      </w:r>
    </w:p>
    <w:p w:rsidR="00BA263B" w:rsidRDefault="00BA263B" w:rsidP="00BA263B">
      <w:pPr>
        <w:jc w:val="both"/>
      </w:pPr>
      <w:r w:rsidRPr="00750828">
        <w:t xml:space="preserve">Забороняється вимагати від суб’єктів господарювання </w:t>
      </w:r>
      <w:proofErr w:type="gramStart"/>
      <w:r w:rsidRPr="00750828">
        <w:t>будь-як</w:t>
      </w:r>
      <w:proofErr w:type="gramEnd"/>
      <w:r w:rsidRPr="00750828">
        <w:t>і документи для розміщення вивісок чи табличок, не передбачені законодавством.</w:t>
      </w:r>
    </w:p>
    <w:p w:rsidR="00BA263B" w:rsidRDefault="00BA263B" w:rsidP="00BA263B">
      <w:pPr>
        <w:jc w:val="both"/>
      </w:pPr>
      <w:r w:rsidRPr="00750828">
        <w:t xml:space="preserve">Тимчасові виносні спеціальні конструкції розміщуються тільки </w:t>
      </w:r>
      <w:proofErr w:type="gramStart"/>
      <w:r w:rsidRPr="00750828">
        <w:t>п</w:t>
      </w:r>
      <w:proofErr w:type="gramEnd"/>
      <w:r w:rsidRPr="00750828">
        <w:t>ід час роботи підприємств (установ, організацій), що рекламують свої товари (послуги) та встановлюються тільки за межею пішохідної частини тротуару.</w:t>
      </w:r>
    </w:p>
    <w:p w:rsidR="00BA263B" w:rsidRPr="00750828" w:rsidRDefault="00BA263B" w:rsidP="00BA263B">
      <w:pPr>
        <w:jc w:val="both"/>
      </w:pPr>
      <w:r w:rsidRPr="00750828">
        <w:t xml:space="preserve">Розміщення інформаційної вивіски здійснюється в порядку, визначеному </w:t>
      </w:r>
      <w:proofErr w:type="gramStart"/>
      <w:r w:rsidRPr="00750828">
        <w:t>р</w:t>
      </w:r>
      <w:proofErr w:type="gramEnd"/>
      <w:r w:rsidRPr="00750828">
        <w:t xml:space="preserve">ішенням виконавчого комітету </w:t>
      </w:r>
      <w:r>
        <w:t xml:space="preserve">Піщанської сільської </w:t>
      </w:r>
      <w:r w:rsidRPr="00750828">
        <w:t>ради без отримання дозволу (та (або) відповідно до За</w:t>
      </w:r>
      <w:r>
        <w:t xml:space="preserve">кону України </w:t>
      </w:r>
      <w:r>
        <w:rPr>
          <w:lang w:val="uk-UA"/>
        </w:rPr>
        <w:t>«</w:t>
      </w:r>
      <w:r>
        <w:t>Про рекламу</w:t>
      </w:r>
      <w:r>
        <w:rPr>
          <w:lang w:val="uk-UA"/>
        </w:rPr>
        <w:t>»</w:t>
      </w:r>
      <w:r w:rsidRPr="00750828">
        <w:t>).</w:t>
      </w:r>
    </w:p>
    <w:p w:rsidR="00BA263B" w:rsidRDefault="00BA263B" w:rsidP="00BA263B">
      <w:pPr>
        <w:jc w:val="both"/>
      </w:pPr>
      <w:r w:rsidRPr="00750828">
        <w:t xml:space="preserve">Інформаційна табличка розміщується поруч із входом у </w:t>
      </w:r>
      <w:proofErr w:type="gramStart"/>
      <w:r w:rsidRPr="00750828">
        <w:t>п</w:t>
      </w:r>
      <w:proofErr w:type="gramEnd"/>
      <w:r w:rsidRPr="00750828">
        <w:t xml:space="preserve">ідприємство, або на дверях , або на склі вітрини. Площа інформаційної таблички повинна бути не більше 1 кв.м. </w:t>
      </w:r>
      <w:r w:rsidRPr="00750828">
        <w:lastRenderedPageBreak/>
        <w:t xml:space="preserve">Інформаційні таблички та інформація у вітрині, якщо не містить торгових марок, </w:t>
      </w:r>
      <w:proofErr w:type="gramStart"/>
      <w:r w:rsidRPr="00750828">
        <w:t>назв</w:t>
      </w:r>
      <w:proofErr w:type="gramEnd"/>
      <w:r w:rsidRPr="00750828">
        <w:t>, товарних знаків і знаків обслуговування інших підприємств, не потребують реєстрації та оформлення будь-якої дозвільної документації (дозволу та паспорта).</w:t>
      </w:r>
    </w:p>
    <w:p w:rsidR="00BA263B" w:rsidRPr="00750828" w:rsidRDefault="00BA263B" w:rsidP="00BA263B">
      <w:pPr>
        <w:jc w:val="both"/>
      </w:pPr>
      <w:r w:rsidRPr="00750828">
        <w:t>5.4.Обов’язки та відповідальність розповсюджувачів зовнішньої реклами.</w:t>
      </w:r>
    </w:p>
    <w:p w:rsidR="00BA263B" w:rsidRPr="00C4787A" w:rsidRDefault="00BA263B" w:rsidP="00BA263B">
      <w:pPr>
        <w:jc w:val="both"/>
      </w:pPr>
      <w:r w:rsidRPr="00C4787A">
        <w:t xml:space="preserve"> Розповсюджувач зовнішньої реклами зобов’язаний:</w:t>
      </w:r>
    </w:p>
    <w:p w:rsidR="00BA263B" w:rsidRDefault="00BA263B" w:rsidP="00BA263B">
      <w:pPr>
        <w:jc w:val="both"/>
      </w:pPr>
      <w:r w:rsidRPr="00750828">
        <w:t xml:space="preserve">- виконати роботи зі встановлення спеціальної конструкції без пошкодження </w:t>
      </w:r>
      <w:proofErr w:type="gramStart"/>
      <w:r w:rsidRPr="00750828">
        <w:t>арх</w:t>
      </w:r>
      <w:proofErr w:type="gramEnd"/>
      <w:r w:rsidRPr="00750828">
        <w:t xml:space="preserve">ітектурних деталей, конструктивних елементів будівель та споруд, підземних на наземних комунікацій, елементів благоустрою та озеленення. При вимушеному пошкодженні елементів благоустрою та озеленення рекламорозповсюджувач зобов’язаний їх відновити </w:t>
      </w:r>
      <w:proofErr w:type="gramStart"/>
      <w:r w:rsidRPr="00750828">
        <w:t>п</w:t>
      </w:r>
      <w:proofErr w:type="gramEnd"/>
      <w:r w:rsidRPr="00750828">
        <w:t xml:space="preserve">ісля встановлення спеціальної конструкції протягом 5 днів. </w:t>
      </w:r>
    </w:p>
    <w:p w:rsidR="00BA263B" w:rsidRDefault="00BA263B" w:rsidP="00BA263B">
      <w:pPr>
        <w:jc w:val="both"/>
      </w:pPr>
      <w:r w:rsidRPr="00750828">
        <w:t xml:space="preserve">При неможливості відновити озеленення рекламорозповсюджувач зобов’язаний сплатити </w:t>
      </w:r>
      <w:proofErr w:type="gramStart"/>
      <w:r w:rsidRPr="00750828">
        <w:t>його в</w:t>
      </w:r>
      <w:proofErr w:type="gramEnd"/>
      <w:r w:rsidRPr="00750828">
        <w:t>ідновлювану вартість протягом семи днів;</w:t>
      </w:r>
    </w:p>
    <w:p w:rsidR="00BA263B" w:rsidRPr="00485FD8" w:rsidRDefault="00BA263B" w:rsidP="00BA263B">
      <w:pPr>
        <w:jc w:val="both"/>
      </w:pPr>
      <w:r w:rsidRPr="00485FD8">
        <w:t xml:space="preserve">- забезпечити відповідність спеціальної конструкції проекту, державним стандартам, нормам і правилам конструктивної </w:t>
      </w:r>
      <w:proofErr w:type="gramStart"/>
      <w:r w:rsidRPr="00485FD8">
        <w:t>м</w:t>
      </w:r>
      <w:proofErr w:type="gramEnd"/>
      <w:r w:rsidRPr="00485FD8">
        <w:t>іцності, електротехнічної та експлуатаційної безпеки;</w:t>
      </w:r>
    </w:p>
    <w:p w:rsidR="00BA263B" w:rsidRDefault="00BA263B" w:rsidP="00BA263B">
      <w:pPr>
        <w:jc w:val="both"/>
      </w:pPr>
      <w:r w:rsidRPr="00750828">
        <w:t xml:space="preserve">- </w:t>
      </w:r>
      <w:proofErr w:type="gramStart"/>
      <w:r w:rsidRPr="00750828">
        <w:t>п</w:t>
      </w:r>
      <w:proofErr w:type="gramEnd"/>
      <w:r w:rsidRPr="00750828">
        <w:t>ісля демонтажу спеціальної конструкції розповсюджувач протягом 5 днів має відновити зелені насадження та дорожнє покриття або відшкодувати витрати, пов’язані з їх відновленням протягом семи днів.</w:t>
      </w:r>
    </w:p>
    <w:p w:rsidR="00BA263B" w:rsidRDefault="00BA263B" w:rsidP="00BA263B">
      <w:pPr>
        <w:jc w:val="both"/>
      </w:pPr>
      <w:r w:rsidRPr="00750828">
        <w:t xml:space="preserve"> Відповідальність за безпеку, міцність (</w:t>
      </w:r>
      <w:proofErr w:type="gramStart"/>
      <w:r w:rsidRPr="00750828">
        <w:t>ст</w:t>
      </w:r>
      <w:proofErr w:type="gramEnd"/>
      <w:r w:rsidRPr="00750828">
        <w:t>ійкість), технічний стан, монтаж (демонтаж), експлуатацію, утримання в належному санітарно-технічному стані спеціальної конструкції покладається на розповсюджвача зовнішньої реклами.</w:t>
      </w:r>
    </w:p>
    <w:p w:rsidR="00BA263B" w:rsidRDefault="00BA263B" w:rsidP="00BA263B">
      <w:pPr>
        <w:jc w:val="both"/>
        <w:rPr>
          <w:lang w:val="uk-UA"/>
        </w:rPr>
      </w:pPr>
      <w:r w:rsidRPr="00750828">
        <w:t xml:space="preserve">Реклама, яка розміщується </w:t>
      </w:r>
      <w:proofErr w:type="gramStart"/>
      <w:r w:rsidRPr="00750828">
        <w:t>на</w:t>
      </w:r>
      <w:proofErr w:type="gramEnd"/>
      <w:r w:rsidRPr="00750828">
        <w:t xml:space="preserve"> спеціальних конструкціях, повинна відп</w:t>
      </w:r>
      <w:r>
        <w:t xml:space="preserve">овідати вимогам Закону України </w:t>
      </w:r>
      <w:r>
        <w:rPr>
          <w:lang w:val="uk-UA"/>
        </w:rPr>
        <w:t>«</w:t>
      </w:r>
      <w:r>
        <w:t>Про рекламу</w:t>
      </w:r>
      <w:r>
        <w:rPr>
          <w:lang w:val="uk-UA"/>
        </w:rPr>
        <w:t>»</w:t>
      </w:r>
      <w:r w:rsidRPr="00750828">
        <w:t>. Відповідальніст</w:t>
      </w:r>
      <w:r>
        <w:t xml:space="preserve">ь за порушення Закону України </w:t>
      </w:r>
      <w:r>
        <w:rPr>
          <w:lang w:val="uk-UA"/>
        </w:rPr>
        <w:t>«</w:t>
      </w:r>
      <w:r>
        <w:t>Про рекламу</w:t>
      </w:r>
      <w:r>
        <w:rPr>
          <w:lang w:val="uk-UA"/>
        </w:rPr>
        <w:t>»</w:t>
      </w:r>
      <w:r w:rsidRPr="00750828">
        <w:t xml:space="preserve">, </w:t>
      </w:r>
      <w:proofErr w:type="gramStart"/>
      <w:r w:rsidRPr="00750828">
        <w:t>в</w:t>
      </w:r>
      <w:proofErr w:type="gramEnd"/>
      <w:r w:rsidRPr="00750828">
        <w:t xml:space="preserve"> </w:t>
      </w:r>
      <w:proofErr w:type="gramStart"/>
      <w:r w:rsidRPr="00750828">
        <w:t>тому</w:t>
      </w:r>
      <w:proofErr w:type="gramEnd"/>
      <w:r w:rsidRPr="00750828">
        <w:t xml:space="preserve"> числі недотримання змісту та достовірності реклами, несуть особи, зазначені в статті 27 зазначеного Закону.</w:t>
      </w:r>
    </w:p>
    <w:p w:rsidR="00BA263B" w:rsidRPr="00BA263B" w:rsidRDefault="00BA263B" w:rsidP="00BA263B">
      <w:pPr>
        <w:jc w:val="both"/>
        <w:rPr>
          <w:lang w:val="uk-UA"/>
        </w:rPr>
      </w:pPr>
    </w:p>
    <w:p w:rsidR="00BA263B" w:rsidRPr="00531C36" w:rsidRDefault="00BA263B" w:rsidP="00BA263B">
      <w:pPr>
        <w:jc w:val="center"/>
        <w:rPr>
          <w:b/>
          <w:bCs/>
        </w:rPr>
      </w:pPr>
      <w:r w:rsidRPr="00531C36">
        <w:rPr>
          <w:b/>
          <w:bCs/>
        </w:rPr>
        <w:t xml:space="preserve">6. </w:t>
      </w:r>
      <w:r>
        <w:rPr>
          <w:b/>
          <w:bCs/>
          <w:lang w:val="uk-UA"/>
        </w:rPr>
        <w:t>ПОРЯДОК НАДАННЯ ДОЗВОЛУ НА РОЗМІЩЕННЯ ЗОВНІШНЬОЇ РЕКЛАМИ</w:t>
      </w:r>
    </w:p>
    <w:p w:rsidR="00BA263B" w:rsidRPr="00750828" w:rsidRDefault="00BA263B" w:rsidP="00BA263B">
      <w:pPr>
        <w:jc w:val="both"/>
      </w:pPr>
      <w:r w:rsidRPr="00750828">
        <w:t xml:space="preserve">Розміщення зовнішньої реклами y </w:t>
      </w:r>
      <w:proofErr w:type="gramStart"/>
      <w:r>
        <w:t>П</w:t>
      </w:r>
      <w:proofErr w:type="gramEnd"/>
      <w:r>
        <w:t xml:space="preserve">іщанській </w:t>
      </w:r>
      <w:r>
        <w:rPr>
          <w:lang w:val="uk-UA"/>
        </w:rPr>
        <w:t>територіальній громаді</w:t>
      </w:r>
      <w:r w:rsidRPr="00750828">
        <w:t xml:space="preserve"> проводиться виключно на підставі дозволів, що видаються робочим органом за рішенням виконавчого комітету </w:t>
      </w:r>
      <w:r>
        <w:t xml:space="preserve">Піщанської сільської </w:t>
      </w:r>
      <w:r w:rsidRPr="00750828">
        <w:t>ради.</w:t>
      </w:r>
    </w:p>
    <w:p w:rsidR="00BA263B" w:rsidRPr="00485FD8" w:rsidRDefault="00BA263B" w:rsidP="00BA263B">
      <w:pPr>
        <w:jc w:val="both"/>
      </w:pPr>
      <w:r w:rsidRPr="00485FD8">
        <w:t>6.1. Подача документі</w:t>
      </w:r>
      <w:proofErr w:type="gramStart"/>
      <w:r w:rsidRPr="00485FD8">
        <w:t>в</w:t>
      </w:r>
      <w:proofErr w:type="gramEnd"/>
      <w:r w:rsidRPr="00485FD8">
        <w:t xml:space="preserve"> для отримання дозволу.</w:t>
      </w:r>
    </w:p>
    <w:p w:rsidR="00BA263B" w:rsidRDefault="00BA263B" w:rsidP="00BA263B">
      <w:pPr>
        <w:jc w:val="both"/>
      </w:pPr>
      <w:r w:rsidRPr="00750828">
        <w:t xml:space="preserve">6.1.1 Для одержання дозволу заявник або уповноважена ним особа подає </w:t>
      </w:r>
      <w:proofErr w:type="gramStart"/>
      <w:r w:rsidRPr="00750828">
        <w:t>адм</w:t>
      </w:r>
      <w:proofErr w:type="gramEnd"/>
      <w:r w:rsidRPr="00750828">
        <w:t>іністратору відділу центру надання адміністративних послуг (надалі – ЦНАП) заяву за формою згідно із Додатком 1 до цих Правил, до якої додаються:</w:t>
      </w:r>
    </w:p>
    <w:p w:rsidR="00BA263B" w:rsidRDefault="00BA263B" w:rsidP="00BA263B">
      <w:pPr>
        <w:jc w:val="both"/>
      </w:pPr>
      <w:r w:rsidRPr="00371BBB">
        <w:t xml:space="preserve">– фотокартка або комп’ютерний макет місця (розміром не менш як 6 х 9 сантиметрів), на якому планується розташування </w:t>
      </w:r>
      <w:proofErr w:type="gramStart"/>
      <w:r w:rsidRPr="00371BBB">
        <w:t>рекламного</w:t>
      </w:r>
      <w:proofErr w:type="gramEnd"/>
      <w:r w:rsidRPr="00371BBB">
        <w:t xml:space="preserve"> засобу;</w:t>
      </w:r>
    </w:p>
    <w:p w:rsidR="00BA263B" w:rsidRPr="00371BBB" w:rsidRDefault="00BA263B" w:rsidP="00BA263B">
      <w:pPr>
        <w:jc w:val="both"/>
      </w:pPr>
      <w:r w:rsidRPr="00371BBB">
        <w:t xml:space="preserve">– ескіз рекламного засобу з його конструктивним </w:t>
      </w:r>
      <w:proofErr w:type="gramStart"/>
      <w:r w:rsidRPr="00371BBB">
        <w:t>р</w:t>
      </w:r>
      <w:proofErr w:type="gramEnd"/>
      <w:r w:rsidRPr="00371BBB">
        <w:t>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rsidR="00BA263B" w:rsidRDefault="00BA263B" w:rsidP="00BA263B">
      <w:pPr>
        <w:jc w:val="both"/>
      </w:pPr>
      <w:r w:rsidRPr="00371BBB">
        <w:t>– письмове погодження власника місця розташування спеціальної конструкції (у разі</w:t>
      </w:r>
      <w:r>
        <w:t xml:space="preserve"> </w:t>
      </w:r>
      <w:r w:rsidRPr="00371BBB">
        <w:t xml:space="preserve">розміщення зовнішньої реклами на територіях, будинках і спорудах приватної власності) або уповноваженої ним особи та копії документів, що </w:t>
      </w:r>
      <w:proofErr w:type="gramStart"/>
      <w:r w:rsidRPr="00371BBB">
        <w:t>п</w:t>
      </w:r>
      <w:proofErr w:type="gramEnd"/>
      <w:r w:rsidRPr="00371BBB">
        <w:t>ідтверджують право власності на зазначене місце, з урахуванням архітектурних, функціонально-планувальних, історико</w:t>
      </w:r>
      <w:r>
        <w:t>-</w:t>
      </w:r>
      <w:r w:rsidRPr="00371BBB">
        <w:t>культурних чинників та з додержанням правил благоустрою територій населених пунктів.</w:t>
      </w:r>
    </w:p>
    <w:p w:rsidR="00BA263B" w:rsidRDefault="00BA263B" w:rsidP="00BA263B">
      <w:pPr>
        <w:jc w:val="both"/>
      </w:pPr>
      <w:r w:rsidRPr="00371BBB">
        <w:t>Перелі</w:t>
      </w:r>
      <w:proofErr w:type="gramStart"/>
      <w:r w:rsidRPr="00371BBB">
        <w:t>к</w:t>
      </w:r>
      <w:proofErr w:type="gramEnd"/>
      <w:r w:rsidRPr="00371BBB">
        <w:t xml:space="preserve"> документів, що додаються до заяви для надання дозволу, є вичерпним.</w:t>
      </w:r>
    </w:p>
    <w:p w:rsidR="00BA263B" w:rsidRPr="00371BBB" w:rsidRDefault="006D79A9" w:rsidP="00BA263B">
      <w:pPr>
        <w:jc w:val="both"/>
      </w:pPr>
      <w:r>
        <w:t>6.</w:t>
      </w:r>
      <w:r>
        <w:rPr>
          <w:lang w:val="uk-UA"/>
        </w:rPr>
        <w:t>1</w:t>
      </w:r>
      <w:r w:rsidR="00BA263B" w:rsidRPr="00371BBB">
        <w:t xml:space="preserve">.2 </w:t>
      </w:r>
      <w:proofErr w:type="gramStart"/>
      <w:r w:rsidR="00BA263B" w:rsidRPr="00371BBB">
        <w:t>П</w:t>
      </w:r>
      <w:proofErr w:type="gramEnd"/>
      <w:r w:rsidR="00BA263B" w:rsidRPr="00371BBB">
        <w:t>ід час подання заяви адміністратор перевіряє:</w:t>
      </w:r>
    </w:p>
    <w:p w:rsidR="00BA263B" w:rsidRDefault="00BA263B" w:rsidP="00BA263B">
      <w:pPr>
        <w:jc w:val="both"/>
      </w:pPr>
      <w:r w:rsidRPr="00371BBB">
        <w:t>–документи, що посвідчують особу заявника</w:t>
      </w:r>
      <w:r>
        <w:t xml:space="preserve"> або підтверджують повноваження</w:t>
      </w:r>
      <w:r>
        <w:rPr>
          <w:lang w:val="uk-UA"/>
        </w:rPr>
        <w:t xml:space="preserve"> </w:t>
      </w:r>
      <w:r w:rsidRPr="00371BBB">
        <w:t>представника та посвідчують його особу;</w:t>
      </w:r>
    </w:p>
    <w:p w:rsidR="00BA263B" w:rsidRPr="00371BBB" w:rsidRDefault="00BA263B" w:rsidP="00BA263B">
      <w:pPr>
        <w:jc w:val="both"/>
      </w:pPr>
      <w:r w:rsidRPr="00371BBB">
        <w:t>– комплектність необхідних документі</w:t>
      </w:r>
      <w:proofErr w:type="gramStart"/>
      <w:r w:rsidRPr="00371BBB">
        <w:t>в</w:t>
      </w:r>
      <w:proofErr w:type="gramEnd"/>
      <w:r w:rsidRPr="00371BBB">
        <w:t xml:space="preserve"> на отримання дозволу, додержання вимог до їх оформлення;</w:t>
      </w:r>
    </w:p>
    <w:p w:rsidR="00BA263B" w:rsidRPr="00371BBB" w:rsidRDefault="00BA263B" w:rsidP="00BA263B">
      <w:pPr>
        <w:jc w:val="both"/>
      </w:pPr>
      <w:r w:rsidRPr="00371BBB">
        <w:t>– реєструє заяву і документи;</w:t>
      </w:r>
    </w:p>
    <w:p w:rsidR="00BA263B" w:rsidRPr="00371BBB" w:rsidRDefault="00BA263B" w:rsidP="00BA263B">
      <w:pPr>
        <w:jc w:val="both"/>
      </w:pPr>
      <w:r w:rsidRPr="00371BBB">
        <w:t>– видає заявнику копію опису поданих документів з відміткою про дату та номер їх</w:t>
      </w:r>
      <w:r>
        <w:t xml:space="preserve"> </w:t>
      </w:r>
      <w:r w:rsidRPr="00371BBB">
        <w:t xml:space="preserve">реєстрації. </w:t>
      </w:r>
    </w:p>
    <w:p w:rsidR="00BA263B" w:rsidRPr="00371BBB" w:rsidRDefault="00BA263B" w:rsidP="00BA263B">
      <w:pPr>
        <w:jc w:val="both"/>
      </w:pPr>
      <w:r w:rsidRPr="00371BBB">
        <w:lastRenderedPageBreak/>
        <w:t xml:space="preserve">Заява та документи, що додаються до неї, передаються </w:t>
      </w:r>
      <w:proofErr w:type="gramStart"/>
      <w:r w:rsidRPr="00371BBB">
        <w:t>адм</w:t>
      </w:r>
      <w:proofErr w:type="gramEnd"/>
      <w:r w:rsidRPr="00371BBB">
        <w:t>іністратором робочому органу у день реєстрації заяви.</w:t>
      </w:r>
    </w:p>
    <w:p w:rsidR="00BA263B" w:rsidRPr="00371BBB" w:rsidRDefault="006D79A9" w:rsidP="00BA263B">
      <w:pPr>
        <w:jc w:val="both"/>
      </w:pPr>
      <w:r>
        <w:t>6.</w:t>
      </w:r>
      <w:r>
        <w:rPr>
          <w:lang w:val="uk-UA"/>
        </w:rPr>
        <w:t>1</w:t>
      </w:r>
      <w:r w:rsidR="00BA263B" w:rsidRPr="00371BBB">
        <w:t xml:space="preserve">.3 За наявності документів, передбачених пунктом 6.1.1 цих Правил, робочий орган у день отримання документів </w:t>
      </w:r>
      <w:proofErr w:type="gramStart"/>
      <w:r w:rsidR="00BA263B" w:rsidRPr="00371BBB">
        <w:t>в</w:t>
      </w:r>
      <w:proofErr w:type="gramEnd"/>
      <w:r w:rsidR="00BA263B" w:rsidRPr="00371BBB">
        <w:t>ід ЦНАП вносить відомості про заяву до внутрішнього реєстру заяв та дозволів на розміщення зовнішньої реклами (далі –журнал), який ведеться у довільній формі.</w:t>
      </w:r>
      <w:r w:rsidR="00BA263B">
        <w:t xml:space="preserve"> </w:t>
      </w:r>
      <w:r w:rsidR="00BA263B" w:rsidRPr="00371BBB">
        <w:t xml:space="preserve">Протягом двох робочих днів з дня реєстрації заяви робочий </w:t>
      </w:r>
      <w:proofErr w:type="gramStart"/>
      <w:r w:rsidR="00BA263B" w:rsidRPr="00371BBB">
        <w:t>орган</w:t>
      </w:r>
      <w:proofErr w:type="gramEnd"/>
      <w:r w:rsidR="00BA263B" w:rsidRPr="00371BBB">
        <w:t xml:space="preserve">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(Додаток 2). У разі відсутності на заявлене місце </w:t>
      </w:r>
      <w:proofErr w:type="gramStart"/>
      <w:r w:rsidR="00BA263B" w:rsidRPr="00371BBB">
        <w:t>чинного</w:t>
      </w:r>
      <w:proofErr w:type="gramEnd"/>
      <w:r w:rsidR="00BA263B" w:rsidRPr="00371BBB">
        <w:t xml:space="preserve"> дозволу робочий орган визначає органи (особи), з якими необхідно погодити дозвіл та розпочинає процедуру погодження дозволу.</w:t>
      </w:r>
    </w:p>
    <w:p w:rsidR="00BA263B" w:rsidRPr="00371BBB" w:rsidRDefault="00BA263B" w:rsidP="00BA263B">
      <w:pPr>
        <w:jc w:val="both"/>
      </w:pPr>
      <w:r w:rsidRPr="00371BBB">
        <w:t xml:space="preserve">6.1.4. У разі прийняття </w:t>
      </w:r>
      <w:proofErr w:type="gramStart"/>
      <w:r w:rsidRPr="00371BBB">
        <w:t>р</w:t>
      </w:r>
      <w:proofErr w:type="gramEnd"/>
      <w:r w:rsidRPr="00371BBB">
        <w:t>ішення про відмову у видачі дозволу робочий орган надсилає заявникові вмотивовану відповідь із зазначенням підстав, передбачених законом.</w:t>
      </w:r>
    </w:p>
    <w:p w:rsidR="00BA263B" w:rsidRPr="00371BBB" w:rsidRDefault="00BA263B" w:rsidP="00BA263B">
      <w:pPr>
        <w:jc w:val="both"/>
      </w:pPr>
      <w:r w:rsidRPr="00371BBB">
        <w:t xml:space="preserve">6.1.5. Строк видачі дозволу або надання письмового повідомлення про відмову у його видачі становить 10 робочих днів, або до найближчої дати засідання виконавчого комітету </w:t>
      </w:r>
      <w:proofErr w:type="gramStart"/>
      <w:r>
        <w:t>П</w:t>
      </w:r>
      <w:proofErr w:type="gramEnd"/>
      <w:r>
        <w:t xml:space="preserve">іщанської сільської </w:t>
      </w:r>
      <w:r w:rsidRPr="00371BBB">
        <w:t>ради.</w:t>
      </w:r>
    </w:p>
    <w:p w:rsidR="00BA263B" w:rsidRPr="00371BBB" w:rsidRDefault="00BA263B" w:rsidP="00BA263B">
      <w:pPr>
        <w:jc w:val="both"/>
      </w:pPr>
      <w:r w:rsidRPr="00371BBB">
        <w:t>6.2 Погодження дозволу</w:t>
      </w:r>
    </w:p>
    <w:p w:rsidR="00BA263B" w:rsidRPr="00371BBB" w:rsidRDefault="00BA263B" w:rsidP="00BA263B">
      <w:pPr>
        <w:jc w:val="both"/>
      </w:pPr>
      <w:r w:rsidRPr="00371BBB">
        <w:t xml:space="preserve">6.2.1 Видача дозволу погоджується робочим органом з власником місця або </w:t>
      </w:r>
    </w:p>
    <w:p w:rsidR="00BA263B" w:rsidRPr="00371BBB" w:rsidRDefault="00BA263B" w:rsidP="00BA263B">
      <w:pPr>
        <w:jc w:val="both"/>
      </w:pPr>
      <w:r w:rsidRPr="00371BBB">
        <w:t>уповноваженим ним органом (</w:t>
      </w:r>
      <w:proofErr w:type="gramStart"/>
      <w:r w:rsidRPr="00371BBB">
        <w:t>особою</w:t>
      </w:r>
      <w:proofErr w:type="gramEnd"/>
      <w:r w:rsidRPr="00371BBB">
        <w:t>), а також з:</w:t>
      </w:r>
    </w:p>
    <w:p w:rsidR="00BA263B" w:rsidRPr="00371BBB" w:rsidRDefault="00BA263B" w:rsidP="00BA263B">
      <w:pPr>
        <w:jc w:val="both"/>
      </w:pPr>
      <w:r w:rsidRPr="00371BBB">
        <w:t xml:space="preserve">- відповідним органом у сфері охорони культурної спадщини - у разі розміщення зовнішньої реклами на </w:t>
      </w:r>
      <w:proofErr w:type="gramStart"/>
      <w:r w:rsidRPr="00371BBB">
        <w:t>пам'ятках</w:t>
      </w:r>
      <w:proofErr w:type="gramEnd"/>
      <w:r w:rsidRPr="00371BBB">
        <w:t xml:space="preserve"> національного значення, в межах зон охорони цих пам’яток;</w:t>
      </w:r>
    </w:p>
    <w:p w:rsidR="00BA263B" w:rsidRDefault="00BA263B" w:rsidP="00BA263B">
      <w:pPr>
        <w:jc w:val="both"/>
      </w:pPr>
      <w:r w:rsidRPr="00371BBB">
        <w:t xml:space="preserve">- Управлінням культури обласної державної </w:t>
      </w:r>
      <w:proofErr w:type="gramStart"/>
      <w:r w:rsidRPr="00371BBB">
        <w:t>адм</w:t>
      </w:r>
      <w:proofErr w:type="gramEnd"/>
      <w:r w:rsidRPr="00371BBB">
        <w:t>іністрації - у разі розміщення зовнішньої</w:t>
      </w:r>
    </w:p>
    <w:p w:rsidR="00BA263B" w:rsidRPr="00371BBB" w:rsidRDefault="00BA263B" w:rsidP="00BA263B">
      <w:pPr>
        <w:jc w:val="both"/>
      </w:pPr>
      <w:r w:rsidRPr="00371BBB">
        <w:t xml:space="preserve">реклами на </w:t>
      </w:r>
      <w:proofErr w:type="gramStart"/>
      <w:r w:rsidRPr="00371BBB">
        <w:t>пам’ятках</w:t>
      </w:r>
      <w:proofErr w:type="gramEnd"/>
      <w:r w:rsidRPr="00371BBB">
        <w:t xml:space="preserve"> місцевого значення, а також в межах зон охорони цих пам’яток;</w:t>
      </w:r>
    </w:p>
    <w:p w:rsidR="00BA263B" w:rsidRPr="00371BBB" w:rsidRDefault="00BA263B" w:rsidP="00BA263B">
      <w:pPr>
        <w:jc w:val="both"/>
      </w:pPr>
      <w:r w:rsidRPr="00371BBB">
        <w:t xml:space="preserve">- утримувачем інженерних комунікацій - </w:t>
      </w:r>
      <w:proofErr w:type="gramStart"/>
      <w:r w:rsidRPr="00371BBB">
        <w:t>у</w:t>
      </w:r>
      <w:proofErr w:type="gramEnd"/>
      <w:r w:rsidRPr="00371BBB">
        <w:t xml:space="preserve"> </w:t>
      </w:r>
      <w:proofErr w:type="gramStart"/>
      <w:r w:rsidRPr="00371BBB">
        <w:t>раз</w:t>
      </w:r>
      <w:proofErr w:type="gramEnd"/>
      <w:r w:rsidRPr="00371BBB">
        <w:t>і розміщення зовнішньої реклами в межах охоронних зон цих комунікацій;</w:t>
      </w:r>
    </w:p>
    <w:p w:rsidR="00BA263B" w:rsidRPr="00371BBB" w:rsidRDefault="00BA263B" w:rsidP="00BA263B">
      <w:pPr>
        <w:jc w:val="both"/>
      </w:pPr>
      <w:r w:rsidRPr="00371BBB">
        <w:t xml:space="preserve">- Укравтодором або власниками автомобільних доріг та Національною поліцією - </w:t>
      </w:r>
      <w:proofErr w:type="gramStart"/>
      <w:r w:rsidRPr="00371BBB">
        <w:t>у</w:t>
      </w:r>
      <w:proofErr w:type="gramEnd"/>
      <w:r w:rsidRPr="00371BBB">
        <w:t xml:space="preserve"> разі </w:t>
      </w:r>
    </w:p>
    <w:p w:rsidR="00BA263B" w:rsidRPr="00371BBB" w:rsidRDefault="00BA263B" w:rsidP="00BA263B">
      <w:pPr>
        <w:jc w:val="both"/>
      </w:pPr>
      <w:r w:rsidRPr="00371BBB">
        <w:t xml:space="preserve">розміщення зовнішньої реклами </w:t>
      </w:r>
      <w:proofErr w:type="gramStart"/>
      <w:r w:rsidRPr="00371BBB">
        <w:t>у</w:t>
      </w:r>
      <w:proofErr w:type="gramEnd"/>
      <w:r w:rsidRPr="00371BBB">
        <w:t xml:space="preserve"> межах смуги відведення автомобільних доріг.</w:t>
      </w:r>
    </w:p>
    <w:p w:rsidR="00BA263B" w:rsidRPr="00371BBB" w:rsidRDefault="00BA263B" w:rsidP="00BA263B">
      <w:pPr>
        <w:jc w:val="both"/>
      </w:pPr>
      <w:r w:rsidRPr="00371BBB">
        <w:t>Перелі</w:t>
      </w:r>
      <w:proofErr w:type="gramStart"/>
      <w:r w:rsidRPr="00371BBB">
        <w:t>к</w:t>
      </w:r>
      <w:proofErr w:type="gramEnd"/>
      <w:r w:rsidRPr="00371BBB">
        <w:t xml:space="preserve"> органів та осіб, з якими погоджується видача дозволу, є вичерпним.</w:t>
      </w:r>
    </w:p>
    <w:p w:rsidR="00BA263B" w:rsidRPr="00371BBB" w:rsidRDefault="00BA263B" w:rsidP="00BA263B">
      <w:pPr>
        <w:jc w:val="both"/>
      </w:pPr>
      <w:r w:rsidRPr="00371BBB">
        <w:t>Погодження дійсне протягом строку дії дозволу.</w:t>
      </w:r>
    </w:p>
    <w:p w:rsidR="00BA263B" w:rsidRPr="00371BBB" w:rsidRDefault="00BA263B" w:rsidP="00BA263B">
      <w:pPr>
        <w:jc w:val="both"/>
      </w:pPr>
      <w:r w:rsidRPr="00371BBB">
        <w:t>6.2.2</w:t>
      </w:r>
      <w:proofErr w:type="gramStart"/>
      <w:r w:rsidRPr="00371BBB">
        <w:t xml:space="preserve"> Д</w:t>
      </w:r>
      <w:proofErr w:type="gramEnd"/>
      <w:r w:rsidRPr="00371BBB">
        <w:t>ії щодо отримання зазначених погоджень вчиняються робочим органом без залучення заявника протягом строку, встановленого для отримання дозволу.</w:t>
      </w:r>
      <w:r>
        <w:rPr>
          <w:lang w:val="uk-UA"/>
        </w:rPr>
        <w:t xml:space="preserve"> </w:t>
      </w:r>
      <w:r w:rsidRPr="00371BBB">
        <w:t xml:space="preserve">Для здійснення погодження робочий орган не пізніше дня, що настає за днем одержання документів </w:t>
      </w:r>
      <w:proofErr w:type="gramStart"/>
      <w:r w:rsidRPr="00371BBB">
        <w:t>в</w:t>
      </w:r>
      <w:proofErr w:type="gramEnd"/>
      <w:r w:rsidRPr="00371BBB">
        <w:t xml:space="preserve">ід ЦНАПу, надсилає їх копії у паперовому або електронному (шляхом сканування) вигляді органам, зазначеним у пункті 6.2.1 цих Правил, та встановлює строк розгляду зазначених документів. </w:t>
      </w:r>
    </w:p>
    <w:p w:rsidR="00BA263B" w:rsidRPr="00371BBB" w:rsidRDefault="00BA263B" w:rsidP="00BA263B">
      <w:pPr>
        <w:jc w:val="both"/>
      </w:pPr>
      <w:r w:rsidRPr="00371BBB">
        <w:t xml:space="preserve">За результатами дозвільної (погоджувальної) процедури органи, що зазначені в пункті </w:t>
      </w:r>
    </w:p>
    <w:p w:rsidR="00BA263B" w:rsidRPr="00371BBB" w:rsidRDefault="00BA263B" w:rsidP="00BA263B">
      <w:pPr>
        <w:jc w:val="both"/>
      </w:pPr>
      <w:r w:rsidRPr="00371BBB">
        <w:t>6.2.</w:t>
      </w:r>
      <w:r w:rsidR="006D79A9">
        <w:rPr>
          <w:lang w:val="uk-UA"/>
        </w:rPr>
        <w:t>3</w:t>
      </w:r>
      <w:r w:rsidRPr="00371BBB">
        <w:t xml:space="preserve"> цих Правил, надають погодження, які у паперовому або електронному (шляхом сканування</w:t>
      </w:r>
      <w:proofErr w:type="gramStart"/>
      <w:r w:rsidRPr="00371BBB">
        <w:t>)в</w:t>
      </w:r>
      <w:proofErr w:type="gramEnd"/>
      <w:r w:rsidRPr="00371BBB">
        <w:t xml:space="preserve">игляді надсилаються робочому органу. </w:t>
      </w:r>
      <w:proofErr w:type="gramStart"/>
      <w:r w:rsidRPr="00371BBB">
        <w:t>У разі ненадання органами, зазначеними у пункті 6.2.1 цих Правил протягом встановленого строку погоджень вважається, що видачу дозволу погоджено.</w:t>
      </w:r>
      <w:proofErr w:type="gramEnd"/>
    </w:p>
    <w:p w:rsidR="00BA263B" w:rsidRPr="00371BBB" w:rsidRDefault="00BA263B" w:rsidP="00BA263B">
      <w:pPr>
        <w:jc w:val="both"/>
      </w:pPr>
      <w:r w:rsidRPr="00371BBB">
        <w:t>6.2.</w:t>
      </w:r>
      <w:r w:rsidR="006D79A9">
        <w:rPr>
          <w:lang w:val="uk-UA"/>
        </w:rPr>
        <w:t>4</w:t>
      </w:r>
      <w:r w:rsidRPr="00371BBB">
        <w:t xml:space="preserve"> При розміщення рекламних засобів на місцях, що знаходяться у приватній власності, заявником надається належним чином оформлене погоджене власника місця розташування рекламної конструкції або уповноваженої ним особи (із зазначенням терміну дії) та копії правовстановлюючих документів, що </w:t>
      </w:r>
      <w:proofErr w:type="gramStart"/>
      <w:r w:rsidRPr="00371BBB">
        <w:t>п</w:t>
      </w:r>
      <w:proofErr w:type="gramEnd"/>
      <w:r w:rsidRPr="00371BBB">
        <w:t>ідтверджують право власності на зазначене місце.</w:t>
      </w:r>
    </w:p>
    <w:p w:rsidR="00BA263B" w:rsidRDefault="00BA263B" w:rsidP="00BA263B">
      <w:pPr>
        <w:jc w:val="both"/>
      </w:pPr>
      <w:r w:rsidRPr="00371BBB">
        <w:t>6.3. Порядок прийняття рішення про надання дозволу на розміщення зовнішньої реклами.</w:t>
      </w:r>
    </w:p>
    <w:p w:rsidR="00BA263B" w:rsidRPr="00900CF6" w:rsidRDefault="00BA263B" w:rsidP="00BA263B">
      <w:pPr>
        <w:jc w:val="both"/>
      </w:pPr>
      <w:r w:rsidRPr="00900CF6">
        <w:t xml:space="preserve">6.3.1 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w:t>
      </w:r>
      <w:proofErr w:type="gramStart"/>
      <w:r>
        <w:t>П</w:t>
      </w:r>
      <w:proofErr w:type="gramEnd"/>
      <w:r>
        <w:t xml:space="preserve">іщанської сільської </w:t>
      </w:r>
      <w:r w:rsidRPr="00900CF6">
        <w:t>ради пропозиції та проект відповідного рішення.</w:t>
      </w:r>
      <w:r>
        <w:rPr>
          <w:lang w:val="uk-UA"/>
        </w:rPr>
        <w:t xml:space="preserve"> </w:t>
      </w:r>
      <w:r w:rsidRPr="00BA263B">
        <w:rPr>
          <w:lang w:val="uk-UA"/>
        </w:rPr>
        <w:t xml:space="preserve">Виконавчий комітет Піщанської сільської ради на черговому засіданні приймає рішення про надання дозволу або про відмову у його наданні. </w:t>
      </w:r>
      <w:r w:rsidRPr="00900CF6">
        <w:t xml:space="preserve">Робочий орган не </w:t>
      </w:r>
      <w:proofErr w:type="gramStart"/>
      <w:r w:rsidRPr="00900CF6">
        <w:t>п</w:t>
      </w:r>
      <w:proofErr w:type="gramEnd"/>
      <w:r w:rsidRPr="00900CF6">
        <w:t xml:space="preserve">ізніше ніж протягом наступного робочого дня після підписання головою </w:t>
      </w:r>
      <w:r>
        <w:t xml:space="preserve">Піщанської сільської </w:t>
      </w:r>
      <w:r w:rsidRPr="00900CF6">
        <w:t xml:space="preserve">ради прийнятого рішення, </w:t>
      </w:r>
      <w:r w:rsidRPr="00900CF6">
        <w:lastRenderedPageBreak/>
        <w:t xml:space="preserve">оформлює два примірники дозволу та передає до ЦНАП. Дозвіл та два примірника договору про надання у користування місць для розташування спеціальних конструкцій видається заявникові </w:t>
      </w:r>
      <w:proofErr w:type="gramStart"/>
      <w:r w:rsidRPr="00900CF6">
        <w:t>адм</w:t>
      </w:r>
      <w:proofErr w:type="gramEnd"/>
      <w:r w:rsidRPr="00900CF6">
        <w:t xml:space="preserve">іністратором ЦНАП. Розповсюджувач зовнішньої реклами повинен повернути через ЦНАП один </w:t>
      </w:r>
      <w:proofErr w:type="gramStart"/>
      <w:r w:rsidRPr="00900CF6">
        <w:t>п</w:t>
      </w:r>
      <w:proofErr w:type="gramEnd"/>
      <w:r w:rsidRPr="00900CF6">
        <w:t>ідписаний примірник договору про надання в користування місць для розташування спеціальних конструкцій, протягом трьох робочих днів з моменту отримання. Адміністратор не пізніше наступного робочого дня передає примірник договору до робочого органу.</w:t>
      </w:r>
    </w:p>
    <w:p w:rsidR="00BA263B" w:rsidRPr="00900CF6" w:rsidRDefault="00BA263B" w:rsidP="00BA263B">
      <w:pPr>
        <w:jc w:val="both"/>
      </w:pPr>
      <w:r w:rsidRPr="00900CF6">
        <w:t xml:space="preserve">6.3.2. У наданні дозволу може бути відмовлено </w:t>
      </w:r>
      <w:proofErr w:type="gramStart"/>
      <w:r w:rsidRPr="00900CF6">
        <w:t>у</w:t>
      </w:r>
      <w:proofErr w:type="gramEnd"/>
      <w:r w:rsidRPr="00900CF6">
        <w:t xml:space="preserve"> разі:</w:t>
      </w:r>
    </w:p>
    <w:p w:rsidR="00BA263B" w:rsidRPr="00900CF6" w:rsidRDefault="00BA263B" w:rsidP="00BA263B">
      <w:pPr>
        <w:jc w:val="both"/>
      </w:pPr>
      <w:r w:rsidRPr="00900CF6">
        <w:t>–подання розповсюджувачем зовнішньої реклами неповного пакету документів, необхідних для одержання дозволу;</w:t>
      </w:r>
    </w:p>
    <w:p w:rsidR="00BA263B" w:rsidRPr="00900CF6" w:rsidRDefault="00BA263B" w:rsidP="00BA263B">
      <w:pPr>
        <w:jc w:val="both"/>
      </w:pPr>
      <w:r w:rsidRPr="00900CF6">
        <w:t xml:space="preserve">– виявлення </w:t>
      </w:r>
      <w:proofErr w:type="gramStart"/>
      <w:r w:rsidRPr="00900CF6">
        <w:t>у</w:t>
      </w:r>
      <w:proofErr w:type="gramEnd"/>
      <w:r w:rsidRPr="00900CF6">
        <w:t xml:space="preserve"> документах, поданих розповсюджувачем зовнішньої реклами, недостовірних відомостей;</w:t>
      </w:r>
    </w:p>
    <w:p w:rsidR="00BA263B" w:rsidRPr="00900CF6" w:rsidRDefault="00BA263B" w:rsidP="00BA263B">
      <w:pPr>
        <w:jc w:val="both"/>
      </w:pPr>
      <w:r w:rsidRPr="00900CF6">
        <w:t>– наявності на заявлене місце зареєстрованого в установленому порядку дозволу;</w:t>
      </w:r>
    </w:p>
    <w:p w:rsidR="00BA263B" w:rsidRPr="00900CF6" w:rsidRDefault="00BA263B" w:rsidP="00BA263B">
      <w:pPr>
        <w:jc w:val="both"/>
      </w:pPr>
      <w:r w:rsidRPr="00900CF6">
        <w:t>– відмови в погодженні дозволу органі</w:t>
      </w:r>
      <w:proofErr w:type="gramStart"/>
      <w:r w:rsidRPr="00900CF6">
        <w:t>в</w:t>
      </w:r>
      <w:proofErr w:type="gramEnd"/>
      <w:r w:rsidRPr="00900CF6">
        <w:t xml:space="preserve"> </w:t>
      </w:r>
      <w:proofErr w:type="gramStart"/>
      <w:r w:rsidRPr="00900CF6">
        <w:t>та</w:t>
      </w:r>
      <w:proofErr w:type="gramEnd"/>
      <w:r w:rsidRPr="00900CF6">
        <w:t xml:space="preserve"> осіб, передбачених пунктом 6.2.1. цих Правил. </w:t>
      </w:r>
      <w:r w:rsidR="006D79A9">
        <w:rPr>
          <w:lang w:val="uk-UA"/>
        </w:rPr>
        <w:t xml:space="preserve">6.3.3. </w:t>
      </w:r>
      <w:proofErr w:type="gramStart"/>
      <w:r w:rsidRPr="00900CF6">
        <w:t>Р</w:t>
      </w:r>
      <w:proofErr w:type="gramEnd"/>
      <w:r w:rsidRPr="00900CF6">
        <w:t>ішення про відмову у наданні дозволу може бути оскаржене в порядку, встановленому чинним законодавством України. Перелік підстав для відмови у наданні дозволу є</w:t>
      </w:r>
      <w:r>
        <w:t xml:space="preserve"> </w:t>
      </w:r>
      <w:r w:rsidRPr="00900CF6">
        <w:t xml:space="preserve">вичерпним. Письмове повідомлення робочого органу про відмову у наданні дозволу видається </w:t>
      </w:r>
      <w:proofErr w:type="gramStart"/>
      <w:r w:rsidRPr="00900CF6">
        <w:t>адм</w:t>
      </w:r>
      <w:proofErr w:type="gramEnd"/>
      <w:r w:rsidRPr="00900CF6">
        <w:t>іністратором заявнику або уповноваженій ним особі під підпис про одержання.</w:t>
      </w:r>
    </w:p>
    <w:p w:rsidR="00BA263B" w:rsidRPr="00900CF6" w:rsidRDefault="00BA263B" w:rsidP="00BA263B">
      <w:pPr>
        <w:jc w:val="both"/>
      </w:pPr>
      <w:r w:rsidRPr="00900CF6">
        <w:t>6.3.4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BA263B" w:rsidRDefault="00BA263B" w:rsidP="00BA263B">
      <w:pPr>
        <w:jc w:val="both"/>
      </w:pPr>
      <w:r w:rsidRPr="00900CF6">
        <w:t xml:space="preserve">6.3.5 </w:t>
      </w:r>
      <w:proofErr w:type="gramStart"/>
      <w:r w:rsidRPr="00900CF6">
        <w:t>П</w:t>
      </w:r>
      <w:proofErr w:type="gramEnd"/>
      <w:r w:rsidRPr="00900CF6">
        <w:t>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BA263B" w:rsidRPr="00900CF6" w:rsidRDefault="00BA263B" w:rsidP="00BA263B">
      <w:pPr>
        <w:jc w:val="both"/>
      </w:pPr>
      <w:r w:rsidRPr="00900CF6">
        <w:t xml:space="preserve">6.3.6 Дозвіл надається строком на </w:t>
      </w:r>
      <w:proofErr w:type="gramStart"/>
      <w:r w:rsidRPr="00900CF6">
        <w:t>п’ять</w:t>
      </w:r>
      <w:proofErr w:type="gramEnd"/>
      <w:r w:rsidRPr="00900CF6">
        <w:t xml:space="preserve"> років, якщо менший строк не зазначено у заяві.</w:t>
      </w:r>
    </w:p>
    <w:p w:rsidR="00BA263B" w:rsidRDefault="00BA263B" w:rsidP="00BA263B">
      <w:pPr>
        <w:jc w:val="both"/>
        <w:rPr>
          <w:lang w:val="uk-UA"/>
        </w:rPr>
      </w:pPr>
      <w:r w:rsidRPr="00900CF6">
        <w:t>6.3.7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A263B" w:rsidRPr="00BA263B" w:rsidRDefault="00BA263B" w:rsidP="00BA263B">
      <w:pPr>
        <w:jc w:val="both"/>
        <w:rPr>
          <w:lang w:val="uk-UA"/>
        </w:rPr>
      </w:pPr>
    </w:p>
    <w:p w:rsidR="00BA263B" w:rsidRPr="00BA263B" w:rsidRDefault="00BA263B" w:rsidP="00BA263B">
      <w:pPr>
        <w:jc w:val="center"/>
        <w:rPr>
          <w:b/>
          <w:bCs/>
          <w:lang w:val="uk-UA"/>
        </w:rPr>
      </w:pPr>
      <w:r w:rsidRPr="00BA263B">
        <w:rPr>
          <w:b/>
          <w:bCs/>
          <w:lang w:val="uk-UA"/>
        </w:rPr>
        <w:t xml:space="preserve">7. </w:t>
      </w:r>
      <w:r>
        <w:rPr>
          <w:b/>
          <w:bCs/>
          <w:lang w:val="uk-UA"/>
        </w:rPr>
        <w:t>ВНЕСЕННЯ ЗМІН У ДОЗВІЛ</w:t>
      </w:r>
    </w:p>
    <w:p w:rsidR="00BA263B" w:rsidRPr="00BA263B" w:rsidRDefault="00BA263B" w:rsidP="00BA263B">
      <w:pPr>
        <w:jc w:val="both"/>
        <w:rPr>
          <w:lang w:val="uk-UA"/>
        </w:rPr>
      </w:pPr>
      <w:r w:rsidRPr="00BA263B">
        <w:rPr>
          <w:lang w:val="uk-UA"/>
        </w:rPr>
        <w:t xml:space="preserve"> 7.1.</w:t>
      </w:r>
      <w:r w:rsidR="006D79A9">
        <w:rPr>
          <w:lang w:val="uk-UA"/>
        </w:rPr>
        <w:t>1</w:t>
      </w:r>
      <w:r w:rsidRPr="00BA263B">
        <w:rPr>
          <w:lang w:val="uk-UA"/>
        </w:rPr>
        <w:t xml:space="preserve">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w:t>
      </w:r>
      <w:r>
        <w:rPr>
          <w:lang w:val="uk-UA"/>
        </w:rPr>
        <w:t xml:space="preserve"> </w:t>
      </w:r>
      <w:r w:rsidRPr="00BA263B">
        <w:rPr>
          <w:lang w:val="uk-UA"/>
        </w:rPr>
        <w:t>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w:t>
      </w:r>
    </w:p>
    <w:p w:rsidR="00BA263B" w:rsidRPr="00900CF6" w:rsidRDefault="00BA263B" w:rsidP="00BA263B">
      <w:pPr>
        <w:jc w:val="both"/>
      </w:pPr>
      <w:r w:rsidRPr="00900CF6">
        <w:t>7.</w:t>
      </w:r>
      <w:r w:rsidR="006D79A9">
        <w:rPr>
          <w:lang w:val="uk-UA"/>
        </w:rPr>
        <w:t>1.</w:t>
      </w:r>
      <w:r w:rsidRPr="00900CF6">
        <w:t>2</w:t>
      </w:r>
      <w:proofErr w:type="gramStart"/>
      <w:r w:rsidRPr="00900CF6">
        <w:t xml:space="preserve"> У</w:t>
      </w:r>
      <w:proofErr w:type="gramEnd"/>
      <w:r w:rsidRPr="00900CF6">
        <w:t xml:space="preserve"> разі досягнення згоди щодо нового місця розташування рекламного засобу вносяться зміни у дозвіл.</w:t>
      </w:r>
      <w:r>
        <w:rPr>
          <w:lang w:val="uk-UA"/>
        </w:rPr>
        <w:t xml:space="preserve"> </w:t>
      </w:r>
      <w:r w:rsidRPr="00900CF6">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r>
        <w:rPr>
          <w:lang w:val="uk-UA"/>
        </w:rPr>
        <w:t xml:space="preserve"> </w:t>
      </w:r>
      <w:r w:rsidRPr="00900CF6">
        <w:t xml:space="preserve">Плата за надання робочим органом послуг, пов’язаних із зміною місця розташування рекламного засобу, не </w:t>
      </w:r>
      <w:proofErr w:type="gramStart"/>
      <w:r w:rsidRPr="00900CF6">
        <w:t>справляється</w:t>
      </w:r>
      <w:proofErr w:type="gramEnd"/>
      <w:r w:rsidRPr="00900CF6">
        <w:t>.</w:t>
      </w:r>
      <w:r>
        <w:rPr>
          <w:lang w:val="uk-UA"/>
        </w:rPr>
        <w:t xml:space="preserve"> </w:t>
      </w:r>
      <w:r w:rsidRPr="00900CF6">
        <w:t>Строк дії дозволу продовжується на час, необхідний для вирішення питання про надання рівноцінного місця.</w:t>
      </w:r>
    </w:p>
    <w:p w:rsidR="00BA263B" w:rsidRPr="00900CF6" w:rsidRDefault="00BA263B" w:rsidP="00BA263B">
      <w:pPr>
        <w:jc w:val="both"/>
      </w:pPr>
      <w:r w:rsidRPr="00900CF6">
        <w:t>7.</w:t>
      </w:r>
      <w:r w:rsidR="006D79A9">
        <w:rPr>
          <w:lang w:val="uk-UA"/>
        </w:rPr>
        <w:t>1.</w:t>
      </w:r>
      <w:r w:rsidRPr="00900CF6">
        <w:t xml:space="preserve">3 </w:t>
      </w:r>
      <w:proofErr w:type="gramStart"/>
      <w:r w:rsidRPr="00900CF6">
        <w:t>П</w:t>
      </w:r>
      <w:proofErr w:type="gramEnd"/>
      <w:r w:rsidRPr="00900CF6">
        <w:t>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BA263B" w:rsidRDefault="00BA263B" w:rsidP="00BA263B">
      <w:pPr>
        <w:jc w:val="both"/>
      </w:pPr>
      <w:r w:rsidRPr="00900CF6">
        <w:t xml:space="preserve">7.1.4. </w:t>
      </w:r>
      <w:proofErr w:type="gramStart"/>
      <w:r w:rsidRPr="00900CF6">
        <w:t>У</w:t>
      </w:r>
      <w:proofErr w:type="gramEnd"/>
      <w:r>
        <w:rPr>
          <w:lang w:val="uk-UA"/>
        </w:rPr>
        <w:t xml:space="preserve"> </w:t>
      </w:r>
      <w:proofErr w:type="gramStart"/>
      <w:r w:rsidRPr="00900CF6">
        <w:t>раз</w:t>
      </w:r>
      <w:proofErr w:type="gramEnd"/>
      <w:r w:rsidRPr="00900CF6">
        <w:t xml:space="preserve">і недосягнення згоди щодо нового місця розташування, дія дозволу тимчасово припиняється. У разі нерозміщення рекламного засобу через зміну містобудівної ситуації, проведення реконструкції, ремонту, будівництва на місці розташування рекламного засобу плата за тимчасове користування цим місцем не справляється з дати демонтажу рекламного засобу розповсюджувачем, що </w:t>
      </w:r>
      <w:proofErr w:type="gramStart"/>
      <w:r w:rsidRPr="00900CF6">
        <w:t>п</w:t>
      </w:r>
      <w:proofErr w:type="gramEnd"/>
      <w:r w:rsidRPr="00900CF6">
        <w:t>ідтверджується актом про обстеження місця.</w:t>
      </w:r>
    </w:p>
    <w:p w:rsidR="00BA263B" w:rsidRPr="00BC0E81" w:rsidRDefault="00BA263B" w:rsidP="00BA263B">
      <w:pPr>
        <w:jc w:val="both"/>
      </w:pPr>
      <w:r w:rsidRPr="00BC0E81">
        <w:t>7.2. Видача дубліката</w:t>
      </w:r>
    </w:p>
    <w:p w:rsidR="00BA263B" w:rsidRPr="00BC0E81" w:rsidRDefault="00BA263B" w:rsidP="00BA263B">
      <w:pPr>
        <w:jc w:val="both"/>
      </w:pPr>
      <w:r w:rsidRPr="00BC0E81">
        <w:lastRenderedPageBreak/>
        <w:t>7.2.1. Видача дубліката дозволу на розміщення зовнішньої реклами можливе при наявності наступних підстав:</w:t>
      </w:r>
    </w:p>
    <w:p w:rsidR="00BA263B" w:rsidRPr="00BC0E81" w:rsidRDefault="00BA263B" w:rsidP="00BA263B">
      <w:pPr>
        <w:jc w:val="both"/>
      </w:pPr>
      <w:r w:rsidRPr="00BC0E81">
        <w:t>– втрата дозволу;</w:t>
      </w:r>
    </w:p>
    <w:p w:rsidR="00BA263B" w:rsidRPr="00BC0E81" w:rsidRDefault="00BA263B" w:rsidP="00BA263B">
      <w:pPr>
        <w:jc w:val="both"/>
      </w:pPr>
      <w:r w:rsidRPr="00BC0E81">
        <w:t>– пошкодження дозволу.</w:t>
      </w:r>
    </w:p>
    <w:p w:rsidR="00BA263B" w:rsidRPr="00BC0E81" w:rsidRDefault="00BA263B" w:rsidP="00BA263B">
      <w:pPr>
        <w:jc w:val="both"/>
      </w:pPr>
      <w:r w:rsidRPr="00BC0E81">
        <w:t xml:space="preserve">7.2.2. У разі втрати дозволу розповсюджувач зовнішньої реклами зобов’язаний протягом п’яти робочих днів з дня настання такої </w:t>
      </w:r>
      <w:proofErr w:type="gramStart"/>
      <w:r w:rsidRPr="00BC0E81">
        <w:t>п</w:t>
      </w:r>
      <w:proofErr w:type="gramEnd"/>
      <w:r w:rsidRPr="00BC0E81">
        <w:t>ідстави подати адміністратору ЦНАП заяву про видачу дублікату .</w:t>
      </w:r>
    </w:p>
    <w:p w:rsidR="00BA263B" w:rsidRPr="00BC0E81" w:rsidRDefault="00BA263B" w:rsidP="00BA263B">
      <w:pPr>
        <w:jc w:val="both"/>
      </w:pPr>
      <w:r w:rsidRPr="00BC0E81">
        <w:t>7.2.3. У разі якщо бланк дозволу непридатний для використання внаслідок його</w:t>
      </w:r>
      <w:r>
        <w:t xml:space="preserve"> </w:t>
      </w:r>
      <w:r w:rsidRPr="00BC0E81">
        <w:t xml:space="preserve">пошкодження, розповсюджувач зовнішньої реклами у п’ятиденний строк </w:t>
      </w:r>
      <w:proofErr w:type="gramStart"/>
      <w:r w:rsidRPr="00BC0E81">
        <w:t>п</w:t>
      </w:r>
      <w:proofErr w:type="gramEnd"/>
      <w:r w:rsidRPr="00BC0E81">
        <w:t>ісля настання такої події подає адміністратору заяву про видачу дублікату дозволу та непридатний для використання дозвіл. Адміністратор у день прийняття заяви передає документи робочому органу.</w:t>
      </w:r>
    </w:p>
    <w:p w:rsidR="00BA263B" w:rsidRPr="00BC0E81" w:rsidRDefault="00BA263B" w:rsidP="00BA263B">
      <w:pPr>
        <w:jc w:val="both"/>
      </w:pPr>
      <w:r w:rsidRPr="00BC0E81">
        <w:t>7.2.4. Строк дії дубліката не може перевищувати строку дії, зазначеному у втраченому або пошкодженому дозволі.</w:t>
      </w:r>
    </w:p>
    <w:p w:rsidR="00BA263B" w:rsidRDefault="00BA263B" w:rsidP="00BA263B">
      <w:pPr>
        <w:jc w:val="both"/>
      </w:pPr>
      <w:r w:rsidRPr="00BC0E81">
        <w:t xml:space="preserve">7.2.5. Розповсюджувач зовнішньої реклами, який подав заяву на відповідні документи для видачі дубліката дозволу замість втраченого бо пошкодженого, провадить свою діяльність на </w:t>
      </w:r>
      <w:proofErr w:type="gramStart"/>
      <w:r w:rsidRPr="00BC0E81">
        <w:t>п</w:t>
      </w:r>
      <w:proofErr w:type="gramEnd"/>
      <w:r w:rsidRPr="00BC0E81">
        <w:t>ідставі копії заяви про видачу дублікату дозволу, зареєстрованого адміністратором.</w:t>
      </w:r>
    </w:p>
    <w:p w:rsidR="00BA263B" w:rsidRPr="00BC0E81" w:rsidRDefault="00BA263B" w:rsidP="00BA263B">
      <w:pPr>
        <w:jc w:val="both"/>
      </w:pPr>
      <w:r w:rsidRPr="00BC0E81">
        <w:t>7.2.6. Робочий орган протягом двох робочих днів з дня одержання заяви про видачу дубліката дозволу надає адміністратору дублікат дозволу замість втраченого або пошкодженого.</w:t>
      </w:r>
    </w:p>
    <w:p w:rsidR="00BA263B" w:rsidRPr="00BC0E81" w:rsidRDefault="00BA263B" w:rsidP="00BA263B">
      <w:pPr>
        <w:jc w:val="both"/>
      </w:pPr>
      <w:r w:rsidRPr="00BC0E81">
        <w:t xml:space="preserve">7.2.7. </w:t>
      </w:r>
      <w:proofErr w:type="gramStart"/>
      <w:r w:rsidRPr="00BC0E81">
        <w:t>Адм</w:t>
      </w:r>
      <w:proofErr w:type="gramEnd"/>
      <w:r w:rsidRPr="00BC0E81">
        <w:t>іністратор протягом одного робочого дня з дати отримання від робочого органу дубліката дозволу повідомляє заявника про час та місце його видачі.</w:t>
      </w:r>
    </w:p>
    <w:p w:rsidR="00BA263B" w:rsidRPr="00BC0E81" w:rsidRDefault="00BA263B" w:rsidP="00BA263B">
      <w:pPr>
        <w:jc w:val="both"/>
      </w:pPr>
      <w:r w:rsidRPr="00BC0E81">
        <w:t xml:space="preserve">7.2.8. За видачу дубліката дозволу плата не </w:t>
      </w:r>
      <w:proofErr w:type="gramStart"/>
      <w:r w:rsidRPr="00BC0E81">
        <w:t>справляється</w:t>
      </w:r>
      <w:proofErr w:type="gramEnd"/>
      <w:r w:rsidRPr="00BC0E81">
        <w:t>.</w:t>
      </w:r>
    </w:p>
    <w:p w:rsidR="00BA263B" w:rsidRDefault="00BA263B" w:rsidP="00BA263B">
      <w:pPr>
        <w:jc w:val="both"/>
      </w:pPr>
      <w:r w:rsidRPr="00BC0E81">
        <w:t>7.3. Скасування дозволу</w:t>
      </w:r>
      <w:r>
        <w:t>.</w:t>
      </w:r>
    </w:p>
    <w:p w:rsidR="00BA263B" w:rsidRPr="00BC0E81" w:rsidRDefault="00BA263B" w:rsidP="00BA263B">
      <w:pPr>
        <w:jc w:val="both"/>
      </w:pPr>
      <w:r w:rsidRPr="00BC0E81">
        <w:t xml:space="preserve">7.3.1. Дозвіл скасовується на </w:t>
      </w:r>
      <w:proofErr w:type="gramStart"/>
      <w:r w:rsidRPr="00BC0E81">
        <w:t>п</w:t>
      </w:r>
      <w:proofErr w:type="gramEnd"/>
      <w:r w:rsidRPr="00BC0E81">
        <w:t xml:space="preserve">ідставі рішення виконавчого комітету </w:t>
      </w:r>
      <w:r>
        <w:t>Піщансь</w:t>
      </w:r>
      <w:r>
        <w:rPr>
          <w:lang w:val="uk-UA"/>
        </w:rPr>
        <w:t>кої</w:t>
      </w:r>
      <w:r>
        <w:t xml:space="preserve"> сільськ</w:t>
      </w:r>
      <w:r>
        <w:rPr>
          <w:lang w:val="uk-UA"/>
        </w:rPr>
        <w:t>ої</w:t>
      </w:r>
      <w:r>
        <w:t xml:space="preserve"> </w:t>
      </w:r>
      <w:r w:rsidRPr="00BC0E81">
        <w:t>ради у наступних випадках:</w:t>
      </w:r>
    </w:p>
    <w:p w:rsidR="00BA263B" w:rsidRPr="00BC0E81" w:rsidRDefault="00BA263B" w:rsidP="00BA263B">
      <w:pPr>
        <w:jc w:val="both"/>
      </w:pPr>
      <w:r w:rsidRPr="00BC0E81">
        <w:t>- звернення розповсюджувача зовнішньої реклами із заявою про скасування дозволу до якої долучено підтвердження відсутності рекламного засобу на заявленому місці (фото фіксація);</w:t>
      </w:r>
    </w:p>
    <w:p w:rsidR="00BA263B" w:rsidRPr="00BC0E81" w:rsidRDefault="00BA263B" w:rsidP="00BA263B">
      <w:pPr>
        <w:jc w:val="both"/>
      </w:pPr>
      <w:r w:rsidRPr="00BC0E81">
        <w:t xml:space="preserve">- відмова заявника (розповсюджувача зовнішньої реклами) від укладання договору на тимчасове користування місцем розташування </w:t>
      </w:r>
      <w:proofErr w:type="gramStart"/>
      <w:r w:rsidRPr="00BC0E81">
        <w:t>рекламного</w:t>
      </w:r>
      <w:proofErr w:type="gramEnd"/>
      <w:r w:rsidRPr="00BC0E81">
        <w:t xml:space="preserve"> засобу;</w:t>
      </w:r>
    </w:p>
    <w:p w:rsidR="00BA263B" w:rsidRDefault="00BA263B" w:rsidP="00BA263B">
      <w:pPr>
        <w:jc w:val="both"/>
      </w:pPr>
      <w:r w:rsidRPr="00BC0E81">
        <w:t xml:space="preserve">- не надання погодженого договору (заявником) на тимчасове користування місцем розташування </w:t>
      </w:r>
      <w:proofErr w:type="gramStart"/>
      <w:r w:rsidRPr="00BC0E81">
        <w:t>рекламного</w:t>
      </w:r>
      <w:proofErr w:type="gramEnd"/>
      <w:r w:rsidRPr="00BC0E81">
        <w:t xml:space="preserve"> засобу до робочого органу протягом 2-х місяців з дати отримання дозволу;</w:t>
      </w:r>
    </w:p>
    <w:p w:rsidR="00BA263B" w:rsidRDefault="00BA263B" w:rsidP="00BA263B">
      <w:pPr>
        <w:jc w:val="both"/>
      </w:pPr>
      <w:r w:rsidRPr="00BC0E81">
        <w:t xml:space="preserve">- припинення юридичної особи шляхом злиття, приєднання, поділу, перетворення та </w:t>
      </w:r>
      <w:proofErr w:type="gramStart"/>
      <w:r w:rsidRPr="00BC0E81">
        <w:t>л</w:t>
      </w:r>
      <w:proofErr w:type="gramEnd"/>
      <w:r w:rsidRPr="00BC0E81">
        <w:t>іквідації, якщо інше не встановлено законом;</w:t>
      </w:r>
    </w:p>
    <w:p w:rsidR="00BA263B" w:rsidRPr="00BC0E81" w:rsidRDefault="00BA263B" w:rsidP="00BA263B">
      <w:pPr>
        <w:jc w:val="both"/>
      </w:pPr>
      <w:r w:rsidRPr="00BC0E81">
        <w:t>- припинення підприємницької діяльності фізичної особи-підприємця;</w:t>
      </w:r>
    </w:p>
    <w:p w:rsidR="00BA263B" w:rsidRPr="00BC0E81" w:rsidRDefault="00BA263B" w:rsidP="00BA263B">
      <w:pPr>
        <w:jc w:val="both"/>
      </w:pPr>
      <w:r w:rsidRPr="00BC0E81">
        <w:t xml:space="preserve">- при порушенні чинного законодавства в сфері реклами за </w:t>
      </w:r>
      <w:proofErr w:type="gramStart"/>
      <w:r w:rsidRPr="00BC0E81">
        <w:t>р</w:t>
      </w:r>
      <w:proofErr w:type="gramEnd"/>
      <w:r w:rsidRPr="00BC0E81">
        <w:t xml:space="preserve">ішенням виконавчого комітету </w:t>
      </w:r>
      <w:r>
        <w:t xml:space="preserve">сільської </w:t>
      </w:r>
      <w:r w:rsidRPr="00BC0E81">
        <w:t xml:space="preserve">ради. </w:t>
      </w:r>
    </w:p>
    <w:p w:rsidR="00BA263B" w:rsidRDefault="00BA263B" w:rsidP="00BA263B">
      <w:pPr>
        <w:jc w:val="both"/>
      </w:pPr>
      <w:proofErr w:type="gramStart"/>
      <w:r w:rsidRPr="00BC0E81">
        <w:t>Р</w:t>
      </w:r>
      <w:proofErr w:type="gramEnd"/>
      <w:r w:rsidRPr="00BC0E81">
        <w:t xml:space="preserve">ішення про скасування дозволу на розміщення зовнішньої реклами приймається протягом десяти робочих днів з дня настання таких підстав та фіксується у журналі реєстрації. Рішення про скасування дозволу видається адміністратором особисто або надсилається розповсюджувачу зовнішньої реклами поштовим відправленням не пізніше п’яти робочих днів з дня його прийняття за адресою місцезнаходження, яка зазначена у заяві. У разі відсутності вищезазначеної особи за такою адресою, вважається, що зазначене </w:t>
      </w:r>
      <w:proofErr w:type="gramStart"/>
      <w:r w:rsidRPr="00BC0E81">
        <w:t>р</w:t>
      </w:r>
      <w:proofErr w:type="gramEnd"/>
      <w:r w:rsidRPr="00BC0E81">
        <w:t>ішення вручено їй належним чином</w:t>
      </w:r>
      <w:r>
        <w:t>.</w:t>
      </w:r>
    </w:p>
    <w:p w:rsidR="00BA263B" w:rsidRPr="00BC0E81" w:rsidRDefault="00BA263B" w:rsidP="00BA263B">
      <w:pPr>
        <w:jc w:val="both"/>
      </w:pPr>
      <w:r w:rsidRPr="00BC0E81">
        <w:t xml:space="preserve">7.3.2. </w:t>
      </w:r>
      <w:proofErr w:type="gramStart"/>
      <w:r w:rsidRPr="00BC0E81">
        <w:t>Р</w:t>
      </w:r>
      <w:proofErr w:type="gramEnd"/>
      <w:r w:rsidRPr="00BC0E81">
        <w:t>ішення про скасування дозволу може бути оскаржено у встановленому чинним законодавством України порядку.</w:t>
      </w:r>
    </w:p>
    <w:p w:rsidR="00BA263B" w:rsidRPr="00BC0E81" w:rsidRDefault="00BA263B" w:rsidP="00BA263B">
      <w:pPr>
        <w:jc w:val="both"/>
      </w:pPr>
      <w:r w:rsidRPr="00BC0E81">
        <w:t>7.4. Переоформлення дозволу</w:t>
      </w:r>
      <w:r>
        <w:t>.</w:t>
      </w:r>
    </w:p>
    <w:p w:rsidR="00BA263B" w:rsidRPr="00BC0E81" w:rsidRDefault="00BA263B" w:rsidP="00BA263B">
      <w:pPr>
        <w:jc w:val="both"/>
      </w:pPr>
      <w:r w:rsidRPr="00BC0E81">
        <w:t xml:space="preserve">7.4.1. </w:t>
      </w:r>
      <w:proofErr w:type="gramStart"/>
      <w:r w:rsidRPr="00BC0E81">
        <w:t>П</w:t>
      </w:r>
      <w:proofErr w:type="gramEnd"/>
      <w:r w:rsidRPr="00BC0E81">
        <w:t>ідставою для переоформлення дозволу є:</w:t>
      </w:r>
    </w:p>
    <w:p w:rsidR="00BA263B" w:rsidRPr="00BC0E81" w:rsidRDefault="00BA263B" w:rsidP="00BA263B">
      <w:pPr>
        <w:jc w:val="both"/>
      </w:pPr>
      <w:r w:rsidRPr="00BC0E81">
        <w:t xml:space="preserve">– зміна найменування (юридичної особи) або </w:t>
      </w:r>
      <w:proofErr w:type="gramStart"/>
      <w:r w:rsidRPr="00BC0E81">
        <w:t>пр</w:t>
      </w:r>
      <w:proofErr w:type="gramEnd"/>
      <w:r w:rsidRPr="00BC0E81">
        <w:t>ізвища, ім’я, по батькові (фізичної особи</w:t>
      </w:r>
      <w:r>
        <w:t>-</w:t>
      </w:r>
      <w:r w:rsidRPr="00BC0E81">
        <w:t>підприємця) розповсюджувача зовнішньої реклами;</w:t>
      </w:r>
    </w:p>
    <w:p w:rsidR="00BA263B" w:rsidRPr="00BC0E81" w:rsidRDefault="00BA263B" w:rsidP="00BA263B">
      <w:pPr>
        <w:jc w:val="both"/>
      </w:pPr>
      <w:r w:rsidRPr="00BC0E81">
        <w:lastRenderedPageBreak/>
        <w:t xml:space="preserve">– зміна </w:t>
      </w:r>
      <w:proofErr w:type="gramStart"/>
      <w:r w:rsidRPr="00BC0E81">
        <w:t>м</w:t>
      </w:r>
      <w:proofErr w:type="gramEnd"/>
      <w:r w:rsidRPr="00BC0E81">
        <w:t xml:space="preserve">ісцезнаходження розповсюджувача зовнішньої реклами. </w:t>
      </w:r>
    </w:p>
    <w:p w:rsidR="00BA263B" w:rsidRDefault="00BA263B" w:rsidP="00BA263B">
      <w:pPr>
        <w:jc w:val="both"/>
      </w:pPr>
      <w:r w:rsidRPr="00BC0E81">
        <w:t xml:space="preserve">У разі виникнення </w:t>
      </w:r>
      <w:proofErr w:type="gramStart"/>
      <w:r w:rsidRPr="00BC0E81">
        <w:t>п</w:t>
      </w:r>
      <w:proofErr w:type="gramEnd"/>
      <w:r w:rsidRPr="00BC0E81">
        <w:t xml:space="preserve">ідстав для переоформлення дозволу розповсюджувач зовнішньої реклами зобов’язаний протягом п’яти робочих днів з дня настання таких підстав подати адміністратору ЦНАП заяву про переоформлення дозволу. </w:t>
      </w:r>
      <w:proofErr w:type="gramStart"/>
      <w:r w:rsidRPr="00BC0E81">
        <w:t>Адм</w:t>
      </w:r>
      <w:proofErr w:type="gramEnd"/>
      <w:r w:rsidRPr="00BC0E81">
        <w:t xml:space="preserve">іністратор у день надходження передає заяву робочому органу. </w:t>
      </w:r>
    </w:p>
    <w:p w:rsidR="00BA263B" w:rsidRPr="00BC0E81" w:rsidRDefault="00BA263B" w:rsidP="00BA263B">
      <w:pPr>
        <w:jc w:val="both"/>
      </w:pPr>
      <w:proofErr w:type="gramStart"/>
      <w:r w:rsidRPr="00BC0E81">
        <w:t>До заяви</w:t>
      </w:r>
      <w:proofErr w:type="gramEnd"/>
      <w:r w:rsidRPr="00BC0E81">
        <w:t xml:space="preserve"> додається:</w:t>
      </w:r>
    </w:p>
    <w:p w:rsidR="00BA263B" w:rsidRPr="00BC0E81" w:rsidRDefault="00BA263B" w:rsidP="00BA263B">
      <w:pPr>
        <w:jc w:val="both"/>
      </w:pPr>
      <w:r w:rsidRPr="00BC0E81">
        <w:t>– оригінал діючого дозволу;</w:t>
      </w:r>
    </w:p>
    <w:p w:rsidR="00BA263B" w:rsidRDefault="00BA263B" w:rsidP="00BA263B">
      <w:pPr>
        <w:jc w:val="both"/>
      </w:pPr>
      <w:r w:rsidRPr="00BC0E81">
        <w:t xml:space="preserve">– копії документів, що </w:t>
      </w:r>
      <w:proofErr w:type="gramStart"/>
      <w:r w:rsidRPr="00BC0E81">
        <w:t>п</w:t>
      </w:r>
      <w:proofErr w:type="gramEnd"/>
      <w:r w:rsidRPr="00BC0E81">
        <w:t>ідтверджують зміну найменування (юридичної особи) або прізвища, ім’я, по батькові (фізичної особи-підприємця) або зміну місцезнаходження розповсюджувача зовнішньої реклами.</w:t>
      </w:r>
    </w:p>
    <w:p w:rsidR="00BA263B" w:rsidRPr="00BC0E81" w:rsidRDefault="00BA263B" w:rsidP="00BA263B">
      <w:pPr>
        <w:jc w:val="both"/>
      </w:pPr>
      <w:r w:rsidRPr="00BC0E81">
        <w:t xml:space="preserve">– документ (акт звірки взаєморозрахунків), який підтверджує відсутність заборгованості за розміщення рекламо носія у попереднього розповсюджувача зовнішньої реклами. </w:t>
      </w:r>
    </w:p>
    <w:p w:rsidR="00BA263B" w:rsidRDefault="00BA263B" w:rsidP="00BA263B">
      <w:pPr>
        <w:jc w:val="both"/>
      </w:pPr>
      <w:r w:rsidRPr="00BC0E81">
        <w:t>У переоформленні дозволу може бути відмовлено, якщо у заявника або попереднього власника рекламного засобу:</w:t>
      </w:r>
    </w:p>
    <w:p w:rsidR="00BA263B" w:rsidRPr="00BC0E81" w:rsidRDefault="00BA263B" w:rsidP="00BA263B">
      <w:pPr>
        <w:jc w:val="both"/>
      </w:pPr>
      <w:r w:rsidRPr="00BC0E81">
        <w:t xml:space="preserve">– існує заборгованість </w:t>
      </w:r>
      <w:proofErr w:type="gramStart"/>
      <w:r w:rsidRPr="00BC0E81">
        <w:t>по</w:t>
      </w:r>
      <w:proofErr w:type="gramEnd"/>
      <w:r w:rsidRPr="00BC0E81">
        <w:t xml:space="preserve"> оплаті за тимчасове користування місцями за існуючим договором;</w:t>
      </w:r>
    </w:p>
    <w:p w:rsidR="00BA263B" w:rsidRPr="00BC0E81" w:rsidRDefault="00BA263B" w:rsidP="00BA263B">
      <w:pPr>
        <w:jc w:val="both"/>
      </w:pPr>
      <w:r w:rsidRPr="00BC0E81">
        <w:t>– зафіксовані згідно цих Правил самовільно встановлені конструкції зовнішньої реклами.</w:t>
      </w:r>
    </w:p>
    <w:p w:rsidR="00BA263B" w:rsidRPr="00BC0E81" w:rsidRDefault="00BA263B" w:rsidP="00BA263B">
      <w:pPr>
        <w:jc w:val="both"/>
      </w:pPr>
      <w:r w:rsidRPr="00BC0E81">
        <w:t xml:space="preserve">У разі відсутності зауважень до поданих заявником документів, робочий орган протягом двох робочих днів з дня одержання заяви з ЦНАП і доданих до неї документів, виносить пропозицію щодо внесення змін у дозвіл на розгляд виконавчого комітету </w:t>
      </w:r>
      <w:proofErr w:type="gramStart"/>
      <w:r>
        <w:t>П</w:t>
      </w:r>
      <w:proofErr w:type="gramEnd"/>
      <w:r>
        <w:t xml:space="preserve">іщанської сільської </w:t>
      </w:r>
      <w:r w:rsidRPr="00BC0E81">
        <w:t xml:space="preserve">ради. Робочий орган зобов’язаний видати переоформлений </w:t>
      </w:r>
      <w:proofErr w:type="gramStart"/>
      <w:r w:rsidRPr="00BC0E81">
        <w:t>на</w:t>
      </w:r>
      <w:proofErr w:type="gramEnd"/>
      <w:r w:rsidRPr="00BC0E81">
        <w:t xml:space="preserve"> новому бланку дозвіл з урахуванням змін, зазначених у заяві про переоформлення дозволу.</w:t>
      </w:r>
    </w:p>
    <w:p w:rsidR="00BA263B" w:rsidRPr="00BC0E81" w:rsidRDefault="00BA263B" w:rsidP="00BA263B">
      <w:pPr>
        <w:jc w:val="both"/>
      </w:pPr>
      <w:r w:rsidRPr="00BC0E81">
        <w:t xml:space="preserve">У разі переоформлення дозволу робочий орган не </w:t>
      </w:r>
      <w:proofErr w:type="gramStart"/>
      <w:r w:rsidRPr="00BC0E81">
        <w:t>п</w:t>
      </w:r>
      <w:proofErr w:type="gramEnd"/>
      <w:r w:rsidRPr="00BC0E81">
        <w:t>ізніше наступного робочого дня з дня переоформлення, передає його адміністратору ЦНАП з внесенням відповідних змін до</w:t>
      </w:r>
      <w:r>
        <w:rPr>
          <w:lang w:val="uk-UA"/>
        </w:rPr>
        <w:t xml:space="preserve"> </w:t>
      </w:r>
      <w:r w:rsidRPr="00BC0E81">
        <w:t xml:space="preserve">журналу реєстрації. Відмова у переоформленні дозволу може бути оскаржена у порядку, </w:t>
      </w:r>
    </w:p>
    <w:p w:rsidR="00BA263B" w:rsidRPr="00BC0E81" w:rsidRDefault="00BA263B" w:rsidP="00BA263B">
      <w:pPr>
        <w:jc w:val="both"/>
      </w:pPr>
      <w:r w:rsidRPr="00BC0E81">
        <w:t>встановленому законодавством.</w:t>
      </w:r>
    </w:p>
    <w:p w:rsidR="00BA263B" w:rsidRPr="00BC0E81" w:rsidRDefault="00BA263B" w:rsidP="00BA263B">
      <w:pPr>
        <w:jc w:val="both"/>
      </w:pPr>
      <w:r w:rsidRPr="00BC0E81">
        <w:t>7.5. Продовження дії дозволу.</w:t>
      </w:r>
    </w:p>
    <w:p w:rsidR="00BA263B" w:rsidRDefault="00BA263B" w:rsidP="00BA263B">
      <w:pPr>
        <w:jc w:val="both"/>
      </w:pPr>
      <w:r w:rsidRPr="00BC0E81">
        <w:t xml:space="preserve">7.5.1. Строк дії дозволу продовжується на </w:t>
      </w:r>
      <w:proofErr w:type="gramStart"/>
      <w:r w:rsidRPr="00BC0E81">
        <w:t>п</w:t>
      </w:r>
      <w:proofErr w:type="gramEnd"/>
      <w:r w:rsidRPr="00BC0E81">
        <w:t>ідставі заяви, яка подається через ЦНАП робочому органу розпов</w:t>
      </w:r>
      <w:r>
        <w:t>сюджувачем зовнішньої реклами у</w:t>
      </w:r>
      <w:r>
        <w:rPr>
          <w:lang w:val="uk-UA"/>
        </w:rPr>
        <w:t xml:space="preserve"> </w:t>
      </w:r>
      <w:r w:rsidRPr="00BC0E81">
        <w:t xml:space="preserve">довільній формі з примірником дозволу не пізніше ніж за сім днів до закінчення строку дії дозволу при відсутності заперечень з боку власника місця розташування спеціальної конструкції. У випадку прострочення терміну подачі заяви на продовження строку дії дозволу розповсюджувач зовнішньої реклами оформляє новий дозвіл згідно вимог цих Правил. </w:t>
      </w:r>
    </w:p>
    <w:p w:rsidR="00BA263B" w:rsidRDefault="00BA263B" w:rsidP="00BA263B">
      <w:pPr>
        <w:jc w:val="both"/>
      </w:pPr>
      <w:r w:rsidRPr="00BC0E81">
        <w:t>У продовженні дії дозволу може бути відмовлено, якщо у заявника:</w:t>
      </w:r>
    </w:p>
    <w:p w:rsidR="00BA263B" w:rsidRPr="00BC0E81" w:rsidRDefault="00BA263B" w:rsidP="00BA263B">
      <w:pPr>
        <w:jc w:val="both"/>
      </w:pPr>
      <w:r w:rsidRPr="00BC0E81">
        <w:t xml:space="preserve">– існує заборгованість </w:t>
      </w:r>
      <w:proofErr w:type="gramStart"/>
      <w:r w:rsidRPr="00BC0E81">
        <w:t>по</w:t>
      </w:r>
      <w:proofErr w:type="gramEnd"/>
      <w:r w:rsidRPr="00BC0E81">
        <w:t xml:space="preserve"> оплаті за тимчасове користування місцями за існуючим договором;</w:t>
      </w:r>
    </w:p>
    <w:p w:rsidR="00BA263B" w:rsidRPr="00BC0E81" w:rsidRDefault="00BA263B" w:rsidP="00BA263B">
      <w:pPr>
        <w:jc w:val="both"/>
      </w:pPr>
      <w:r w:rsidRPr="00BC0E81">
        <w:t>– існує заборгованість по несплаті штрафних санкцій за несвоєчасну оплату за тимчасове користування місцями за існуючим договором;</w:t>
      </w:r>
    </w:p>
    <w:p w:rsidR="00BA263B" w:rsidRDefault="00BA263B" w:rsidP="00BA263B">
      <w:pPr>
        <w:jc w:val="both"/>
      </w:pPr>
      <w:r w:rsidRPr="00BC0E81">
        <w:t>– існує заборгованість по несплаті штрафних санкцій за самові</w:t>
      </w:r>
      <w:proofErr w:type="gramStart"/>
      <w:r w:rsidRPr="00BC0E81">
        <w:t>льне</w:t>
      </w:r>
      <w:proofErr w:type="gramEnd"/>
      <w:r w:rsidRPr="00BC0E81">
        <w:t xml:space="preserve"> встановлення</w:t>
      </w:r>
      <w:r>
        <w:t xml:space="preserve"> </w:t>
      </w:r>
      <w:r w:rsidRPr="00BC0E81">
        <w:t>конструкцій зовнішньої реклами;</w:t>
      </w:r>
    </w:p>
    <w:p w:rsidR="00BA263B" w:rsidRDefault="00BA263B" w:rsidP="00BA263B">
      <w:pPr>
        <w:jc w:val="both"/>
      </w:pPr>
      <w:r w:rsidRPr="00BC0E81">
        <w:t>– зафіксовані згідно цих Правил самовільно встановлені конструкції зовнішньої реклами.</w:t>
      </w:r>
    </w:p>
    <w:p w:rsidR="00BA263B" w:rsidRPr="005A65B2" w:rsidRDefault="00BA263B" w:rsidP="00BA263B">
      <w:pPr>
        <w:jc w:val="both"/>
      </w:pPr>
      <w:r w:rsidRPr="005A65B2">
        <w:t>7.5.2. Робочий орган протягом десяти робочих днів з дати одержання заяви розповсюджувача реклами розгляда</w:t>
      </w:r>
      <w:proofErr w:type="gramStart"/>
      <w:r w:rsidRPr="005A65B2">
        <w:t>є,</w:t>
      </w:r>
      <w:proofErr w:type="gramEnd"/>
      <w:r w:rsidRPr="005A65B2">
        <w:t xml:space="preserve"> готує та подає виконавчому комітету </w:t>
      </w:r>
      <w:r>
        <w:rPr>
          <w:lang w:val="uk-UA"/>
        </w:rPr>
        <w:t>сільської</w:t>
      </w:r>
      <w:r w:rsidRPr="005A65B2">
        <w:t xml:space="preserve"> ради пропозиції та проект відповідного рішення про продовження строку дії дозволу.</w:t>
      </w:r>
    </w:p>
    <w:p w:rsidR="00BA263B" w:rsidRDefault="00BA263B" w:rsidP="00BA263B">
      <w:pPr>
        <w:jc w:val="both"/>
      </w:pPr>
      <w:r w:rsidRPr="005A65B2">
        <w:t xml:space="preserve">7.5.3. Виконавчий комітет </w:t>
      </w:r>
      <w:r>
        <w:rPr>
          <w:lang w:val="uk-UA"/>
        </w:rPr>
        <w:t>сільської</w:t>
      </w:r>
      <w:r w:rsidRPr="005A65B2">
        <w:t xml:space="preserve"> ради на черговому засіданні </w:t>
      </w:r>
      <w:proofErr w:type="gramStart"/>
      <w:r w:rsidRPr="005A65B2">
        <w:t>п</w:t>
      </w:r>
      <w:proofErr w:type="gramEnd"/>
      <w:r w:rsidRPr="005A65B2">
        <w:t xml:space="preserve">ісля одержання зазначених пропозицій приймає відповідне рішення про продовження строку дії дозволу або, за наявності підстав, викладених у цих Правилах, про відмову у його продовженні. Після прийняття відповідного рішення, робочий орган протягом трьох робочих днів з моменту його прийняття повертає заявнику його примірник дозволу з відміткою про продовження строку дії дозволу або лист про відмову у його продовженні. Продовження строку дії дозволу (відмова у його продовженні) фіксується в журналі реєстрації з внесенням відповідних змін у дозвіл, які </w:t>
      </w:r>
      <w:proofErr w:type="gramStart"/>
      <w:r w:rsidRPr="005A65B2">
        <w:t>п</w:t>
      </w:r>
      <w:proofErr w:type="gramEnd"/>
      <w:r w:rsidRPr="005A65B2">
        <w:t xml:space="preserve">ідписуються керівником робочого органу та </w:t>
      </w:r>
      <w:r w:rsidRPr="005A65B2">
        <w:lastRenderedPageBreak/>
        <w:t xml:space="preserve">скріплюються печаткою. Перший примірник дозволу видається заявникові, а другий </w:t>
      </w:r>
      <w:proofErr w:type="gramStart"/>
      <w:r w:rsidRPr="005A65B2">
        <w:t>–з</w:t>
      </w:r>
      <w:proofErr w:type="gramEnd"/>
      <w:r w:rsidRPr="005A65B2">
        <w:t>алишається у робочого органу для обліку та контролю.</w:t>
      </w:r>
    </w:p>
    <w:p w:rsidR="00BA263B" w:rsidRDefault="00BA263B" w:rsidP="00BA263B">
      <w:pPr>
        <w:jc w:val="both"/>
        <w:rPr>
          <w:lang w:val="uk-UA"/>
        </w:rPr>
      </w:pPr>
      <w:r w:rsidRPr="005A65B2">
        <w:t xml:space="preserve"> Відмова у продовженні строку дії дозволу</w:t>
      </w:r>
      <w:r>
        <w:t xml:space="preserve"> може бути оскаржена у порядку,</w:t>
      </w:r>
      <w:r>
        <w:rPr>
          <w:lang w:val="uk-UA"/>
        </w:rPr>
        <w:t xml:space="preserve"> </w:t>
      </w:r>
      <w:r w:rsidRPr="005A65B2">
        <w:t>встановленому законодавством.</w:t>
      </w:r>
    </w:p>
    <w:p w:rsidR="00BA263B" w:rsidRPr="00BA263B" w:rsidRDefault="00BA263B" w:rsidP="00BA263B">
      <w:pPr>
        <w:jc w:val="both"/>
        <w:rPr>
          <w:lang w:val="uk-UA"/>
        </w:rPr>
      </w:pPr>
    </w:p>
    <w:p w:rsidR="00BA263B" w:rsidRPr="00531C36" w:rsidRDefault="00BA263B" w:rsidP="00BA263B">
      <w:pPr>
        <w:jc w:val="center"/>
        <w:rPr>
          <w:b/>
          <w:bCs/>
        </w:rPr>
      </w:pPr>
      <w:r w:rsidRPr="00531C36">
        <w:rPr>
          <w:b/>
          <w:bCs/>
        </w:rPr>
        <w:t xml:space="preserve">8. </w:t>
      </w:r>
      <w:r>
        <w:rPr>
          <w:b/>
          <w:bCs/>
          <w:lang w:val="uk-UA"/>
        </w:rPr>
        <w:t>ПЛАТА ЗА ТИМЧАСОВЕ КОРИСТУВАННЯ МІСЦЯМИ РОЗТАШУВАННЯ СПЕЦІАЛЬНИХ КОНСТРУКЦІЙ</w:t>
      </w:r>
    </w:p>
    <w:p w:rsidR="00BA263B" w:rsidRPr="005A65B2" w:rsidRDefault="00BA263B" w:rsidP="00BA263B">
      <w:pPr>
        <w:jc w:val="both"/>
      </w:pPr>
      <w:r w:rsidRPr="005A65B2">
        <w:t>8.1. Розмір плати за тимчасове користування місцем розташування рекламного засобу не може встановлюватися залежно від змісту реклами.</w:t>
      </w:r>
    </w:p>
    <w:p w:rsidR="00BA263B" w:rsidRPr="005A65B2" w:rsidRDefault="00BA263B" w:rsidP="00BA263B">
      <w:pPr>
        <w:jc w:val="both"/>
      </w:pPr>
      <w:r w:rsidRPr="005A65B2">
        <w:t xml:space="preserve">8.2 Плата за тимчасове користування місцем розташування зовнішньої реклами, для розташування рекламних засобів здійснюється на </w:t>
      </w:r>
      <w:proofErr w:type="gramStart"/>
      <w:r w:rsidRPr="005A65B2">
        <w:t>п</w:t>
      </w:r>
      <w:proofErr w:type="gramEnd"/>
      <w:r w:rsidRPr="005A65B2">
        <w:t xml:space="preserve">ідставі укладеного договору між власником місця або уповноваженим ним органом (особою), що перебувають в комунальній власності </w:t>
      </w:r>
      <w:r>
        <w:t xml:space="preserve">Піщанської сільської </w:t>
      </w:r>
      <w:r w:rsidRPr="005A65B2">
        <w:t xml:space="preserve">ради та розповсюджувачем реклами за погодженням робочого органу та встановлюється згідно рішення </w:t>
      </w:r>
      <w:r>
        <w:t>Піщанської сільсько</w:t>
      </w:r>
      <w:r w:rsidRPr="005A65B2">
        <w:t>ї ради, а місцем, що перебуває у державній або приватній власності, - на договірних засадах з його власником або уповноваженим ним органом (</w:t>
      </w:r>
      <w:proofErr w:type="gramStart"/>
      <w:r w:rsidRPr="005A65B2">
        <w:t>особою</w:t>
      </w:r>
      <w:proofErr w:type="gramEnd"/>
      <w:r w:rsidRPr="005A65B2">
        <w:t>).</w:t>
      </w:r>
      <w:r>
        <w:rPr>
          <w:lang w:val="uk-UA"/>
        </w:rPr>
        <w:t xml:space="preserve"> </w:t>
      </w:r>
      <w:r w:rsidRPr="005A65B2">
        <w:t>При цьому площа місця розміщення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w:t>
      </w:r>
    </w:p>
    <w:p w:rsidR="00BA263B" w:rsidRDefault="00BA263B" w:rsidP="00BA263B">
      <w:pPr>
        <w:jc w:val="both"/>
      </w:pPr>
      <w:r w:rsidRPr="005A65B2">
        <w:t xml:space="preserve">8.3 На територіях, будинках і спорудах зовнішня реклама розміщується за згодою їх власників або уповноважених ними органів (осіб) з урахуванням </w:t>
      </w:r>
      <w:proofErr w:type="gramStart"/>
      <w:r w:rsidRPr="005A65B2">
        <w:t>арх</w:t>
      </w:r>
      <w:proofErr w:type="gramEnd"/>
      <w:r w:rsidRPr="005A65B2">
        <w:t xml:space="preserve">ітектурних, функціонально-планувальних, історико-культурних чинників, типології елементів місцевого середовища та з додержанням правил </w:t>
      </w:r>
      <w:r>
        <w:t>благоустрою територій населених</w:t>
      </w:r>
      <w:r>
        <w:rPr>
          <w:lang w:val="uk-UA"/>
        </w:rPr>
        <w:t xml:space="preserve"> </w:t>
      </w:r>
      <w:r w:rsidRPr="005A65B2">
        <w:t>пункті</w:t>
      </w:r>
      <w:r>
        <w:t>в.</w:t>
      </w:r>
    </w:p>
    <w:p w:rsidR="00BA263B" w:rsidRPr="005A65B2" w:rsidRDefault="00BA263B" w:rsidP="00BA263B">
      <w:pPr>
        <w:jc w:val="both"/>
      </w:pPr>
      <w:proofErr w:type="gramStart"/>
      <w:r w:rsidRPr="005A65B2">
        <w:t>П</w:t>
      </w:r>
      <w:proofErr w:type="gramEnd"/>
      <w:r w:rsidRPr="005A65B2">
        <w:t xml:space="preserve">ідставою для укладання договору на тимчасове користування місцем розташування рекламного засобу </w:t>
      </w:r>
      <w:r w:rsidR="006D79A9">
        <w:rPr>
          <w:lang w:val="uk-UA"/>
        </w:rPr>
        <w:t xml:space="preserve">(Додаток 5) </w:t>
      </w:r>
      <w:r w:rsidRPr="005A65B2">
        <w:t>є дозвіл на розміщення зовнішньої реклами, видані в установленому порядку.</w:t>
      </w:r>
    </w:p>
    <w:p w:rsidR="00BA263B" w:rsidRDefault="00BA263B" w:rsidP="00BA263B">
      <w:pPr>
        <w:jc w:val="both"/>
      </w:pPr>
      <w:r w:rsidRPr="005A65B2">
        <w:t xml:space="preserve">8.4. Площа місця розташування </w:t>
      </w:r>
      <w:proofErr w:type="gramStart"/>
      <w:r w:rsidRPr="005A65B2">
        <w:t>спец</w:t>
      </w:r>
      <w:proofErr w:type="gramEnd"/>
      <w:r w:rsidRPr="005A65B2">
        <w:t xml:space="preserve">іальної конструкції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 </w:t>
      </w:r>
      <w:proofErr w:type="gramStart"/>
      <w:r w:rsidRPr="005A65B2">
        <w:t>наземного</w:t>
      </w:r>
      <w:proofErr w:type="gramEnd"/>
      <w:r w:rsidRPr="005A65B2">
        <w:t xml:space="preserve"> та не дахового рекламного засобу площа місця дорівнює площі вертикальної проекції цього рекламного засобу на уявну паралельну їй площину. При підрахунку площі рекламоносія плата за неповний квадратний метр береться за фактичну площу. </w:t>
      </w:r>
    </w:p>
    <w:p w:rsidR="00BA263B" w:rsidRPr="005A65B2" w:rsidRDefault="00BA263B" w:rsidP="00BA263B">
      <w:pPr>
        <w:jc w:val="both"/>
      </w:pPr>
      <w:proofErr w:type="gramStart"/>
      <w:r w:rsidRPr="005A65B2">
        <w:t>Якщо горизонтальна проекція спеціальної конструкції разом із прилеглою ділянкою накладається частково на ділянку, що є в комунальній власності і частково на ділянку, що є в іншій власності, плата за місце розташування спеціальної конструкції встановлюється пропорційно до площі ділянки, що є в комунальній власності.</w:t>
      </w:r>
      <w:proofErr w:type="gramEnd"/>
    </w:p>
    <w:p w:rsidR="00BA263B" w:rsidRPr="005A65B2" w:rsidRDefault="00BA263B" w:rsidP="00BA263B">
      <w:pPr>
        <w:jc w:val="both"/>
      </w:pPr>
      <w:r w:rsidRPr="005A65B2">
        <w:t>8.5. Розмі</w:t>
      </w:r>
      <w:proofErr w:type="gramStart"/>
      <w:r w:rsidRPr="005A65B2">
        <w:t>р</w:t>
      </w:r>
      <w:proofErr w:type="gramEnd"/>
      <w:r w:rsidRPr="005A65B2">
        <w:t xml:space="preserve"> площі поверхні спеціальної конструкції, на якій розміщується реклама, визначається проектно-технічною документацією цієї конструкції.</w:t>
      </w:r>
    </w:p>
    <w:p w:rsidR="00BA263B" w:rsidRDefault="00BA263B" w:rsidP="00BA263B">
      <w:pPr>
        <w:jc w:val="both"/>
      </w:pPr>
      <w:r w:rsidRPr="005A65B2">
        <w:t xml:space="preserve">8.6. При розміщенні </w:t>
      </w:r>
      <w:proofErr w:type="gramStart"/>
      <w:r w:rsidRPr="005A65B2">
        <w:t>соц</w:t>
      </w:r>
      <w:proofErr w:type="gramEnd"/>
      <w:r w:rsidRPr="005A65B2">
        <w:t xml:space="preserve">іальної реклами розповсюджувач зовнішньої реклами надає </w:t>
      </w:r>
      <w:r>
        <w:t>з</w:t>
      </w:r>
      <w:r w:rsidRPr="005A65B2">
        <w:t xml:space="preserve">аяву на отримання погодження на розміщення соціальної реклами до робочого органу. У заяві визначається замовник </w:t>
      </w:r>
      <w:proofErr w:type="gramStart"/>
      <w:r w:rsidRPr="005A65B2">
        <w:t>соц</w:t>
      </w:r>
      <w:proofErr w:type="gramEnd"/>
      <w:r w:rsidRPr="005A65B2">
        <w:t xml:space="preserve">іальної реклами, запланований період її розміщення, місця розташування рекламних засобів з розміром їхніх поверхонь та додається макет зі змістом соціальної реклами. Розгляд заяви про розміщення </w:t>
      </w:r>
      <w:proofErr w:type="gramStart"/>
      <w:r w:rsidRPr="005A65B2">
        <w:t>соц</w:t>
      </w:r>
      <w:proofErr w:type="gramEnd"/>
      <w:r w:rsidRPr="005A65B2">
        <w:t>іальної реклами погоджується сільським головою.</w:t>
      </w:r>
      <w:r>
        <w:t xml:space="preserve"> </w:t>
      </w:r>
      <w:r w:rsidRPr="005A65B2">
        <w:t xml:space="preserve">За розміщення </w:t>
      </w:r>
      <w:proofErr w:type="gramStart"/>
      <w:r w:rsidRPr="005A65B2">
        <w:t>соц</w:t>
      </w:r>
      <w:proofErr w:type="gramEnd"/>
      <w:r w:rsidRPr="005A65B2">
        <w:t>іальної реклами розповсюджувач не сплачує плату за тимчасове використання місця для розташування засобу зовнішньої реклами за період її розміщення.</w:t>
      </w:r>
    </w:p>
    <w:p w:rsidR="00BA263B" w:rsidRPr="005A65B2" w:rsidRDefault="00BA263B" w:rsidP="00BA263B">
      <w:pPr>
        <w:jc w:val="center"/>
        <w:rPr>
          <w:b/>
          <w:bCs/>
        </w:rPr>
      </w:pPr>
      <w:r w:rsidRPr="005A65B2">
        <w:rPr>
          <w:b/>
          <w:bCs/>
        </w:rPr>
        <w:t xml:space="preserve">9. </w:t>
      </w:r>
      <w:r>
        <w:rPr>
          <w:b/>
          <w:bCs/>
          <w:lang w:val="uk-UA"/>
        </w:rPr>
        <w:t>ДЕМОНТАЖ</w:t>
      </w:r>
    </w:p>
    <w:p w:rsidR="00BA263B" w:rsidRPr="005A65B2" w:rsidRDefault="00BA263B" w:rsidP="00BA263B">
      <w:pPr>
        <w:jc w:val="both"/>
      </w:pPr>
      <w:r w:rsidRPr="005A65B2">
        <w:t xml:space="preserve">Порядок виявлення, демонтажу, </w:t>
      </w:r>
      <w:proofErr w:type="gramStart"/>
      <w:r w:rsidRPr="005A65B2">
        <w:t>обл</w:t>
      </w:r>
      <w:proofErr w:type="gramEnd"/>
      <w:r w:rsidRPr="005A65B2">
        <w:t xml:space="preserve">іку, зберігання спеціальних конструкцій зовнішньої реклами, розміщених на території </w:t>
      </w:r>
      <w:r>
        <w:t xml:space="preserve">Піщанської </w:t>
      </w:r>
      <w:r w:rsidRPr="005A65B2">
        <w:t>територіальної громади з порушенням законодавства.</w:t>
      </w:r>
    </w:p>
    <w:p w:rsidR="00BA263B" w:rsidRPr="005A65B2" w:rsidRDefault="00BA263B" w:rsidP="00BA263B">
      <w:pPr>
        <w:jc w:val="both"/>
      </w:pPr>
      <w:r w:rsidRPr="005A65B2">
        <w:lastRenderedPageBreak/>
        <w:t xml:space="preserve">9.1. Виявлення </w:t>
      </w:r>
      <w:proofErr w:type="gramStart"/>
      <w:r w:rsidRPr="005A65B2">
        <w:t>спец</w:t>
      </w:r>
      <w:proofErr w:type="gramEnd"/>
      <w:r w:rsidRPr="005A65B2">
        <w:t>іальних конструкцій зовнішньої реклами, розміщених з порушенням законодавства про рекламу та благоустрій.</w:t>
      </w:r>
    </w:p>
    <w:p w:rsidR="00BA263B" w:rsidRPr="005A65B2" w:rsidRDefault="00BA263B" w:rsidP="00BA263B">
      <w:pPr>
        <w:jc w:val="both"/>
      </w:pPr>
      <w:r w:rsidRPr="005A65B2">
        <w:t xml:space="preserve">9.1.1. Виявлення спеціальних конструкцій зовнішньої реклами, розміщених з порушенням законодавства про рекламу та благоустрій здійснюється шляхом проведення </w:t>
      </w:r>
      <w:proofErr w:type="gramStart"/>
      <w:r w:rsidRPr="005A65B2">
        <w:t>перев</w:t>
      </w:r>
      <w:proofErr w:type="gramEnd"/>
      <w:r w:rsidRPr="005A65B2">
        <w:t xml:space="preserve">ірок робочим органом. </w:t>
      </w:r>
    </w:p>
    <w:p w:rsidR="00BA263B" w:rsidRPr="005A65B2" w:rsidRDefault="00BA263B" w:rsidP="00BA263B">
      <w:pPr>
        <w:jc w:val="both"/>
      </w:pPr>
      <w:r w:rsidRPr="005A65B2">
        <w:t xml:space="preserve">9.1.2. Фізичні та юридичні особи, яким стало відомо про розміщення спеціальної конструкції на території </w:t>
      </w:r>
      <w:proofErr w:type="gramStart"/>
      <w:r>
        <w:t>П</w:t>
      </w:r>
      <w:proofErr w:type="gramEnd"/>
      <w:r>
        <w:t xml:space="preserve">іщанської </w:t>
      </w:r>
      <w:r>
        <w:rPr>
          <w:lang w:val="uk-UA"/>
        </w:rPr>
        <w:t>територіальної громади</w:t>
      </w:r>
      <w:r w:rsidRPr="005A65B2">
        <w:t xml:space="preserve">, що встановлена без відповідного дозволу виконавчого комітету </w:t>
      </w:r>
      <w:r>
        <w:t xml:space="preserve">Піщанської сільської </w:t>
      </w:r>
      <w:r w:rsidRPr="005A65B2">
        <w:t>ради з порушенням законодавства про рекламу та благоустрій населених пунктів, повідомляють про це робочий орган.</w:t>
      </w:r>
    </w:p>
    <w:p w:rsidR="00BA263B" w:rsidRPr="005A65B2" w:rsidRDefault="00BA263B" w:rsidP="00BA263B">
      <w:pPr>
        <w:jc w:val="both"/>
      </w:pPr>
      <w:r w:rsidRPr="005A65B2">
        <w:t>9.1.3. Робочий орган за зверненнями осіб, зазначених у пункті 9.1.2. цього Порядку,</w:t>
      </w:r>
      <w:r>
        <w:t xml:space="preserve"> </w:t>
      </w:r>
      <w:r w:rsidRPr="005A65B2">
        <w:t>проводить обстеження виявлених спеціальних конструкцій, вживає заходи щодо встановлення їх можливих власникі</w:t>
      </w:r>
      <w:proofErr w:type="gramStart"/>
      <w:r w:rsidRPr="005A65B2">
        <w:t>в</w:t>
      </w:r>
      <w:proofErr w:type="gramEnd"/>
      <w:r w:rsidRPr="005A65B2">
        <w:t>.</w:t>
      </w:r>
    </w:p>
    <w:p w:rsidR="00BA263B" w:rsidRPr="005A65B2" w:rsidRDefault="00BA263B" w:rsidP="00BA263B">
      <w:pPr>
        <w:jc w:val="both"/>
      </w:pPr>
      <w:r w:rsidRPr="005A65B2">
        <w:t xml:space="preserve">9.2. Демонтаж </w:t>
      </w:r>
      <w:proofErr w:type="gramStart"/>
      <w:r w:rsidRPr="005A65B2">
        <w:t>спец</w:t>
      </w:r>
      <w:proofErr w:type="gramEnd"/>
      <w:r w:rsidRPr="005A65B2">
        <w:t>іальних конструкцій, вивісок чи табличок.</w:t>
      </w:r>
    </w:p>
    <w:p w:rsidR="00BA263B" w:rsidRPr="005A65B2" w:rsidRDefault="00BA263B" w:rsidP="00BA263B">
      <w:pPr>
        <w:jc w:val="both"/>
      </w:pPr>
      <w:r w:rsidRPr="005A65B2">
        <w:t xml:space="preserve">9.2.1. Демонтаж </w:t>
      </w:r>
      <w:proofErr w:type="gramStart"/>
      <w:r w:rsidRPr="005A65B2">
        <w:t>спец</w:t>
      </w:r>
      <w:proofErr w:type="gramEnd"/>
      <w:r w:rsidRPr="005A65B2">
        <w:t>іальних конструкцій, вивісок чи табличок проводиться у випадках:</w:t>
      </w:r>
    </w:p>
    <w:p w:rsidR="00BA263B" w:rsidRPr="005A65B2" w:rsidRDefault="00BA263B" w:rsidP="00BA263B">
      <w:pPr>
        <w:jc w:val="both"/>
      </w:pPr>
      <w:r w:rsidRPr="005A65B2">
        <w:t>а) самовільного розміщення;</w:t>
      </w:r>
    </w:p>
    <w:p w:rsidR="00BA263B" w:rsidRPr="005A65B2" w:rsidRDefault="00BA263B" w:rsidP="00BA263B">
      <w:pPr>
        <w:jc w:val="both"/>
      </w:pPr>
      <w:r w:rsidRPr="005A65B2">
        <w:t xml:space="preserve">б) отримання листа робочого органу з вимогою усунення порушень цих Правил шляхом </w:t>
      </w:r>
    </w:p>
    <w:p w:rsidR="00BA263B" w:rsidRPr="005A65B2" w:rsidRDefault="00BA263B" w:rsidP="00BA263B">
      <w:pPr>
        <w:jc w:val="both"/>
      </w:pPr>
      <w:r w:rsidRPr="005A65B2">
        <w:t xml:space="preserve">демонтажу </w:t>
      </w:r>
      <w:proofErr w:type="gramStart"/>
      <w:r w:rsidRPr="005A65B2">
        <w:t>спец</w:t>
      </w:r>
      <w:proofErr w:type="gramEnd"/>
      <w:r w:rsidRPr="005A65B2">
        <w:t>іальної конструкції (додаток 4);</w:t>
      </w:r>
    </w:p>
    <w:p w:rsidR="00BA263B" w:rsidRPr="005A65B2" w:rsidRDefault="00BA263B" w:rsidP="00BA263B">
      <w:pPr>
        <w:jc w:val="both"/>
      </w:pPr>
      <w:r w:rsidRPr="005A65B2">
        <w:t xml:space="preserve">в) коли </w:t>
      </w:r>
      <w:proofErr w:type="gramStart"/>
      <w:r w:rsidRPr="005A65B2">
        <w:t>техн</w:t>
      </w:r>
      <w:proofErr w:type="gramEnd"/>
      <w:r w:rsidRPr="005A65B2">
        <w:t xml:space="preserve">ічний стан спеціальної конструкції, розміщеної на місці, створює загрозу </w:t>
      </w:r>
    </w:p>
    <w:p w:rsidR="00BA263B" w:rsidRPr="005A65B2" w:rsidRDefault="00BA263B" w:rsidP="00BA263B">
      <w:pPr>
        <w:jc w:val="both"/>
      </w:pPr>
      <w:r w:rsidRPr="005A65B2">
        <w:t xml:space="preserve">життю або </w:t>
      </w:r>
      <w:proofErr w:type="gramStart"/>
      <w:r w:rsidRPr="005A65B2">
        <w:t>здоров</w:t>
      </w:r>
      <w:proofErr w:type="gramEnd"/>
      <w:r w:rsidRPr="005A65B2">
        <w:t xml:space="preserve">’ю людей та/або заподіянню шкоди (майнової чи немайнової) третім </w:t>
      </w:r>
    </w:p>
    <w:p w:rsidR="00BA263B" w:rsidRPr="005A65B2" w:rsidRDefault="00BA263B" w:rsidP="00BA263B">
      <w:pPr>
        <w:jc w:val="both"/>
      </w:pPr>
      <w:r w:rsidRPr="005A65B2">
        <w:t>особам;</w:t>
      </w:r>
    </w:p>
    <w:p w:rsidR="00BA263B" w:rsidRPr="005A65B2" w:rsidRDefault="00BA263B" w:rsidP="00BA263B">
      <w:pPr>
        <w:jc w:val="both"/>
      </w:pPr>
      <w:r w:rsidRPr="005A65B2">
        <w:t xml:space="preserve">г) порушення зобов’язань, визначених договором про надання у користування місць, які </w:t>
      </w:r>
    </w:p>
    <w:p w:rsidR="00BA263B" w:rsidRPr="005A65B2" w:rsidRDefault="00BA263B" w:rsidP="00BA263B">
      <w:pPr>
        <w:jc w:val="both"/>
      </w:pPr>
      <w:r w:rsidRPr="005A65B2">
        <w:t xml:space="preserve">перебувають у комунальній власності, для розташування </w:t>
      </w:r>
      <w:proofErr w:type="gramStart"/>
      <w:r w:rsidRPr="005A65B2">
        <w:t>спец</w:t>
      </w:r>
      <w:proofErr w:type="gramEnd"/>
      <w:r w:rsidRPr="005A65B2">
        <w:t>іальних конструкцій;</w:t>
      </w:r>
    </w:p>
    <w:p w:rsidR="00BA263B" w:rsidRDefault="00BA263B" w:rsidP="00BA263B">
      <w:pPr>
        <w:jc w:val="both"/>
      </w:pPr>
      <w:r w:rsidRPr="005A65B2">
        <w:t>д) закінчення строку дії дозволу на розміщення зовнішньої реклами;</w:t>
      </w:r>
    </w:p>
    <w:p w:rsidR="00BA263B" w:rsidRPr="009038BD" w:rsidRDefault="00BA263B" w:rsidP="00BA263B">
      <w:pPr>
        <w:jc w:val="both"/>
      </w:pPr>
      <w:r w:rsidRPr="009038BD">
        <w:t xml:space="preserve">е) розміщення </w:t>
      </w:r>
      <w:proofErr w:type="gramStart"/>
      <w:r w:rsidRPr="009038BD">
        <w:t>спец</w:t>
      </w:r>
      <w:proofErr w:type="gramEnd"/>
      <w:r w:rsidRPr="009038BD">
        <w:t xml:space="preserve">іальної конструкції без отримання дозволу на розміщення зовнішньої </w:t>
      </w:r>
    </w:p>
    <w:p w:rsidR="00BA263B" w:rsidRPr="009038BD" w:rsidRDefault="00BA263B" w:rsidP="00BA263B">
      <w:pPr>
        <w:jc w:val="both"/>
      </w:pPr>
      <w:r w:rsidRPr="009038BD">
        <w:t>реклами;</w:t>
      </w:r>
    </w:p>
    <w:p w:rsidR="00BA263B" w:rsidRPr="009038BD" w:rsidRDefault="00BA263B" w:rsidP="00BA263B">
      <w:pPr>
        <w:jc w:val="both"/>
      </w:pPr>
      <w:r w:rsidRPr="009038BD">
        <w:t xml:space="preserve">є) встановлення </w:t>
      </w:r>
      <w:proofErr w:type="gramStart"/>
      <w:r w:rsidRPr="009038BD">
        <w:t>п</w:t>
      </w:r>
      <w:proofErr w:type="gramEnd"/>
      <w:r w:rsidRPr="009038BD">
        <w:t>ід час перевірки технічного стану спеціальної конструкції неможливості її подальшої експлуатації;</w:t>
      </w:r>
    </w:p>
    <w:p w:rsidR="00BA263B" w:rsidRDefault="00BA263B" w:rsidP="00BA263B">
      <w:pPr>
        <w:jc w:val="both"/>
      </w:pPr>
      <w:r w:rsidRPr="009038BD">
        <w:t>ж) припинення юридичної особи або припинення діяльності фізичної особи-підприємця;</w:t>
      </w:r>
    </w:p>
    <w:p w:rsidR="00BA263B" w:rsidRPr="009038BD" w:rsidRDefault="00BA263B" w:rsidP="00BA263B">
      <w:pPr>
        <w:jc w:val="both"/>
      </w:pPr>
      <w:r w:rsidRPr="009038BD">
        <w:t xml:space="preserve">з) невідповідності розміщення вивіски чи таблички вимогам щодо її розміщення, наданим у визначенні, та </w:t>
      </w:r>
      <w:proofErr w:type="gramStart"/>
      <w:r w:rsidRPr="009038BD">
        <w:t>арх</w:t>
      </w:r>
      <w:proofErr w:type="gramEnd"/>
      <w:r w:rsidRPr="009038BD">
        <w:t>ітектурним вимогам, державним нормам, стандартам і правилам, санітарним нормам;</w:t>
      </w:r>
    </w:p>
    <w:p w:rsidR="00BA263B" w:rsidRPr="009038BD" w:rsidRDefault="00BA263B" w:rsidP="00BA263B">
      <w:pPr>
        <w:jc w:val="both"/>
      </w:pPr>
      <w:r w:rsidRPr="009038BD">
        <w:t>і) порушення благоустрою території;</w:t>
      </w:r>
    </w:p>
    <w:p w:rsidR="00BA263B" w:rsidRPr="009038BD" w:rsidRDefault="00BA263B" w:rsidP="00BA263B">
      <w:pPr>
        <w:jc w:val="both"/>
      </w:pPr>
      <w:r w:rsidRPr="009038BD">
        <w:t>ї) засоби зовнішньої реклами, власника яких встановити неможливо;</w:t>
      </w:r>
    </w:p>
    <w:p w:rsidR="00BA263B" w:rsidRDefault="00BA263B" w:rsidP="00BA263B">
      <w:pPr>
        <w:jc w:val="both"/>
      </w:pPr>
      <w:r w:rsidRPr="009038BD">
        <w:t xml:space="preserve">Демонтаж вивісок чи табличок, розміщених з порушенням вимог цих Правил, здійснюється за рахунок коштів юридичних осіб або фізичних осіб – </w:t>
      </w:r>
      <w:proofErr w:type="gramStart"/>
      <w:r w:rsidRPr="009038BD">
        <w:t>п</w:t>
      </w:r>
      <w:proofErr w:type="gramEnd"/>
      <w:r w:rsidRPr="009038BD">
        <w:t>ідприємців, якими вони були встановлені.</w:t>
      </w:r>
    </w:p>
    <w:p w:rsidR="00BA263B" w:rsidRPr="009038BD" w:rsidRDefault="00BA263B" w:rsidP="00BA263B">
      <w:pPr>
        <w:jc w:val="both"/>
      </w:pPr>
      <w:r w:rsidRPr="009038BD">
        <w:t xml:space="preserve">9.2.2. Демонтаж спеціальних конструкцій здійснюється </w:t>
      </w:r>
      <w:proofErr w:type="gramStart"/>
      <w:r w:rsidRPr="009038BD">
        <w:t>п</w:t>
      </w:r>
      <w:proofErr w:type="gramEnd"/>
      <w:r w:rsidRPr="009038BD">
        <w:t>ісля направлення розповсюджувачу зовнішньої реклами листа з вимогою:</w:t>
      </w:r>
    </w:p>
    <w:p w:rsidR="00BA263B" w:rsidRPr="009038BD" w:rsidRDefault="00BA263B" w:rsidP="00BA263B">
      <w:pPr>
        <w:jc w:val="both"/>
      </w:pPr>
      <w:r w:rsidRPr="009038BD">
        <w:t>а) про належне виконання договірних зобов’язань;</w:t>
      </w:r>
    </w:p>
    <w:p w:rsidR="00BA263B" w:rsidRPr="009038BD" w:rsidRDefault="00BA263B" w:rsidP="00BA263B">
      <w:pPr>
        <w:jc w:val="both"/>
      </w:pPr>
      <w:r w:rsidRPr="009038BD">
        <w:t>б) про звільнення місця, що зайняте без згоди власника або особи, уповноваженої на надання цих місць у користування (у випадку коли власник та його адреса відомі).</w:t>
      </w:r>
    </w:p>
    <w:p w:rsidR="00BA263B" w:rsidRPr="009038BD" w:rsidRDefault="00BA263B" w:rsidP="00BA263B">
      <w:pPr>
        <w:jc w:val="both"/>
      </w:pPr>
      <w:r w:rsidRPr="009038BD">
        <w:t xml:space="preserve">9.2.3. У разі виявлення порушення, передбачених </w:t>
      </w:r>
      <w:proofErr w:type="gramStart"/>
      <w:r w:rsidRPr="009038BD">
        <w:t>п</w:t>
      </w:r>
      <w:proofErr w:type="gramEnd"/>
      <w:r w:rsidRPr="009038BD">
        <w:t xml:space="preserve">ідпунктом «а» пункту 9.2.1. Порядку, демонтаж здійснюється на </w:t>
      </w:r>
      <w:proofErr w:type="gramStart"/>
      <w:r w:rsidRPr="009038BD">
        <w:t>п</w:t>
      </w:r>
      <w:proofErr w:type="gramEnd"/>
      <w:r w:rsidRPr="009038BD">
        <w:t xml:space="preserve">ідставі рішення виконавчого комітету </w:t>
      </w:r>
      <w:r>
        <w:t xml:space="preserve">Піщанської сільської </w:t>
      </w:r>
      <w:r w:rsidRPr="009038BD">
        <w:t>ради.</w:t>
      </w:r>
    </w:p>
    <w:p w:rsidR="00BA263B" w:rsidRPr="009038BD" w:rsidRDefault="00BA263B" w:rsidP="00BA263B">
      <w:pPr>
        <w:jc w:val="both"/>
      </w:pPr>
      <w:r w:rsidRPr="009038BD">
        <w:t xml:space="preserve">9.2.4. У разі порушення зобов’язань, визначених договором про надання у користування місць, які перебувають у комунальній власності, для розташування спеціальних конструкцій демонтаж здійснюється на </w:t>
      </w:r>
      <w:proofErr w:type="gramStart"/>
      <w:r w:rsidRPr="009038BD">
        <w:t>п</w:t>
      </w:r>
      <w:proofErr w:type="gramEnd"/>
      <w:r w:rsidRPr="009038BD">
        <w:t xml:space="preserve">ідставі рішення виконавчого комітету </w:t>
      </w:r>
      <w:r>
        <w:t xml:space="preserve">Піщанської сільської </w:t>
      </w:r>
      <w:r w:rsidRPr="009038BD">
        <w:t>ради.</w:t>
      </w:r>
    </w:p>
    <w:p w:rsidR="00BA263B" w:rsidRPr="009038BD" w:rsidRDefault="00BA263B" w:rsidP="00BA263B">
      <w:pPr>
        <w:jc w:val="both"/>
      </w:pPr>
      <w:r w:rsidRPr="009038BD">
        <w:t xml:space="preserve">9.2.5. Листи направляються в письмовій формі поштою з повідомленням про вручення або вручається уповноваженому представнику власника спеціальної конструкції особисто </w:t>
      </w:r>
      <w:proofErr w:type="gramStart"/>
      <w:r w:rsidRPr="009038BD">
        <w:t>п</w:t>
      </w:r>
      <w:proofErr w:type="gramEnd"/>
      <w:r w:rsidRPr="009038BD">
        <w:t>ід підпис.</w:t>
      </w:r>
    </w:p>
    <w:p w:rsidR="00BA263B" w:rsidRPr="009038BD" w:rsidRDefault="00BA263B" w:rsidP="00BA263B">
      <w:pPr>
        <w:jc w:val="both"/>
      </w:pPr>
      <w:r w:rsidRPr="009038BD">
        <w:lastRenderedPageBreak/>
        <w:t xml:space="preserve">9.2.6. У випадку повернення листа з відміткою про неможливість повідомити адресата з </w:t>
      </w:r>
      <w:proofErr w:type="gramStart"/>
      <w:r w:rsidRPr="009038BD">
        <w:t>будь-яко</w:t>
      </w:r>
      <w:proofErr w:type="gramEnd"/>
      <w:r w:rsidRPr="009038BD">
        <w:t>ї причини, вважається, що власник спеціальної конструкції невідомий.</w:t>
      </w:r>
    </w:p>
    <w:p w:rsidR="00BA263B" w:rsidRPr="009038BD" w:rsidRDefault="00BA263B" w:rsidP="00BA263B">
      <w:pPr>
        <w:jc w:val="both"/>
      </w:pPr>
      <w:r w:rsidRPr="009038BD">
        <w:t xml:space="preserve">9.2.7. Власник спеціальної конструкції </w:t>
      </w:r>
      <w:proofErr w:type="gramStart"/>
      <w:r w:rsidRPr="009038BD">
        <w:t>п</w:t>
      </w:r>
      <w:proofErr w:type="gramEnd"/>
      <w:r w:rsidRPr="009038BD">
        <w:t xml:space="preserve">ісля добровільного усунення порушень, зазначених в листі, зобов’язаний повідомити про це в письмовій формі особу, яка направила лист. </w:t>
      </w:r>
    </w:p>
    <w:p w:rsidR="00BA263B" w:rsidRPr="009038BD" w:rsidRDefault="00BA263B" w:rsidP="00BA263B">
      <w:pPr>
        <w:jc w:val="both"/>
      </w:pPr>
      <w:r w:rsidRPr="009038BD">
        <w:t xml:space="preserve">Контроль за виконання таких листів здійснюється робочим органом виконавчого комітету </w:t>
      </w:r>
      <w:proofErr w:type="gramStart"/>
      <w:r>
        <w:t>П</w:t>
      </w:r>
      <w:proofErr w:type="gramEnd"/>
      <w:r>
        <w:t xml:space="preserve">іщанської сільської </w:t>
      </w:r>
      <w:r w:rsidRPr="009038BD">
        <w:t>ради.</w:t>
      </w:r>
    </w:p>
    <w:p w:rsidR="00BA263B" w:rsidRPr="009038BD" w:rsidRDefault="00BA263B" w:rsidP="00BA263B">
      <w:pPr>
        <w:jc w:val="both"/>
      </w:pPr>
      <w:r w:rsidRPr="009038BD">
        <w:t xml:space="preserve">9.2.8. У разі невиконання вимог, зазначених у листі, робочий орган готує проект </w:t>
      </w:r>
      <w:proofErr w:type="gramStart"/>
      <w:r w:rsidRPr="009038BD">
        <w:t>р</w:t>
      </w:r>
      <w:proofErr w:type="gramEnd"/>
      <w:r w:rsidRPr="009038BD">
        <w:t xml:space="preserve">ішення виконавчого комітету </w:t>
      </w:r>
      <w:r>
        <w:t xml:space="preserve">Піщанської сільської </w:t>
      </w:r>
      <w:r w:rsidRPr="009038BD">
        <w:t>ради про демонтаж</w:t>
      </w:r>
      <w:r>
        <w:t xml:space="preserve"> </w:t>
      </w:r>
      <w:r w:rsidRPr="009038BD">
        <w:t xml:space="preserve">спеціальних конструкцій. У </w:t>
      </w:r>
      <w:proofErr w:type="gramStart"/>
      <w:r w:rsidRPr="009038BD">
        <w:t>р</w:t>
      </w:r>
      <w:proofErr w:type="gramEnd"/>
      <w:r w:rsidRPr="009038BD">
        <w:t>ішенні зазначається перелік спеціальних конструкцій, що підлягають демонтажу, вид та розмір із зазначенням місця розташування.</w:t>
      </w:r>
    </w:p>
    <w:p w:rsidR="00BA263B" w:rsidRDefault="00BA263B" w:rsidP="00BA263B">
      <w:pPr>
        <w:jc w:val="both"/>
      </w:pPr>
      <w:r w:rsidRPr="009038BD">
        <w:t xml:space="preserve">9.2.9. </w:t>
      </w:r>
      <w:proofErr w:type="gramStart"/>
      <w:r w:rsidRPr="009038BD">
        <w:t>П</w:t>
      </w:r>
      <w:proofErr w:type="gramEnd"/>
      <w:r w:rsidRPr="009038BD">
        <w:t xml:space="preserve">ісля прийняття виконавчим комітетом </w:t>
      </w:r>
      <w:r>
        <w:t xml:space="preserve">Піщанської сільської </w:t>
      </w:r>
      <w:r w:rsidRPr="009038BD">
        <w:t xml:space="preserve">ради вищевказаного рішення, робочий орган направляє повторний лист. Демонтаж спеціальних конструкцій здійснюється за рахунок коштів юридичних </w:t>
      </w:r>
      <w:proofErr w:type="gramStart"/>
      <w:r w:rsidRPr="009038BD">
        <w:t>осіб</w:t>
      </w:r>
      <w:proofErr w:type="gramEnd"/>
      <w:r w:rsidRPr="009038BD">
        <w:t xml:space="preserve"> або фізичних осіб-підприємців, якими вони були встановлені, протягом 10 днів з моменту отримання листа.</w:t>
      </w:r>
    </w:p>
    <w:p w:rsidR="00BA263B" w:rsidRPr="00FB4CA7" w:rsidRDefault="00BA263B" w:rsidP="00BA263B">
      <w:pPr>
        <w:jc w:val="both"/>
      </w:pPr>
      <w:r w:rsidRPr="00FB4CA7">
        <w:t xml:space="preserve">9.2.10. Якщо власник спеціальної конструкції або його адреса не встановлені, демонтаж спеціальної конструкції здійснюється без направлення листа на </w:t>
      </w:r>
      <w:proofErr w:type="gramStart"/>
      <w:r w:rsidRPr="00FB4CA7">
        <w:t>п</w:t>
      </w:r>
      <w:proofErr w:type="gramEnd"/>
      <w:r w:rsidRPr="00FB4CA7">
        <w:t xml:space="preserve">ідставі рішення виконавчого комітету </w:t>
      </w:r>
      <w:r>
        <w:t xml:space="preserve">Піщанської сільської </w:t>
      </w:r>
      <w:r w:rsidRPr="00FB4CA7">
        <w:t>ради Комунальним підприємством</w:t>
      </w:r>
      <w:r>
        <w:t xml:space="preserve"> «Благоустрій» </w:t>
      </w:r>
      <w:r>
        <w:rPr>
          <w:lang w:val="uk-UA"/>
        </w:rPr>
        <w:t xml:space="preserve">Піщанської сільської ради </w:t>
      </w:r>
      <w:r w:rsidRPr="00FB4CA7">
        <w:t>з наступною компенсацією витрат з боку юридичних осіб або фізичних осіб-підприємці</w:t>
      </w:r>
      <w:proofErr w:type="gramStart"/>
      <w:r w:rsidRPr="00FB4CA7">
        <w:t>в</w:t>
      </w:r>
      <w:proofErr w:type="gramEnd"/>
      <w:r w:rsidRPr="00FB4CA7">
        <w:t>, які є розповсюджувачами зовнішньої реклами.</w:t>
      </w:r>
    </w:p>
    <w:p w:rsidR="00BA263B" w:rsidRDefault="00BA263B" w:rsidP="00BA263B">
      <w:pPr>
        <w:jc w:val="both"/>
      </w:pPr>
      <w:r w:rsidRPr="00FB4CA7">
        <w:t xml:space="preserve">9.2.11. </w:t>
      </w:r>
      <w:proofErr w:type="gramStart"/>
      <w:r w:rsidRPr="00FB4CA7">
        <w:t xml:space="preserve">У разі невиконання вимог, зазначених у повторному приписі, </w:t>
      </w:r>
      <w:r>
        <w:rPr>
          <w:lang w:val="uk-UA"/>
        </w:rPr>
        <w:t>КП</w:t>
      </w:r>
      <w:r w:rsidRPr="00FB4CA7">
        <w:t xml:space="preserve"> </w:t>
      </w:r>
      <w:r>
        <w:t xml:space="preserve">«Благоустрій» </w:t>
      </w:r>
      <w:r w:rsidRPr="00FB4CA7">
        <w:t>проводиться демонтаж спеціальних конструкцій по закінченню десятиденного строку з моменту отримання листа суб’єктом господарювання.</w:t>
      </w:r>
      <w:proofErr w:type="gramEnd"/>
    </w:p>
    <w:p w:rsidR="00BA263B" w:rsidRPr="006F1E79" w:rsidRDefault="00BA263B" w:rsidP="00BA263B">
      <w:pPr>
        <w:jc w:val="both"/>
      </w:pPr>
      <w:r w:rsidRPr="006F1E79">
        <w:t xml:space="preserve">9.2.12. Демонтаж спеціальної конструкції, яка створює загрозу життю або здоров’ю людей та\або заподіянню шкоди (майнової чи немайнової) третім особам здійснюється відповідною комісією, яка створюється розпорядженням </w:t>
      </w:r>
      <w:r>
        <w:rPr>
          <w:lang w:val="uk-UA"/>
        </w:rPr>
        <w:t>сільського</w:t>
      </w:r>
      <w:r w:rsidRPr="006F1E79">
        <w:t xml:space="preserve"> голови на </w:t>
      </w:r>
      <w:proofErr w:type="gramStart"/>
      <w:r w:rsidRPr="006F1E79">
        <w:t>п</w:t>
      </w:r>
      <w:proofErr w:type="gramEnd"/>
      <w:r w:rsidRPr="006F1E79">
        <w:t xml:space="preserve">ідставі Акту огляду технічного стану спеціальної конструкції (додаток 3) та Акту проведення демонтажу спеціальної конструкції. При складанні Акту огляду </w:t>
      </w:r>
      <w:proofErr w:type="gramStart"/>
      <w:r w:rsidRPr="006F1E79">
        <w:t>техн</w:t>
      </w:r>
      <w:proofErr w:type="gramEnd"/>
      <w:r w:rsidRPr="006F1E79">
        <w:t xml:space="preserve">ічного стану спеціальної конструкції може здійснюватися фіксація стану спеціальної конструкції за допомогою фото-, відео- знімальних приладів, які додаються до Акту. Акт огляду </w:t>
      </w:r>
      <w:proofErr w:type="gramStart"/>
      <w:r w:rsidRPr="006F1E79">
        <w:t>техн</w:t>
      </w:r>
      <w:proofErr w:type="gramEnd"/>
      <w:r w:rsidRPr="006F1E79">
        <w:t>ічного стану спеціальної конструкції складається представником робочого органу у трьох примірниках та</w:t>
      </w:r>
      <w:r>
        <w:t xml:space="preserve"> </w:t>
      </w:r>
      <w:r w:rsidRPr="006F1E79">
        <w:t>підписується всіма присутніми особами.</w:t>
      </w:r>
    </w:p>
    <w:p w:rsidR="00BA263B" w:rsidRPr="006F1E79" w:rsidRDefault="00BA263B" w:rsidP="00BA263B">
      <w:pPr>
        <w:jc w:val="both"/>
      </w:pPr>
      <w:r w:rsidRPr="006F1E79">
        <w:t>9.2.13. Представником робочого органу та іншими особами, що були присутні при</w:t>
      </w:r>
      <w:r>
        <w:t xml:space="preserve"> </w:t>
      </w:r>
      <w:r w:rsidRPr="006F1E79">
        <w:t xml:space="preserve">проведенні демонтажу, складається Акт проведення демонтажу спеціальної конструкції. У разі необхідності </w:t>
      </w:r>
      <w:proofErr w:type="gramStart"/>
      <w:r w:rsidRPr="006F1E79">
        <w:t>п</w:t>
      </w:r>
      <w:proofErr w:type="gramEnd"/>
      <w:r w:rsidRPr="006F1E79">
        <w:t>ід час проведення демонтажу можуть біти присутні: власник або законний користувач спеціальної конструкції, представник виконавчого комітету, робочого органу, представники державних органів, служб та організацій (поліція, тощо).</w:t>
      </w:r>
      <w:r>
        <w:rPr>
          <w:lang w:val="uk-UA"/>
        </w:rPr>
        <w:t xml:space="preserve"> </w:t>
      </w:r>
      <w:r w:rsidRPr="006F1E79">
        <w:t xml:space="preserve">Акт проведення демонтажу спеціальної конструкції складається у трьох примірниках і </w:t>
      </w:r>
      <w:proofErr w:type="gramStart"/>
      <w:r w:rsidRPr="006F1E79">
        <w:t>п</w:t>
      </w:r>
      <w:proofErr w:type="gramEnd"/>
      <w:r w:rsidRPr="006F1E79">
        <w:t>ідписується особами, присутніми при демонтажі спеціальної конструкції.</w:t>
      </w:r>
    </w:p>
    <w:p w:rsidR="00BA263B" w:rsidRDefault="00BA263B" w:rsidP="00BA263B">
      <w:pPr>
        <w:jc w:val="both"/>
      </w:pPr>
      <w:r w:rsidRPr="006F1E79">
        <w:t xml:space="preserve">9.2.14. Один примірник Акту демонтажу спеціальної конструкції залишається у робочого органу, другий примірник надається </w:t>
      </w:r>
      <w:r>
        <w:rPr>
          <w:lang w:val="uk-UA"/>
        </w:rPr>
        <w:t>КП</w:t>
      </w:r>
      <w:r w:rsidRPr="006F1E79">
        <w:t xml:space="preserve"> </w:t>
      </w:r>
      <w:r>
        <w:rPr>
          <w:b/>
          <w:bCs/>
        </w:rPr>
        <w:t>«</w:t>
      </w:r>
      <w:r>
        <w:t>Благоустрій</w:t>
      </w:r>
      <w:r>
        <w:rPr>
          <w:b/>
          <w:bCs/>
        </w:rPr>
        <w:t>»</w:t>
      </w:r>
      <w:r w:rsidRPr="006F1E79">
        <w:t xml:space="preserve">, а третій примірник надається власнику спеціальної конструкції або (у разі його відсутності або відмови від </w:t>
      </w:r>
      <w:proofErr w:type="gramStart"/>
      <w:r w:rsidRPr="006F1E79">
        <w:t>п</w:t>
      </w:r>
      <w:proofErr w:type="gramEnd"/>
      <w:r w:rsidRPr="006F1E79">
        <w:t>ідписання акту) у 10-ти денний термін направляється на його адресу поштою рекомендованим листом з повідомленням про вручення (якщо встановлено місце його знаходження)</w:t>
      </w:r>
      <w:r>
        <w:t>.</w:t>
      </w:r>
    </w:p>
    <w:p w:rsidR="00BA263B" w:rsidRPr="00441E3F" w:rsidRDefault="00BA263B" w:rsidP="00BA263B">
      <w:pPr>
        <w:jc w:val="both"/>
      </w:pPr>
      <w:r w:rsidRPr="00441E3F">
        <w:t xml:space="preserve">9.2.15. Один примірник Акту огляду </w:t>
      </w:r>
      <w:proofErr w:type="gramStart"/>
      <w:r w:rsidRPr="00441E3F">
        <w:t>техн</w:t>
      </w:r>
      <w:proofErr w:type="gramEnd"/>
      <w:r w:rsidRPr="00441E3F">
        <w:t xml:space="preserve">ічного стану спеціальної конструкції залишається у робочого органу, другий примірник надається разом з пропозицією та відповідним проектом рішення на розгляд виконавчого комітету </w:t>
      </w:r>
      <w:r>
        <w:t xml:space="preserve">Піщанської сільської </w:t>
      </w:r>
      <w:r w:rsidRPr="00441E3F">
        <w:t xml:space="preserve">ради, а третій примірник надається власнику спеціальної конструкції або (у разі його відсутності або відмови від </w:t>
      </w:r>
      <w:proofErr w:type="gramStart"/>
      <w:r w:rsidRPr="00441E3F">
        <w:t>п</w:t>
      </w:r>
      <w:proofErr w:type="gramEnd"/>
      <w:r w:rsidRPr="00441E3F">
        <w:t>ідписання акту) у 10-денний термін направляється на його адресу поштою рекомендованим листом з повідомленням про вручення (якщо встановлено місце його знаходження).</w:t>
      </w:r>
    </w:p>
    <w:p w:rsidR="00BA263B" w:rsidRPr="00441E3F" w:rsidRDefault="00BA263B" w:rsidP="00BA263B">
      <w:pPr>
        <w:jc w:val="both"/>
      </w:pPr>
      <w:r w:rsidRPr="00441E3F">
        <w:lastRenderedPageBreak/>
        <w:t xml:space="preserve">9.2.16. Якщо власник спеціальної конструкції або його адреса невідомі, робочий орган у 10-ти денний термін повідомляє </w:t>
      </w:r>
      <w:proofErr w:type="gramStart"/>
      <w:r w:rsidRPr="00441E3F">
        <w:t>про</w:t>
      </w:r>
      <w:proofErr w:type="gramEnd"/>
      <w:r w:rsidRPr="00441E3F">
        <w:t xml:space="preserve"> </w:t>
      </w:r>
      <w:proofErr w:type="gramStart"/>
      <w:r w:rsidRPr="00441E3F">
        <w:t>проведений</w:t>
      </w:r>
      <w:proofErr w:type="gramEnd"/>
      <w:r w:rsidRPr="00441E3F">
        <w:t xml:space="preserve"> демонтаж та місцезнаходження спеціальної конструкції органи поліції за місцем демонтажу спеціальної конструкції.</w:t>
      </w:r>
    </w:p>
    <w:p w:rsidR="00BA263B" w:rsidRPr="00441E3F" w:rsidRDefault="00BA263B" w:rsidP="00BA263B">
      <w:pPr>
        <w:jc w:val="both"/>
      </w:pPr>
      <w:r w:rsidRPr="00441E3F">
        <w:t>9.2.17. Демонтаж рекламного засобу не проводиться</w:t>
      </w:r>
      <w:r>
        <w:t xml:space="preserve"> </w:t>
      </w:r>
      <w:proofErr w:type="gramStart"/>
      <w:r>
        <w:t>П</w:t>
      </w:r>
      <w:proofErr w:type="gramEnd"/>
      <w:r>
        <w:t>іщанською сільською радою</w:t>
      </w:r>
      <w:r w:rsidRPr="00441E3F">
        <w:t>, якщо власник рекламного засобу (розповсюджувач зовнішньої реклами) повністю усунув зазначені у листі порушення та повідомив про це у письмовій формі у встановлений у листі термін.</w:t>
      </w:r>
    </w:p>
    <w:p w:rsidR="00BA263B" w:rsidRDefault="00BA263B" w:rsidP="00BA263B">
      <w:pPr>
        <w:jc w:val="both"/>
      </w:pPr>
      <w:r w:rsidRPr="00441E3F">
        <w:t xml:space="preserve">9.2.18. Власник спеціальної конструкції зобов’язаний компенсувати витрати, </w:t>
      </w:r>
      <w:proofErr w:type="gramStart"/>
      <w:r w:rsidRPr="00441E3F">
        <w:t>пов’язан</w:t>
      </w:r>
      <w:proofErr w:type="gramEnd"/>
      <w:r w:rsidRPr="00441E3F">
        <w:t>і з демонтажем та зберіганням спеціальної конструкції у встановленому порядку.</w:t>
      </w:r>
    </w:p>
    <w:p w:rsidR="00BA263B" w:rsidRPr="00441E3F" w:rsidRDefault="00BA263B" w:rsidP="00BA263B">
      <w:pPr>
        <w:jc w:val="both"/>
      </w:pPr>
      <w:r w:rsidRPr="00441E3F">
        <w:t xml:space="preserve">9.2.19. </w:t>
      </w:r>
      <w:proofErr w:type="gramStart"/>
      <w:r w:rsidRPr="00441E3F">
        <w:t>Демонтаж</w:t>
      </w:r>
      <w:proofErr w:type="gramEnd"/>
      <w:r w:rsidRPr="00441E3F">
        <w:t xml:space="preserve"> вивісок чи табличок, розміщених з порушенням вимог цього Порядку, здійснюється у разі:</w:t>
      </w:r>
    </w:p>
    <w:p w:rsidR="00BA263B" w:rsidRPr="00441E3F" w:rsidRDefault="00BA263B" w:rsidP="00BA263B">
      <w:pPr>
        <w:jc w:val="both"/>
      </w:pPr>
      <w:r w:rsidRPr="00441E3F">
        <w:t>а) припинення юридичної особи або припинення діяльності фізичної особи-підприємця;</w:t>
      </w:r>
    </w:p>
    <w:p w:rsidR="00BA263B" w:rsidRDefault="00BA263B" w:rsidP="00BA263B">
      <w:pPr>
        <w:jc w:val="both"/>
      </w:pPr>
      <w:r w:rsidRPr="00441E3F">
        <w:t xml:space="preserve">б) невідповідності розміщення вивіски чи таблички вимогам щодо її розміщення, наданим у визначенні, </w:t>
      </w:r>
      <w:proofErr w:type="gramStart"/>
      <w:r w:rsidRPr="00441E3F">
        <w:t>арх</w:t>
      </w:r>
      <w:proofErr w:type="gramEnd"/>
      <w:r w:rsidRPr="00441E3F">
        <w:t>ітектурним вимогам, державним нормам, стандартам і правилам, санітарним нормам;</w:t>
      </w:r>
    </w:p>
    <w:p w:rsidR="00BA263B" w:rsidRPr="00441E3F" w:rsidRDefault="00BA263B" w:rsidP="00BA263B">
      <w:pPr>
        <w:jc w:val="both"/>
      </w:pPr>
      <w:r w:rsidRPr="00441E3F">
        <w:t>в) порушення благоустрою території.</w:t>
      </w:r>
    </w:p>
    <w:p w:rsidR="00BA263B" w:rsidRPr="00441E3F" w:rsidRDefault="00BA263B" w:rsidP="00BA263B">
      <w:pPr>
        <w:jc w:val="both"/>
      </w:pPr>
      <w:r w:rsidRPr="00441E3F">
        <w:t xml:space="preserve">9.2.20. </w:t>
      </w:r>
      <w:proofErr w:type="gramStart"/>
      <w:r w:rsidRPr="00441E3F">
        <w:t>Демонтаж</w:t>
      </w:r>
      <w:proofErr w:type="gramEnd"/>
      <w:r w:rsidRPr="00441E3F">
        <w:t xml:space="preserve"> вивісок чи табличок, розміщених з порушенням вимог цього Порядку, здійснюється за рахунок коштів юридичних осіб або фізичних осіб-підприємців, якими вони були встановлені, протягом 10 днів з моменту отримання листа. </w:t>
      </w:r>
      <w:proofErr w:type="gramStart"/>
      <w:r w:rsidRPr="00441E3F">
        <w:t>У</w:t>
      </w:r>
      <w:proofErr w:type="gramEnd"/>
      <w:r w:rsidRPr="00441E3F">
        <w:t xml:space="preserve"> </w:t>
      </w:r>
      <w:proofErr w:type="gramStart"/>
      <w:r w:rsidRPr="00441E3F">
        <w:t>раз</w:t>
      </w:r>
      <w:proofErr w:type="gramEnd"/>
      <w:r w:rsidRPr="00441E3F">
        <w:t xml:space="preserve">і не проведення демонтажу у визначений даним Порядком строк, демонтаж проводиться </w:t>
      </w:r>
      <w:r>
        <w:rPr>
          <w:lang w:val="uk-UA"/>
        </w:rPr>
        <w:t>КП</w:t>
      </w:r>
      <w:r w:rsidRPr="00441E3F">
        <w:t xml:space="preserve"> </w:t>
      </w:r>
      <w:r>
        <w:rPr>
          <w:lang w:val="uk-UA"/>
        </w:rPr>
        <w:t>«</w:t>
      </w:r>
      <w:r>
        <w:t>Благоустрій</w:t>
      </w:r>
      <w:r>
        <w:rPr>
          <w:lang w:val="uk-UA"/>
        </w:rPr>
        <w:t>»</w:t>
      </w:r>
      <w:r w:rsidRPr="00441E3F">
        <w:t xml:space="preserve"> з наступною компенсацією витрат з боку юридичних осіб або фізичних осіб-підприємців, які розмістили вивіски чи таблички.</w:t>
      </w:r>
    </w:p>
    <w:p w:rsidR="00BA263B" w:rsidRDefault="00BA263B" w:rsidP="00BA263B">
      <w:pPr>
        <w:jc w:val="both"/>
      </w:pPr>
      <w:r w:rsidRPr="00441E3F">
        <w:t>9.3.</w:t>
      </w:r>
      <w:proofErr w:type="gramStart"/>
      <w:r w:rsidRPr="00441E3F">
        <w:t>Обл</w:t>
      </w:r>
      <w:proofErr w:type="gramEnd"/>
      <w:r w:rsidRPr="00441E3F">
        <w:t>ік, зберігання та розпорядження демонтованими</w:t>
      </w:r>
      <w:r>
        <w:t xml:space="preserve"> </w:t>
      </w:r>
      <w:r w:rsidRPr="00441E3F">
        <w:t>спеціальними конструкціями.</w:t>
      </w:r>
    </w:p>
    <w:p w:rsidR="00BA263B" w:rsidRPr="00E90368" w:rsidRDefault="00BA263B" w:rsidP="00BA263B">
      <w:pPr>
        <w:jc w:val="both"/>
      </w:pPr>
      <w:r w:rsidRPr="00E90368">
        <w:t xml:space="preserve">9.3.1. </w:t>
      </w:r>
      <w:proofErr w:type="gramStart"/>
      <w:r w:rsidRPr="00E90368">
        <w:t>Обл</w:t>
      </w:r>
      <w:proofErr w:type="gramEnd"/>
      <w:r w:rsidRPr="00E90368">
        <w:t xml:space="preserve">ік демонтованих спеціальних конструкцій здійснюється у встановленому чинним законодавством порядку </w:t>
      </w:r>
      <w:r>
        <w:rPr>
          <w:lang w:val="uk-UA"/>
        </w:rPr>
        <w:t>КП «</w:t>
      </w:r>
      <w:r>
        <w:t>Благоустрій</w:t>
      </w:r>
      <w:r>
        <w:rPr>
          <w:lang w:val="uk-UA"/>
        </w:rPr>
        <w:t>»</w:t>
      </w:r>
      <w:r>
        <w:t>.</w:t>
      </w:r>
    </w:p>
    <w:p w:rsidR="00BA263B" w:rsidRPr="00E90368" w:rsidRDefault="00BA263B" w:rsidP="00BA263B">
      <w:pPr>
        <w:jc w:val="both"/>
      </w:pPr>
      <w:r w:rsidRPr="00E90368">
        <w:t xml:space="preserve">9.3.2. Обов’язок щодо зберігання взятих на </w:t>
      </w:r>
      <w:proofErr w:type="gramStart"/>
      <w:r w:rsidRPr="00E90368">
        <w:t>обл</w:t>
      </w:r>
      <w:proofErr w:type="gramEnd"/>
      <w:r w:rsidRPr="00E90368">
        <w:t xml:space="preserve">ік спеціальних конструкцій покладається на </w:t>
      </w:r>
      <w:r>
        <w:rPr>
          <w:lang w:val="uk-UA"/>
        </w:rPr>
        <w:t>КП «</w:t>
      </w:r>
      <w:r>
        <w:t>Благоустрій</w:t>
      </w:r>
      <w:r>
        <w:rPr>
          <w:lang w:val="uk-UA"/>
        </w:rPr>
        <w:t>»</w:t>
      </w:r>
      <w:r w:rsidRPr="00E90368">
        <w:t>.</w:t>
      </w:r>
    </w:p>
    <w:p w:rsidR="00BA263B" w:rsidRDefault="00BA263B" w:rsidP="00BA263B">
      <w:pPr>
        <w:jc w:val="both"/>
      </w:pPr>
      <w:r w:rsidRPr="00E90368">
        <w:t>9.3.3. Демонтовані спеціальні конструкції можуть бути передані</w:t>
      </w:r>
      <w:r w:rsidRPr="00BA263B">
        <w:rPr>
          <w:lang w:val="uk-UA"/>
        </w:rPr>
        <w:t xml:space="preserve"> </w:t>
      </w:r>
      <w:r>
        <w:rPr>
          <w:lang w:val="uk-UA"/>
        </w:rPr>
        <w:t>КП «</w:t>
      </w:r>
      <w:r>
        <w:t>Благоустрій</w:t>
      </w:r>
      <w:r>
        <w:rPr>
          <w:lang w:val="uk-UA"/>
        </w:rPr>
        <w:t>»</w:t>
      </w:r>
      <w:r w:rsidRPr="00E90368">
        <w:t xml:space="preserve"> на тимчасове зберігання відповідній організації на </w:t>
      </w:r>
      <w:proofErr w:type="gramStart"/>
      <w:r w:rsidRPr="00E90368">
        <w:t>п</w:t>
      </w:r>
      <w:proofErr w:type="gramEnd"/>
      <w:r w:rsidRPr="00E90368">
        <w:t>ідставі договору зберігання та Акту прийому-передачі, в якому обов’язково зазначається перелік спеціальних конструкцій, їх стан та характеристики.</w:t>
      </w:r>
    </w:p>
    <w:p w:rsidR="00BA263B" w:rsidRPr="00E90368" w:rsidRDefault="00BA263B" w:rsidP="00BA263B">
      <w:pPr>
        <w:jc w:val="both"/>
      </w:pPr>
      <w:r w:rsidRPr="00E90368">
        <w:t xml:space="preserve">9.3.4. Особа, яка прийняла на зберігання демонтовані спеціальні конструкції, несе відповідальність за їх збереження з моменту </w:t>
      </w:r>
      <w:proofErr w:type="gramStart"/>
      <w:r w:rsidRPr="00E90368">
        <w:t>п</w:t>
      </w:r>
      <w:proofErr w:type="gramEnd"/>
      <w:r w:rsidRPr="00E90368">
        <w:t>ідписання акту приймання-передачі.</w:t>
      </w:r>
    </w:p>
    <w:p w:rsidR="00BA263B" w:rsidRPr="00E90368" w:rsidRDefault="00BA263B" w:rsidP="00BA263B">
      <w:pPr>
        <w:jc w:val="both"/>
      </w:pPr>
      <w:r w:rsidRPr="00E90368">
        <w:t xml:space="preserve">9.3.5. Витрати, </w:t>
      </w:r>
      <w:proofErr w:type="gramStart"/>
      <w:r w:rsidRPr="00E90368">
        <w:t>пов’язан</w:t>
      </w:r>
      <w:proofErr w:type="gramEnd"/>
      <w:r w:rsidRPr="00E90368">
        <w:t>і з утриманням демонтованих спеціальних конструкцій, несе зберігач.</w:t>
      </w:r>
    </w:p>
    <w:p w:rsidR="00BA263B" w:rsidRPr="00E90368" w:rsidRDefault="00BA263B" w:rsidP="00BA263B">
      <w:pPr>
        <w:jc w:val="both"/>
      </w:pPr>
      <w:r w:rsidRPr="00E90368">
        <w:t xml:space="preserve">9.3.6. Демонтовані спеціальні конструкції зберігаються </w:t>
      </w:r>
      <w:proofErr w:type="gramStart"/>
      <w:r w:rsidRPr="00E90368">
        <w:t>у</w:t>
      </w:r>
      <w:proofErr w:type="gramEnd"/>
      <w:r w:rsidRPr="00E90368">
        <w:t xml:space="preserve"> спеціально відведених для цього місцях (сховищах, складах тощо).</w:t>
      </w:r>
    </w:p>
    <w:p w:rsidR="00BA263B" w:rsidRDefault="00BA263B" w:rsidP="00BA263B">
      <w:pPr>
        <w:jc w:val="both"/>
      </w:pPr>
      <w:r w:rsidRPr="00E90368">
        <w:t xml:space="preserve">9.3.7. Власник спеціальної конструкції або його представник має право на повернення демонтованої спеціальної конструкції на </w:t>
      </w:r>
      <w:proofErr w:type="gramStart"/>
      <w:r w:rsidRPr="00E90368">
        <w:t>п</w:t>
      </w:r>
      <w:proofErr w:type="gramEnd"/>
      <w:r w:rsidRPr="00E90368">
        <w:t>ідставі:</w:t>
      </w:r>
    </w:p>
    <w:p w:rsidR="00BA263B" w:rsidRPr="00E90368" w:rsidRDefault="00BA263B" w:rsidP="00BA263B">
      <w:pPr>
        <w:jc w:val="both"/>
      </w:pPr>
      <w:r w:rsidRPr="00E90368">
        <w:t xml:space="preserve">– документа </w:t>
      </w:r>
      <w:proofErr w:type="gramStart"/>
      <w:r w:rsidRPr="00E90368">
        <w:t>про</w:t>
      </w:r>
      <w:proofErr w:type="gramEnd"/>
      <w:r w:rsidRPr="00E90368">
        <w:t xml:space="preserve"> відшкодування вимушених витрат, пов’язаних з демонтажем спеціальної конструкції та її зберіганням;</w:t>
      </w:r>
    </w:p>
    <w:p w:rsidR="00BA263B" w:rsidRPr="00E90368" w:rsidRDefault="00BA263B" w:rsidP="00BA263B">
      <w:pPr>
        <w:jc w:val="both"/>
      </w:pPr>
      <w:r w:rsidRPr="00E90368">
        <w:t>– заяви на і</w:t>
      </w:r>
      <w:proofErr w:type="gramStart"/>
      <w:r w:rsidRPr="00E90368">
        <w:t>м’я</w:t>
      </w:r>
      <w:proofErr w:type="gramEnd"/>
      <w:r w:rsidRPr="00E90368">
        <w:t xml:space="preserve"> керівника</w:t>
      </w:r>
      <w:r w:rsidRPr="00BA263B">
        <w:rPr>
          <w:lang w:val="uk-UA"/>
        </w:rPr>
        <w:t xml:space="preserve"> </w:t>
      </w:r>
      <w:r>
        <w:rPr>
          <w:lang w:val="uk-UA"/>
        </w:rPr>
        <w:t>КП «</w:t>
      </w:r>
      <w:r>
        <w:t>Благоустрій</w:t>
      </w:r>
      <w:r>
        <w:rPr>
          <w:lang w:val="uk-UA"/>
        </w:rPr>
        <w:t>»</w:t>
      </w:r>
      <w:r w:rsidRPr="00E90368">
        <w:t xml:space="preserve"> про повернення демонтованої спеціальної конструкції;</w:t>
      </w:r>
    </w:p>
    <w:p w:rsidR="00BA263B" w:rsidRPr="00E90368" w:rsidRDefault="00BA263B" w:rsidP="00BA263B">
      <w:pPr>
        <w:jc w:val="both"/>
      </w:pPr>
      <w:r w:rsidRPr="00E90368">
        <w:t xml:space="preserve">– документа, що </w:t>
      </w:r>
      <w:proofErr w:type="gramStart"/>
      <w:r w:rsidRPr="00E90368">
        <w:t>п</w:t>
      </w:r>
      <w:proofErr w:type="gramEnd"/>
      <w:r w:rsidRPr="00E90368">
        <w:t>ідтверджує право особи на одержання демонтованої спеціальної конструкції;</w:t>
      </w:r>
    </w:p>
    <w:p w:rsidR="00BA263B" w:rsidRPr="00E90368" w:rsidRDefault="00BA263B" w:rsidP="00BA263B">
      <w:pPr>
        <w:jc w:val="both"/>
      </w:pPr>
      <w:r w:rsidRPr="00E90368">
        <w:t xml:space="preserve">– документ, що </w:t>
      </w:r>
      <w:proofErr w:type="gramStart"/>
      <w:r w:rsidRPr="00E90368">
        <w:t>п</w:t>
      </w:r>
      <w:proofErr w:type="gramEnd"/>
      <w:r w:rsidRPr="00E90368">
        <w:t>ідтверджує право власності (інше майнове право) на конкретну демонтовану спеціальну конструкцію (на вимогу).</w:t>
      </w:r>
    </w:p>
    <w:p w:rsidR="00BA263B" w:rsidRPr="00E90368" w:rsidRDefault="00BA263B" w:rsidP="00BA263B">
      <w:pPr>
        <w:jc w:val="both"/>
      </w:pPr>
      <w:r w:rsidRPr="00E90368">
        <w:t>9.3.</w:t>
      </w:r>
      <w:r w:rsidR="006D79A9">
        <w:rPr>
          <w:lang w:val="uk-UA"/>
        </w:rPr>
        <w:t>8</w:t>
      </w:r>
      <w:r w:rsidRPr="00E90368">
        <w:t xml:space="preserve">. Повернення демонтованої рекламної конструкції здійснюється на підстав акту прийому-передачі </w:t>
      </w:r>
      <w:r>
        <w:rPr>
          <w:lang w:val="uk-UA"/>
        </w:rPr>
        <w:t>КП «</w:t>
      </w:r>
      <w:r>
        <w:t>Благоустрій</w:t>
      </w:r>
      <w:r>
        <w:rPr>
          <w:lang w:val="uk-UA"/>
        </w:rPr>
        <w:t xml:space="preserve">» </w:t>
      </w:r>
      <w:r w:rsidRPr="00E90368">
        <w:t>та розповсюджувачем зовнішньої реклами.</w:t>
      </w:r>
    </w:p>
    <w:p w:rsidR="00BA263B" w:rsidRDefault="006D79A9" w:rsidP="00BA263B">
      <w:pPr>
        <w:jc w:val="both"/>
      </w:pPr>
      <w:r>
        <w:t>9.3.</w:t>
      </w:r>
      <w:r>
        <w:rPr>
          <w:lang w:val="uk-UA"/>
        </w:rPr>
        <w:t>9</w:t>
      </w:r>
      <w:r w:rsidR="00BA263B" w:rsidRPr="00E90368">
        <w:t xml:space="preserve">. Якщо протягом року </w:t>
      </w:r>
      <w:proofErr w:type="gramStart"/>
      <w:r w:rsidR="00BA263B" w:rsidRPr="00E90368">
        <w:t>п</w:t>
      </w:r>
      <w:proofErr w:type="gramEnd"/>
      <w:r w:rsidR="00BA263B" w:rsidRPr="00E90368">
        <w:t>ісля проведення публікації власник не заявив свої права на спеціальну конструкцію, до неї може застосовуватися процедура та операція поводження з відходами відповідно до законодавства.</w:t>
      </w:r>
    </w:p>
    <w:p w:rsidR="00BA263B" w:rsidRDefault="00BA263B" w:rsidP="00BA263B">
      <w:pPr>
        <w:jc w:val="center"/>
        <w:rPr>
          <w:b/>
          <w:bCs/>
          <w:lang w:val="uk-UA"/>
        </w:rPr>
      </w:pPr>
      <w:r w:rsidRPr="00E90368">
        <w:rPr>
          <w:b/>
          <w:bCs/>
        </w:rPr>
        <w:lastRenderedPageBreak/>
        <w:t xml:space="preserve">10. </w:t>
      </w:r>
      <w:r>
        <w:rPr>
          <w:b/>
          <w:bCs/>
          <w:lang w:val="uk-UA"/>
        </w:rPr>
        <w:t>КОНТРОЛЬ ЗА ДОТРИМАННЯМ ЦИХ ПРАВЛ ТА ВІДПОВІДАЛЬІСТЬ ЗА ЇХ ПОРУШЕННЯ</w:t>
      </w:r>
    </w:p>
    <w:p w:rsidR="00BA263B" w:rsidRPr="00E90368" w:rsidRDefault="00BA263B" w:rsidP="00BA263B">
      <w:pPr>
        <w:jc w:val="both"/>
      </w:pPr>
      <w:r w:rsidRPr="00E90368">
        <w:t>10.1 Контроль за додержанням цих Правил здійснює робочий орган та інші органи відповідно до законодавства.</w:t>
      </w:r>
    </w:p>
    <w:p w:rsidR="00BA263B" w:rsidRPr="00E90368" w:rsidRDefault="00BA263B" w:rsidP="00BA263B">
      <w:pPr>
        <w:jc w:val="both"/>
      </w:pPr>
      <w:r w:rsidRPr="00E90368">
        <w:t>10.2</w:t>
      </w:r>
      <w:proofErr w:type="gramStart"/>
      <w:r w:rsidRPr="00E90368">
        <w:t xml:space="preserve"> У</w:t>
      </w:r>
      <w:proofErr w:type="gramEnd"/>
      <w:r w:rsidRPr="00E90368">
        <w:t xml:space="preserve"> разі порушення порядку розповсюдження та розміщення реклами робочий орган звертається до розповсюджувача зовнішньої реклами з вимогою усунення порушень у визначений строк.</w:t>
      </w:r>
    </w:p>
    <w:p w:rsidR="00BA263B" w:rsidRDefault="00BA263B" w:rsidP="00BA263B">
      <w:pPr>
        <w:jc w:val="both"/>
      </w:pPr>
      <w:r w:rsidRPr="00E90368">
        <w:t xml:space="preserve"> У разі невиконання цієї вимоги, робочий орган подає інформацію спеціально уповноваженому органу виконавчої влади у сфері захисту прав споживачів у порядку, встановленому Кабінетом Міні</w:t>
      </w:r>
      <w:proofErr w:type="gramStart"/>
      <w:r w:rsidRPr="00E90368">
        <w:t>стр</w:t>
      </w:r>
      <w:proofErr w:type="gramEnd"/>
      <w:r w:rsidRPr="00E90368">
        <w:t>ів України.</w:t>
      </w:r>
    </w:p>
    <w:p w:rsidR="00BA263B" w:rsidRPr="00E90368" w:rsidRDefault="00BA263B" w:rsidP="00BA263B">
      <w:pPr>
        <w:jc w:val="both"/>
      </w:pPr>
      <w:r w:rsidRPr="00E90368">
        <w:t>10.3 Розповсюджувач зовнішньої реклами, винний у порушенні цих Правил, несе відповідальність згідно із законодавством.</w:t>
      </w:r>
    </w:p>
    <w:p w:rsidR="00BA263B" w:rsidRPr="00E90368" w:rsidRDefault="00BA263B" w:rsidP="00BA263B">
      <w:pPr>
        <w:jc w:val="both"/>
      </w:pPr>
      <w:r w:rsidRPr="00E90368">
        <w:t xml:space="preserve">10.4. Відповідальність за </w:t>
      </w:r>
      <w:proofErr w:type="gramStart"/>
      <w:r w:rsidRPr="00E90368">
        <w:t>техн</w:t>
      </w:r>
      <w:proofErr w:type="gramEnd"/>
      <w:r w:rsidRPr="00E90368">
        <w:t xml:space="preserve">ічний стан та зовнішній вигляд рекламних засобів, розміщенні на них інформаційні та рекламні сюжети, порушення вимог техніки безпеки під час розташування (монтажу), експлуатації та демонтажу рекламних засобів, стан благоустрою місць їх розміщення, несе розповсюджувач зовнішньої реклами згідно з чинним законодавством України. Розповсюджувач зовнішньої реклами повинен за </w:t>
      </w:r>
      <w:proofErr w:type="gramStart"/>
      <w:r w:rsidRPr="00E90368">
        <w:t>св</w:t>
      </w:r>
      <w:proofErr w:type="gramEnd"/>
      <w:r w:rsidRPr="00E90368">
        <w:t>ій рахунок усувати всі дефекти та недоліки, що виникають в процесі експлуатації спеціальних конструкцій.</w:t>
      </w:r>
    </w:p>
    <w:p w:rsidR="00BA263B" w:rsidRPr="00E90368" w:rsidRDefault="00BA263B" w:rsidP="00BA263B">
      <w:pPr>
        <w:jc w:val="both"/>
      </w:pPr>
      <w:r w:rsidRPr="00E90368">
        <w:t>10.5</w:t>
      </w:r>
      <w:proofErr w:type="gramStart"/>
      <w:r w:rsidRPr="00E90368">
        <w:t xml:space="preserve"> Н</w:t>
      </w:r>
      <w:proofErr w:type="gramEnd"/>
      <w:r w:rsidRPr="00E90368">
        <w:t>а вимогу органів, наведених у п.10.1 цих Правил, рекламодавці, виробники та розповсюджувачі зовнішньої реклами зобов’язані надавати документи, усні чи письмові пояснення, відео – та звукозаписи, а також іншу інформацію, необхідну для здійснення ними повноважень щодо контролю</w:t>
      </w:r>
    </w:p>
    <w:p w:rsidR="00BA263B" w:rsidRPr="00E90368" w:rsidRDefault="00BA263B" w:rsidP="00BA263B">
      <w:pPr>
        <w:jc w:val="both"/>
      </w:pPr>
      <w:r w:rsidRPr="00E90368">
        <w:t>10.6 Мова зовнішньої реклами -</w:t>
      </w:r>
      <w:r>
        <w:rPr>
          <w:lang w:val="uk-UA"/>
        </w:rPr>
        <w:t xml:space="preserve"> </w:t>
      </w:r>
      <w:r w:rsidRPr="00E90368">
        <w:t xml:space="preserve">Застосування мови у рекламі здійснюється відповідно до </w:t>
      </w:r>
      <w:proofErr w:type="gramStart"/>
      <w:r w:rsidRPr="00E90368">
        <w:t>чинного</w:t>
      </w:r>
      <w:proofErr w:type="gramEnd"/>
      <w:r w:rsidRPr="00E90368">
        <w:t xml:space="preserve"> законодавства України про мови.</w:t>
      </w:r>
    </w:p>
    <w:p w:rsidR="00BA263B" w:rsidRPr="00E90368" w:rsidRDefault="00BA263B" w:rsidP="00BA263B">
      <w:pPr>
        <w:jc w:val="both"/>
      </w:pPr>
      <w:r w:rsidRPr="00E90368">
        <w:t xml:space="preserve">10.7 Питання, що не врегульовані цими Правилами, вирішуються згідно з чинним законодавством України, а також відповідно до </w:t>
      </w:r>
      <w:proofErr w:type="gramStart"/>
      <w:r w:rsidRPr="00E90368">
        <w:t>р</w:t>
      </w:r>
      <w:proofErr w:type="gramEnd"/>
      <w:r w:rsidRPr="00E90368">
        <w:t xml:space="preserve">ішень </w:t>
      </w:r>
      <w:r>
        <w:t xml:space="preserve">Піщанської сільської </w:t>
      </w:r>
      <w:r w:rsidRPr="00E90368">
        <w:t>ради та її виконавчих органів.</w:t>
      </w:r>
    </w:p>
    <w:p w:rsidR="00BA263B" w:rsidRPr="00E90368" w:rsidRDefault="00BA263B" w:rsidP="00BA263B">
      <w:pPr>
        <w:jc w:val="both"/>
      </w:pPr>
      <w:r w:rsidRPr="00E90368">
        <w:t>10.8</w:t>
      </w:r>
      <w:proofErr w:type="gramStart"/>
      <w:r w:rsidRPr="00E90368">
        <w:t xml:space="preserve"> С</w:t>
      </w:r>
      <w:proofErr w:type="gramEnd"/>
      <w:r w:rsidRPr="00E90368">
        <w:t xml:space="preserve">пори, що виникають при вирішенні питань, пов’язаних з розміщенням </w:t>
      </w:r>
    </w:p>
    <w:p w:rsidR="00BA263B" w:rsidRDefault="00BA263B" w:rsidP="00BA263B">
      <w:pPr>
        <w:jc w:val="both"/>
        <w:rPr>
          <w:lang w:val="uk-UA"/>
        </w:rPr>
      </w:pPr>
      <w:r w:rsidRPr="00E90368">
        <w:t>зовнішньої реклами, вирішуються у встановленому законом порядку.</w:t>
      </w: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Pr="00BA263B" w:rsidRDefault="00BA263B" w:rsidP="00BA263B">
      <w:pPr>
        <w:jc w:val="both"/>
        <w:rPr>
          <w:lang w:val="uk-UA"/>
        </w:rPr>
      </w:pPr>
      <w:r>
        <w:rPr>
          <w:lang w:val="uk-UA"/>
        </w:rPr>
        <w:t xml:space="preserve">Секретар сільської ради </w:t>
      </w:r>
      <w:r>
        <w:rPr>
          <w:lang w:val="uk-UA"/>
        </w:rPr>
        <w:tab/>
      </w:r>
      <w:r>
        <w:rPr>
          <w:lang w:val="uk-UA"/>
        </w:rPr>
        <w:tab/>
      </w:r>
      <w:r>
        <w:rPr>
          <w:lang w:val="uk-UA"/>
        </w:rPr>
        <w:tab/>
      </w:r>
      <w:r>
        <w:rPr>
          <w:lang w:val="uk-UA"/>
        </w:rPr>
        <w:tab/>
        <w:t xml:space="preserve"> </w:t>
      </w:r>
      <w:r>
        <w:rPr>
          <w:lang w:val="uk-UA"/>
        </w:rPr>
        <w:tab/>
      </w:r>
      <w:r>
        <w:rPr>
          <w:lang w:val="uk-UA"/>
        </w:rPr>
        <w:tab/>
        <w:t xml:space="preserve">   Валентина ГУЛЛА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BA263B" w:rsidRPr="004267F5" w:rsidRDefault="00BA263B" w:rsidP="00BA263B">
      <w:pPr>
        <w:jc w:val="both"/>
        <w:rPr>
          <w:b/>
          <w:bCs/>
          <w:sz w:val="32"/>
          <w:szCs w:val="32"/>
        </w:rPr>
      </w:pPr>
      <w:r>
        <w:rPr>
          <w:b/>
          <w:bCs/>
          <w:sz w:val="32"/>
          <w:szCs w:val="32"/>
        </w:rPr>
        <w:t xml:space="preserve">             </w:t>
      </w:r>
    </w:p>
    <w:p w:rsidR="00BA263B" w:rsidRDefault="00BA263B" w:rsidP="00BA263B">
      <w:pPr>
        <w:jc w:val="both"/>
      </w:pPr>
      <w:r>
        <w:br w:type="page"/>
      </w:r>
    </w:p>
    <w:p w:rsidR="00BA263B" w:rsidRPr="00BA263B" w:rsidRDefault="00BA263B" w:rsidP="00BA263B">
      <w:pPr>
        <w:jc w:val="right"/>
        <w:rPr>
          <w:bCs/>
          <w:sz w:val="22"/>
          <w:szCs w:val="22"/>
        </w:rPr>
      </w:pPr>
      <w:r w:rsidRPr="00BA263B">
        <w:rPr>
          <w:bCs/>
          <w:sz w:val="22"/>
          <w:szCs w:val="22"/>
        </w:rPr>
        <w:lastRenderedPageBreak/>
        <w:t>Додаток 1</w:t>
      </w:r>
    </w:p>
    <w:p w:rsidR="00BA263B" w:rsidRPr="00BA263B" w:rsidRDefault="00BA263B" w:rsidP="00BA263B">
      <w:pPr>
        <w:jc w:val="right"/>
        <w:rPr>
          <w:bCs/>
          <w:sz w:val="22"/>
          <w:szCs w:val="22"/>
        </w:rPr>
      </w:pPr>
      <w:r w:rsidRPr="00BA263B">
        <w:rPr>
          <w:bCs/>
          <w:sz w:val="22"/>
          <w:szCs w:val="22"/>
        </w:rPr>
        <w:t>до</w:t>
      </w:r>
      <w:r w:rsidR="00451870">
        <w:rPr>
          <w:bCs/>
          <w:sz w:val="22"/>
          <w:szCs w:val="22"/>
          <w:lang w:val="uk-UA"/>
        </w:rPr>
        <w:t xml:space="preserve">Положення про </w:t>
      </w:r>
      <w:r>
        <w:rPr>
          <w:bCs/>
          <w:sz w:val="22"/>
          <w:szCs w:val="22"/>
          <w:lang w:val="uk-UA"/>
        </w:rPr>
        <w:t>поряд</w:t>
      </w:r>
      <w:r w:rsidR="00451870">
        <w:rPr>
          <w:bCs/>
          <w:sz w:val="22"/>
          <w:szCs w:val="22"/>
          <w:lang w:val="uk-UA"/>
        </w:rPr>
        <w:t>о</w:t>
      </w:r>
      <w:r>
        <w:rPr>
          <w:bCs/>
          <w:sz w:val="22"/>
          <w:szCs w:val="22"/>
          <w:lang w:val="uk-UA"/>
        </w:rPr>
        <w:t>к</w:t>
      </w:r>
      <w:r w:rsidRPr="00BA263B">
        <w:rPr>
          <w:bCs/>
          <w:sz w:val="22"/>
          <w:szCs w:val="22"/>
          <w:lang w:val="uk-UA"/>
        </w:rPr>
        <w:t xml:space="preserve"> </w:t>
      </w:r>
      <w:r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bCs/>
          <w:sz w:val="22"/>
          <w:szCs w:val="22"/>
          <w:lang w:val="uk-UA"/>
        </w:rPr>
      </w:pPr>
      <w:r w:rsidRPr="00BA263B">
        <w:rPr>
          <w:bCs/>
          <w:sz w:val="22"/>
          <w:szCs w:val="22"/>
          <w:lang w:val="uk-UA"/>
        </w:rPr>
        <w:t xml:space="preserve"> </w:t>
      </w:r>
      <w:proofErr w:type="gramStart"/>
      <w:r w:rsidRPr="00BA263B">
        <w:rPr>
          <w:bCs/>
          <w:sz w:val="22"/>
          <w:szCs w:val="22"/>
        </w:rPr>
        <w:t>П</w:t>
      </w:r>
      <w:proofErr w:type="gramEnd"/>
      <w:r w:rsidRPr="00BA263B">
        <w:rPr>
          <w:bCs/>
          <w:sz w:val="22"/>
          <w:szCs w:val="22"/>
        </w:rPr>
        <w:t xml:space="preserve">іщанської </w:t>
      </w:r>
      <w:r w:rsidRPr="00BA263B">
        <w:rPr>
          <w:bCs/>
          <w:sz w:val="22"/>
          <w:szCs w:val="22"/>
          <w:lang w:val="uk-UA"/>
        </w:rPr>
        <w:t>сільської ради</w:t>
      </w:r>
      <w:r w:rsidRPr="004267F5">
        <w:rPr>
          <w:b/>
          <w:bCs/>
          <w:sz w:val="28"/>
          <w:szCs w:val="28"/>
        </w:rPr>
        <w:cr/>
      </w:r>
      <w:r>
        <w:rPr>
          <w:bCs/>
          <w:sz w:val="22"/>
          <w:szCs w:val="22"/>
          <w:lang w:val="uk-UA"/>
        </w:rPr>
        <w:t xml:space="preserve">(пункт </w:t>
      </w:r>
      <w:r w:rsidRPr="00BA263B">
        <w:rPr>
          <w:bCs/>
          <w:sz w:val="22"/>
          <w:szCs w:val="22"/>
          <w:lang w:val="uk-UA"/>
        </w:rPr>
        <w:t>6.1.1)</w:t>
      </w:r>
    </w:p>
    <w:p w:rsidR="00BA263B" w:rsidRPr="00BA263B" w:rsidRDefault="00BA263B" w:rsidP="00BA263B">
      <w:pPr>
        <w:jc w:val="right"/>
        <w:rPr>
          <w:b/>
          <w:bCs/>
          <w:sz w:val="28"/>
          <w:szCs w:val="28"/>
          <w:lang w:val="uk-UA"/>
        </w:rPr>
      </w:pPr>
    </w:p>
    <w:p w:rsidR="00BA263B" w:rsidRDefault="00BA263B" w:rsidP="00BA263B">
      <w:pPr>
        <w:jc w:val="right"/>
        <w:rPr>
          <w:sz w:val="28"/>
          <w:szCs w:val="28"/>
        </w:rPr>
      </w:pPr>
      <w:r w:rsidRPr="004267F5">
        <w:rPr>
          <w:sz w:val="28"/>
          <w:szCs w:val="28"/>
        </w:rPr>
        <w:t>Керівнику робочого органу</w:t>
      </w:r>
      <w:r w:rsidRPr="004267F5">
        <w:rPr>
          <w:sz w:val="28"/>
          <w:szCs w:val="28"/>
        </w:rPr>
        <w:cr/>
      </w:r>
    </w:p>
    <w:p w:rsidR="00BA263B" w:rsidRDefault="00BA263B" w:rsidP="00BA263B">
      <w:pPr>
        <w:rPr>
          <w:sz w:val="28"/>
          <w:szCs w:val="28"/>
        </w:rPr>
      </w:pPr>
      <w:r>
        <w:rPr>
          <w:sz w:val="28"/>
          <w:szCs w:val="28"/>
        </w:rPr>
        <w:t>«__» _________ 2022 р.                                                                     №</w:t>
      </w:r>
    </w:p>
    <w:p w:rsidR="00BA263B" w:rsidRPr="004267F5" w:rsidRDefault="00BA263B" w:rsidP="00BA263B">
      <w:pPr>
        <w:jc w:val="center"/>
        <w:rPr>
          <w:b/>
          <w:bCs/>
          <w:sz w:val="28"/>
          <w:szCs w:val="28"/>
        </w:rPr>
      </w:pPr>
      <w:r w:rsidRPr="004267F5">
        <w:rPr>
          <w:b/>
          <w:bCs/>
          <w:sz w:val="28"/>
          <w:szCs w:val="28"/>
        </w:rPr>
        <w:t>ЗАЯВА</w:t>
      </w:r>
    </w:p>
    <w:p w:rsidR="00BA263B" w:rsidRDefault="00BA263B" w:rsidP="00BA263B">
      <w:pPr>
        <w:jc w:val="center"/>
        <w:rPr>
          <w:b/>
          <w:bCs/>
          <w:sz w:val="28"/>
          <w:szCs w:val="28"/>
        </w:rPr>
      </w:pPr>
      <w:r w:rsidRPr="004267F5">
        <w:rPr>
          <w:b/>
          <w:bCs/>
          <w:sz w:val="28"/>
          <w:szCs w:val="28"/>
        </w:rPr>
        <w:t>про надання дозволу на розміщення зовнішньої реклами</w:t>
      </w:r>
    </w:p>
    <w:p w:rsidR="00BA263B" w:rsidRDefault="00BA263B" w:rsidP="00BA263B">
      <w:pPr>
        <w:rPr>
          <w:sz w:val="28"/>
          <w:szCs w:val="28"/>
          <w:lang w:val="uk-UA"/>
        </w:rPr>
      </w:pPr>
    </w:p>
    <w:p w:rsidR="00BA263B" w:rsidRPr="00BA263B" w:rsidRDefault="00BA263B" w:rsidP="00BA263B">
      <w:pPr>
        <w:rPr>
          <w:sz w:val="28"/>
          <w:szCs w:val="28"/>
          <w:lang w:val="uk-UA"/>
        </w:rPr>
      </w:pPr>
      <w:r w:rsidRPr="005044A8">
        <w:rPr>
          <w:sz w:val="28"/>
          <w:szCs w:val="28"/>
          <w:lang w:val="uk-UA"/>
        </w:rPr>
        <w:t>Заявник___________________________________________________________</w:t>
      </w:r>
    </w:p>
    <w:p w:rsidR="00BA263B" w:rsidRPr="00BA263B" w:rsidRDefault="00BA263B" w:rsidP="00BA263B">
      <w:pPr>
        <w:rPr>
          <w:sz w:val="28"/>
          <w:szCs w:val="28"/>
          <w:lang w:val="uk-UA"/>
        </w:rPr>
      </w:pPr>
      <w:r w:rsidRPr="005044A8">
        <w:rPr>
          <w:sz w:val="28"/>
          <w:szCs w:val="28"/>
          <w:lang w:val="uk-UA"/>
        </w:rPr>
        <w:t>____________________________________________________________________________________________________________________________________</w:t>
      </w:r>
    </w:p>
    <w:p w:rsidR="00BA263B" w:rsidRPr="00BA263B" w:rsidRDefault="00BA263B" w:rsidP="00BA263B">
      <w:pPr>
        <w:rPr>
          <w:sz w:val="28"/>
          <w:szCs w:val="28"/>
          <w:lang w:val="uk-UA"/>
        </w:rPr>
      </w:pPr>
      <w:r w:rsidRPr="00BA263B">
        <w:rPr>
          <w:sz w:val="28"/>
          <w:szCs w:val="28"/>
          <w:lang w:val="uk-UA"/>
        </w:rPr>
        <w:t>Адреса</w:t>
      </w:r>
      <w:r>
        <w:rPr>
          <w:sz w:val="28"/>
          <w:szCs w:val="28"/>
          <w:lang w:val="uk-UA"/>
        </w:rPr>
        <w:t xml:space="preserve"> </w:t>
      </w:r>
      <w:r w:rsidRPr="00BA263B">
        <w:rPr>
          <w:sz w:val="28"/>
          <w:szCs w:val="28"/>
          <w:lang w:val="uk-UA"/>
        </w:rPr>
        <w:t>заявника</w:t>
      </w:r>
      <w:r>
        <w:rPr>
          <w:sz w:val="28"/>
          <w:szCs w:val="28"/>
          <w:lang w:val="uk-UA"/>
        </w:rPr>
        <w:t xml:space="preserve"> </w:t>
      </w:r>
      <w:r w:rsidRPr="00BA263B">
        <w:rPr>
          <w:sz w:val="28"/>
          <w:szCs w:val="28"/>
          <w:lang w:val="uk-UA"/>
        </w:rPr>
        <w:t>____________________________________________________________________________________________________________________________________</w:t>
      </w:r>
    </w:p>
    <w:p w:rsidR="00BA263B" w:rsidRPr="00BA263B" w:rsidRDefault="00BA263B" w:rsidP="00BA263B">
      <w:pPr>
        <w:rPr>
          <w:sz w:val="28"/>
          <w:szCs w:val="28"/>
          <w:lang w:val="uk-UA"/>
        </w:rPr>
      </w:pPr>
    </w:p>
    <w:p w:rsidR="00BA263B" w:rsidRPr="00BA263B" w:rsidRDefault="00BA263B" w:rsidP="00BA263B">
      <w:pPr>
        <w:rPr>
          <w:sz w:val="28"/>
          <w:szCs w:val="28"/>
          <w:lang w:val="uk-UA"/>
        </w:rPr>
      </w:pPr>
      <w:r w:rsidRPr="00BA263B">
        <w:rPr>
          <w:sz w:val="28"/>
          <w:szCs w:val="28"/>
          <w:lang w:val="uk-UA"/>
        </w:rPr>
        <w:t>Ідентифікаційний код юридичної особи</w:t>
      </w:r>
      <w:r>
        <w:rPr>
          <w:sz w:val="28"/>
          <w:szCs w:val="28"/>
          <w:lang w:val="uk-UA"/>
        </w:rPr>
        <w:t xml:space="preserve"> </w:t>
      </w:r>
      <w:r w:rsidRPr="00BA263B">
        <w:rPr>
          <w:sz w:val="28"/>
          <w:szCs w:val="28"/>
          <w:lang w:val="uk-UA"/>
        </w:rPr>
        <w:t>або ідентифікаційний номер фізичної особи______________</w:t>
      </w:r>
      <w:r>
        <w:rPr>
          <w:sz w:val="28"/>
          <w:szCs w:val="28"/>
          <w:lang w:val="uk-UA"/>
        </w:rPr>
        <w:t>______________________________</w:t>
      </w:r>
      <w:r w:rsidRPr="00BA263B">
        <w:rPr>
          <w:sz w:val="28"/>
          <w:szCs w:val="28"/>
          <w:lang w:val="uk-UA"/>
        </w:rPr>
        <w:t>_________________</w:t>
      </w:r>
    </w:p>
    <w:p w:rsidR="00BA263B" w:rsidRDefault="00BA263B" w:rsidP="00BA263B">
      <w:pPr>
        <w:rPr>
          <w:sz w:val="28"/>
          <w:szCs w:val="28"/>
        </w:rPr>
      </w:pPr>
      <w:r>
        <w:rPr>
          <w:sz w:val="28"/>
          <w:szCs w:val="28"/>
        </w:rPr>
        <w:t>Телефон___________________________________________________________</w:t>
      </w:r>
    </w:p>
    <w:p w:rsidR="00BA263B" w:rsidRDefault="00BA263B" w:rsidP="00BA263B">
      <w:pPr>
        <w:rPr>
          <w:sz w:val="28"/>
          <w:szCs w:val="28"/>
          <w:lang w:val="uk-UA"/>
        </w:rPr>
      </w:pPr>
    </w:p>
    <w:p w:rsidR="00BA263B" w:rsidRDefault="00BA263B" w:rsidP="00BA263B">
      <w:pPr>
        <w:rPr>
          <w:sz w:val="28"/>
          <w:szCs w:val="28"/>
        </w:rPr>
      </w:pPr>
      <w:r w:rsidRPr="00AB4D99">
        <w:rPr>
          <w:sz w:val="28"/>
          <w:szCs w:val="28"/>
        </w:rPr>
        <w:t>Прошу надати дозвіл на розміщення зовнішньої реклами за адресою</w:t>
      </w:r>
      <w:proofErr w:type="gramStart"/>
      <w:r>
        <w:rPr>
          <w:sz w:val="28"/>
          <w:szCs w:val="28"/>
        </w:rPr>
        <w:t xml:space="preserve"> :</w:t>
      </w:r>
      <w:proofErr w:type="gramEnd"/>
    </w:p>
    <w:p w:rsidR="00BA263B" w:rsidRPr="00BA263B" w:rsidRDefault="00BA263B" w:rsidP="00BA263B">
      <w:pPr>
        <w:rPr>
          <w:sz w:val="28"/>
          <w:szCs w:val="28"/>
          <w:lang w:val="uk-UA"/>
        </w:rPr>
      </w:pPr>
      <w:r>
        <w:rPr>
          <w:sz w:val="28"/>
          <w:szCs w:val="28"/>
        </w:rPr>
        <w:t>________________________________________________________________________________________________________________________________________</w:t>
      </w:r>
      <w:r>
        <w:rPr>
          <w:sz w:val="28"/>
          <w:szCs w:val="28"/>
          <w:lang w:val="uk-UA"/>
        </w:rPr>
        <w:t>______________________________________________________________</w:t>
      </w:r>
    </w:p>
    <w:p w:rsidR="00BA263B" w:rsidRDefault="00BA263B" w:rsidP="00BA263B">
      <w:pPr>
        <w:rPr>
          <w:sz w:val="28"/>
          <w:szCs w:val="28"/>
        </w:rPr>
      </w:pPr>
      <w:r w:rsidRPr="00AB4D99">
        <w:rPr>
          <w:sz w:val="28"/>
          <w:szCs w:val="28"/>
        </w:rPr>
        <w:t xml:space="preserve">Тип </w:t>
      </w:r>
      <w:proofErr w:type="gramStart"/>
      <w:r w:rsidRPr="00AB4D99">
        <w:rPr>
          <w:sz w:val="28"/>
          <w:szCs w:val="28"/>
        </w:rPr>
        <w:t>спец</w:t>
      </w:r>
      <w:proofErr w:type="gramEnd"/>
      <w:r w:rsidRPr="00AB4D99">
        <w:rPr>
          <w:sz w:val="28"/>
          <w:szCs w:val="28"/>
        </w:rPr>
        <w:t>іальної конструкції</w:t>
      </w:r>
      <w:r>
        <w:rPr>
          <w:sz w:val="28"/>
          <w:szCs w:val="28"/>
        </w:rPr>
        <w:t xml:space="preserve"> ___</w:t>
      </w:r>
      <w:r>
        <w:rPr>
          <w:sz w:val="28"/>
          <w:szCs w:val="28"/>
          <w:lang w:val="uk-UA"/>
        </w:rPr>
        <w:t>______________________</w:t>
      </w:r>
      <w:r>
        <w:rPr>
          <w:sz w:val="28"/>
          <w:szCs w:val="28"/>
        </w:rPr>
        <w:t>_________________________________________</w:t>
      </w:r>
    </w:p>
    <w:p w:rsidR="00BA263B" w:rsidRPr="00BA263B" w:rsidRDefault="00BA263B" w:rsidP="00BA263B">
      <w:pPr>
        <w:rPr>
          <w:sz w:val="28"/>
          <w:szCs w:val="28"/>
          <w:lang w:val="uk-UA"/>
        </w:rPr>
      </w:pPr>
      <w:r>
        <w:rPr>
          <w:sz w:val="28"/>
          <w:szCs w:val="28"/>
        </w:rPr>
        <w:t>__________________________________________________________________</w:t>
      </w:r>
    </w:p>
    <w:p w:rsidR="00BA263B" w:rsidRDefault="00BA263B" w:rsidP="00BA263B">
      <w:pPr>
        <w:rPr>
          <w:sz w:val="28"/>
          <w:szCs w:val="28"/>
        </w:rPr>
      </w:pPr>
      <w:r w:rsidRPr="00AB4D99">
        <w:rPr>
          <w:sz w:val="28"/>
          <w:szCs w:val="28"/>
        </w:rPr>
        <w:t>Строком на</w:t>
      </w:r>
      <w:r>
        <w:rPr>
          <w:sz w:val="28"/>
          <w:szCs w:val="28"/>
        </w:rPr>
        <w:t xml:space="preserve"> __________________</w:t>
      </w:r>
      <w:r>
        <w:rPr>
          <w:sz w:val="28"/>
          <w:szCs w:val="28"/>
          <w:lang w:val="uk-UA"/>
        </w:rPr>
        <w:t>________</w:t>
      </w:r>
      <w:r>
        <w:rPr>
          <w:sz w:val="28"/>
          <w:szCs w:val="28"/>
        </w:rPr>
        <w:t>________________________________________</w:t>
      </w:r>
    </w:p>
    <w:p w:rsidR="00BA263B" w:rsidRDefault="00BA263B" w:rsidP="00BA263B">
      <w:pPr>
        <w:rPr>
          <w:sz w:val="28"/>
          <w:szCs w:val="28"/>
        </w:rPr>
      </w:pPr>
    </w:p>
    <w:p w:rsidR="00BA263B" w:rsidRDefault="00BA263B" w:rsidP="00BA263B">
      <w:pPr>
        <w:rPr>
          <w:sz w:val="28"/>
          <w:szCs w:val="28"/>
          <w:lang w:val="uk-UA"/>
        </w:rPr>
      </w:pPr>
    </w:p>
    <w:p w:rsidR="00BA263B" w:rsidRPr="00AB4D99" w:rsidRDefault="00BA263B" w:rsidP="00BA263B">
      <w:pPr>
        <w:rPr>
          <w:sz w:val="28"/>
          <w:szCs w:val="28"/>
        </w:rPr>
      </w:pPr>
      <w:r w:rsidRPr="00AB4D99">
        <w:rPr>
          <w:sz w:val="28"/>
          <w:szCs w:val="28"/>
        </w:rPr>
        <w:t>Заявник</w:t>
      </w:r>
      <w:r>
        <w:rPr>
          <w:sz w:val="28"/>
          <w:szCs w:val="28"/>
        </w:rPr>
        <w:t xml:space="preserve">                  </w:t>
      </w:r>
      <w:r w:rsidRPr="00AB4D99">
        <w:rPr>
          <w:sz w:val="28"/>
          <w:szCs w:val="28"/>
        </w:rPr>
        <w:t>_____</w:t>
      </w:r>
      <w:r>
        <w:rPr>
          <w:sz w:val="28"/>
          <w:szCs w:val="28"/>
          <w:lang w:val="uk-UA"/>
        </w:rPr>
        <w:t>___</w:t>
      </w:r>
      <w:r w:rsidRPr="00AB4D99">
        <w:rPr>
          <w:sz w:val="28"/>
          <w:szCs w:val="28"/>
        </w:rPr>
        <w:t>_______</w:t>
      </w:r>
      <w:r>
        <w:rPr>
          <w:sz w:val="28"/>
          <w:szCs w:val="28"/>
          <w:lang w:val="uk-UA"/>
        </w:rPr>
        <w:t xml:space="preserve">                 </w:t>
      </w:r>
      <w:r w:rsidRPr="00AB4D99">
        <w:rPr>
          <w:sz w:val="28"/>
          <w:szCs w:val="28"/>
        </w:rPr>
        <w:t xml:space="preserve"> _______</w:t>
      </w:r>
      <w:r>
        <w:rPr>
          <w:sz w:val="28"/>
          <w:szCs w:val="28"/>
          <w:lang w:val="uk-UA"/>
        </w:rPr>
        <w:t>________</w:t>
      </w:r>
      <w:r w:rsidRPr="00AB4D99">
        <w:rPr>
          <w:sz w:val="28"/>
          <w:szCs w:val="28"/>
        </w:rPr>
        <w:t>__________</w:t>
      </w:r>
    </w:p>
    <w:p w:rsidR="00BA263B" w:rsidRPr="00BA263B" w:rsidRDefault="00BA263B" w:rsidP="00BA263B">
      <w:pPr>
        <w:jc w:val="right"/>
        <w:rPr>
          <w:sz w:val="20"/>
          <w:szCs w:val="20"/>
        </w:rPr>
      </w:pPr>
      <w:r w:rsidRPr="00BA263B">
        <w:rPr>
          <w:sz w:val="20"/>
          <w:szCs w:val="20"/>
        </w:rPr>
        <w:t>(</w:t>
      </w:r>
      <w:proofErr w:type="gramStart"/>
      <w:r w:rsidRPr="00BA263B">
        <w:rPr>
          <w:sz w:val="20"/>
          <w:szCs w:val="20"/>
        </w:rPr>
        <w:t>п</w:t>
      </w:r>
      <w:proofErr w:type="gramEnd"/>
      <w:r w:rsidRPr="00BA263B">
        <w:rPr>
          <w:sz w:val="20"/>
          <w:szCs w:val="20"/>
        </w:rPr>
        <w:t xml:space="preserve">ідпис) </w:t>
      </w:r>
      <w:r>
        <w:rPr>
          <w:sz w:val="20"/>
          <w:szCs w:val="20"/>
          <w:lang w:val="uk-UA"/>
        </w:rPr>
        <w:t xml:space="preserve">                                                                             </w:t>
      </w:r>
      <w:r w:rsidRPr="00BA263B">
        <w:rPr>
          <w:sz w:val="20"/>
          <w:szCs w:val="20"/>
        </w:rPr>
        <w:t xml:space="preserve"> (ініціали та прізвище) </w:t>
      </w:r>
    </w:p>
    <w:p w:rsidR="00BA263B" w:rsidRDefault="00BA263B" w:rsidP="00BA263B">
      <w:pPr>
        <w:jc w:val="right"/>
      </w:pPr>
    </w:p>
    <w:p w:rsidR="00BA263B" w:rsidRDefault="00BA263B" w:rsidP="00BA263B">
      <w:pPr>
        <w:jc w:val="right"/>
        <w:rPr>
          <w:lang w:val="uk-UA"/>
        </w:rPr>
      </w:pPr>
    </w:p>
    <w:p w:rsidR="00BA263B" w:rsidRDefault="00BA263B" w:rsidP="00BA263B">
      <w:pPr>
        <w:jc w:val="right"/>
        <w:rPr>
          <w:lang w:val="uk-UA"/>
        </w:rPr>
      </w:pPr>
    </w:p>
    <w:p w:rsidR="00BA263B" w:rsidRDefault="00BA263B" w:rsidP="00BA263B">
      <w:pPr>
        <w:jc w:val="right"/>
        <w:rPr>
          <w:lang w:val="uk-UA"/>
        </w:rPr>
      </w:pPr>
    </w:p>
    <w:p w:rsidR="00BA263B" w:rsidRPr="00BA263B" w:rsidRDefault="00BA263B" w:rsidP="00BA263B">
      <w:pPr>
        <w:pStyle w:val="3"/>
        <w:jc w:val="center"/>
        <w:rPr>
          <w:b w:val="0"/>
          <w:sz w:val="28"/>
          <w:szCs w:val="28"/>
          <w:lang w:val="uk-UA"/>
        </w:rPr>
      </w:pPr>
      <w:r w:rsidRPr="00BA263B">
        <w:rPr>
          <w:b w:val="0"/>
          <w:sz w:val="28"/>
          <w:szCs w:val="28"/>
          <w:lang w:val="uk-UA"/>
        </w:rPr>
        <w:t xml:space="preserve">Секретар сільської ради </w:t>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r>
        <w:rPr>
          <w:b w:val="0"/>
          <w:sz w:val="28"/>
          <w:szCs w:val="28"/>
          <w:lang w:val="uk-UA"/>
        </w:rPr>
        <w:t xml:space="preserve">          </w:t>
      </w:r>
      <w:r w:rsidRPr="00BA263B">
        <w:rPr>
          <w:b w:val="0"/>
          <w:sz w:val="28"/>
          <w:szCs w:val="28"/>
          <w:lang w:val="uk-UA"/>
        </w:rPr>
        <w:t>Валентина ГУЛЛА</w:t>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p>
    <w:p w:rsidR="00BA263B" w:rsidRDefault="00BA263B" w:rsidP="00BA263B">
      <w:pPr>
        <w:pStyle w:val="3"/>
        <w:jc w:val="center"/>
        <w:rPr>
          <w:lang w:val="uk-UA"/>
        </w:rPr>
      </w:pPr>
    </w:p>
    <w:p w:rsidR="00BA263B" w:rsidRDefault="00BA263B" w:rsidP="00BA263B">
      <w:pPr>
        <w:pStyle w:val="3"/>
        <w:jc w:val="center"/>
        <w:rPr>
          <w:lang w:val="uk-UA"/>
        </w:rPr>
      </w:pPr>
    </w:p>
    <w:p w:rsidR="00BA263B" w:rsidRPr="00BA263B" w:rsidRDefault="00BA263B" w:rsidP="00BA263B">
      <w:pPr>
        <w:jc w:val="right"/>
        <w:rPr>
          <w:bCs/>
          <w:sz w:val="22"/>
          <w:szCs w:val="22"/>
          <w:lang w:val="uk-UA"/>
        </w:rPr>
      </w:pPr>
      <w:r>
        <w:rPr>
          <w:bCs/>
          <w:sz w:val="22"/>
          <w:szCs w:val="22"/>
        </w:rPr>
        <w:lastRenderedPageBreak/>
        <w:t xml:space="preserve">Додаток </w:t>
      </w:r>
      <w:r>
        <w:rPr>
          <w:bCs/>
          <w:sz w:val="22"/>
          <w:szCs w:val="22"/>
          <w:lang w:val="uk-UA"/>
        </w:rPr>
        <w:t>2</w:t>
      </w:r>
    </w:p>
    <w:p w:rsidR="00BA263B" w:rsidRPr="00BA263B" w:rsidRDefault="00451870" w:rsidP="00BA263B">
      <w:pPr>
        <w:jc w:val="right"/>
        <w:rPr>
          <w:bCs/>
          <w:sz w:val="22"/>
          <w:szCs w:val="22"/>
        </w:rPr>
      </w:pPr>
      <w:r w:rsidRPr="00BA263B">
        <w:rPr>
          <w:bCs/>
          <w:sz w:val="22"/>
          <w:szCs w:val="22"/>
        </w:rPr>
        <w:t>до</w:t>
      </w:r>
      <w:r>
        <w:rPr>
          <w:bCs/>
          <w:sz w:val="22"/>
          <w:szCs w:val="22"/>
          <w:lang w:val="uk-UA"/>
        </w:rPr>
        <w:t>Положення про порядок</w:t>
      </w:r>
      <w:r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bCs/>
          <w:sz w:val="22"/>
          <w:szCs w:val="22"/>
          <w:lang w:val="uk-UA"/>
        </w:rPr>
      </w:pPr>
      <w:r w:rsidRPr="00BA263B">
        <w:rPr>
          <w:bCs/>
          <w:sz w:val="22"/>
          <w:szCs w:val="22"/>
          <w:lang w:val="uk-UA"/>
        </w:rPr>
        <w:t xml:space="preserve"> Піщанської сільської ради</w:t>
      </w:r>
      <w:r w:rsidRPr="00BA263B">
        <w:rPr>
          <w:b/>
          <w:bCs/>
          <w:sz w:val="28"/>
          <w:szCs w:val="28"/>
          <w:lang w:val="uk-UA"/>
        </w:rPr>
        <w:cr/>
      </w:r>
      <w:r>
        <w:rPr>
          <w:bCs/>
          <w:sz w:val="22"/>
          <w:szCs w:val="22"/>
          <w:lang w:val="uk-UA"/>
        </w:rPr>
        <w:t>(пункт 6.</w:t>
      </w:r>
      <w:r w:rsidR="006D79A9">
        <w:rPr>
          <w:bCs/>
          <w:sz w:val="22"/>
          <w:szCs w:val="22"/>
          <w:lang w:val="uk-UA"/>
        </w:rPr>
        <w:t>1</w:t>
      </w:r>
      <w:r>
        <w:rPr>
          <w:bCs/>
          <w:sz w:val="22"/>
          <w:szCs w:val="22"/>
          <w:lang w:val="uk-UA"/>
        </w:rPr>
        <w:t>.3</w:t>
      </w:r>
      <w:r w:rsidRPr="00BA263B">
        <w:rPr>
          <w:bCs/>
          <w:sz w:val="22"/>
          <w:szCs w:val="22"/>
          <w:lang w:val="uk-UA"/>
        </w:rPr>
        <w:t>)</w:t>
      </w:r>
    </w:p>
    <w:p w:rsidR="00BA263B" w:rsidRPr="00E95331" w:rsidRDefault="00BA263B" w:rsidP="00BA263B">
      <w:pPr>
        <w:pStyle w:val="3"/>
        <w:jc w:val="center"/>
        <w:rPr>
          <w:lang w:val="uk-UA"/>
        </w:rPr>
      </w:pPr>
      <w:r>
        <w:rPr>
          <w:lang w:val="uk-UA"/>
        </w:rPr>
        <w:t xml:space="preserve">       </w:t>
      </w:r>
      <w:r w:rsidRPr="00E95331">
        <w:rPr>
          <w:lang w:val="uk-UA"/>
        </w:rPr>
        <w:t>ДОЗВІЛ</w:t>
      </w:r>
      <w:r w:rsidRPr="00E95331">
        <w:rPr>
          <w:lang w:val="uk-UA"/>
        </w:rPr>
        <w:br/>
        <w:t xml:space="preserve">на розміщення зовнішньої реклами </w:t>
      </w:r>
    </w:p>
    <w:p w:rsidR="00BA263B" w:rsidRPr="00E95331" w:rsidRDefault="00BA263B" w:rsidP="00BA263B">
      <w:pPr>
        <w:pStyle w:val="a3"/>
        <w:jc w:val="center"/>
        <w:rPr>
          <w:sz w:val="20"/>
          <w:szCs w:val="20"/>
        </w:rPr>
      </w:pPr>
      <w:r w:rsidRPr="00BA263B">
        <w:t>Виданий ____________р. на підставі рішення</w:t>
      </w:r>
      <w:r w:rsidRPr="00E95331">
        <w:t xml:space="preserve"> _________________________</w:t>
      </w:r>
      <w:r>
        <w:t>________</w:t>
      </w:r>
      <w:r w:rsidRPr="00E95331">
        <w:t>_____</w:t>
      </w:r>
      <w:r w:rsidRPr="00E95331">
        <w:br/>
        <w:t xml:space="preserve">                                                                       </w:t>
      </w:r>
      <w:r>
        <w:t xml:space="preserve">                     </w:t>
      </w:r>
      <w:r w:rsidRPr="00E95331">
        <w:t xml:space="preserve"> </w:t>
      </w:r>
      <w:r w:rsidRPr="00E95331">
        <w:rPr>
          <w:sz w:val="20"/>
          <w:szCs w:val="20"/>
        </w:rPr>
        <w:t>(дата</w:t>
      </w:r>
      <w:r>
        <w:rPr>
          <w:sz w:val="20"/>
          <w:szCs w:val="20"/>
        </w:rPr>
        <w:t xml:space="preserve"> </w:t>
      </w:r>
      <w:r w:rsidRPr="00E95331">
        <w:rPr>
          <w:sz w:val="20"/>
          <w:szCs w:val="20"/>
        </w:rPr>
        <w:t>видачі)</w:t>
      </w:r>
      <w:r w:rsidRPr="00E95331">
        <w:rPr>
          <w:sz w:val="20"/>
          <w:szCs w:val="20"/>
        </w:rPr>
        <w:br/>
        <w:t>_____________________</w:t>
      </w:r>
      <w:r w:rsidRPr="00E95331">
        <w:t>______________________________</w:t>
      </w:r>
      <w:r>
        <w:t>______________________________</w:t>
      </w:r>
      <w:r w:rsidRPr="00E95331">
        <w:br/>
      </w:r>
      <w:r w:rsidRPr="00E95331">
        <w:rPr>
          <w:sz w:val="20"/>
          <w:szCs w:val="20"/>
        </w:rPr>
        <w:t>(виконавчий орган сільської, селищної, міської ради, дата і номер рішення)</w:t>
      </w:r>
      <w:r w:rsidRPr="00E95331">
        <w:rPr>
          <w:sz w:val="20"/>
          <w:szCs w:val="20"/>
        </w:rPr>
        <w:br/>
      </w:r>
      <w:r w:rsidRPr="00E95331">
        <w:t>_____________________________________________________________________</w:t>
      </w:r>
      <w:r>
        <w:t>________</w:t>
      </w:r>
      <w:r w:rsidRPr="00E95331">
        <w:br/>
      </w:r>
      <w:r w:rsidRPr="00E95331">
        <w:rPr>
          <w:sz w:val="20"/>
          <w:szCs w:val="20"/>
        </w:rPr>
        <w:t>(для юридичної особи - повне найменування розповсюджувача зовнішньої реклами, для фізичної</w:t>
      </w:r>
      <w:r w:rsidRPr="00E95331">
        <w:rPr>
          <w:sz w:val="20"/>
          <w:szCs w:val="20"/>
        </w:rPr>
        <w:br/>
      </w:r>
      <w:r w:rsidRPr="00E95331">
        <w:t>__________________________________________________________</w:t>
      </w:r>
      <w:r>
        <w:t>___________________</w:t>
      </w:r>
      <w:r w:rsidRPr="00E95331">
        <w:br/>
      </w:r>
      <w:r w:rsidRPr="00E95331">
        <w:rPr>
          <w:sz w:val="20"/>
          <w:szCs w:val="20"/>
        </w:rPr>
        <w:t>особи - прізвище, ім'я та по батькові)</w:t>
      </w:r>
      <w:r w:rsidRPr="00E95331">
        <w:rPr>
          <w:sz w:val="20"/>
          <w:szCs w:val="20"/>
        </w:rPr>
        <w:br/>
      </w:r>
      <w:r w:rsidRPr="00E95331">
        <w:t>____________________________________________________________________</w:t>
      </w:r>
      <w:r>
        <w:t>_________</w:t>
      </w:r>
      <w:r w:rsidRPr="00E95331">
        <w:br/>
      </w:r>
      <w:r w:rsidRPr="00E95331">
        <w:rPr>
          <w:sz w:val="20"/>
          <w:szCs w:val="20"/>
        </w:rPr>
        <w:t>(місцезнаходження (місце проживання), номер телефону (телефаксу), банківські реквізити,</w:t>
      </w:r>
      <w:r w:rsidRPr="00E95331">
        <w:rPr>
          <w:sz w:val="20"/>
          <w:szCs w:val="20"/>
        </w:rPr>
        <w:br/>
      </w:r>
      <w:r w:rsidRPr="00E95331">
        <w:t>____________________________________________________________________</w:t>
      </w:r>
      <w:r>
        <w:t>_________</w:t>
      </w:r>
      <w:r w:rsidRPr="00E95331">
        <w:br/>
      </w:r>
      <w:r w:rsidRPr="00E95331">
        <w:rPr>
          <w:sz w:val="20"/>
          <w:szCs w:val="20"/>
        </w:rPr>
        <w:t>ідентифікаційний код (номер)</w:t>
      </w:r>
    </w:p>
    <w:p w:rsidR="00BA263B" w:rsidRDefault="00BA263B" w:rsidP="00BA263B">
      <w:pPr>
        <w:pStyle w:val="a3"/>
        <w:spacing w:before="0" w:beforeAutospacing="0" w:after="0" w:afterAutospacing="0"/>
        <w:jc w:val="both"/>
      </w:pPr>
      <w:r w:rsidRPr="00E95331">
        <w:t>Адреса місця</w:t>
      </w:r>
      <w:r>
        <w:t xml:space="preserve"> розташування рекламного засобу</w:t>
      </w:r>
      <w:r w:rsidRPr="00E95331">
        <w:t>___________________________________</w:t>
      </w:r>
      <w:r>
        <w:t>_</w:t>
      </w:r>
    </w:p>
    <w:p w:rsidR="00BA263B" w:rsidRPr="00E95331" w:rsidRDefault="00BA263B" w:rsidP="00BA263B">
      <w:pPr>
        <w:pStyle w:val="a3"/>
        <w:spacing w:before="0" w:beforeAutospacing="0" w:after="0" w:afterAutospacing="0"/>
        <w:jc w:val="both"/>
      </w:pPr>
      <w:r>
        <w:t>_____________________________________________________________________________</w:t>
      </w:r>
    </w:p>
    <w:p w:rsidR="00BA263B" w:rsidRPr="00E95331" w:rsidRDefault="00BA263B" w:rsidP="00BA263B">
      <w:pPr>
        <w:pStyle w:val="a3"/>
        <w:spacing w:before="0" w:beforeAutospacing="0" w:after="0" w:afterAutospacing="0"/>
        <w:jc w:val="center"/>
        <w:rPr>
          <w:sz w:val="20"/>
          <w:szCs w:val="20"/>
        </w:rPr>
      </w:pPr>
      <w:r w:rsidRPr="00E95331">
        <w:t xml:space="preserve">Характеристика (в тому числі технічна) рекламного засобу </w:t>
      </w:r>
      <w:r>
        <w:t>__________________________</w:t>
      </w:r>
      <w:r w:rsidRPr="00E95331">
        <w:br/>
        <w:t>________________________________________________________________</w:t>
      </w:r>
      <w:r>
        <w:t>_</w:t>
      </w:r>
      <w:r w:rsidRPr="00E95331">
        <w:t>___________</w:t>
      </w:r>
      <w:r>
        <w:t>_</w:t>
      </w:r>
      <w:r w:rsidRPr="00E95331">
        <w:br/>
      </w:r>
      <w:r w:rsidRPr="00E95331">
        <w:rPr>
          <w:sz w:val="20"/>
          <w:szCs w:val="20"/>
        </w:rPr>
        <w:t>(вид, розміри, площа місця розташування рекламного засобу)</w:t>
      </w:r>
    </w:p>
    <w:p w:rsidR="00BA263B" w:rsidRPr="00E95331" w:rsidRDefault="00BA263B" w:rsidP="00BA263B">
      <w:pPr>
        <w:pStyle w:val="a3"/>
        <w:jc w:val="both"/>
      </w:pPr>
      <w:r w:rsidRPr="00E95331">
        <w:t>Фотокартка або комп'ютерний макет місця з фра</w:t>
      </w:r>
      <w:r>
        <w:t>г</w:t>
      </w:r>
      <w:r w:rsidRPr="00E95331">
        <w:t xml:space="preserve">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47"/>
        <w:gridCol w:w="1604"/>
        <w:gridCol w:w="1565"/>
        <w:gridCol w:w="3187"/>
      </w:tblGrid>
      <w:tr w:rsidR="00BA263B" w:rsidRPr="008060AA" w:rsidTr="006D79A9">
        <w:trPr>
          <w:tblCellSpacing w:w="22" w:type="dxa"/>
        </w:trPr>
        <w:tc>
          <w:tcPr>
            <w:tcW w:w="2466" w:type="pct"/>
            <w:gridSpan w:val="2"/>
            <w:vAlign w:val="center"/>
          </w:tcPr>
          <w:p w:rsidR="00BA263B" w:rsidRPr="00E95331" w:rsidRDefault="00BA263B" w:rsidP="006D79A9">
            <w:pPr>
              <w:pStyle w:val="a3"/>
            </w:pPr>
            <w:r w:rsidRPr="00E95331">
              <w:t>Ескіз з конструктивним</w:t>
            </w:r>
            <w:r w:rsidRPr="00E95331">
              <w:br/>
              <w:t>рішенням рекламного засобу  </w:t>
            </w:r>
          </w:p>
        </w:tc>
        <w:tc>
          <w:tcPr>
            <w:tcW w:w="2466" w:type="pct"/>
            <w:gridSpan w:val="2"/>
            <w:vAlign w:val="center"/>
          </w:tcPr>
          <w:p w:rsidR="00BA263B" w:rsidRDefault="00BA263B" w:rsidP="006D79A9">
            <w:pPr>
              <w:pStyle w:val="a3"/>
            </w:pPr>
            <w:r w:rsidRPr="00E95331">
              <w:t>Топогеодезичний знімок місцевості (М 1:500) з прив'язкою місця розташування рекламного засобу </w:t>
            </w:r>
          </w:p>
          <w:p w:rsidR="00BA263B" w:rsidRPr="00E95331" w:rsidRDefault="00BA263B" w:rsidP="006D79A9">
            <w:pPr>
              <w:pStyle w:val="a3"/>
            </w:pPr>
          </w:p>
        </w:tc>
      </w:tr>
      <w:tr w:rsidR="00BA263B" w:rsidRPr="008060AA" w:rsidTr="006D79A9">
        <w:trPr>
          <w:tblCellSpacing w:w="22" w:type="dxa"/>
        </w:trPr>
        <w:tc>
          <w:tcPr>
            <w:tcW w:w="2466" w:type="pct"/>
            <w:gridSpan w:val="2"/>
            <w:vAlign w:val="center"/>
          </w:tcPr>
          <w:p w:rsidR="00BA263B" w:rsidRPr="00E95331" w:rsidRDefault="00BA263B" w:rsidP="006D79A9">
            <w:pPr>
              <w:pStyle w:val="a3"/>
            </w:pPr>
            <w:r w:rsidRPr="00E95331">
              <w:t>Відповідальний за топогеодезичне знімання  </w:t>
            </w:r>
          </w:p>
        </w:tc>
        <w:tc>
          <w:tcPr>
            <w:tcW w:w="2466" w:type="pct"/>
            <w:gridSpan w:val="2"/>
            <w:vAlign w:val="center"/>
          </w:tcPr>
          <w:p w:rsidR="00BA263B" w:rsidRPr="00E95331" w:rsidRDefault="00BA263B" w:rsidP="006D79A9">
            <w:pPr>
              <w:pStyle w:val="a3"/>
            </w:pPr>
            <w:r w:rsidRPr="00E95331">
              <w:t>____</w:t>
            </w:r>
            <w:r>
              <w:t>__</w:t>
            </w:r>
            <w:r w:rsidRPr="00E95331">
              <w:t>___ ___________</w:t>
            </w:r>
            <w:r>
              <w:t>__</w:t>
            </w:r>
            <w:r w:rsidRPr="00E95331">
              <w:t xml:space="preserve">_______ М. П.  </w:t>
            </w:r>
            <w:r w:rsidRPr="00E95331">
              <w:br/>
            </w:r>
            <w:r w:rsidRPr="00E95331">
              <w:rPr>
                <w:sz w:val="20"/>
                <w:szCs w:val="20"/>
              </w:rPr>
              <w:t xml:space="preserve">  </w:t>
            </w:r>
            <w:r>
              <w:rPr>
                <w:sz w:val="20"/>
                <w:szCs w:val="20"/>
              </w:rPr>
              <w:t xml:space="preserve">   </w:t>
            </w:r>
            <w:r w:rsidRPr="00E95331">
              <w:rPr>
                <w:sz w:val="20"/>
                <w:szCs w:val="20"/>
              </w:rPr>
              <w:t xml:space="preserve">(підпис)     </w:t>
            </w:r>
            <w:r>
              <w:rPr>
                <w:sz w:val="20"/>
                <w:szCs w:val="20"/>
              </w:rPr>
              <w:t xml:space="preserve">      </w:t>
            </w:r>
            <w:r w:rsidRPr="00E95331">
              <w:rPr>
                <w:sz w:val="20"/>
                <w:szCs w:val="20"/>
              </w:rPr>
              <w:t>  (ініціали та прізвище)</w:t>
            </w:r>
            <w:r w:rsidRPr="00E95331">
              <w:t> </w:t>
            </w:r>
          </w:p>
        </w:tc>
      </w:tr>
      <w:tr w:rsidR="00BA263B" w:rsidRPr="00E95331" w:rsidTr="006D79A9">
        <w:trPr>
          <w:tblCellSpacing w:w="22" w:type="dxa"/>
        </w:trPr>
        <w:tc>
          <w:tcPr>
            <w:tcW w:w="1637" w:type="pct"/>
            <w:vAlign w:val="center"/>
          </w:tcPr>
          <w:p w:rsidR="00BA263B" w:rsidRPr="00E95331" w:rsidRDefault="00BA263B" w:rsidP="006D79A9">
            <w:pPr>
              <w:pStyle w:val="a3"/>
              <w:jc w:val="center"/>
            </w:pPr>
            <w:r w:rsidRPr="00E95331">
              <w:t>Керівник робочого органу</w:t>
            </w:r>
          </w:p>
        </w:tc>
        <w:tc>
          <w:tcPr>
            <w:tcW w:w="1637" w:type="pct"/>
            <w:gridSpan w:val="2"/>
            <w:vAlign w:val="center"/>
          </w:tcPr>
          <w:p w:rsidR="00BA263B" w:rsidRPr="00E95331" w:rsidRDefault="00BA263B" w:rsidP="006D79A9">
            <w:pPr>
              <w:pStyle w:val="a3"/>
              <w:jc w:val="center"/>
            </w:pPr>
            <w:r w:rsidRPr="00E95331">
              <w:t>___________</w:t>
            </w:r>
            <w:r w:rsidRPr="00E95331">
              <w:br/>
            </w:r>
            <w:r w:rsidRPr="00E95331">
              <w:rPr>
                <w:sz w:val="20"/>
                <w:szCs w:val="20"/>
              </w:rPr>
              <w:t>(підпис)</w:t>
            </w:r>
          </w:p>
        </w:tc>
        <w:tc>
          <w:tcPr>
            <w:tcW w:w="1637" w:type="pct"/>
            <w:vAlign w:val="center"/>
          </w:tcPr>
          <w:p w:rsidR="00BA263B" w:rsidRPr="00E95331" w:rsidRDefault="00BA263B" w:rsidP="006D79A9">
            <w:pPr>
              <w:pStyle w:val="a3"/>
              <w:jc w:val="center"/>
            </w:pPr>
            <w:r w:rsidRPr="00E95331">
              <w:t>____________________</w:t>
            </w:r>
            <w:r w:rsidRPr="00E95331">
              <w:br/>
            </w:r>
            <w:r w:rsidRPr="00E95331">
              <w:rPr>
                <w:sz w:val="20"/>
                <w:szCs w:val="20"/>
              </w:rPr>
              <w:t>(ініціали та прізвище)</w:t>
            </w:r>
          </w:p>
        </w:tc>
      </w:tr>
    </w:tbl>
    <w:p w:rsidR="00BA263B" w:rsidRPr="00E95331" w:rsidRDefault="00BA263B" w:rsidP="00BA263B">
      <w:pPr>
        <w:pStyle w:val="a3"/>
        <w:jc w:val="both"/>
      </w:pPr>
      <w:r w:rsidRPr="00E95331">
        <w:t>М. П.</w:t>
      </w:r>
    </w:p>
    <w:p w:rsidR="00BA263B" w:rsidRPr="00E95331" w:rsidRDefault="00BA263B" w:rsidP="00BA263B">
      <w:pPr>
        <w:pStyle w:val="a3"/>
        <w:jc w:val="both"/>
      </w:pPr>
      <w:r w:rsidRPr="00E95331">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75"/>
        <w:gridCol w:w="3153"/>
        <w:gridCol w:w="3175"/>
      </w:tblGrid>
      <w:tr w:rsidR="00BA263B" w:rsidRPr="00E95331" w:rsidTr="006D79A9">
        <w:trPr>
          <w:tblCellSpacing w:w="22" w:type="dxa"/>
        </w:trPr>
        <w:tc>
          <w:tcPr>
            <w:tcW w:w="1650" w:type="pct"/>
            <w:vAlign w:val="center"/>
          </w:tcPr>
          <w:p w:rsidR="00BA263B" w:rsidRPr="00E95331" w:rsidRDefault="00BA263B" w:rsidP="006D79A9">
            <w:pPr>
              <w:pStyle w:val="a3"/>
              <w:jc w:val="center"/>
            </w:pPr>
            <w:r w:rsidRPr="00E95331">
              <w:t xml:space="preserve">Керівник робочого органу </w:t>
            </w:r>
          </w:p>
        </w:tc>
        <w:tc>
          <w:tcPr>
            <w:tcW w:w="1650" w:type="pct"/>
            <w:vAlign w:val="center"/>
          </w:tcPr>
          <w:p w:rsidR="00BA263B" w:rsidRPr="00E95331" w:rsidRDefault="00BA263B" w:rsidP="006D79A9">
            <w:pPr>
              <w:pStyle w:val="a3"/>
              <w:jc w:val="center"/>
            </w:pPr>
            <w:r w:rsidRPr="00E95331">
              <w:t>___________</w:t>
            </w:r>
            <w:r w:rsidRPr="00E95331">
              <w:br/>
            </w:r>
            <w:r w:rsidRPr="00E95331">
              <w:rPr>
                <w:sz w:val="20"/>
                <w:szCs w:val="20"/>
              </w:rPr>
              <w:t>(підпис)</w:t>
            </w:r>
          </w:p>
        </w:tc>
        <w:tc>
          <w:tcPr>
            <w:tcW w:w="1650" w:type="pct"/>
            <w:vAlign w:val="center"/>
          </w:tcPr>
          <w:p w:rsidR="00BA263B" w:rsidRPr="00E95331" w:rsidRDefault="00BA263B" w:rsidP="006D79A9">
            <w:pPr>
              <w:pStyle w:val="a3"/>
              <w:jc w:val="center"/>
            </w:pPr>
            <w:r w:rsidRPr="00E95331">
              <w:t>____________________</w:t>
            </w:r>
            <w:r w:rsidRPr="00E95331">
              <w:br/>
            </w:r>
            <w:r w:rsidRPr="00E95331">
              <w:rPr>
                <w:sz w:val="20"/>
                <w:szCs w:val="20"/>
              </w:rPr>
              <w:t>(ініціали та прізвище)</w:t>
            </w:r>
          </w:p>
        </w:tc>
      </w:tr>
    </w:tbl>
    <w:p w:rsidR="00BA263B" w:rsidRPr="00E95331" w:rsidRDefault="00BA263B" w:rsidP="00BA263B">
      <w:pPr>
        <w:pStyle w:val="a3"/>
        <w:jc w:val="both"/>
      </w:pPr>
      <w:r w:rsidRPr="00E95331">
        <w:t>М. П.</w:t>
      </w:r>
    </w:p>
    <w:p w:rsidR="00BA263B" w:rsidRDefault="00BA263B" w:rsidP="00BA263B">
      <w:pPr>
        <w:ind w:left="4956" w:hanging="4956"/>
        <w:jc w:val="both"/>
        <w:rPr>
          <w:lang w:val="uk-UA"/>
        </w:rPr>
      </w:pPr>
      <w:r>
        <w:rPr>
          <w:lang w:val="uk-UA"/>
        </w:rPr>
        <w:t>Секретар сільської ради</w:t>
      </w:r>
      <w:r>
        <w:rPr>
          <w:lang w:val="uk-UA"/>
        </w:rPr>
        <w:tab/>
      </w:r>
      <w:r>
        <w:rPr>
          <w:lang w:val="uk-UA"/>
        </w:rPr>
        <w:tab/>
      </w:r>
      <w:r>
        <w:rPr>
          <w:lang w:val="uk-UA"/>
        </w:rPr>
        <w:tab/>
        <w:t xml:space="preserve">          Валентина ГУЛЛА                                         </w:t>
      </w:r>
    </w:p>
    <w:p w:rsidR="00BA263B" w:rsidRDefault="00BA263B" w:rsidP="00BA263B">
      <w:pPr>
        <w:ind w:left="4956" w:hanging="4956"/>
        <w:jc w:val="center"/>
        <w:rPr>
          <w:lang w:val="uk-UA"/>
        </w:rPr>
      </w:pPr>
    </w:p>
    <w:p w:rsidR="00BA263B" w:rsidRPr="00BA263B" w:rsidRDefault="00BA263B" w:rsidP="00BA263B">
      <w:pPr>
        <w:ind w:left="7080" w:firstLine="708"/>
        <w:jc w:val="center"/>
        <w:rPr>
          <w:bCs/>
          <w:sz w:val="22"/>
          <w:szCs w:val="22"/>
          <w:lang w:val="uk-UA"/>
        </w:rPr>
      </w:pPr>
      <w:r>
        <w:rPr>
          <w:lang w:val="uk-UA"/>
        </w:rPr>
        <w:t xml:space="preserve">     </w:t>
      </w:r>
      <w:r w:rsidRPr="00BA263B">
        <w:rPr>
          <w:bCs/>
          <w:sz w:val="22"/>
          <w:szCs w:val="22"/>
        </w:rPr>
        <w:t xml:space="preserve">Додаток </w:t>
      </w:r>
      <w:r w:rsidRPr="00BA263B">
        <w:rPr>
          <w:bCs/>
          <w:sz w:val="22"/>
          <w:szCs w:val="22"/>
          <w:lang w:val="uk-UA"/>
        </w:rPr>
        <w:t>3</w:t>
      </w:r>
    </w:p>
    <w:p w:rsidR="00BA263B" w:rsidRPr="00BA263B" w:rsidRDefault="00451870" w:rsidP="00BA263B">
      <w:pPr>
        <w:jc w:val="right"/>
        <w:rPr>
          <w:bCs/>
          <w:sz w:val="22"/>
          <w:szCs w:val="22"/>
        </w:rPr>
      </w:pPr>
      <w:r w:rsidRPr="00BA263B">
        <w:rPr>
          <w:bCs/>
          <w:sz w:val="22"/>
          <w:szCs w:val="22"/>
        </w:rPr>
        <w:t>до</w:t>
      </w:r>
      <w:r>
        <w:rPr>
          <w:bCs/>
          <w:sz w:val="22"/>
          <w:szCs w:val="22"/>
          <w:lang w:val="uk-UA"/>
        </w:rPr>
        <w:t>Положення про порядок</w:t>
      </w:r>
      <w:r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i/>
          <w:iCs/>
          <w:sz w:val="22"/>
          <w:szCs w:val="22"/>
          <w:lang w:val="uk-UA"/>
        </w:rPr>
      </w:pPr>
      <w:r w:rsidRPr="00BA263B">
        <w:rPr>
          <w:bCs/>
          <w:sz w:val="22"/>
          <w:szCs w:val="22"/>
          <w:lang w:val="uk-UA"/>
        </w:rPr>
        <w:t xml:space="preserve"> </w:t>
      </w:r>
      <w:proofErr w:type="gramStart"/>
      <w:r w:rsidRPr="00BA263B">
        <w:rPr>
          <w:bCs/>
          <w:sz w:val="22"/>
          <w:szCs w:val="22"/>
        </w:rPr>
        <w:t>П</w:t>
      </w:r>
      <w:proofErr w:type="gramEnd"/>
      <w:r w:rsidRPr="00BA263B">
        <w:rPr>
          <w:bCs/>
          <w:sz w:val="22"/>
          <w:szCs w:val="22"/>
        </w:rPr>
        <w:t xml:space="preserve">іщанської </w:t>
      </w:r>
      <w:r w:rsidRPr="00BA263B">
        <w:rPr>
          <w:bCs/>
          <w:sz w:val="22"/>
          <w:szCs w:val="22"/>
          <w:lang w:val="uk-UA"/>
        </w:rPr>
        <w:t>сільської ради</w:t>
      </w:r>
    </w:p>
    <w:p w:rsidR="00BA263B" w:rsidRPr="00BA263B" w:rsidRDefault="00BA263B" w:rsidP="00BA263B">
      <w:pPr>
        <w:jc w:val="right"/>
        <w:rPr>
          <w:iCs/>
        </w:rPr>
      </w:pPr>
      <w:r w:rsidRPr="00BA263B">
        <w:rPr>
          <w:iCs/>
          <w:sz w:val="22"/>
          <w:szCs w:val="22"/>
        </w:rPr>
        <w:t xml:space="preserve"> (пункт 9.2.12)</w:t>
      </w:r>
      <w:r w:rsidRPr="00BA263B">
        <w:rPr>
          <w:iCs/>
        </w:rPr>
        <w:cr/>
      </w:r>
    </w:p>
    <w:p w:rsidR="00BA263B" w:rsidRPr="00B7570F" w:rsidRDefault="00BA263B" w:rsidP="00BA263B">
      <w:pPr>
        <w:jc w:val="center"/>
        <w:rPr>
          <w:b/>
          <w:bCs/>
        </w:rPr>
      </w:pPr>
      <w:r w:rsidRPr="00B7570F">
        <w:rPr>
          <w:b/>
          <w:bCs/>
        </w:rPr>
        <w:t>АКТ</w:t>
      </w:r>
    </w:p>
    <w:p w:rsidR="00BA263B" w:rsidRDefault="00BA263B" w:rsidP="00BA263B">
      <w:pPr>
        <w:jc w:val="center"/>
        <w:rPr>
          <w:b/>
          <w:bCs/>
          <w:lang w:val="uk-UA"/>
        </w:rPr>
      </w:pPr>
      <w:r w:rsidRPr="00B7570F">
        <w:rPr>
          <w:b/>
          <w:bCs/>
        </w:rPr>
        <w:t xml:space="preserve">огляду </w:t>
      </w:r>
      <w:proofErr w:type="gramStart"/>
      <w:r w:rsidRPr="00B7570F">
        <w:rPr>
          <w:b/>
          <w:bCs/>
        </w:rPr>
        <w:t>техн</w:t>
      </w:r>
      <w:proofErr w:type="gramEnd"/>
      <w:r w:rsidRPr="00B7570F">
        <w:rPr>
          <w:b/>
          <w:bCs/>
        </w:rPr>
        <w:t>ічного стану спеціальної конструкції</w:t>
      </w:r>
    </w:p>
    <w:p w:rsidR="00BA263B" w:rsidRPr="00BA263B" w:rsidRDefault="00BA263B" w:rsidP="00BA263B">
      <w:pPr>
        <w:jc w:val="center"/>
        <w:rPr>
          <w:b/>
          <w:bCs/>
          <w:lang w:val="uk-UA"/>
        </w:rPr>
      </w:pPr>
    </w:p>
    <w:p w:rsidR="00BA263B" w:rsidRPr="00BA263B" w:rsidRDefault="00BA263B" w:rsidP="00BA263B">
      <w:pPr>
        <w:rPr>
          <w:lang w:val="uk-UA"/>
        </w:rPr>
      </w:pPr>
      <w:r>
        <w:t xml:space="preserve">Ми представники уповноваженої особи </w:t>
      </w:r>
      <w:r w:rsidRPr="008C67B0">
        <w:rPr>
          <w:i/>
          <w:iCs/>
          <w:sz w:val="18"/>
          <w:szCs w:val="18"/>
        </w:rPr>
        <w:t>(уповноважена особа органу, який здійснює контроль за додержанням правил розміщення зовнішньої реклами</w:t>
      </w:r>
      <w:proofErr w:type="gramStart"/>
      <w:r>
        <w:rPr>
          <w:i/>
          <w:iCs/>
          <w:sz w:val="18"/>
          <w:szCs w:val="18"/>
        </w:rPr>
        <w:t xml:space="preserve"> </w:t>
      </w:r>
      <w:r w:rsidRPr="008C67B0">
        <w:rPr>
          <w:i/>
          <w:iCs/>
          <w:sz w:val="18"/>
          <w:szCs w:val="18"/>
        </w:rPr>
        <w:t>,</w:t>
      </w:r>
      <w:proofErr w:type="gramEnd"/>
      <w:r w:rsidRPr="008C67B0">
        <w:rPr>
          <w:i/>
          <w:iCs/>
          <w:sz w:val="18"/>
          <w:szCs w:val="18"/>
        </w:rPr>
        <w:t>власник місця, розповсюджувач зовнішньої реклами</w:t>
      </w:r>
      <w:r>
        <w:rPr>
          <w:i/>
          <w:iCs/>
          <w:sz w:val="18"/>
          <w:szCs w:val="18"/>
        </w:rPr>
        <w:t>)</w:t>
      </w:r>
      <w:r>
        <w:t>__________________________________________________________________________________________________________________________________________________________________________________________________________________________________</w:t>
      </w:r>
    </w:p>
    <w:p w:rsidR="00BA263B" w:rsidRPr="008C67B0" w:rsidRDefault="00BA263B" w:rsidP="00BA263B">
      <w:pPr>
        <w:rPr>
          <w:i/>
          <w:iCs/>
          <w:sz w:val="18"/>
          <w:szCs w:val="18"/>
        </w:rPr>
      </w:pPr>
    </w:p>
    <w:p w:rsidR="00BA263B" w:rsidRPr="008C67B0" w:rsidRDefault="00BA263B" w:rsidP="00BA263B">
      <w:r w:rsidRPr="00B7570F">
        <w:t>склали цей акт про те, що рекламний засіб</w:t>
      </w:r>
      <w:r>
        <w:t xml:space="preserve"> </w:t>
      </w:r>
      <w:r w:rsidRPr="00B7570F">
        <w:rPr>
          <w:i/>
          <w:iCs/>
          <w:sz w:val="18"/>
          <w:szCs w:val="18"/>
        </w:rPr>
        <w:t xml:space="preserve">(характеристика </w:t>
      </w:r>
      <w:proofErr w:type="gramStart"/>
      <w:r w:rsidRPr="00B7570F">
        <w:rPr>
          <w:i/>
          <w:iCs/>
          <w:sz w:val="18"/>
          <w:szCs w:val="18"/>
        </w:rPr>
        <w:t>рекламного</w:t>
      </w:r>
      <w:proofErr w:type="gramEnd"/>
      <w:r w:rsidRPr="00B7570F">
        <w:rPr>
          <w:i/>
          <w:iCs/>
          <w:sz w:val="18"/>
          <w:szCs w:val="18"/>
        </w:rPr>
        <w:t xml:space="preserve"> засобу місце</w:t>
      </w:r>
      <w:r>
        <w:rPr>
          <w:i/>
          <w:iCs/>
          <w:sz w:val="18"/>
          <w:szCs w:val="18"/>
          <w:lang w:val="uk-UA"/>
        </w:rPr>
        <w:t xml:space="preserve"> </w:t>
      </w:r>
      <w:r w:rsidRPr="00B7570F">
        <w:rPr>
          <w:i/>
          <w:iCs/>
          <w:sz w:val="18"/>
          <w:szCs w:val="18"/>
        </w:rPr>
        <w:t>розташування)</w:t>
      </w:r>
      <w:r>
        <w:rPr>
          <w:i/>
          <w:iCs/>
          <w:sz w:val="18"/>
          <w:szCs w:val="18"/>
          <w:lang w:val="uk-UA"/>
        </w:rPr>
        <w:t xml:space="preserve"> </w:t>
      </w:r>
      <w:r>
        <w:t>_____________________________________________________________________________________________________________________________________________________________________________________</w:t>
      </w:r>
      <w:r>
        <w:rPr>
          <w:lang w:val="uk-UA"/>
        </w:rPr>
        <w:t>_</w:t>
      </w:r>
      <w:r>
        <w:t>_________________________________________________</w:t>
      </w:r>
    </w:p>
    <w:p w:rsidR="00BA263B" w:rsidRDefault="00BA263B" w:rsidP="00BA263B">
      <w:r w:rsidRPr="00B7570F">
        <w:t xml:space="preserve">не відповідає вимогам законодавства України та Правилам розміщення зовнішньої реклами на території </w:t>
      </w:r>
      <w:proofErr w:type="gramStart"/>
      <w:r>
        <w:t>П</w:t>
      </w:r>
      <w:proofErr w:type="gramEnd"/>
      <w:r>
        <w:t xml:space="preserve">іщанської </w:t>
      </w:r>
      <w:r w:rsidRPr="00B7570F">
        <w:t>об’єднаної територіальної громади:</w:t>
      </w:r>
      <w:r w:rsidRPr="00B7570F">
        <w:cr/>
      </w:r>
    </w:p>
    <w:p w:rsidR="00BA263B" w:rsidRDefault="00BA263B" w:rsidP="00BA263B">
      <w:r w:rsidRPr="008C67B0">
        <w:t>Необхідно:</w:t>
      </w:r>
      <w:r>
        <w:t xml:space="preserve"> _____________________________________________________________________.</w:t>
      </w:r>
    </w:p>
    <w:p w:rsidR="00BA263B" w:rsidRDefault="00BA263B" w:rsidP="00BA263B"/>
    <w:p w:rsidR="00BA263B" w:rsidRDefault="00BA263B" w:rsidP="00BA263B">
      <w:r>
        <w:t>Щ</w:t>
      </w:r>
      <w:r w:rsidRPr="008C67B0">
        <w:t>о засвідчуємо своїми підписами</w:t>
      </w:r>
      <w:r>
        <w:t>:</w:t>
      </w:r>
    </w:p>
    <w:p w:rsidR="00BA263B" w:rsidRDefault="00BA263B" w:rsidP="00BA263B">
      <w:pPr>
        <w:rPr>
          <w:i/>
          <w:iCs/>
        </w:rPr>
      </w:pPr>
      <w:r>
        <w:t xml:space="preserve">      </w:t>
      </w:r>
      <w:r>
        <w:rPr>
          <w:i/>
          <w:iCs/>
        </w:rPr>
        <w:t>(</w:t>
      </w:r>
      <w:proofErr w:type="gramStart"/>
      <w:r>
        <w:rPr>
          <w:i/>
          <w:iCs/>
        </w:rPr>
        <w:t>п</w:t>
      </w:r>
      <w:proofErr w:type="gramEnd"/>
      <w:r>
        <w:rPr>
          <w:i/>
          <w:iCs/>
        </w:rPr>
        <w:t>ідпис)                                                                                                (прізвище, ініціали)</w:t>
      </w:r>
    </w:p>
    <w:p w:rsidR="00BA263B" w:rsidRDefault="00BA263B" w:rsidP="00BA263B">
      <w:pPr>
        <w:rPr>
          <w:i/>
          <w:iCs/>
        </w:rPr>
      </w:pPr>
    </w:p>
    <w:p w:rsidR="00BA263B" w:rsidRDefault="00BA263B" w:rsidP="00BA263B">
      <w:pPr>
        <w:rPr>
          <w:i/>
          <w:iCs/>
        </w:rPr>
      </w:pPr>
      <w:r>
        <w:rPr>
          <w:i/>
          <w:iCs/>
        </w:rPr>
        <w:t xml:space="preserve">      (</w:t>
      </w:r>
      <w:proofErr w:type="gramStart"/>
      <w:r>
        <w:rPr>
          <w:i/>
          <w:iCs/>
        </w:rPr>
        <w:t>п</w:t>
      </w:r>
      <w:proofErr w:type="gramEnd"/>
      <w:r>
        <w:rPr>
          <w:i/>
          <w:iCs/>
        </w:rPr>
        <w:t>ідпис)                                                                                                (прізвище, ініціали)</w:t>
      </w:r>
    </w:p>
    <w:p w:rsidR="00BA263B" w:rsidRDefault="00BA263B" w:rsidP="00BA263B">
      <w:pPr>
        <w:rPr>
          <w:i/>
          <w:iCs/>
        </w:rPr>
      </w:pPr>
    </w:p>
    <w:p w:rsidR="00BA263B" w:rsidRDefault="00BA263B" w:rsidP="00BA263B">
      <w:pPr>
        <w:rPr>
          <w:i/>
          <w:iCs/>
        </w:rPr>
      </w:pPr>
      <w:r>
        <w:rPr>
          <w:i/>
          <w:iCs/>
        </w:rPr>
        <w:t xml:space="preserve">      (</w:t>
      </w:r>
      <w:proofErr w:type="gramStart"/>
      <w:r>
        <w:rPr>
          <w:i/>
          <w:iCs/>
        </w:rPr>
        <w:t>п</w:t>
      </w:r>
      <w:proofErr w:type="gramEnd"/>
      <w:r>
        <w:rPr>
          <w:i/>
          <w:iCs/>
        </w:rPr>
        <w:t xml:space="preserve">ідпис)                                                                                                (прізвище, ініціали)  </w:t>
      </w:r>
    </w:p>
    <w:p w:rsidR="00BA263B" w:rsidRDefault="00BA263B" w:rsidP="00BA263B">
      <w:pPr>
        <w:rPr>
          <w:i/>
          <w:iCs/>
        </w:rPr>
      </w:pPr>
    </w:p>
    <w:p w:rsidR="00BA263B" w:rsidRDefault="00BA263B" w:rsidP="00BA263B">
      <w:pPr>
        <w:rPr>
          <w:i/>
          <w:iCs/>
        </w:rPr>
      </w:pPr>
      <w:r>
        <w:rPr>
          <w:i/>
          <w:iCs/>
        </w:rPr>
        <w:t xml:space="preserve">      (</w:t>
      </w:r>
      <w:proofErr w:type="gramStart"/>
      <w:r>
        <w:rPr>
          <w:i/>
          <w:iCs/>
        </w:rPr>
        <w:t>п</w:t>
      </w:r>
      <w:proofErr w:type="gramEnd"/>
      <w:r>
        <w:rPr>
          <w:i/>
          <w:iCs/>
        </w:rPr>
        <w:t>ідпис)                                                                                                 (прізвище, ініціали)</w:t>
      </w:r>
    </w:p>
    <w:p w:rsidR="00BA263B" w:rsidRDefault="00BA263B" w:rsidP="00BA263B">
      <w:pPr>
        <w:rPr>
          <w:i/>
          <w:iCs/>
        </w:rPr>
      </w:pPr>
    </w:p>
    <w:p w:rsidR="00BA263B" w:rsidRDefault="00BA263B" w:rsidP="00BA263B">
      <w:pPr>
        <w:rPr>
          <w:i/>
          <w:iCs/>
          <w:lang w:val="uk-UA"/>
        </w:rPr>
      </w:pPr>
    </w:p>
    <w:p w:rsidR="00BA263B" w:rsidRDefault="00BA263B" w:rsidP="00BA263B">
      <w:pPr>
        <w:rPr>
          <w:i/>
          <w:iCs/>
          <w:lang w:val="uk-UA"/>
        </w:rPr>
      </w:pPr>
    </w:p>
    <w:p w:rsidR="00BA263B" w:rsidRDefault="00BA263B" w:rsidP="00BA263B">
      <w:pPr>
        <w:rPr>
          <w:i/>
          <w:iCs/>
          <w:lang w:val="uk-UA"/>
        </w:rPr>
      </w:pPr>
    </w:p>
    <w:p w:rsidR="00BA263B" w:rsidRDefault="00BA263B" w:rsidP="00BA263B">
      <w:pPr>
        <w:rPr>
          <w:i/>
          <w:iCs/>
        </w:rPr>
      </w:pPr>
      <w:r>
        <w:rPr>
          <w:lang w:val="uk-UA"/>
        </w:rPr>
        <w:t xml:space="preserve">Секретар сільської ради </w:t>
      </w:r>
      <w:r>
        <w:rPr>
          <w:lang w:val="uk-UA"/>
        </w:rPr>
        <w:tab/>
      </w:r>
      <w:r>
        <w:rPr>
          <w:lang w:val="uk-UA"/>
        </w:rPr>
        <w:tab/>
        <w:t xml:space="preserve">                      </w:t>
      </w:r>
      <w:r>
        <w:rPr>
          <w:lang w:val="uk-UA"/>
        </w:rPr>
        <w:tab/>
      </w:r>
      <w:r>
        <w:rPr>
          <w:lang w:val="uk-UA"/>
        </w:rPr>
        <w:tab/>
        <w:t xml:space="preserve">                 Валентина ГУЛЛА</w:t>
      </w:r>
      <w:r>
        <w:rPr>
          <w:i/>
          <w:iCs/>
        </w:rPr>
        <w:t xml:space="preserve"> </w:t>
      </w:r>
      <w:r>
        <w:rPr>
          <w:i/>
          <w:iCs/>
        </w:rPr>
        <w:br w:type="page"/>
      </w:r>
    </w:p>
    <w:p w:rsidR="00BA263B" w:rsidRPr="00BA263B" w:rsidRDefault="00BA263B" w:rsidP="00BA263B">
      <w:pPr>
        <w:jc w:val="right"/>
        <w:rPr>
          <w:bCs/>
          <w:sz w:val="22"/>
          <w:szCs w:val="22"/>
          <w:lang w:val="uk-UA"/>
        </w:rPr>
      </w:pPr>
      <w:r w:rsidRPr="006623D2">
        <w:rPr>
          <w:i/>
          <w:iCs/>
          <w:sz w:val="18"/>
          <w:szCs w:val="18"/>
        </w:rPr>
        <w:lastRenderedPageBreak/>
        <w:t xml:space="preserve"> </w:t>
      </w:r>
      <w:r w:rsidRPr="00BA263B">
        <w:rPr>
          <w:bCs/>
          <w:sz w:val="22"/>
          <w:szCs w:val="22"/>
        </w:rPr>
        <w:t xml:space="preserve">Додаток </w:t>
      </w:r>
      <w:r>
        <w:rPr>
          <w:bCs/>
          <w:sz w:val="22"/>
          <w:szCs w:val="22"/>
          <w:lang w:val="uk-UA"/>
        </w:rPr>
        <w:t>4</w:t>
      </w:r>
    </w:p>
    <w:p w:rsidR="00BA263B" w:rsidRPr="00BA263B" w:rsidRDefault="00451870" w:rsidP="00BA263B">
      <w:pPr>
        <w:jc w:val="right"/>
        <w:rPr>
          <w:bCs/>
          <w:sz w:val="22"/>
          <w:szCs w:val="22"/>
        </w:rPr>
      </w:pPr>
      <w:r w:rsidRPr="00BA263B">
        <w:rPr>
          <w:bCs/>
          <w:sz w:val="22"/>
          <w:szCs w:val="22"/>
        </w:rPr>
        <w:t>до</w:t>
      </w:r>
      <w:r>
        <w:rPr>
          <w:bCs/>
          <w:sz w:val="22"/>
          <w:szCs w:val="22"/>
          <w:lang w:val="uk-UA"/>
        </w:rPr>
        <w:t>Положення про порядок</w:t>
      </w:r>
      <w:r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i/>
          <w:iCs/>
          <w:sz w:val="22"/>
          <w:szCs w:val="22"/>
          <w:lang w:val="uk-UA"/>
        </w:rPr>
      </w:pPr>
      <w:r w:rsidRPr="00BA263B">
        <w:rPr>
          <w:bCs/>
          <w:sz w:val="22"/>
          <w:szCs w:val="22"/>
          <w:lang w:val="uk-UA"/>
        </w:rPr>
        <w:t xml:space="preserve"> Піщанської сільської ради</w:t>
      </w:r>
    </w:p>
    <w:p w:rsidR="00BA263B" w:rsidRPr="00BA263B" w:rsidRDefault="00BA263B" w:rsidP="00BA263B">
      <w:pPr>
        <w:jc w:val="right"/>
        <w:rPr>
          <w:iCs/>
          <w:sz w:val="22"/>
          <w:szCs w:val="22"/>
          <w:lang w:val="uk-UA"/>
        </w:rPr>
      </w:pPr>
      <w:r w:rsidRPr="00BA263B">
        <w:rPr>
          <w:iCs/>
          <w:sz w:val="22"/>
          <w:szCs w:val="22"/>
          <w:lang w:val="uk-UA"/>
        </w:rPr>
        <w:t xml:space="preserve"> (пункт 9.2.1)</w:t>
      </w:r>
    </w:p>
    <w:p w:rsidR="00BA263B" w:rsidRPr="00BA263B" w:rsidRDefault="00BA263B" w:rsidP="00BA263B">
      <w:pPr>
        <w:jc w:val="center"/>
        <w:rPr>
          <w:b/>
          <w:bCs/>
          <w:lang w:val="uk-UA"/>
        </w:rPr>
      </w:pPr>
      <w:r w:rsidRPr="00BA263B">
        <w:rPr>
          <w:b/>
          <w:bCs/>
          <w:lang w:val="uk-UA"/>
        </w:rPr>
        <w:t>ВИМОГА №____</w:t>
      </w:r>
    </w:p>
    <w:p w:rsidR="00BA263B" w:rsidRPr="006623D2" w:rsidRDefault="00BA263B" w:rsidP="00BA263B">
      <w:pPr>
        <w:jc w:val="center"/>
        <w:rPr>
          <w:b/>
          <w:bCs/>
        </w:rPr>
      </w:pPr>
      <w:r w:rsidRPr="006623D2">
        <w:rPr>
          <w:b/>
          <w:bCs/>
        </w:rPr>
        <w:t xml:space="preserve">про усунення порушення правил розміщення зовнішньої реклами </w:t>
      </w:r>
    </w:p>
    <w:p w:rsidR="00BA263B" w:rsidRDefault="00BA263B" w:rsidP="00BA263B">
      <w:pPr>
        <w:jc w:val="center"/>
        <w:rPr>
          <w:b/>
          <w:bCs/>
        </w:rPr>
      </w:pPr>
      <w:r w:rsidRPr="006623D2">
        <w:rPr>
          <w:b/>
          <w:bCs/>
        </w:rPr>
        <w:t xml:space="preserve">на території </w:t>
      </w:r>
      <w:proofErr w:type="gramStart"/>
      <w:r>
        <w:rPr>
          <w:b/>
          <w:bCs/>
        </w:rPr>
        <w:t>П</w:t>
      </w:r>
      <w:proofErr w:type="gramEnd"/>
      <w:r>
        <w:rPr>
          <w:b/>
          <w:bCs/>
        </w:rPr>
        <w:t xml:space="preserve">іщанської </w:t>
      </w:r>
      <w:r>
        <w:rPr>
          <w:b/>
          <w:bCs/>
          <w:lang w:val="uk-UA"/>
        </w:rPr>
        <w:t>сільської ради</w:t>
      </w:r>
      <w:r w:rsidRPr="006623D2">
        <w:rPr>
          <w:b/>
          <w:bCs/>
        </w:rPr>
        <w:cr/>
      </w:r>
    </w:p>
    <w:p w:rsidR="00BA263B" w:rsidRDefault="00BA263B" w:rsidP="00BA263B">
      <w:r>
        <w:t xml:space="preserve">с. </w:t>
      </w:r>
      <w:proofErr w:type="gramStart"/>
      <w:r>
        <w:t>П</w:t>
      </w:r>
      <w:proofErr w:type="gramEnd"/>
      <w:r>
        <w:t>іщана                                                                                                  «__»________ 2022 р.</w:t>
      </w:r>
    </w:p>
    <w:p w:rsidR="00BA263B" w:rsidRDefault="00BA263B" w:rsidP="00BA263B"/>
    <w:p w:rsidR="00BA263B" w:rsidRDefault="00BA263B" w:rsidP="00BA263B">
      <w:r w:rsidRPr="006623D2">
        <w:t>Видана розповсюджувачу зовнішньої реклами</w:t>
      </w:r>
      <w:r>
        <w:t xml:space="preserve"> </w:t>
      </w:r>
      <w:r w:rsidRPr="006623D2">
        <w:rPr>
          <w:i/>
          <w:iCs/>
          <w:sz w:val="18"/>
          <w:szCs w:val="18"/>
        </w:rPr>
        <w:t>(найменування юридичної особи або ПІ</w:t>
      </w:r>
      <w:proofErr w:type="gramStart"/>
      <w:r w:rsidRPr="006623D2">
        <w:rPr>
          <w:i/>
          <w:iCs/>
          <w:sz w:val="18"/>
          <w:szCs w:val="18"/>
        </w:rPr>
        <w:t>П</w:t>
      </w:r>
      <w:proofErr w:type="gramEnd"/>
      <w:r w:rsidRPr="006623D2">
        <w:rPr>
          <w:i/>
          <w:iCs/>
          <w:sz w:val="18"/>
          <w:szCs w:val="18"/>
        </w:rPr>
        <w:t xml:space="preserve"> фізичної особи-підприємця)</w:t>
      </w:r>
      <w:r w:rsidRPr="006623D2">
        <w:rPr>
          <w:b/>
          <w:bCs/>
          <w:sz w:val="18"/>
          <w:szCs w:val="18"/>
        </w:rPr>
        <w:t xml:space="preserve"> </w:t>
      </w:r>
      <w:r>
        <w:t>___________________________________________________</w:t>
      </w:r>
      <w:r>
        <w:rPr>
          <w:lang w:val="uk-UA"/>
        </w:rPr>
        <w:t>______</w:t>
      </w:r>
      <w:r>
        <w:t>___________________</w:t>
      </w:r>
    </w:p>
    <w:p w:rsidR="00BA263B" w:rsidRDefault="00BA263B" w:rsidP="00BA263B">
      <w:r w:rsidRPr="006623D2">
        <w:t>Місце знаходження (місце проживання)</w:t>
      </w:r>
      <w:r>
        <w:rPr>
          <w:lang w:val="uk-UA"/>
        </w:rPr>
        <w:t>_______________________________________________________________________________</w:t>
      </w:r>
      <w:r>
        <w:t>__________________________</w:t>
      </w:r>
      <w:r>
        <w:rPr>
          <w:lang w:val="uk-UA"/>
        </w:rPr>
        <w:t>____________________</w:t>
      </w:r>
      <w:r>
        <w:t>__________________</w:t>
      </w:r>
    </w:p>
    <w:p w:rsidR="00BA263B" w:rsidRDefault="00BA263B" w:rsidP="00BA263B">
      <w:proofErr w:type="gramStart"/>
      <w:r w:rsidRPr="006623D2">
        <w:t>На</w:t>
      </w:r>
      <w:proofErr w:type="gramEnd"/>
      <w:r w:rsidRPr="006623D2">
        <w:t xml:space="preserve"> спеціальні конструкції рекламних засобів</w:t>
      </w:r>
      <w:r>
        <w:t xml:space="preserve"> ___________________________</w:t>
      </w:r>
      <w:r>
        <w:rPr>
          <w:lang w:val="uk-UA"/>
        </w:rPr>
        <w:t>_____________________________________</w:t>
      </w:r>
      <w:r>
        <w:t>_____________</w:t>
      </w:r>
    </w:p>
    <w:p w:rsidR="00BA263B" w:rsidRPr="00BA263B" w:rsidRDefault="00BA263B" w:rsidP="00BA263B">
      <w:pPr>
        <w:rPr>
          <w:lang w:val="uk-UA"/>
        </w:rPr>
      </w:pPr>
      <w:r w:rsidRPr="00956121">
        <w:t>Адреси розташування спеціальних конструкцій рекламних засобі</w:t>
      </w:r>
      <w:proofErr w:type="gramStart"/>
      <w:r w:rsidRPr="00956121">
        <w:t>в</w:t>
      </w:r>
      <w:proofErr w:type="gramEnd"/>
      <w:r>
        <w:t xml:space="preserve"> 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Default="00BA263B" w:rsidP="00BA263B">
      <w:proofErr w:type="gramStart"/>
      <w:r w:rsidRPr="00956121">
        <w:t>П</w:t>
      </w:r>
      <w:proofErr w:type="gramEnd"/>
      <w:r w:rsidRPr="00956121">
        <w:t xml:space="preserve">ід час розміщення Вами рекламних засобів на території </w:t>
      </w:r>
      <w:r>
        <w:t xml:space="preserve">Піщанської </w:t>
      </w:r>
      <w:r>
        <w:rPr>
          <w:lang w:val="uk-UA"/>
        </w:rPr>
        <w:t>сільської ради</w:t>
      </w:r>
      <w:r w:rsidRPr="00956121">
        <w:t xml:space="preserve"> встановлено такі порушення</w:t>
      </w:r>
      <w:r>
        <w:t xml:space="preserve"> </w:t>
      </w:r>
      <w:r w:rsidRPr="00956121">
        <w:t>(</w:t>
      </w:r>
      <w:r w:rsidRPr="00956121">
        <w:rPr>
          <w:i/>
          <w:iCs/>
          <w:sz w:val="18"/>
          <w:szCs w:val="18"/>
        </w:rPr>
        <w:t>вказати конкретні порушення</w:t>
      </w:r>
      <w:r>
        <w:t>)</w:t>
      </w:r>
    </w:p>
    <w:p w:rsidR="00BA263B" w:rsidRPr="00BA263B" w:rsidRDefault="00BA263B" w:rsidP="00BA263B">
      <w:pPr>
        <w:rPr>
          <w:lang w:val="uk-UA"/>
        </w:rPr>
      </w:pPr>
      <w:r>
        <w:t>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Pr="00956121" w:rsidRDefault="00BA263B" w:rsidP="00BA263B">
      <w:r w:rsidRPr="00956121">
        <w:t xml:space="preserve">Пропонуємо у _____________ термін усунути зазначені у цій вимозі порушення шляхом: </w:t>
      </w:r>
    </w:p>
    <w:p w:rsidR="00BA263B" w:rsidRPr="00BA263B" w:rsidRDefault="00BA263B" w:rsidP="00BA263B">
      <w:pPr>
        <w:rPr>
          <w:i/>
          <w:iCs/>
          <w:sz w:val="18"/>
          <w:szCs w:val="18"/>
          <w:lang w:val="uk-UA"/>
        </w:rPr>
      </w:pPr>
      <w:r w:rsidRPr="00956121">
        <w:rPr>
          <w:i/>
          <w:iCs/>
          <w:sz w:val="18"/>
          <w:szCs w:val="18"/>
        </w:rPr>
        <w:t>(вказати конкретні заходи, що необхідно здійснити для усунення виявлених порушень)</w:t>
      </w:r>
      <w:r w:rsidRPr="00956121">
        <w:rPr>
          <w:i/>
          <w:iCs/>
          <w:sz w:val="18"/>
          <w:szCs w:val="18"/>
        </w:rPr>
        <w:cr/>
      </w:r>
      <w:r>
        <w:rPr>
          <w:i/>
          <w:iCs/>
          <w:sz w:val="18"/>
          <w:szCs w:val="18"/>
        </w:rPr>
        <w:t>_______________________________________________________________________________________________________</w:t>
      </w:r>
    </w:p>
    <w:p w:rsidR="00BA263B" w:rsidRPr="00BA263B" w:rsidRDefault="00BA263B" w:rsidP="00BA263B">
      <w:pPr>
        <w:rPr>
          <w:i/>
          <w:iCs/>
          <w:sz w:val="18"/>
          <w:szCs w:val="18"/>
          <w:lang w:val="uk-UA"/>
        </w:rPr>
      </w:pPr>
      <w:r>
        <w:rPr>
          <w:i/>
          <w:iCs/>
          <w:sz w:val="18"/>
          <w:szCs w:val="18"/>
        </w:rPr>
        <w:t>_______________________________________________________________________________________________________</w:t>
      </w:r>
    </w:p>
    <w:p w:rsidR="00BA263B" w:rsidRPr="00BA263B" w:rsidRDefault="00BA263B" w:rsidP="00BA263B">
      <w:pPr>
        <w:rPr>
          <w:i/>
          <w:iCs/>
          <w:sz w:val="18"/>
          <w:szCs w:val="18"/>
          <w:lang w:val="uk-UA"/>
        </w:rPr>
      </w:pPr>
      <w:r>
        <w:rPr>
          <w:i/>
          <w:iCs/>
          <w:sz w:val="18"/>
          <w:szCs w:val="18"/>
        </w:rPr>
        <w:t>___________________________________________________________________________________________________________</w:t>
      </w:r>
      <w:r>
        <w:rPr>
          <w:i/>
          <w:iCs/>
          <w:sz w:val="18"/>
          <w:szCs w:val="18"/>
          <w:lang w:val="uk-UA"/>
        </w:rPr>
        <w:t>___________________________________________________________________________________________________</w:t>
      </w:r>
    </w:p>
    <w:p w:rsidR="00BA263B" w:rsidRPr="000717C2" w:rsidRDefault="00BA263B" w:rsidP="00BA263B">
      <w:r w:rsidRPr="000717C2">
        <w:t xml:space="preserve">Про усунення порушень письмово інформуйте уповноважену особу робочого органу </w:t>
      </w:r>
    </w:p>
    <w:p w:rsidR="00BA263B" w:rsidRDefault="00BA263B" w:rsidP="00BA263B">
      <w:proofErr w:type="gramStart"/>
      <w:r>
        <w:t>П</w:t>
      </w:r>
      <w:proofErr w:type="gramEnd"/>
      <w:r>
        <w:t xml:space="preserve">іщанської сільської </w:t>
      </w:r>
      <w:r w:rsidRPr="000717C2">
        <w:t>ради</w:t>
      </w:r>
      <w:r>
        <w:t xml:space="preserve"> </w:t>
      </w:r>
      <w:r w:rsidRPr="000717C2">
        <w:rPr>
          <w:i/>
          <w:iCs/>
          <w:sz w:val="18"/>
          <w:szCs w:val="18"/>
        </w:rPr>
        <w:t>(адреса)</w:t>
      </w:r>
      <w:r>
        <w:rPr>
          <w:i/>
          <w:iCs/>
          <w:sz w:val="18"/>
          <w:szCs w:val="18"/>
          <w:lang w:val="uk-UA"/>
        </w:rPr>
        <w:t xml:space="preserve"> </w:t>
      </w:r>
      <w:r>
        <w:t>__________</w:t>
      </w:r>
      <w:r>
        <w:rPr>
          <w:lang w:val="uk-UA"/>
        </w:rPr>
        <w:t>___________</w:t>
      </w:r>
      <w:r>
        <w:t>________</w:t>
      </w:r>
      <w:r w:rsidRPr="000717C2">
        <w:t>___________________</w:t>
      </w:r>
      <w:r>
        <w:rPr>
          <w:lang w:val="uk-UA"/>
        </w:rPr>
        <w:t xml:space="preserve"> </w:t>
      </w:r>
      <w:r w:rsidRPr="000717C2">
        <w:t>до ____</w:t>
      </w:r>
      <w:r>
        <w:rPr>
          <w:lang w:val="uk-UA"/>
        </w:rPr>
        <w:t>_________</w:t>
      </w:r>
      <w:r w:rsidRPr="000717C2">
        <w:t>_______.</w:t>
      </w:r>
      <w:r w:rsidRPr="000717C2">
        <w:cr/>
      </w:r>
    </w:p>
    <w:p w:rsidR="00BA263B" w:rsidRDefault="00BA263B" w:rsidP="00BA263B">
      <w:r w:rsidRPr="000717C2">
        <w:t xml:space="preserve">У випадку невиконання цієї вимоги у зазначений термін спеціальні конструкції рекламних засобів будуть демонтовані комунальним </w:t>
      </w:r>
      <w:proofErr w:type="gramStart"/>
      <w:r w:rsidRPr="000717C2">
        <w:t>п</w:t>
      </w:r>
      <w:proofErr w:type="gramEnd"/>
      <w:r w:rsidRPr="000717C2">
        <w:t>ідприємством, що може проводити демонтаж, з покладанням на Вас (Вашу організацію) витрат, пов’язаних з демонтажем рекламних засобів та їх зберіганням</w:t>
      </w:r>
      <w:r>
        <w:t>.</w:t>
      </w:r>
    </w:p>
    <w:p w:rsidR="00BA263B" w:rsidRDefault="00BA263B" w:rsidP="00BA263B"/>
    <w:p w:rsidR="00BA263B" w:rsidRPr="000717C2" w:rsidRDefault="00BA263B" w:rsidP="00BA263B">
      <w:pPr>
        <w:rPr>
          <w:i/>
          <w:iCs/>
        </w:rPr>
      </w:pPr>
      <w:r w:rsidRPr="000717C2">
        <w:rPr>
          <w:i/>
          <w:iCs/>
        </w:rPr>
        <w:t>(</w:t>
      </w:r>
      <w:proofErr w:type="gramStart"/>
      <w:r w:rsidRPr="000717C2">
        <w:rPr>
          <w:i/>
          <w:iCs/>
        </w:rPr>
        <w:t>п</w:t>
      </w:r>
      <w:proofErr w:type="gramEnd"/>
      <w:r w:rsidRPr="000717C2">
        <w:rPr>
          <w:i/>
          <w:iCs/>
        </w:rPr>
        <w:t>ідпис)</w:t>
      </w:r>
      <w:r>
        <w:rPr>
          <w:i/>
          <w:iCs/>
        </w:rPr>
        <w:t xml:space="preserve">                                                                              </w:t>
      </w:r>
      <w:r w:rsidR="00442B51">
        <w:rPr>
          <w:i/>
          <w:iCs/>
        </w:rPr>
        <w:t xml:space="preserve">                       </w:t>
      </w:r>
      <w:r>
        <w:rPr>
          <w:i/>
          <w:iCs/>
        </w:rPr>
        <w:t xml:space="preserve"> (прізвище, ініціали)</w:t>
      </w:r>
    </w:p>
    <w:p w:rsidR="00BA263B" w:rsidRPr="00BA263B" w:rsidRDefault="00BA263B" w:rsidP="00BA263B">
      <w:pPr>
        <w:jc w:val="both"/>
        <w:rPr>
          <w:sz w:val="18"/>
          <w:szCs w:val="18"/>
          <w:lang w:val="uk-UA"/>
        </w:rPr>
      </w:pPr>
    </w:p>
    <w:p w:rsidR="00BA263B" w:rsidRDefault="00BA263B" w:rsidP="00BA263B">
      <w:pPr>
        <w:rPr>
          <w:lang w:val="uk-UA"/>
        </w:rPr>
      </w:pPr>
    </w:p>
    <w:p w:rsidR="00BA263B" w:rsidRDefault="00BA263B" w:rsidP="00BA263B">
      <w:pPr>
        <w:rPr>
          <w:lang w:val="uk-UA"/>
        </w:rPr>
      </w:pPr>
    </w:p>
    <w:p w:rsidR="00BA263B" w:rsidRPr="00BA263B" w:rsidRDefault="00BA263B" w:rsidP="00BA263B">
      <w:pPr>
        <w:rPr>
          <w:lang w:val="uk-UA"/>
        </w:rPr>
      </w:pPr>
      <w:r>
        <w:rPr>
          <w:lang w:val="uk-UA"/>
        </w:rPr>
        <w:t xml:space="preserve">Секретар сільської ради </w:t>
      </w:r>
      <w:r>
        <w:rPr>
          <w:lang w:val="uk-UA"/>
        </w:rPr>
        <w:tab/>
      </w:r>
      <w:r>
        <w:rPr>
          <w:lang w:val="uk-UA"/>
        </w:rPr>
        <w:tab/>
      </w:r>
      <w:r>
        <w:rPr>
          <w:lang w:val="uk-UA"/>
        </w:rPr>
        <w:tab/>
      </w:r>
      <w:r>
        <w:rPr>
          <w:lang w:val="uk-UA"/>
        </w:rPr>
        <w:tab/>
        <w:t xml:space="preserve">                                     Валентина ГУЛЛА</w:t>
      </w:r>
    </w:p>
    <w:p w:rsidR="00BA263B" w:rsidRDefault="00BA263B" w:rsidP="00BA263B">
      <w:pPr>
        <w:pStyle w:val="Default"/>
        <w:jc w:val="right"/>
        <w:rPr>
          <w:bCs/>
          <w:lang w:val="uk-UA"/>
        </w:rPr>
      </w:pPr>
      <w:bookmarkStart w:id="0" w:name="_Hlk93389813"/>
    </w:p>
    <w:p w:rsidR="00BA263B" w:rsidRDefault="00BA263B" w:rsidP="00BA263B">
      <w:pPr>
        <w:pStyle w:val="Default"/>
        <w:jc w:val="right"/>
        <w:rPr>
          <w:bCs/>
          <w:lang w:val="uk-UA"/>
        </w:rPr>
      </w:pPr>
    </w:p>
    <w:p w:rsidR="00BA263B" w:rsidRDefault="00BA263B" w:rsidP="00BA263B">
      <w:pPr>
        <w:pStyle w:val="Default"/>
        <w:jc w:val="right"/>
        <w:rPr>
          <w:bCs/>
          <w:lang w:val="uk-UA"/>
        </w:rPr>
      </w:pPr>
    </w:p>
    <w:p w:rsidR="00BA263B" w:rsidRDefault="00BA263B" w:rsidP="00BA263B">
      <w:pPr>
        <w:pStyle w:val="Default"/>
        <w:jc w:val="right"/>
        <w:rPr>
          <w:bCs/>
          <w:lang w:val="uk-UA"/>
        </w:rPr>
      </w:pPr>
    </w:p>
    <w:p w:rsidR="00BA263B" w:rsidRDefault="00BA263B" w:rsidP="00BA263B">
      <w:pPr>
        <w:pStyle w:val="Default"/>
        <w:jc w:val="right"/>
        <w:rPr>
          <w:bCs/>
          <w:lang w:val="uk-UA"/>
        </w:rPr>
      </w:pPr>
    </w:p>
    <w:p w:rsidR="00442B51" w:rsidRDefault="00442B51" w:rsidP="00BA263B">
      <w:pPr>
        <w:pStyle w:val="Default"/>
        <w:jc w:val="right"/>
        <w:rPr>
          <w:bCs/>
          <w:lang w:val="uk-UA"/>
        </w:rPr>
      </w:pPr>
    </w:p>
    <w:p w:rsidR="006D79A9" w:rsidRDefault="006D79A9" w:rsidP="00BA263B">
      <w:pPr>
        <w:pStyle w:val="Default"/>
        <w:jc w:val="right"/>
        <w:rPr>
          <w:bCs/>
          <w:lang w:val="uk-UA"/>
        </w:rPr>
      </w:pPr>
    </w:p>
    <w:p w:rsidR="002B7DD7" w:rsidRDefault="002B7DD7" w:rsidP="00BA263B">
      <w:pPr>
        <w:pStyle w:val="Default"/>
        <w:jc w:val="right"/>
        <w:rPr>
          <w:bCs/>
          <w:lang w:val="uk-UA"/>
        </w:rPr>
      </w:pPr>
    </w:p>
    <w:p w:rsidR="006D79A9" w:rsidRPr="00BA263B" w:rsidRDefault="006D79A9" w:rsidP="006D79A9">
      <w:pPr>
        <w:jc w:val="right"/>
        <w:rPr>
          <w:bCs/>
          <w:sz w:val="22"/>
          <w:szCs w:val="22"/>
          <w:lang w:val="uk-UA"/>
        </w:rPr>
      </w:pPr>
      <w:r w:rsidRPr="00BA263B">
        <w:rPr>
          <w:bCs/>
          <w:sz w:val="22"/>
          <w:szCs w:val="22"/>
        </w:rPr>
        <w:t xml:space="preserve">Додаток </w:t>
      </w:r>
      <w:r>
        <w:rPr>
          <w:bCs/>
          <w:sz w:val="22"/>
          <w:szCs w:val="22"/>
          <w:lang w:val="uk-UA"/>
        </w:rPr>
        <w:t>5</w:t>
      </w:r>
    </w:p>
    <w:p w:rsidR="006D79A9" w:rsidRPr="00BA263B" w:rsidRDefault="00451870" w:rsidP="006D79A9">
      <w:pPr>
        <w:jc w:val="right"/>
        <w:rPr>
          <w:bCs/>
          <w:sz w:val="22"/>
          <w:szCs w:val="22"/>
        </w:rPr>
      </w:pPr>
      <w:r w:rsidRPr="00BA263B">
        <w:rPr>
          <w:bCs/>
          <w:sz w:val="22"/>
          <w:szCs w:val="22"/>
        </w:rPr>
        <w:t>до</w:t>
      </w:r>
      <w:r>
        <w:rPr>
          <w:bCs/>
          <w:sz w:val="22"/>
          <w:szCs w:val="22"/>
          <w:lang w:val="uk-UA"/>
        </w:rPr>
        <w:t>Положення про порядок</w:t>
      </w:r>
      <w:r w:rsidRPr="00BA263B">
        <w:rPr>
          <w:bCs/>
          <w:sz w:val="22"/>
          <w:szCs w:val="22"/>
          <w:lang w:val="uk-UA"/>
        </w:rPr>
        <w:t xml:space="preserve"> </w:t>
      </w:r>
      <w:r w:rsidR="006D79A9" w:rsidRPr="00BA263B">
        <w:rPr>
          <w:bCs/>
          <w:sz w:val="22"/>
          <w:szCs w:val="22"/>
        </w:rPr>
        <w:t>розміщення</w:t>
      </w:r>
    </w:p>
    <w:p w:rsidR="006D79A9" w:rsidRPr="00BA263B" w:rsidRDefault="006D79A9" w:rsidP="006D79A9">
      <w:pPr>
        <w:jc w:val="right"/>
        <w:rPr>
          <w:bCs/>
          <w:sz w:val="22"/>
          <w:szCs w:val="22"/>
        </w:rPr>
      </w:pPr>
      <w:r w:rsidRPr="00BA263B">
        <w:rPr>
          <w:bCs/>
          <w:sz w:val="22"/>
          <w:szCs w:val="22"/>
        </w:rPr>
        <w:t>зовнішньої реклами на території</w:t>
      </w:r>
    </w:p>
    <w:p w:rsidR="006D79A9" w:rsidRPr="00BA263B" w:rsidRDefault="006D79A9" w:rsidP="006D79A9">
      <w:pPr>
        <w:jc w:val="right"/>
        <w:rPr>
          <w:i/>
          <w:iCs/>
          <w:sz w:val="22"/>
          <w:szCs w:val="22"/>
          <w:lang w:val="uk-UA"/>
        </w:rPr>
      </w:pPr>
      <w:r w:rsidRPr="00BA263B">
        <w:rPr>
          <w:bCs/>
          <w:sz w:val="22"/>
          <w:szCs w:val="22"/>
          <w:lang w:val="uk-UA"/>
        </w:rPr>
        <w:t xml:space="preserve"> Піщанської сільської ради</w:t>
      </w:r>
    </w:p>
    <w:p w:rsidR="006D79A9" w:rsidRDefault="006D79A9" w:rsidP="006D79A9">
      <w:pPr>
        <w:jc w:val="right"/>
        <w:rPr>
          <w:iCs/>
          <w:sz w:val="22"/>
          <w:szCs w:val="22"/>
          <w:lang w:val="uk-UA"/>
        </w:rPr>
      </w:pPr>
      <w:r w:rsidRPr="00BA263B">
        <w:rPr>
          <w:iCs/>
          <w:sz w:val="22"/>
          <w:szCs w:val="22"/>
          <w:lang w:val="uk-UA"/>
        </w:rPr>
        <w:t xml:space="preserve"> (пункт </w:t>
      </w:r>
      <w:r>
        <w:rPr>
          <w:iCs/>
          <w:sz w:val="22"/>
          <w:szCs w:val="22"/>
          <w:lang w:val="uk-UA"/>
        </w:rPr>
        <w:t>8.3</w:t>
      </w:r>
      <w:r w:rsidRPr="00BA263B">
        <w:rPr>
          <w:iCs/>
          <w:sz w:val="22"/>
          <w:szCs w:val="22"/>
          <w:lang w:val="uk-UA"/>
        </w:rPr>
        <w:t>)</w:t>
      </w:r>
    </w:p>
    <w:p w:rsidR="006D79A9" w:rsidRDefault="006D79A9" w:rsidP="006D79A9">
      <w:pPr>
        <w:jc w:val="right"/>
        <w:rPr>
          <w:iCs/>
          <w:sz w:val="22"/>
          <w:szCs w:val="22"/>
          <w:lang w:val="uk-UA"/>
        </w:rPr>
      </w:pPr>
    </w:p>
    <w:p w:rsidR="009B5809" w:rsidRPr="009B5809" w:rsidRDefault="009B5809" w:rsidP="009B5809">
      <w:pPr>
        <w:pStyle w:val="Default"/>
        <w:jc w:val="center"/>
        <w:rPr>
          <w:b/>
          <w:bCs/>
          <w:lang w:val="uk-UA"/>
        </w:rPr>
      </w:pPr>
      <w:r w:rsidRPr="005044A8">
        <w:rPr>
          <w:b/>
          <w:bCs/>
          <w:lang w:val="uk-UA"/>
        </w:rPr>
        <w:t xml:space="preserve">ДОГОВІР №______ </w:t>
      </w:r>
    </w:p>
    <w:p w:rsidR="009B5809" w:rsidRDefault="009B5809" w:rsidP="009B5809">
      <w:pPr>
        <w:pStyle w:val="Default"/>
        <w:jc w:val="center"/>
        <w:rPr>
          <w:b/>
          <w:bCs/>
          <w:lang w:val="uk-UA"/>
        </w:rPr>
      </w:pPr>
      <w:r w:rsidRPr="009B5809">
        <w:rPr>
          <w:b/>
          <w:bCs/>
        </w:rPr>
        <w:t>про тимчасове користування місцями розташування рекламних засобів</w:t>
      </w:r>
    </w:p>
    <w:p w:rsidR="009B5809" w:rsidRPr="009B5809" w:rsidRDefault="009B5809" w:rsidP="009B5809">
      <w:pPr>
        <w:pStyle w:val="Default"/>
        <w:jc w:val="center"/>
        <w:rPr>
          <w:lang w:val="uk-UA"/>
        </w:rPr>
      </w:pPr>
    </w:p>
    <w:p w:rsidR="009B5809" w:rsidRDefault="009B5809" w:rsidP="009B5809">
      <w:pPr>
        <w:pStyle w:val="Default"/>
        <w:rPr>
          <w:lang w:val="uk-UA"/>
        </w:rPr>
      </w:pPr>
      <w:r>
        <w:rPr>
          <w:lang w:val="uk-UA"/>
        </w:rPr>
        <w:t xml:space="preserve">с. Піщана                                                                                                </w:t>
      </w:r>
      <w:r w:rsidRPr="009B5809">
        <w:rPr>
          <w:lang w:val="uk-UA"/>
        </w:rPr>
        <w:t xml:space="preserve"> «___» _______ 20</w:t>
      </w:r>
      <w:r>
        <w:rPr>
          <w:lang w:val="uk-UA"/>
        </w:rPr>
        <w:t>2__</w:t>
      </w:r>
      <w:r w:rsidRPr="009B5809">
        <w:rPr>
          <w:lang w:val="uk-UA"/>
        </w:rPr>
        <w:t xml:space="preserve">р. </w:t>
      </w:r>
    </w:p>
    <w:p w:rsidR="002B7DD7" w:rsidRPr="009B5809" w:rsidRDefault="002B7DD7" w:rsidP="009B5809">
      <w:pPr>
        <w:pStyle w:val="Default"/>
        <w:rPr>
          <w:lang w:val="uk-UA"/>
        </w:rPr>
      </w:pPr>
    </w:p>
    <w:p w:rsidR="009B5809" w:rsidRDefault="009B5809" w:rsidP="009B5809">
      <w:pPr>
        <w:pStyle w:val="Default"/>
        <w:rPr>
          <w:lang w:val="uk-UA"/>
        </w:rPr>
      </w:pPr>
      <w:r>
        <w:rPr>
          <w:lang w:val="uk-UA"/>
        </w:rPr>
        <w:t>Піщанська сільська</w:t>
      </w:r>
      <w:r w:rsidRPr="009B5809">
        <w:rPr>
          <w:lang w:val="uk-UA"/>
        </w:rPr>
        <w:t xml:space="preserve"> рада, в особі </w:t>
      </w:r>
      <w:r>
        <w:rPr>
          <w:lang w:val="uk-UA"/>
        </w:rPr>
        <w:t>сільського</w:t>
      </w:r>
      <w:r w:rsidRPr="009B5809">
        <w:rPr>
          <w:lang w:val="uk-UA"/>
        </w:rPr>
        <w:t xml:space="preserve"> голови </w:t>
      </w:r>
      <w:r>
        <w:rPr>
          <w:lang w:val="uk-UA"/>
        </w:rPr>
        <w:t>Панталєєва олексія Анатолійовича</w:t>
      </w:r>
      <w:r w:rsidRPr="009B5809">
        <w:rPr>
          <w:lang w:val="uk-UA"/>
        </w:rPr>
        <w:t xml:space="preserve"> (надалі «ВЛАСНИК»), що діє на підставі </w:t>
      </w:r>
      <w:r>
        <w:rPr>
          <w:lang w:val="uk-UA"/>
        </w:rPr>
        <w:t>Закону України</w:t>
      </w:r>
      <w:r w:rsidRPr="009B5809">
        <w:rPr>
          <w:lang w:val="uk-UA"/>
        </w:rPr>
        <w:t xml:space="preserve"> «Про місцеве самоврядування в Україні» з однієї сторони, і__________________________________________________________________________________________________________________</w:t>
      </w:r>
      <w:r>
        <w:rPr>
          <w:lang w:val="uk-UA"/>
        </w:rPr>
        <w:t>_________</w:t>
      </w:r>
      <w:r w:rsidRPr="009B5809">
        <w:rPr>
          <w:lang w:val="uk-UA"/>
        </w:rPr>
        <w:t xml:space="preserve">__________________, у подальшому «КОРИСТУВАЧ», що діє на підставі _____________________________________________________________________________ з другої сторони, уклали цей договір про наступне: </w:t>
      </w:r>
    </w:p>
    <w:p w:rsidR="009B5809" w:rsidRPr="009B5809" w:rsidRDefault="009B5809" w:rsidP="009B5809">
      <w:pPr>
        <w:pStyle w:val="Default"/>
        <w:rPr>
          <w:lang w:val="uk-UA"/>
        </w:rPr>
      </w:pPr>
    </w:p>
    <w:p w:rsidR="009B5809" w:rsidRPr="009B5809" w:rsidRDefault="009B5809" w:rsidP="009B5809">
      <w:pPr>
        <w:pStyle w:val="Default"/>
        <w:jc w:val="center"/>
        <w:rPr>
          <w:lang w:val="uk-UA"/>
        </w:rPr>
      </w:pPr>
      <w:r w:rsidRPr="005044A8">
        <w:rPr>
          <w:b/>
          <w:bCs/>
          <w:lang w:val="uk-UA"/>
        </w:rPr>
        <w:t>1. Предмет договору.</w:t>
      </w:r>
    </w:p>
    <w:p w:rsidR="009B5809" w:rsidRPr="009B5809" w:rsidRDefault="009B5809" w:rsidP="009B5809">
      <w:pPr>
        <w:pStyle w:val="Default"/>
        <w:jc w:val="both"/>
        <w:rPr>
          <w:lang w:val="uk-UA"/>
        </w:rPr>
      </w:pPr>
      <w:r w:rsidRPr="009B5809">
        <w:rPr>
          <w:lang w:val="uk-UA"/>
        </w:rPr>
        <w:t xml:space="preserve">1.1. Власник надає Користувачу в тимчасове користування місця для розташування рекламних засобів, а Користувач розташовує рекламні засоби у відповідності до вимог «Положення про порядок розміщення зовнішньої реклами на території </w:t>
      </w:r>
      <w:r>
        <w:rPr>
          <w:lang w:val="uk-UA"/>
        </w:rPr>
        <w:t>Піщанської сільської ради»</w:t>
      </w:r>
      <w:r w:rsidRPr="009B5809">
        <w:rPr>
          <w:lang w:val="uk-UA"/>
        </w:rPr>
        <w:t xml:space="preserve"> та виданих дозволів на розміщення зовнішньої реклами, а також здійснює оплату за тимчасове користування місцями розташування рекламних засобів. </w:t>
      </w:r>
    </w:p>
    <w:p w:rsidR="009B5809" w:rsidRPr="005044A8" w:rsidRDefault="009B5809" w:rsidP="009B5809">
      <w:pPr>
        <w:pStyle w:val="Default"/>
        <w:jc w:val="both"/>
        <w:rPr>
          <w:lang w:val="uk-UA"/>
        </w:rPr>
      </w:pPr>
      <w:r w:rsidRPr="005044A8">
        <w:rPr>
          <w:lang w:val="uk-UA"/>
        </w:rPr>
        <w:t xml:space="preserve">1.2. Всі необхідні відомості щодо місця розташування рекламного засобу та його конструкції наводяться в дозволі на розміщення зовнішньої реклами, який є невід’ємною частиною цього договору. </w:t>
      </w:r>
    </w:p>
    <w:p w:rsidR="009B5809" w:rsidRDefault="009B5809" w:rsidP="009B5809">
      <w:pPr>
        <w:pStyle w:val="Default"/>
        <w:jc w:val="both"/>
        <w:rPr>
          <w:lang w:val="uk-UA"/>
        </w:rPr>
      </w:pPr>
      <w:r w:rsidRPr="009B5809">
        <w:t xml:space="preserve">1.3. Строк тимчасового користування місцем розташування </w:t>
      </w:r>
      <w:proofErr w:type="gramStart"/>
      <w:r w:rsidRPr="009B5809">
        <w:t>рекламного</w:t>
      </w:r>
      <w:proofErr w:type="gramEnd"/>
      <w:r w:rsidRPr="009B5809">
        <w:t xml:space="preserve"> засобу становить _____</w:t>
      </w:r>
      <w:r>
        <w:rPr>
          <w:lang w:val="uk-UA"/>
        </w:rPr>
        <w:t>______</w:t>
      </w:r>
      <w:r w:rsidRPr="009B5809">
        <w:t xml:space="preserve">___. </w:t>
      </w:r>
    </w:p>
    <w:p w:rsidR="009B5809" w:rsidRPr="009B5809" w:rsidRDefault="009B5809" w:rsidP="009B5809">
      <w:pPr>
        <w:pStyle w:val="Default"/>
        <w:jc w:val="both"/>
        <w:rPr>
          <w:lang w:val="uk-UA"/>
        </w:rPr>
      </w:pPr>
    </w:p>
    <w:p w:rsidR="009B5809" w:rsidRPr="009B5809" w:rsidRDefault="009B5809" w:rsidP="009B5809">
      <w:pPr>
        <w:pStyle w:val="Default"/>
        <w:jc w:val="center"/>
      </w:pPr>
      <w:r w:rsidRPr="009B5809">
        <w:rPr>
          <w:b/>
          <w:bCs/>
        </w:rPr>
        <w:t>2. Права та обов’язки Сторін</w:t>
      </w:r>
    </w:p>
    <w:p w:rsidR="009B5809" w:rsidRPr="009B5809" w:rsidRDefault="009B5809" w:rsidP="009B5809">
      <w:pPr>
        <w:pStyle w:val="Default"/>
        <w:jc w:val="both"/>
      </w:pPr>
      <w:r w:rsidRPr="009B5809">
        <w:t xml:space="preserve">2.1. Власник має право: </w:t>
      </w:r>
    </w:p>
    <w:p w:rsidR="009B5809" w:rsidRPr="009B5809" w:rsidRDefault="009B5809" w:rsidP="009B5809">
      <w:pPr>
        <w:pStyle w:val="Default"/>
        <w:jc w:val="both"/>
      </w:pPr>
      <w:r w:rsidRPr="009B5809">
        <w:t xml:space="preserve">2.1.1. Здійснювати контроль за дотриманням Користувачем чинного законодавства з питань зовнішньої реклами,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 xml:space="preserve">, положень цього договору. </w:t>
      </w:r>
    </w:p>
    <w:p w:rsidR="009B5809" w:rsidRPr="009B5809" w:rsidRDefault="009B5809" w:rsidP="009B5809">
      <w:pPr>
        <w:pStyle w:val="Default"/>
        <w:jc w:val="both"/>
      </w:pPr>
      <w:r w:rsidRPr="009B5809">
        <w:t xml:space="preserve">2.1.2. Здійснювати обстеження встановлених рекламних конструкцій Користувачем. </w:t>
      </w:r>
    </w:p>
    <w:p w:rsidR="009B5809" w:rsidRPr="009B5809" w:rsidRDefault="009B5809" w:rsidP="009B5809">
      <w:pPr>
        <w:pStyle w:val="Default"/>
        <w:jc w:val="both"/>
      </w:pPr>
      <w:r w:rsidRPr="009B5809">
        <w:t xml:space="preserve">2.1.3. Ставити питання </w:t>
      </w:r>
      <w:proofErr w:type="gramStart"/>
      <w:r w:rsidRPr="009B5809">
        <w:t>про</w:t>
      </w:r>
      <w:proofErr w:type="gramEnd"/>
      <w:r w:rsidRPr="009B5809">
        <w:t xml:space="preserve"> розірвання Договору у випадку та порядку передбачених чинним законодавством України. </w:t>
      </w:r>
    </w:p>
    <w:p w:rsidR="009B5809" w:rsidRPr="009B5809" w:rsidRDefault="009B5809" w:rsidP="009B5809">
      <w:pPr>
        <w:pStyle w:val="Default"/>
        <w:jc w:val="both"/>
      </w:pPr>
      <w:r w:rsidRPr="009B5809">
        <w:t xml:space="preserve">2.1.4. Вимагати внесення змін до умов Договору згідно вимог діючого законодавства. </w:t>
      </w:r>
    </w:p>
    <w:p w:rsidR="009B5809" w:rsidRPr="009B5809" w:rsidRDefault="009B5809" w:rsidP="009B5809">
      <w:pPr>
        <w:pStyle w:val="Default"/>
        <w:jc w:val="both"/>
      </w:pPr>
      <w:r w:rsidRPr="009B5809">
        <w:t xml:space="preserve">2.2. Власник зобов’язується: </w:t>
      </w:r>
    </w:p>
    <w:p w:rsidR="009B5809" w:rsidRPr="009B5809" w:rsidRDefault="009B5809" w:rsidP="009B5809">
      <w:pPr>
        <w:pStyle w:val="Default"/>
        <w:jc w:val="both"/>
      </w:pPr>
      <w:r w:rsidRPr="009B5809">
        <w:t xml:space="preserve">2.2.1. Не надавати місце у тимчасове користування іншим особам протягом дії дозволу «Користувача». </w:t>
      </w:r>
    </w:p>
    <w:p w:rsidR="009B5809" w:rsidRPr="009B5809" w:rsidRDefault="009B5809" w:rsidP="009B5809">
      <w:pPr>
        <w:pStyle w:val="Default"/>
        <w:jc w:val="both"/>
      </w:pPr>
      <w:r w:rsidRPr="009B5809">
        <w:t xml:space="preserve">2.2.2. Не перешкоджати розміщенню рекламних засобів встановлених згідно з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 xml:space="preserve">. </w:t>
      </w:r>
    </w:p>
    <w:p w:rsidR="009B5809" w:rsidRPr="009B5809" w:rsidRDefault="009B5809" w:rsidP="009B5809">
      <w:pPr>
        <w:pStyle w:val="Default"/>
        <w:jc w:val="both"/>
      </w:pPr>
      <w:r w:rsidRPr="009B5809">
        <w:t xml:space="preserve">2.2.3. </w:t>
      </w:r>
      <w:r>
        <w:rPr>
          <w:lang w:val="uk-UA"/>
        </w:rPr>
        <w:t>Погоджувати</w:t>
      </w:r>
      <w:r w:rsidRPr="009B5809">
        <w:t xml:space="preserve"> форму та зміст реклами. </w:t>
      </w:r>
    </w:p>
    <w:p w:rsidR="009B5809" w:rsidRPr="009B5809" w:rsidRDefault="009B5809" w:rsidP="009B5809">
      <w:pPr>
        <w:pStyle w:val="Default"/>
        <w:jc w:val="both"/>
      </w:pPr>
      <w:r w:rsidRPr="009B5809">
        <w:t xml:space="preserve">2.3. Користувач має право: </w:t>
      </w:r>
    </w:p>
    <w:p w:rsidR="009B5809" w:rsidRDefault="009B5809" w:rsidP="009B5809">
      <w:pPr>
        <w:pStyle w:val="Default"/>
        <w:jc w:val="both"/>
        <w:rPr>
          <w:lang w:val="uk-UA"/>
        </w:rPr>
      </w:pPr>
      <w:r w:rsidRPr="009B5809">
        <w:t xml:space="preserve">2.3.1. Вимагати передачі йому у встановлений термін місця для розміщення спеціальних конструкцій </w:t>
      </w:r>
      <w:r w:rsidR="002B7DD7">
        <w:t>відповідно до виданого дозволу.</w:t>
      </w:r>
    </w:p>
    <w:p w:rsidR="005044A8" w:rsidRDefault="002B7DD7" w:rsidP="005044A8">
      <w:pPr>
        <w:pStyle w:val="Default"/>
        <w:jc w:val="both"/>
        <w:rPr>
          <w:lang w:val="uk-UA"/>
        </w:rPr>
      </w:pPr>
      <w:r w:rsidRPr="009B5809">
        <w:lastRenderedPageBreak/>
        <w:t xml:space="preserve">2.3.2. Використовувати надане йому місце для розміщення на ньому рекламних засобів з дотриманням положень цього договору та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w:t>
      </w:r>
    </w:p>
    <w:p w:rsidR="009B5809" w:rsidRPr="009B5809" w:rsidRDefault="009B5809" w:rsidP="005044A8">
      <w:pPr>
        <w:pStyle w:val="Default"/>
        <w:jc w:val="both"/>
      </w:pPr>
      <w:r w:rsidRPr="009B5809">
        <w:t xml:space="preserve">2.4. Користувач зобов’язаний: </w:t>
      </w:r>
    </w:p>
    <w:p w:rsidR="009B5809" w:rsidRPr="009B5809" w:rsidRDefault="009B5809" w:rsidP="004006F5">
      <w:pPr>
        <w:pStyle w:val="Default"/>
        <w:jc w:val="both"/>
      </w:pPr>
      <w:r w:rsidRPr="009B5809">
        <w:t>2.4.1. Не розміщувати рекламоносії з порушенням вимог Законів України «Про рекламу», «Про благоустрій населених пункті</w:t>
      </w:r>
      <w:proofErr w:type="gramStart"/>
      <w:r w:rsidRPr="009B5809">
        <w:t>в</w:t>
      </w:r>
      <w:proofErr w:type="gramEnd"/>
      <w:r w:rsidRPr="009B5809">
        <w:t xml:space="preserve">», відповідних Правил розміщення зовнішньої реклами. </w:t>
      </w:r>
    </w:p>
    <w:p w:rsidR="009B5809" w:rsidRPr="009B5809" w:rsidRDefault="009B5809" w:rsidP="004006F5">
      <w:pPr>
        <w:pStyle w:val="Default"/>
        <w:jc w:val="both"/>
      </w:pPr>
      <w:r w:rsidRPr="009B5809">
        <w:t xml:space="preserve">2.4.2. Утримувати рекламні засоби в належному естетичному та технічному стані. </w:t>
      </w:r>
    </w:p>
    <w:p w:rsidR="009B5809" w:rsidRPr="009B5809" w:rsidRDefault="009B5809" w:rsidP="004006F5">
      <w:pPr>
        <w:pStyle w:val="Default"/>
        <w:jc w:val="both"/>
      </w:pPr>
      <w:r w:rsidRPr="009B5809">
        <w:t xml:space="preserve">2.4.3. Своєчасно та в повному обсязі сплачувати суму за розміщення зовнішньої реклами згідно з дозволами по розрахунковим тарифам, що діють на день сплати. </w:t>
      </w:r>
    </w:p>
    <w:p w:rsidR="009B5809" w:rsidRPr="009B5809" w:rsidRDefault="009B5809" w:rsidP="004006F5">
      <w:pPr>
        <w:pStyle w:val="Default"/>
        <w:jc w:val="both"/>
      </w:pPr>
      <w:r w:rsidRPr="009B5809">
        <w:t xml:space="preserve">2.4.4. Встановлювати рекламні конструкції відповідно до погодженого в установленому порядку проекту, без пошкодження </w:t>
      </w:r>
      <w:proofErr w:type="gramStart"/>
      <w:r w:rsidRPr="009B5809">
        <w:t>арх</w:t>
      </w:r>
      <w:proofErr w:type="gramEnd"/>
      <w:r w:rsidRPr="009B5809">
        <w:t xml:space="preserve">ітектурних деталей, конструктивних елементів будівель та споруд, підземних та наземних комунікацій, елементів благоустрою та озеленення, з забезпеченням безпеки населення при підключенні конструкції до електричної мережі, утримувати їх в належному технічному і санітарному стані та впорядковувати місця для їх розташування, забезпечити </w:t>
      </w:r>
      <w:proofErr w:type="gramStart"/>
      <w:r w:rsidRPr="009B5809">
        <w:t>техн</w:t>
      </w:r>
      <w:proofErr w:type="gramEnd"/>
      <w:r w:rsidRPr="009B5809">
        <w:t xml:space="preserve">ічну міцність і стійкість спеціальної конструкції. </w:t>
      </w:r>
    </w:p>
    <w:p w:rsidR="009B5809" w:rsidRPr="009B5809" w:rsidRDefault="009B5809" w:rsidP="004006F5">
      <w:pPr>
        <w:pStyle w:val="Default"/>
        <w:jc w:val="both"/>
      </w:pPr>
      <w:r w:rsidRPr="009B5809">
        <w:t xml:space="preserve">2.4.5. За </w:t>
      </w:r>
      <w:proofErr w:type="gramStart"/>
      <w:r w:rsidRPr="009B5809">
        <w:t>св</w:t>
      </w:r>
      <w:proofErr w:type="gramEnd"/>
      <w:r w:rsidRPr="009B5809">
        <w:t xml:space="preserve">ій рахунок усувати можливі пошкодження зелених насаджень у зоні установки рекламоносіїв та/або комунікацій, що пролягають у цьому місці. </w:t>
      </w:r>
    </w:p>
    <w:p w:rsidR="009B5809" w:rsidRPr="009B5809" w:rsidRDefault="009B5809" w:rsidP="004006F5">
      <w:pPr>
        <w:pStyle w:val="Default"/>
        <w:jc w:val="both"/>
      </w:pPr>
      <w:r w:rsidRPr="009B5809">
        <w:t xml:space="preserve">2.4.6. Відшкодовувати в повному обсязі балансоутримувачу </w:t>
      </w:r>
      <w:proofErr w:type="gramStart"/>
      <w:r w:rsidRPr="009B5809">
        <w:t>матер</w:t>
      </w:r>
      <w:proofErr w:type="gramEnd"/>
      <w:r w:rsidRPr="009B5809">
        <w:t xml:space="preserve">іальну шкоду, що заподіяна місцю розташування рекламної конструкції з вини Користувача. </w:t>
      </w:r>
    </w:p>
    <w:p w:rsidR="009B5809" w:rsidRPr="009B5809" w:rsidRDefault="009B5809" w:rsidP="004006F5">
      <w:pPr>
        <w:pStyle w:val="Default"/>
        <w:jc w:val="both"/>
      </w:pPr>
      <w:r w:rsidRPr="009B5809">
        <w:t>2.4.7. Демонтувати в ___</w:t>
      </w:r>
      <w:proofErr w:type="gramStart"/>
      <w:r w:rsidRPr="009B5809">
        <w:t>_-</w:t>
      </w:r>
      <w:proofErr w:type="gramEnd"/>
      <w:r w:rsidRPr="009B5809">
        <w:t xml:space="preserve">денний термін спеціальні конструкції, по закінченню терміну дії дозволу на розміщення зовнішньої реклами, при його скасуванні, розірванні або закінченні терміну дії цього договору, а також у разі виникнення нагальної потреби для реконструкції, ремонту чи будівництва місця розташування спеціальної конструкції або зміни містобудівної ситуації. </w:t>
      </w:r>
    </w:p>
    <w:p w:rsidR="009B5809" w:rsidRPr="009B5809" w:rsidRDefault="009B5809" w:rsidP="004006F5">
      <w:pPr>
        <w:pStyle w:val="Default"/>
        <w:jc w:val="both"/>
      </w:pPr>
      <w:r w:rsidRPr="009B5809">
        <w:t xml:space="preserve">2.5. </w:t>
      </w:r>
      <w:proofErr w:type="gramStart"/>
      <w:r w:rsidRPr="009B5809">
        <w:t>П</w:t>
      </w:r>
      <w:proofErr w:type="gramEnd"/>
      <w:r w:rsidRPr="009B5809">
        <w:t xml:space="preserve">ісля отримання Користувачем дозволу на розміщення зовнішньої реклами плата за користування місцем, що перебуває у комунальній власності проводиться незалежно від того використовує його Користувач, чи тимчасово не використовує. </w:t>
      </w:r>
    </w:p>
    <w:p w:rsidR="009B5809" w:rsidRPr="009B5809" w:rsidRDefault="009B5809" w:rsidP="004006F5">
      <w:pPr>
        <w:pStyle w:val="Default"/>
        <w:jc w:val="both"/>
      </w:pPr>
      <w:r w:rsidRPr="009B5809">
        <w:t xml:space="preserve">2.5.1. </w:t>
      </w:r>
      <w:proofErr w:type="gramStart"/>
      <w:r w:rsidRPr="009B5809">
        <w:t>П</w:t>
      </w:r>
      <w:proofErr w:type="gramEnd"/>
      <w:r w:rsidRPr="009B5809">
        <w:t xml:space="preserve">ісля проведення демонтажних робіт привести місце розміщення рекламного засобу до належного стану. </w:t>
      </w:r>
    </w:p>
    <w:p w:rsidR="009B5809" w:rsidRDefault="009B5809" w:rsidP="004006F5">
      <w:pPr>
        <w:pStyle w:val="Default"/>
        <w:jc w:val="both"/>
        <w:rPr>
          <w:lang w:val="uk-UA"/>
        </w:rPr>
      </w:pPr>
      <w:r w:rsidRPr="009B5809">
        <w:t xml:space="preserve">2.5.2. У тижневий термін листом повідомити Власника про зміни адреси для листування, банківського рахунку, зміну назви, зміну коду ЄДРПОУ або реорганізацію. </w:t>
      </w:r>
    </w:p>
    <w:p w:rsidR="009B5809" w:rsidRPr="009B5809" w:rsidRDefault="009B5809" w:rsidP="004006F5">
      <w:pPr>
        <w:pStyle w:val="Default"/>
        <w:jc w:val="both"/>
        <w:rPr>
          <w:lang w:val="uk-UA"/>
        </w:rPr>
      </w:pPr>
    </w:p>
    <w:p w:rsidR="009B5809" w:rsidRPr="009B5809" w:rsidRDefault="009B5809" w:rsidP="004006F5">
      <w:pPr>
        <w:pStyle w:val="Default"/>
        <w:jc w:val="center"/>
      </w:pPr>
      <w:r w:rsidRPr="009B5809">
        <w:rPr>
          <w:b/>
          <w:bCs/>
        </w:rPr>
        <w:t>3. Плата за тимчасове користування місцем розташування рекламного засобу</w:t>
      </w:r>
    </w:p>
    <w:p w:rsidR="009B5809" w:rsidRPr="009B5809" w:rsidRDefault="009B5809" w:rsidP="004006F5">
      <w:pPr>
        <w:pStyle w:val="Default"/>
        <w:jc w:val="both"/>
      </w:pPr>
      <w:r w:rsidRPr="009B5809">
        <w:t>3.1. За тимчасове користування місцем розташування рекламного засобу Користувач сплачує плату у розмі</w:t>
      </w:r>
      <w:proofErr w:type="gramStart"/>
      <w:r w:rsidRPr="009B5809">
        <w:t>р</w:t>
      </w:r>
      <w:proofErr w:type="gramEnd"/>
      <w:r w:rsidRPr="009B5809">
        <w:t xml:space="preserve">і __________ </w:t>
      </w:r>
      <w:r w:rsidRPr="009B5809">
        <w:rPr>
          <w:b/>
          <w:bCs/>
        </w:rPr>
        <w:t xml:space="preserve">грн. </w:t>
      </w:r>
      <w:r w:rsidRPr="009B5809">
        <w:t xml:space="preserve">(__________ </w:t>
      </w:r>
      <w:r w:rsidRPr="009B5809">
        <w:rPr>
          <w:b/>
          <w:bCs/>
        </w:rPr>
        <w:t xml:space="preserve">грн. </w:t>
      </w:r>
      <w:r w:rsidRPr="009B5809">
        <w:t xml:space="preserve">__ </w:t>
      </w:r>
      <w:r w:rsidRPr="009B5809">
        <w:rPr>
          <w:b/>
          <w:bCs/>
        </w:rPr>
        <w:t>коп.</w:t>
      </w:r>
      <w:r w:rsidRPr="009B5809">
        <w:t xml:space="preserve">) </w:t>
      </w:r>
      <w:r w:rsidRPr="009B5809">
        <w:rPr>
          <w:b/>
          <w:bCs/>
        </w:rPr>
        <w:t xml:space="preserve">на рік </w:t>
      </w:r>
      <w:r w:rsidRPr="009B5809">
        <w:t xml:space="preserve">до місцевого бюджету. </w:t>
      </w:r>
    </w:p>
    <w:p w:rsidR="009B5809" w:rsidRPr="009B5809" w:rsidRDefault="009B5809" w:rsidP="004006F5">
      <w:pPr>
        <w:pStyle w:val="Default"/>
        <w:jc w:val="both"/>
      </w:pPr>
      <w:r w:rsidRPr="009B5809">
        <w:t xml:space="preserve">3.2. Плата за тимчасове користування місцем розташування вноситься щомісячно, </w:t>
      </w:r>
      <w:proofErr w:type="gramStart"/>
      <w:r w:rsidRPr="009B5809">
        <w:t>р</w:t>
      </w:r>
      <w:proofErr w:type="gramEnd"/>
      <w:r w:rsidRPr="009B5809">
        <w:t xml:space="preserve">івними частками , протягом 30 календарних днів, наступних за останнім календарним днем звітного (податкового) місяця. Внесення плати за майбутній період оренди </w:t>
      </w:r>
      <w:proofErr w:type="gramStart"/>
      <w:r w:rsidRPr="009B5809">
        <w:t>допускається</w:t>
      </w:r>
      <w:proofErr w:type="gramEnd"/>
      <w:r w:rsidRPr="009B5809">
        <w:t xml:space="preserve"> на термін не більше одного року. </w:t>
      </w:r>
      <w:proofErr w:type="gramStart"/>
      <w:r w:rsidRPr="009B5809">
        <w:t xml:space="preserve">У разі визначення Договору недійсним одержана плата за фактичний строк користування місцем розташування рекламного засобу не повертається. </w:t>
      </w:r>
      <w:proofErr w:type="gramEnd"/>
    </w:p>
    <w:p w:rsidR="009B5809" w:rsidRDefault="009B5809" w:rsidP="004006F5">
      <w:pPr>
        <w:pStyle w:val="Default"/>
        <w:jc w:val="both"/>
        <w:rPr>
          <w:lang w:val="uk-UA"/>
        </w:rPr>
      </w:pPr>
      <w:r w:rsidRPr="009B5809">
        <w:t xml:space="preserve">3.3. Нарахування плати за тимчасове користування місцем розташування рекламного засобу здійснюється з моменту реєстрації дозволу робочим органом виконкому.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4. Відповідальність сторін.</w:t>
      </w:r>
    </w:p>
    <w:p w:rsidR="009B5809" w:rsidRPr="009B5809" w:rsidRDefault="009B5809" w:rsidP="004006F5">
      <w:pPr>
        <w:pStyle w:val="Default"/>
        <w:jc w:val="both"/>
      </w:pPr>
      <w:r w:rsidRPr="009B5809">
        <w:t xml:space="preserve">4.1. </w:t>
      </w:r>
      <w:proofErr w:type="gramStart"/>
      <w:r w:rsidRPr="009B5809">
        <w:t>У</w:t>
      </w:r>
      <w:proofErr w:type="gramEnd"/>
      <w:r w:rsidRPr="009B5809">
        <w:t xml:space="preserve"> </w:t>
      </w:r>
      <w:proofErr w:type="gramStart"/>
      <w:r w:rsidRPr="009B5809">
        <w:t>раз</w:t>
      </w:r>
      <w:proofErr w:type="gramEnd"/>
      <w:r w:rsidRPr="009B5809">
        <w:t xml:space="preserve">і порушення своїх зобов’язань сторони несуть відповідальність, передбачену чинним законодавством та цим договором. </w:t>
      </w:r>
    </w:p>
    <w:p w:rsidR="009B5809" w:rsidRPr="009B5809" w:rsidRDefault="009B5809" w:rsidP="004006F5">
      <w:pPr>
        <w:pStyle w:val="Default"/>
        <w:jc w:val="both"/>
      </w:pPr>
      <w:r w:rsidRPr="009B5809">
        <w:t xml:space="preserve">4.2. </w:t>
      </w:r>
      <w:proofErr w:type="gramStart"/>
      <w:r w:rsidRPr="009B5809">
        <w:t>У</w:t>
      </w:r>
      <w:proofErr w:type="gramEnd"/>
      <w:r w:rsidRPr="009B5809">
        <w:t xml:space="preserve"> разі невиконання або неналежного виконання своїх обов’язків Користувач за цим договором несе наступну відповідальність: </w:t>
      </w:r>
    </w:p>
    <w:p w:rsidR="009B5809" w:rsidRPr="009B5809" w:rsidRDefault="009B5809" w:rsidP="005044A8">
      <w:pPr>
        <w:pStyle w:val="Default"/>
        <w:jc w:val="both"/>
      </w:pPr>
      <w:r w:rsidRPr="009B5809">
        <w:lastRenderedPageBreak/>
        <w:t>4.2.1. У разі несвоєчасної оплати за тимчасове користування місцем розташування рекламного засобу Користувач сплачу</w:t>
      </w:r>
      <w:proofErr w:type="gramStart"/>
      <w:r w:rsidRPr="009B5809">
        <w:t>є,</w:t>
      </w:r>
      <w:proofErr w:type="gramEnd"/>
      <w:r w:rsidRPr="009B5809">
        <w:t xml:space="preserve"> за кожний прострочений день, пеню в розмірі</w:t>
      </w:r>
      <w:r w:rsidR="005044A8">
        <w:rPr>
          <w:lang w:val="uk-UA"/>
        </w:rPr>
        <w:t xml:space="preserve"> </w:t>
      </w:r>
      <w:r w:rsidRPr="009B5809">
        <w:t xml:space="preserve">подвійної облікової ставки Національного банку України, що діяла у період, за який нараховується пеня. Кошти зараховуються до місцевого бюджету. </w:t>
      </w:r>
    </w:p>
    <w:p w:rsidR="009B5809" w:rsidRDefault="009B5809" w:rsidP="004006F5">
      <w:pPr>
        <w:pStyle w:val="Default"/>
        <w:jc w:val="both"/>
        <w:rPr>
          <w:lang w:val="uk-UA"/>
        </w:rPr>
      </w:pPr>
      <w:r w:rsidRPr="009B5809">
        <w:t xml:space="preserve">4.3. У випадках порушень правил благоустрою </w:t>
      </w:r>
      <w:proofErr w:type="gramStart"/>
      <w:r w:rsidR="004006F5">
        <w:rPr>
          <w:lang w:val="uk-UA"/>
        </w:rPr>
        <w:t>П</w:t>
      </w:r>
      <w:proofErr w:type="gramEnd"/>
      <w:r w:rsidR="004006F5">
        <w:rPr>
          <w:lang w:val="uk-UA"/>
        </w:rPr>
        <w:t>іщанської сільської</w:t>
      </w:r>
      <w:r w:rsidRPr="009B5809">
        <w:t xml:space="preserve"> ради, «Положення про порядок розміщення зовнішньої реклами на території </w:t>
      </w:r>
      <w:r w:rsidR="004006F5">
        <w:rPr>
          <w:lang w:val="uk-UA"/>
        </w:rPr>
        <w:t>Піщанської сільської ради</w:t>
      </w:r>
      <w:r w:rsidRPr="009B5809">
        <w:t xml:space="preserve">», Користувач, несе адміністративну відповідальність згідно з законодавством.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 xml:space="preserve">5. Демонтаж та переміщення </w:t>
      </w:r>
      <w:proofErr w:type="gramStart"/>
      <w:r w:rsidRPr="009B5809">
        <w:rPr>
          <w:b/>
          <w:bCs/>
        </w:rPr>
        <w:t>рекламного</w:t>
      </w:r>
      <w:proofErr w:type="gramEnd"/>
      <w:r w:rsidRPr="009B5809">
        <w:rPr>
          <w:b/>
          <w:bCs/>
        </w:rPr>
        <w:t xml:space="preserve"> засобу.</w:t>
      </w:r>
    </w:p>
    <w:p w:rsidR="009B5809" w:rsidRPr="009B5809" w:rsidRDefault="009B5809" w:rsidP="004006F5">
      <w:pPr>
        <w:pStyle w:val="Default"/>
        <w:jc w:val="both"/>
      </w:pPr>
      <w:r w:rsidRPr="009B5809">
        <w:t xml:space="preserve">5.1. Демонтаж рекламного засобу </w:t>
      </w:r>
      <w:proofErr w:type="gramStart"/>
      <w:r w:rsidRPr="009B5809">
        <w:t>п</w:t>
      </w:r>
      <w:proofErr w:type="gramEnd"/>
      <w:r w:rsidRPr="009B5809">
        <w:t xml:space="preserve">ісля закінчення строку тимчасового користування місцем розташування, а також у разі дострокового розірвання договору здійснює Користувач в _______ денний термін. У разі невиконання демонтажу Користувачем в зазначений термін, демонтаж здійснюється в порядку, встановленому «Положення про порядок розміщення зовнішньої реклами на території </w:t>
      </w:r>
      <w:r w:rsidR="004006F5">
        <w:rPr>
          <w:lang w:val="uk-UA"/>
        </w:rPr>
        <w:t>Піщанської сільської ради</w:t>
      </w:r>
      <w:r w:rsidRPr="009B5809">
        <w:t xml:space="preserve">». </w:t>
      </w:r>
    </w:p>
    <w:p w:rsidR="009B5809" w:rsidRDefault="009B5809" w:rsidP="004006F5">
      <w:pPr>
        <w:pStyle w:val="Default"/>
        <w:jc w:val="both"/>
        <w:rPr>
          <w:lang w:val="uk-UA"/>
        </w:rPr>
      </w:pPr>
      <w:r w:rsidRPr="009B5809">
        <w:t xml:space="preserve">5.2. У разі переміщення рекламного засобу на нове місце в зв’язку з ремонтом, будівництвом, реконструкцією місця розташування, поновлення користування попереднім </w:t>
      </w:r>
      <w:proofErr w:type="gramStart"/>
      <w:r w:rsidRPr="009B5809">
        <w:t>м</w:t>
      </w:r>
      <w:proofErr w:type="gramEnd"/>
      <w:r w:rsidRPr="009B5809">
        <w:t xml:space="preserve">ісцем здійснюється згідно з чинним законодавством. У разі відмови від переміщення </w:t>
      </w:r>
      <w:proofErr w:type="gramStart"/>
      <w:r w:rsidRPr="009B5809">
        <w:t>рекламного</w:t>
      </w:r>
      <w:proofErr w:type="gramEnd"/>
      <w:r w:rsidRPr="009B5809">
        <w:t xml:space="preserve"> засобу збитки Користувачу не відшкодовуються.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6. Строк дії договору та умови його здійснення.</w:t>
      </w:r>
    </w:p>
    <w:p w:rsidR="009B5809" w:rsidRPr="009B5809" w:rsidRDefault="009B5809" w:rsidP="004006F5">
      <w:pPr>
        <w:pStyle w:val="Default"/>
        <w:jc w:val="both"/>
      </w:pPr>
      <w:r w:rsidRPr="009B5809">
        <w:t>6.1. Договір набирає чинності з моменту підписання і діє до «_____»___</w:t>
      </w:r>
      <w:r w:rsidR="004006F5">
        <w:rPr>
          <w:lang w:val="uk-UA"/>
        </w:rPr>
        <w:t>_______</w:t>
      </w:r>
      <w:r w:rsidRPr="009B5809">
        <w:t>__20</w:t>
      </w:r>
      <w:r w:rsidR="004006F5">
        <w:rPr>
          <w:lang w:val="uk-UA"/>
        </w:rPr>
        <w:t>2</w:t>
      </w:r>
      <w:r w:rsidRPr="009B5809">
        <w:t xml:space="preserve">__ р. </w:t>
      </w:r>
    </w:p>
    <w:p w:rsidR="009B5809" w:rsidRDefault="009B5809" w:rsidP="004006F5">
      <w:pPr>
        <w:pStyle w:val="Default"/>
        <w:jc w:val="both"/>
        <w:rPr>
          <w:lang w:val="uk-UA"/>
        </w:rPr>
      </w:pPr>
      <w:r w:rsidRPr="009B5809">
        <w:t>6.2. Догові</w:t>
      </w:r>
      <w:proofErr w:type="gramStart"/>
      <w:r w:rsidRPr="009B5809">
        <w:t>р</w:t>
      </w:r>
      <w:proofErr w:type="gramEnd"/>
      <w:r w:rsidRPr="009B5809">
        <w:t xml:space="preserve"> може бути змінений чи доповнений у зв’язку зі зміненням актів законодавства, інших нормативно-правових актів. </w:t>
      </w:r>
      <w:r w:rsidR="004006F5">
        <w:rPr>
          <w:lang w:val="uk-UA"/>
        </w:rPr>
        <w:t xml:space="preserve">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7. Дострокове розірвання договору.</w:t>
      </w:r>
    </w:p>
    <w:p w:rsidR="009B5809" w:rsidRPr="009B5809" w:rsidRDefault="009B5809" w:rsidP="004006F5">
      <w:pPr>
        <w:pStyle w:val="Default"/>
        <w:jc w:val="both"/>
      </w:pPr>
      <w:r w:rsidRPr="009B5809">
        <w:t xml:space="preserve">7.1. Договір може бути розірваний достроково Власником: </w:t>
      </w:r>
    </w:p>
    <w:p w:rsidR="009B5809" w:rsidRPr="009B5809" w:rsidRDefault="009B5809" w:rsidP="004006F5">
      <w:pPr>
        <w:pStyle w:val="Default"/>
        <w:jc w:val="both"/>
      </w:pPr>
      <w:r w:rsidRPr="009B5809">
        <w:t xml:space="preserve">7.1.1. </w:t>
      </w:r>
      <w:proofErr w:type="gramStart"/>
      <w:r w:rsidRPr="009B5809">
        <w:t>У</w:t>
      </w:r>
      <w:proofErr w:type="gramEnd"/>
      <w:r w:rsidRPr="009B5809">
        <w:t xml:space="preserve"> </w:t>
      </w:r>
      <w:proofErr w:type="gramStart"/>
      <w:r w:rsidRPr="009B5809">
        <w:t>раз</w:t>
      </w:r>
      <w:proofErr w:type="gramEnd"/>
      <w:r w:rsidRPr="009B5809">
        <w:t xml:space="preserve">і скасування в установленому порядку дозволу на розміщення зовнішньої реклами у випадках: </w:t>
      </w:r>
    </w:p>
    <w:p w:rsidR="009B5809" w:rsidRPr="009B5809" w:rsidRDefault="009B5809" w:rsidP="004006F5">
      <w:pPr>
        <w:pStyle w:val="Default"/>
        <w:jc w:val="both"/>
      </w:pPr>
      <w:r w:rsidRPr="009B5809">
        <w:t xml:space="preserve">- невикористання місця розташування рекламного засобу безперервно протягом 6-ти місяців; </w:t>
      </w:r>
    </w:p>
    <w:p w:rsidR="009B5809" w:rsidRPr="009B5809" w:rsidRDefault="009B5809" w:rsidP="004006F5">
      <w:pPr>
        <w:pStyle w:val="Default"/>
        <w:jc w:val="both"/>
      </w:pPr>
      <w:r w:rsidRPr="009B5809">
        <w:t xml:space="preserve">- не переоформлення дозволу в установленому порядку; </w:t>
      </w:r>
    </w:p>
    <w:p w:rsidR="009B5809" w:rsidRPr="009B5809" w:rsidRDefault="009B5809" w:rsidP="004006F5">
      <w:pPr>
        <w:pStyle w:val="Default"/>
        <w:jc w:val="both"/>
      </w:pPr>
      <w:r w:rsidRPr="009B5809">
        <w:t xml:space="preserve">7.1.2. У разі несплати за тимчасове користування місцем розташування рекламного засобу протягом 2-х місяців </w:t>
      </w:r>
      <w:proofErr w:type="gramStart"/>
      <w:r w:rsidRPr="009B5809">
        <w:t>п</w:t>
      </w:r>
      <w:proofErr w:type="gramEnd"/>
      <w:r w:rsidRPr="009B5809">
        <w:t xml:space="preserve">ісля закінчення встановленого строку платежу. </w:t>
      </w:r>
    </w:p>
    <w:p w:rsidR="009B5809" w:rsidRPr="009B5809" w:rsidRDefault="009B5809" w:rsidP="004006F5">
      <w:pPr>
        <w:pStyle w:val="Default"/>
        <w:jc w:val="both"/>
      </w:pPr>
      <w:r w:rsidRPr="009B5809">
        <w:t>7.2. Власник повідомляє в письмовій формі Користувача про намі</w:t>
      </w:r>
      <w:proofErr w:type="gramStart"/>
      <w:r w:rsidRPr="009B5809">
        <w:t>р</w:t>
      </w:r>
      <w:proofErr w:type="gramEnd"/>
      <w:r w:rsidRPr="009B5809">
        <w:t xml:space="preserve"> розірвання договору не пізніше, ніж за 7 днів до дати розірвання договору. Користувач повинен не </w:t>
      </w:r>
      <w:proofErr w:type="gramStart"/>
      <w:r w:rsidRPr="009B5809">
        <w:t>п</w:t>
      </w:r>
      <w:proofErr w:type="gramEnd"/>
      <w:r w:rsidRPr="009B5809">
        <w:t xml:space="preserve">ізніше _______ днів після дати розірвання договору здійснити демонтаж рекламного засобу за актом демонтажу, відновити пошкоджені елементи благоустрою та погасити всю заборгованість з виплати за тимчасове користування місцем розташування рекламного засобу за весь період фактичного користування. </w:t>
      </w:r>
    </w:p>
    <w:p w:rsidR="009B5809" w:rsidRPr="009B5809" w:rsidRDefault="009B5809" w:rsidP="004006F5">
      <w:pPr>
        <w:pStyle w:val="Default"/>
        <w:jc w:val="both"/>
      </w:pPr>
      <w:r w:rsidRPr="009B5809">
        <w:t>7.3. Догові</w:t>
      </w:r>
      <w:proofErr w:type="gramStart"/>
      <w:r w:rsidRPr="009B5809">
        <w:t>р</w:t>
      </w:r>
      <w:proofErr w:type="gramEnd"/>
      <w:r w:rsidRPr="009B5809">
        <w:t xml:space="preserve"> може бути розірвано достроково Користувачем у разі скасування дозволу за письмовою заявою Користувача у зв’язку з його відмовою від подальшого розташування рекламного засобу. </w:t>
      </w:r>
    </w:p>
    <w:p w:rsidR="009B5809" w:rsidRPr="009B5809" w:rsidRDefault="009B5809" w:rsidP="004006F5">
      <w:pPr>
        <w:pStyle w:val="Default"/>
        <w:jc w:val="both"/>
      </w:pPr>
      <w:r w:rsidRPr="009B5809">
        <w:t xml:space="preserve">7.4. У разі відмови від подальшого користування місцем розташування </w:t>
      </w:r>
      <w:proofErr w:type="gramStart"/>
      <w:r w:rsidRPr="009B5809">
        <w:t>рекламного</w:t>
      </w:r>
      <w:proofErr w:type="gramEnd"/>
      <w:r w:rsidRPr="009B5809">
        <w:t xml:space="preserve"> засобу (розміщення зовнішньої реклами) Користувач повинен: </w:t>
      </w:r>
    </w:p>
    <w:p w:rsidR="009B5809" w:rsidRPr="009B5809" w:rsidRDefault="009B5809" w:rsidP="004006F5">
      <w:pPr>
        <w:pStyle w:val="Default"/>
        <w:jc w:val="both"/>
      </w:pPr>
      <w:r w:rsidRPr="009B5809">
        <w:t xml:space="preserve">- надати письмову заяву про скасування дозволу у зв’язку з цією відмовою; </w:t>
      </w:r>
    </w:p>
    <w:p w:rsidR="009B5809" w:rsidRPr="009B5809" w:rsidRDefault="009B5809" w:rsidP="004006F5">
      <w:pPr>
        <w:pStyle w:val="Default"/>
        <w:jc w:val="both"/>
      </w:pPr>
      <w:r w:rsidRPr="009B5809">
        <w:t xml:space="preserve">- протягом ______ робочих днів з моменту прийняття виконкомом </w:t>
      </w:r>
      <w:r w:rsidR="004006F5">
        <w:rPr>
          <w:lang w:val="uk-UA"/>
        </w:rPr>
        <w:t>сільської</w:t>
      </w:r>
      <w:r w:rsidRPr="009B5809">
        <w:t xml:space="preserve"> ради </w:t>
      </w:r>
      <w:proofErr w:type="gramStart"/>
      <w:r w:rsidRPr="009B5809">
        <w:t>р</w:t>
      </w:r>
      <w:proofErr w:type="gramEnd"/>
      <w:r w:rsidRPr="009B5809">
        <w:t xml:space="preserve">ішення про скасування дозволу здійснити демонтаж рекламного засобу за актом демонтажу, з відновленням пошкоджених елементів благоустрою та погасити всю заборгованість виконкому з оплати за тимчасове користування місцем розташування рекламного засобу за весь період фактичного користування. </w:t>
      </w:r>
    </w:p>
    <w:p w:rsidR="009B5809" w:rsidRPr="009B5809" w:rsidRDefault="009B5809" w:rsidP="004006F5">
      <w:pPr>
        <w:pStyle w:val="Default"/>
        <w:pageBreakBefore/>
        <w:jc w:val="center"/>
      </w:pPr>
      <w:r w:rsidRPr="009B5809">
        <w:rPr>
          <w:b/>
          <w:bCs/>
        </w:rPr>
        <w:lastRenderedPageBreak/>
        <w:t>8. Форс-мажор.</w:t>
      </w:r>
    </w:p>
    <w:p w:rsidR="009B5809" w:rsidRDefault="009B5809" w:rsidP="004006F5">
      <w:pPr>
        <w:pStyle w:val="Default"/>
        <w:jc w:val="both"/>
        <w:rPr>
          <w:lang w:val="uk-UA"/>
        </w:rPr>
      </w:pPr>
      <w:r w:rsidRPr="009B5809">
        <w:t xml:space="preserve">Сторони звільняються від відповідальності за невиконання або неналежне виконання умов цього договору, якщо це невиконання або неналежне виконання було викликано обставинами непоборної сили, які сторони не були спроможні ані передбачити, ані запобігти.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9. Вирішення спорі</w:t>
      </w:r>
      <w:proofErr w:type="gramStart"/>
      <w:r w:rsidRPr="009B5809">
        <w:rPr>
          <w:b/>
          <w:bCs/>
        </w:rPr>
        <w:t>в</w:t>
      </w:r>
      <w:proofErr w:type="gramEnd"/>
      <w:r w:rsidRPr="009B5809">
        <w:rPr>
          <w:b/>
          <w:bCs/>
        </w:rPr>
        <w:t>.</w:t>
      </w:r>
    </w:p>
    <w:p w:rsidR="004006F5" w:rsidRDefault="009B5809" w:rsidP="004006F5">
      <w:pPr>
        <w:pStyle w:val="Default"/>
        <w:jc w:val="both"/>
        <w:rPr>
          <w:lang w:val="uk-UA"/>
        </w:rPr>
      </w:pPr>
      <w:r w:rsidRPr="009B5809">
        <w:t>Спори, що виникають за цим договором або у зв’язку з ним, вирішуються у встановленому законом порядку.</w:t>
      </w:r>
    </w:p>
    <w:p w:rsidR="009B5809" w:rsidRPr="009B5809" w:rsidRDefault="009B5809" w:rsidP="004006F5">
      <w:pPr>
        <w:pStyle w:val="Default"/>
        <w:jc w:val="both"/>
      </w:pPr>
      <w:r w:rsidRPr="009B5809">
        <w:t xml:space="preserve"> </w:t>
      </w:r>
    </w:p>
    <w:p w:rsidR="009B5809" w:rsidRPr="009B5809" w:rsidRDefault="009B5809" w:rsidP="004006F5">
      <w:pPr>
        <w:pStyle w:val="Default"/>
        <w:jc w:val="center"/>
      </w:pPr>
      <w:r w:rsidRPr="009B5809">
        <w:rPr>
          <w:b/>
          <w:bCs/>
        </w:rPr>
        <w:t>10. Прикінцеві положення</w:t>
      </w:r>
    </w:p>
    <w:p w:rsidR="009B5809" w:rsidRDefault="009B5809" w:rsidP="004006F5">
      <w:pPr>
        <w:pStyle w:val="Default"/>
        <w:jc w:val="both"/>
        <w:rPr>
          <w:lang w:val="uk-UA"/>
        </w:rPr>
      </w:pPr>
      <w:r w:rsidRPr="009B5809">
        <w:t xml:space="preserve">Договір складений у 2-х автентичних примірниках українською мовою та має однакову юридичну силу. </w:t>
      </w:r>
    </w:p>
    <w:p w:rsidR="004006F5" w:rsidRDefault="004006F5" w:rsidP="004006F5">
      <w:pPr>
        <w:pStyle w:val="Default"/>
        <w:jc w:val="both"/>
        <w:rPr>
          <w:lang w:val="uk-UA"/>
        </w:rPr>
      </w:pPr>
    </w:p>
    <w:p w:rsidR="004006F5" w:rsidRDefault="004006F5" w:rsidP="004006F5">
      <w:pPr>
        <w:pStyle w:val="Default"/>
        <w:jc w:val="center"/>
        <w:rPr>
          <w:b/>
          <w:lang w:val="uk-UA"/>
        </w:rPr>
      </w:pPr>
      <w:r>
        <w:rPr>
          <w:b/>
          <w:lang w:val="uk-UA"/>
        </w:rPr>
        <w:t>11. Юридичні адреси і підписи сторін</w:t>
      </w:r>
    </w:p>
    <w:p w:rsidR="004006F5" w:rsidRPr="004006F5" w:rsidRDefault="004006F5" w:rsidP="004006F5">
      <w:pPr>
        <w:pStyle w:val="Default"/>
        <w:jc w:val="center"/>
        <w:rPr>
          <w:b/>
          <w:lang w:val="uk-UA"/>
        </w:rPr>
      </w:pPr>
    </w:p>
    <w:p w:rsidR="004006F5" w:rsidRPr="004006F5" w:rsidRDefault="004006F5" w:rsidP="004006F5">
      <w:pPr>
        <w:pStyle w:val="Default"/>
        <w:jc w:val="both"/>
        <w:rPr>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06F5" w:rsidTr="005044A8">
        <w:tc>
          <w:tcPr>
            <w:tcW w:w="4785" w:type="dxa"/>
          </w:tcPr>
          <w:p w:rsidR="004006F5" w:rsidRDefault="004006F5" w:rsidP="004006F5">
            <w:pPr>
              <w:pStyle w:val="Default"/>
              <w:rPr>
                <w:sz w:val="28"/>
                <w:szCs w:val="28"/>
              </w:rPr>
            </w:pPr>
            <w:r>
              <w:rPr>
                <w:b/>
                <w:bCs/>
                <w:sz w:val="28"/>
                <w:szCs w:val="28"/>
                <w:lang w:val="uk-UA"/>
              </w:rPr>
              <w:t xml:space="preserve">        </w:t>
            </w:r>
            <w:r>
              <w:rPr>
                <w:b/>
                <w:bCs/>
                <w:sz w:val="28"/>
                <w:szCs w:val="28"/>
              </w:rPr>
              <w:t>«ВЛАСНИК»</w:t>
            </w:r>
          </w:p>
          <w:p w:rsidR="004006F5" w:rsidRDefault="004006F5" w:rsidP="005044A8">
            <w:pPr>
              <w:pStyle w:val="a3"/>
              <w:spacing w:before="0" w:beforeAutospacing="0" w:after="0" w:afterAutospacing="0"/>
              <w:rPr>
                <w:b/>
                <w:lang w:eastAsia="en-US"/>
              </w:rPr>
            </w:pPr>
          </w:p>
          <w:p w:rsidR="004006F5" w:rsidRDefault="004006F5" w:rsidP="005044A8">
            <w:pPr>
              <w:pStyle w:val="a3"/>
              <w:spacing w:before="0" w:beforeAutospacing="0" w:after="0" w:afterAutospacing="0"/>
              <w:rPr>
                <w:b/>
                <w:lang w:eastAsia="en-US"/>
              </w:rPr>
            </w:pPr>
            <w:r>
              <w:rPr>
                <w:b/>
                <w:lang w:eastAsia="en-US"/>
              </w:rPr>
              <w:t>Піщанська сільська рада Подільського</w:t>
            </w:r>
          </w:p>
          <w:p w:rsidR="004006F5" w:rsidRDefault="004006F5" w:rsidP="005044A8">
            <w:pPr>
              <w:rPr>
                <w:b/>
                <w:sz w:val="24"/>
                <w:szCs w:val="24"/>
                <w:lang w:val="uk-UA"/>
              </w:rPr>
            </w:pPr>
            <w:r>
              <w:rPr>
                <w:b/>
                <w:sz w:val="24"/>
                <w:szCs w:val="24"/>
                <w:lang w:val="uk-UA"/>
              </w:rPr>
              <w:t>району Одеської області</w:t>
            </w:r>
          </w:p>
          <w:p w:rsidR="004006F5" w:rsidRDefault="004006F5" w:rsidP="005044A8">
            <w:pPr>
              <w:rPr>
                <w:b/>
                <w:sz w:val="24"/>
                <w:szCs w:val="24"/>
                <w:lang w:val="uk-UA"/>
              </w:rPr>
            </w:pPr>
          </w:p>
          <w:p w:rsidR="004006F5" w:rsidRDefault="004006F5" w:rsidP="005044A8">
            <w:pPr>
              <w:rPr>
                <w:sz w:val="24"/>
                <w:szCs w:val="24"/>
                <w:lang w:val="uk-UA"/>
              </w:rPr>
            </w:pPr>
            <w:r>
              <w:rPr>
                <w:sz w:val="24"/>
                <w:szCs w:val="24"/>
                <w:lang w:val="uk-UA"/>
              </w:rPr>
              <w:t>Код  ЄДПРОУ - 04377581</w:t>
            </w:r>
          </w:p>
          <w:p w:rsidR="004006F5" w:rsidRDefault="004006F5" w:rsidP="005044A8">
            <w:pPr>
              <w:rPr>
                <w:sz w:val="24"/>
                <w:szCs w:val="24"/>
                <w:lang w:val="uk-UA"/>
              </w:rPr>
            </w:pPr>
            <w:r>
              <w:rPr>
                <w:sz w:val="24"/>
                <w:szCs w:val="24"/>
                <w:lang w:val="uk-UA"/>
              </w:rPr>
              <w:t xml:space="preserve">Адреса: вул. Василя Приходька </w:t>
            </w:r>
          </w:p>
          <w:p w:rsidR="004006F5" w:rsidRDefault="004006F5" w:rsidP="005044A8">
            <w:pPr>
              <w:rPr>
                <w:sz w:val="24"/>
                <w:szCs w:val="24"/>
                <w:lang w:val="uk-UA"/>
              </w:rPr>
            </w:pPr>
            <w:r>
              <w:rPr>
                <w:sz w:val="24"/>
                <w:szCs w:val="24"/>
                <w:lang w:val="uk-UA"/>
              </w:rPr>
              <w:t>гвардії майора, 7 с.Піщана,</w:t>
            </w:r>
          </w:p>
          <w:p w:rsidR="004006F5" w:rsidRDefault="004006F5" w:rsidP="005044A8">
            <w:pPr>
              <w:rPr>
                <w:sz w:val="24"/>
                <w:szCs w:val="24"/>
                <w:lang w:val="uk-UA"/>
              </w:rPr>
            </w:pPr>
            <w:r>
              <w:rPr>
                <w:sz w:val="24"/>
                <w:szCs w:val="24"/>
                <w:lang w:val="uk-UA"/>
              </w:rPr>
              <w:t xml:space="preserve">Подільський район, </w:t>
            </w:r>
          </w:p>
          <w:p w:rsidR="004006F5" w:rsidRDefault="004006F5" w:rsidP="005044A8">
            <w:pPr>
              <w:rPr>
                <w:sz w:val="24"/>
                <w:szCs w:val="24"/>
                <w:lang w:val="uk-UA"/>
              </w:rPr>
            </w:pPr>
            <w:r>
              <w:rPr>
                <w:sz w:val="24"/>
                <w:szCs w:val="24"/>
                <w:lang w:val="uk-UA"/>
              </w:rPr>
              <w:t xml:space="preserve">Одеська область, 66110 </w:t>
            </w:r>
          </w:p>
          <w:p w:rsidR="004006F5" w:rsidRDefault="004006F5" w:rsidP="005044A8">
            <w:pPr>
              <w:rPr>
                <w:sz w:val="24"/>
                <w:szCs w:val="24"/>
                <w:lang w:val="uk-UA"/>
              </w:rPr>
            </w:pPr>
            <w:r>
              <w:rPr>
                <w:sz w:val="24"/>
                <w:szCs w:val="24"/>
                <w:lang w:val="uk-UA"/>
              </w:rPr>
              <w:t xml:space="preserve">Р.р </w:t>
            </w:r>
            <w:r>
              <w:rPr>
                <w:sz w:val="24"/>
                <w:szCs w:val="24"/>
                <w:lang w:val="en-US"/>
              </w:rPr>
              <w:t>UA</w:t>
            </w:r>
            <w:r>
              <w:rPr>
                <w:sz w:val="24"/>
                <w:szCs w:val="24"/>
                <w:lang w:val="uk-UA"/>
              </w:rPr>
              <w:t xml:space="preserve"> 878201720344260020000032327</w:t>
            </w:r>
          </w:p>
          <w:p w:rsidR="004006F5" w:rsidRDefault="004006F5" w:rsidP="005044A8">
            <w:pPr>
              <w:rPr>
                <w:sz w:val="24"/>
                <w:szCs w:val="24"/>
                <w:lang w:val="uk-UA"/>
              </w:rPr>
            </w:pPr>
            <w:r>
              <w:rPr>
                <w:sz w:val="24"/>
                <w:szCs w:val="24"/>
                <w:lang w:val="uk-UA"/>
              </w:rPr>
              <w:t xml:space="preserve">ДКСУ м.Київ МФО-820172         </w:t>
            </w:r>
          </w:p>
          <w:p w:rsidR="004006F5" w:rsidRDefault="004006F5" w:rsidP="005044A8">
            <w:pPr>
              <w:pStyle w:val="a3"/>
              <w:tabs>
                <w:tab w:val="left" w:pos="390"/>
                <w:tab w:val="center" w:pos="4909"/>
              </w:tabs>
              <w:spacing w:before="0" w:beforeAutospacing="0" w:after="0" w:afterAutospacing="0"/>
              <w:rPr>
                <w:lang w:eastAsia="en-US"/>
              </w:rPr>
            </w:pPr>
            <w:r>
              <w:rPr>
                <w:lang w:val="en-US" w:eastAsia="en-US"/>
              </w:rPr>
              <w:t>e</w:t>
            </w:r>
            <w:r>
              <w:rPr>
                <w:lang w:eastAsia="en-US"/>
              </w:rPr>
              <w:t>-</w:t>
            </w:r>
            <w:r>
              <w:rPr>
                <w:lang w:val="en-US" w:eastAsia="en-US"/>
              </w:rPr>
              <w:t>mail</w:t>
            </w:r>
            <w:r>
              <w:rPr>
                <w:lang w:eastAsia="en-US"/>
              </w:rPr>
              <w:t xml:space="preserve">: </w:t>
            </w:r>
            <w:r>
              <w:rPr>
                <w:u w:val="single"/>
                <w:lang w:val="en-US" w:eastAsia="en-US"/>
              </w:rPr>
              <w:t>silrada</w:t>
            </w:r>
            <w:r>
              <w:rPr>
                <w:u w:val="single"/>
                <w:lang w:eastAsia="en-US"/>
              </w:rPr>
              <w:t>07@</w:t>
            </w:r>
            <w:r>
              <w:rPr>
                <w:u w:val="single"/>
                <w:lang w:val="en-US" w:eastAsia="en-US"/>
              </w:rPr>
              <w:t>ukr</w:t>
            </w:r>
            <w:r>
              <w:rPr>
                <w:u w:val="single"/>
                <w:lang w:eastAsia="en-US"/>
              </w:rPr>
              <w:t>.</w:t>
            </w:r>
            <w:r>
              <w:rPr>
                <w:u w:val="single"/>
                <w:lang w:val="en-US" w:eastAsia="en-US"/>
              </w:rPr>
              <w:t>net</w:t>
            </w:r>
            <w:r>
              <w:rPr>
                <w:lang w:eastAsia="en-US"/>
              </w:rPr>
              <w:t xml:space="preserve">     </w:t>
            </w:r>
          </w:p>
          <w:p w:rsidR="004006F5" w:rsidRDefault="004006F5" w:rsidP="005044A8">
            <w:pPr>
              <w:jc w:val="both"/>
              <w:rPr>
                <w:sz w:val="24"/>
                <w:szCs w:val="24"/>
                <w:lang w:val="uk-UA"/>
              </w:rPr>
            </w:pPr>
            <w:r>
              <w:rPr>
                <w:sz w:val="24"/>
                <w:szCs w:val="24"/>
                <w:lang w:val="uk-UA"/>
              </w:rPr>
              <w:t xml:space="preserve">тел.: (04866)2-56-18  </w:t>
            </w:r>
          </w:p>
          <w:p w:rsidR="004006F5" w:rsidRDefault="004006F5" w:rsidP="005044A8">
            <w:pPr>
              <w:jc w:val="both"/>
              <w:rPr>
                <w:sz w:val="24"/>
                <w:szCs w:val="24"/>
                <w:lang w:val="uk-UA"/>
              </w:rPr>
            </w:pPr>
          </w:p>
          <w:p w:rsidR="004006F5" w:rsidRDefault="004006F5" w:rsidP="005044A8">
            <w:pPr>
              <w:jc w:val="both"/>
              <w:rPr>
                <w:b/>
                <w:sz w:val="24"/>
                <w:szCs w:val="24"/>
                <w:lang w:val="uk-UA"/>
              </w:rPr>
            </w:pPr>
            <w:r>
              <w:rPr>
                <w:b/>
                <w:sz w:val="24"/>
                <w:szCs w:val="24"/>
                <w:lang w:val="uk-UA"/>
              </w:rPr>
              <w:t>Сільський голова</w:t>
            </w:r>
          </w:p>
          <w:p w:rsidR="004006F5" w:rsidRDefault="004006F5" w:rsidP="005044A8">
            <w:pPr>
              <w:jc w:val="both"/>
              <w:rPr>
                <w:sz w:val="24"/>
                <w:szCs w:val="24"/>
                <w:lang w:val="uk-UA"/>
              </w:rPr>
            </w:pPr>
          </w:p>
          <w:p w:rsidR="004006F5" w:rsidRDefault="004006F5" w:rsidP="005044A8">
            <w:pPr>
              <w:jc w:val="both"/>
              <w:rPr>
                <w:sz w:val="24"/>
                <w:szCs w:val="24"/>
                <w:lang w:val="uk-UA"/>
              </w:rPr>
            </w:pPr>
            <w:r>
              <w:rPr>
                <w:sz w:val="24"/>
                <w:szCs w:val="24"/>
                <w:lang w:val="uk-UA"/>
              </w:rPr>
              <w:t xml:space="preserve">______________ </w:t>
            </w:r>
            <w:r>
              <w:rPr>
                <w:b/>
                <w:sz w:val="24"/>
                <w:szCs w:val="24"/>
                <w:lang w:val="uk-UA"/>
              </w:rPr>
              <w:t>Олексій ПАНТІЛЄЄВ</w:t>
            </w:r>
            <w:r>
              <w:rPr>
                <w:sz w:val="24"/>
                <w:szCs w:val="24"/>
                <w:lang w:val="uk-UA"/>
              </w:rPr>
              <w:t xml:space="preserve">     </w:t>
            </w:r>
          </w:p>
        </w:tc>
        <w:tc>
          <w:tcPr>
            <w:tcW w:w="4786" w:type="dxa"/>
          </w:tcPr>
          <w:p w:rsidR="004006F5" w:rsidRPr="004006F5" w:rsidRDefault="004006F5" w:rsidP="004006F5">
            <w:pPr>
              <w:pStyle w:val="a3"/>
              <w:spacing w:before="0" w:beforeAutospacing="0" w:after="0" w:afterAutospacing="0"/>
              <w:rPr>
                <w:sz w:val="24"/>
                <w:szCs w:val="24"/>
                <w:lang w:eastAsia="en-US"/>
              </w:rPr>
            </w:pPr>
            <w:r w:rsidRPr="004006F5">
              <w:rPr>
                <w:sz w:val="24"/>
                <w:szCs w:val="24"/>
                <w:lang w:eastAsia="en-US"/>
              </w:rPr>
              <w:t xml:space="preserve">                   </w:t>
            </w:r>
            <w:r w:rsidRPr="004006F5">
              <w:rPr>
                <w:b/>
                <w:bCs/>
                <w:sz w:val="24"/>
                <w:szCs w:val="24"/>
              </w:rPr>
              <w:t xml:space="preserve">«КОРИСТУВАЧ» </w:t>
            </w:r>
          </w:p>
          <w:p w:rsidR="004006F5" w:rsidRDefault="004006F5" w:rsidP="005044A8">
            <w:pPr>
              <w:pStyle w:val="a3"/>
              <w:spacing w:before="0" w:beforeAutospacing="0" w:after="0" w:afterAutospacing="0"/>
              <w:rPr>
                <w:b/>
                <w:lang w:eastAsia="en-US"/>
              </w:rPr>
            </w:pPr>
            <w:r>
              <w:rPr>
                <w:lang w:eastAsia="en-US"/>
              </w:rPr>
              <w:t xml:space="preserve"> </w:t>
            </w:r>
          </w:p>
          <w:p w:rsidR="004006F5" w:rsidRDefault="004006F5"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4006F5" w:rsidRDefault="004006F5" w:rsidP="005044A8">
            <w:pPr>
              <w:pStyle w:val="a3"/>
              <w:spacing w:before="0" w:beforeAutospacing="0" w:after="0" w:afterAutospacing="0"/>
              <w:rPr>
                <w:b/>
                <w:lang w:eastAsia="en-US"/>
              </w:rPr>
            </w:pPr>
          </w:p>
          <w:p w:rsidR="004006F5" w:rsidRDefault="004006F5" w:rsidP="005044A8">
            <w:pPr>
              <w:pStyle w:val="a3"/>
              <w:spacing w:before="0" w:beforeAutospacing="0" w:after="0" w:afterAutospacing="0"/>
              <w:rPr>
                <w:b/>
                <w:lang w:eastAsia="en-US"/>
              </w:rPr>
            </w:pPr>
            <w:r>
              <w:rPr>
                <w:b/>
                <w:lang w:eastAsia="en-US"/>
              </w:rPr>
              <w:t>Директор</w:t>
            </w:r>
          </w:p>
          <w:p w:rsidR="004006F5" w:rsidRDefault="004006F5" w:rsidP="005044A8">
            <w:pPr>
              <w:pStyle w:val="a3"/>
              <w:spacing w:before="0" w:beforeAutospacing="0" w:after="0" w:afterAutospacing="0"/>
              <w:rPr>
                <w:lang w:eastAsia="en-US"/>
              </w:rPr>
            </w:pPr>
          </w:p>
          <w:p w:rsidR="004006F5" w:rsidRDefault="004006F5" w:rsidP="005044A8">
            <w:pPr>
              <w:pStyle w:val="a3"/>
              <w:spacing w:before="0" w:beforeAutospacing="0" w:after="0" w:afterAutospacing="0"/>
              <w:rPr>
                <w:lang w:val="en-US" w:eastAsia="en-US"/>
              </w:rPr>
            </w:pPr>
            <w:r>
              <w:rPr>
                <w:lang w:eastAsia="en-US"/>
              </w:rPr>
              <w:t xml:space="preserve">__________________ </w:t>
            </w:r>
          </w:p>
          <w:p w:rsidR="004006F5" w:rsidRDefault="004006F5" w:rsidP="005044A8">
            <w:pPr>
              <w:jc w:val="both"/>
              <w:rPr>
                <w:sz w:val="24"/>
                <w:szCs w:val="24"/>
                <w:lang w:val="uk-UA"/>
              </w:rPr>
            </w:pPr>
          </w:p>
        </w:tc>
      </w:tr>
    </w:tbl>
    <w:p w:rsidR="004006F5" w:rsidRDefault="004006F5" w:rsidP="004006F5">
      <w:pPr>
        <w:jc w:val="both"/>
        <w:rPr>
          <w:lang w:val="uk-UA"/>
        </w:rPr>
      </w:pPr>
      <w:r>
        <w:rPr>
          <w:bdr w:val="none" w:sz="0" w:space="0" w:color="auto" w:frame="1"/>
          <w:lang w:val="uk-UA"/>
        </w:rPr>
        <w:t>М. П.                                                                            М. П.</w:t>
      </w:r>
    </w:p>
    <w:p w:rsidR="004006F5" w:rsidRDefault="004006F5" w:rsidP="004006F5">
      <w:pPr>
        <w:jc w:val="both"/>
        <w:rPr>
          <w:lang w:val="uk-UA"/>
        </w:rPr>
      </w:pPr>
    </w:p>
    <w:p w:rsidR="00BA263B" w:rsidRDefault="00BA263B" w:rsidP="004006F5">
      <w:pPr>
        <w:pStyle w:val="Default"/>
        <w:jc w:val="both"/>
        <w:rPr>
          <w:bCs/>
          <w:lang w:val="uk-UA"/>
        </w:rPr>
      </w:pPr>
    </w:p>
    <w:p w:rsidR="004006F5" w:rsidRDefault="004006F5" w:rsidP="00BA263B">
      <w:pPr>
        <w:pStyle w:val="Default"/>
        <w:jc w:val="right"/>
        <w:rPr>
          <w:bCs/>
          <w:lang w:val="uk-UA"/>
        </w:rPr>
      </w:pPr>
    </w:p>
    <w:p w:rsidR="004006F5" w:rsidRDefault="004006F5" w:rsidP="00BA263B">
      <w:pPr>
        <w:pStyle w:val="Default"/>
        <w:jc w:val="right"/>
        <w:rPr>
          <w:bCs/>
          <w:lang w:val="uk-UA"/>
        </w:rPr>
      </w:pPr>
    </w:p>
    <w:p w:rsidR="004006F5" w:rsidRDefault="004006F5" w:rsidP="00BA263B">
      <w:pPr>
        <w:pStyle w:val="Default"/>
        <w:jc w:val="right"/>
        <w:rPr>
          <w:bCs/>
          <w:lang w:val="uk-UA"/>
        </w:rPr>
      </w:pPr>
    </w:p>
    <w:p w:rsidR="004006F5" w:rsidRDefault="004006F5" w:rsidP="004006F5">
      <w:pPr>
        <w:pStyle w:val="Default"/>
        <w:jc w:val="both"/>
        <w:rPr>
          <w:bCs/>
          <w:lang w:val="uk-UA"/>
        </w:rPr>
      </w:pPr>
      <w:r>
        <w:rPr>
          <w:bCs/>
          <w:lang w:val="uk-UA"/>
        </w:rPr>
        <w:t xml:space="preserve">Секретар сільської ради </w:t>
      </w:r>
      <w:r>
        <w:rPr>
          <w:bCs/>
          <w:lang w:val="uk-UA"/>
        </w:rPr>
        <w:tab/>
      </w:r>
      <w:r>
        <w:rPr>
          <w:bCs/>
          <w:lang w:val="uk-UA"/>
        </w:rPr>
        <w:tab/>
      </w:r>
      <w:r>
        <w:rPr>
          <w:bCs/>
          <w:lang w:val="uk-UA"/>
        </w:rPr>
        <w:tab/>
      </w:r>
      <w:r>
        <w:rPr>
          <w:bCs/>
          <w:lang w:val="uk-UA"/>
        </w:rPr>
        <w:tab/>
      </w:r>
      <w:r>
        <w:rPr>
          <w:bCs/>
          <w:lang w:val="uk-UA"/>
        </w:rPr>
        <w:tab/>
      </w:r>
      <w:r>
        <w:rPr>
          <w:bCs/>
          <w:lang w:val="uk-UA"/>
        </w:rPr>
        <w:tab/>
        <w:t xml:space="preserve">    Валентина ГУЛЛА</w:t>
      </w: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BA263B">
      <w:pPr>
        <w:pStyle w:val="Default"/>
        <w:jc w:val="right"/>
        <w:rPr>
          <w:bCs/>
          <w:lang w:val="uk-UA"/>
        </w:rPr>
      </w:pPr>
    </w:p>
    <w:p w:rsidR="008F4737" w:rsidRDefault="008F4737" w:rsidP="008F4737">
      <w:pPr>
        <w:pStyle w:val="Default"/>
        <w:jc w:val="right"/>
        <w:rPr>
          <w:bCs/>
          <w:lang w:val="uk-UA"/>
        </w:rPr>
      </w:pPr>
      <w:r w:rsidRPr="00BA263B">
        <w:rPr>
          <w:bCs/>
        </w:rPr>
        <w:lastRenderedPageBreak/>
        <w:t xml:space="preserve">Додаток </w:t>
      </w:r>
      <w:r>
        <w:rPr>
          <w:bCs/>
          <w:lang w:val="uk-UA"/>
        </w:rPr>
        <w:t>2</w:t>
      </w:r>
      <w:r w:rsidRPr="00BA263B">
        <w:rPr>
          <w:bCs/>
        </w:rPr>
        <w:t xml:space="preserve"> </w:t>
      </w:r>
    </w:p>
    <w:p w:rsidR="008F4737" w:rsidRPr="00BA263B" w:rsidRDefault="008F4737" w:rsidP="008F4737">
      <w:pPr>
        <w:pStyle w:val="Default"/>
        <w:jc w:val="center"/>
        <w:rPr>
          <w:lang w:val="uk-UA"/>
        </w:rPr>
      </w:pPr>
      <w:r>
        <w:rPr>
          <w:bCs/>
          <w:lang w:val="uk-UA"/>
        </w:rPr>
        <w:t xml:space="preserve">                                                                                                                               </w:t>
      </w:r>
      <w:r w:rsidRPr="00BA263B">
        <w:rPr>
          <w:bCs/>
          <w:lang w:val="uk-UA"/>
        </w:rPr>
        <w:t xml:space="preserve">до рішення сесії </w:t>
      </w:r>
    </w:p>
    <w:p w:rsidR="008F4737" w:rsidRPr="00C8111E" w:rsidRDefault="008F4737" w:rsidP="008F4737">
      <w:pPr>
        <w:pStyle w:val="Default"/>
        <w:jc w:val="right"/>
      </w:pPr>
      <w:r>
        <w:rPr>
          <w:bCs/>
          <w:lang w:val="uk-UA"/>
        </w:rPr>
        <w:t xml:space="preserve">  в</w:t>
      </w:r>
      <w:r w:rsidRPr="00BA263B">
        <w:rPr>
          <w:bCs/>
        </w:rPr>
        <w:t>ід</w:t>
      </w:r>
      <w:r>
        <w:rPr>
          <w:bCs/>
          <w:lang w:val="en-US"/>
        </w:rPr>
        <w:t xml:space="preserve">15 </w:t>
      </w:r>
      <w:r>
        <w:rPr>
          <w:bCs/>
          <w:lang w:val="uk-UA"/>
        </w:rPr>
        <w:t xml:space="preserve">лютого </w:t>
      </w:r>
      <w:r>
        <w:rPr>
          <w:bCs/>
        </w:rPr>
        <w:t>20</w:t>
      </w:r>
      <w:r>
        <w:rPr>
          <w:bCs/>
          <w:lang w:val="uk-UA"/>
        </w:rPr>
        <w:t>22</w:t>
      </w:r>
      <w:r w:rsidRPr="00BA263B">
        <w:rPr>
          <w:bCs/>
        </w:rPr>
        <w:t xml:space="preserve"> р</w:t>
      </w:r>
      <w:r>
        <w:rPr>
          <w:sz w:val="28"/>
          <w:szCs w:val="28"/>
          <w:lang w:val="en-US"/>
        </w:rPr>
        <w:t xml:space="preserve"> </w:t>
      </w:r>
      <w:r w:rsidRPr="00C8111E">
        <w:rPr>
          <w:lang w:val="uk-UA"/>
        </w:rPr>
        <w:t>№</w:t>
      </w:r>
      <w:r w:rsidR="008060AA">
        <w:rPr>
          <w:lang w:val="uk-UA"/>
        </w:rPr>
        <w:t xml:space="preserve"> 309</w:t>
      </w:r>
      <w:bookmarkStart w:id="1" w:name="_GoBack"/>
      <w:bookmarkEnd w:id="1"/>
      <w:r w:rsidRPr="00C8111E">
        <w:rPr>
          <w:lang w:val="uk-UA"/>
        </w:rPr>
        <w:t xml:space="preserve"> -</w:t>
      </w:r>
      <w:r w:rsidRPr="00C8111E">
        <w:rPr>
          <w:lang w:val="en-US"/>
        </w:rPr>
        <w:t xml:space="preserve"> V</w:t>
      </w:r>
      <w:r w:rsidRPr="00C8111E">
        <w:rPr>
          <w:lang w:val="uk-UA"/>
        </w:rPr>
        <w:t>ІІІ</w:t>
      </w:r>
    </w:p>
    <w:p w:rsidR="008F4737" w:rsidRDefault="008F4737" w:rsidP="008F4737">
      <w:pPr>
        <w:pStyle w:val="Default"/>
        <w:rPr>
          <w:b/>
          <w:bCs/>
          <w:sz w:val="28"/>
          <w:szCs w:val="28"/>
          <w:lang w:val="uk-UA"/>
        </w:rPr>
      </w:pPr>
    </w:p>
    <w:p w:rsidR="00BA263B" w:rsidRDefault="00BA263B" w:rsidP="00BA263B">
      <w:pPr>
        <w:jc w:val="center"/>
        <w:rPr>
          <w:b/>
          <w:bCs/>
          <w:lang w:val="uk-UA"/>
        </w:rPr>
      </w:pPr>
    </w:p>
    <w:p w:rsidR="00BA263B" w:rsidRPr="00964ACD" w:rsidRDefault="00BA263B" w:rsidP="00BA263B">
      <w:pPr>
        <w:jc w:val="center"/>
        <w:rPr>
          <w:b/>
          <w:bCs/>
        </w:rPr>
      </w:pPr>
      <w:r w:rsidRPr="00964ACD">
        <w:rPr>
          <w:b/>
          <w:bCs/>
        </w:rPr>
        <w:t>ПОРЯДОК</w:t>
      </w:r>
    </w:p>
    <w:p w:rsidR="00BA263B" w:rsidRPr="00964ACD" w:rsidRDefault="00BA263B" w:rsidP="00BA263B">
      <w:pPr>
        <w:jc w:val="center"/>
        <w:rPr>
          <w:b/>
          <w:bCs/>
        </w:rPr>
      </w:pPr>
      <w:r w:rsidRPr="00964ACD">
        <w:rPr>
          <w:b/>
          <w:bCs/>
        </w:rPr>
        <w:t xml:space="preserve">визначення розміру плати за тимчасове користування місцем </w:t>
      </w:r>
    </w:p>
    <w:p w:rsidR="00BA263B" w:rsidRPr="00964ACD" w:rsidRDefault="00BA263B" w:rsidP="00BA263B">
      <w:pPr>
        <w:jc w:val="center"/>
        <w:rPr>
          <w:b/>
          <w:bCs/>
        </w:rPr>
      </w:pPr>
      <w:r w:rsidRPr="00964ACD">
        <w:rPr>
          <w:b/>
          <w:bCs/>
        </w:rPr>
        <w:t xml:space="preserve">розташування </w:t>
      </w:r>
      <w:proofErr w:type="gramStart"/>
      <w:r w:rsidRPr="00964ACD">
        <w:rPr>
          <w:b/>
          <w:bCs/>
        </w:rPr>
        <w:t>спец</w:t>
      </w:r>
      <w:proofErr w:type="gramEnd"/>
      <w:r w:rsidRPr="00964ACD">
        <w:rPr>
          <w:b/>
          <w:bCs/>
        </w:rPr>
        <w:t xml:space="preserve">іальних конструкцій для розміщення зовнішньої реклами </w:t>
      </w:r>
    </w:p>
    <w:p w:rsidR="00BA263B" w:rsidRDefault="00BA263B" w:rsidP="00BA263B">
      <w:pPr>
        <w:jc w:val="center"/>
        <w:rPr>
          <w:b/>
          <w:bCs/>
          <w:lang w:val="uk-UA"/>
        </w:rPr>
      </w:pPr>
      <w:r w:rsidRPr="00964ACD">
        <w:rPr>
          <w:b/>
          <w:bCs/>
        </w:rPr>
        <w:t xml:space="preserve">на території </w:t>
      </w:r>
      <w:proofErr w:type="gramStart"/>
      <w:r>
        <w:rPr>
          <w:b/>
          <w:bCs/>
        </w:rPr>
        <w:t>П</w:t>
      </w:r>
      <w:proofErr w:type="gramEnd"/>
      <w:r>
        <w:rPr>
          <w:b/>
          <w:bCs/>
        </w:rPr>
        <w:t xml:space="preserve">іщанської </w:t>
      </w:r>
      <w:r>
        <w:rPr>
          <w:b/>
          <w:bCs/>
          <w:lang w:val="uk-UA"/>
        </w:rPr>
        <w:t>сільської ради</w:t>
      </w:r>
      <w:r>
        <w:rPr>
          <w:b/>
          <w:bCs/>
        </w:rPr>
        <w:t>.</w:t>
      </w:r>
    </w:p>
    <w:p w:rsidR="00BA263B" w:rsidRPr="00BA263B" w:rsidRDefault="00BA263B" w:rsidP="00BA263B">
      <w:pPr>
        <w:jc w:val="center"/>
        <w:rPr>
          <w:b/>
          <w:bCs/>
          <w:lang w:val="uk-UA"/>
        </w:rPr>
      </w:pPr>
    </w:p>
    <w:bookmarkEnd w:id="0"/>
    <w:p w:rsidR="00BA263B" w:rsidRPr="00BA263B" w:rsidRDefault="00BA263B" w:rsidP="00BA263B">
      <w:pPr>
        <w:jc w:val="both"/>
        <w:rPr>
          <w:lang w:val="uk-UA"/>
        </w:rPr>
      </w:pPr>
      <w:r w:rsidRPr="00BA263B">
        <w:rPr>
          <w:lang w:val="uk-UA"/>
        </w:rPr>
        <w:t xml:space="preserve">1.Порядок визначення розміру плати за тимчасове користування місцем розташування спеціальних конструкцій для розміщення зовнішньої реклами на території Піщанської </w:t>
      </w:r>
      <w:r>
        <w:rPr>
          <w:lang w:val="uk-UA"/>
        </w:rPr>
        <w:t>сільської ради</w:t>
      </w:r>
      <w:r w:rsidRPr="00BA263B">
        <w:rPr>
          <w:lang w:val="uk-UA"/>
        </w:rPr>
        <w:t xml:space="preserve"> (далі - Порядок)</w:t>
      </w:r>
      <w:r>
        <w:rPr>
          <w:lang w:val="uk-UA"/>
        </w:rPr>
        <w:t xml:space="preserve"> </w:t>
      </w:r>
      <w:r w:rsidRPr="00BA263B">
        <w:rPr>
          <w:lang w:val="uk-UA"/>
        </w:rPr>
        <w:t>розроблени</w:t>
      </w:r>
      <w:r>
        <w:rPr>
          <w:lang w:val="uk-UA"/>
        </w:rPr>
        <w:t>й відповідно до Закону України «</w:t>
      </w:r>
      <w:r w:rsidRPr="00BA263B">
        <w:rPr>
          <w:lang w:val="uk-UA"/>
        </w:rPr>
        <w:t>Про рекламу</w:t>
      </w:r>
      <w:r>
        <w:rPr>
          <w:lang w:val="uk-UA"/>
        </w:rPr>
        <w:t>»</w:t>
      </w:r>
      <w:r w:rsidRPr="00BA263B">
        <w:rPr>
          <w:lang w:val="uk-UA"/>
        </w:rPr>
        <w:t xml:space="preserve">, Типових правил розміщення зовнішньої реклами, затверджених постановою Кабінету Міністрів України від 29 грудня 2003 року № 2067 (із змінами) і визначає розмір плати за право тимчасового користування місцем розташування спеціальних конструкцій для розміщення засобів зовнішньої реклами, на території Піщанської </w:t>
      </w:r>
      <w:r>
        <w:rPr>
          <w:lang w:val="uk-UA"/>
        </w:rPr>
        <w:t>сільської ради</w:t>
      </w:r>
      <w:r w:rsidRPr="00BA263B">
        <w:rPr>
          <w:lang w:val="uk-UA"/>
        </w:rPr>
        <w:t xml:space="preserve"> (далі - Плата).</w:t>
      </w:r>
    </w:p>
    <w:p w:rsidR="00BA263B" w:rsidRPr="005044A8" w:rsidRDefault="00BA263B" w:rsidP="00BA263B">
      <w:pPr>
        <w:jc w:val="both"/>
        <w:rPr>
          <w:lang w:val="uk-UA"/>
        </w:rPr>
      </w:pPr>
      <w:r w:rsidRPr="005044A8">
        <w:rPr>
          <w:lang w:val="uk-UA"/>
        </w:rPr>
        <w:t>2. Підставою для нарахування та внесення розповсюджувачем зовнішньої реклами відповідної Плати є виданий дозвіл на підставі рішення виконавчого комітету Піщанської сільської ради (далі – виконавчий орган ради) та укладений Договір на право тимчасового користування місцем розміщення засобів зовнішньої реклами, що перебуває у комунальній власності.</w:t>
      </w:r>
    </w:p>
    <w:p w:rsidR="00BA263B" w:rsidRPr="00964ACD" w:rsidRDefault="00BA263B" w:rsidP="00BA263B">
      <w:pPr>
        <w:jc w:val="both"/>
      </w:pPr>
      <w:r w:rsidRPr="00964ACD">
        <w:t>3. Плата за тимчасове користування місцем розташування рекламного засобу сплачується виключно у грошовій формі (грн.).</w:t>
      </w:r>
    </w:p>
    <w:p w:rsidR="00BA263B" w:rsidRPr="00964ACD" w:rsidRDefault="00BA263B" w:rsidP="00BA263B">
      <w:pPr>
        <w:jc w:val="both"/>
      </w:pPr>
      <w:r w:rsidRPr="00964ACD">
        <w:t>3.1.Площа місця розташування наземного та дахового рекламного засобу визначається як сума площі горизонтальної проекції рекламного засобу на це місце та прилеглої ділянки завширшки 0,5м за контуром горизонтальної проекції цього засобу.</w:t>
      </w:r>
    </w:p>
    <w:p w:rsidR="00BA263B" w:rsidRPr="00964ACD" w:rsidRDefault="00BA263B" w:rsidP="00BA263B">
      <w:pPr>
        <w:jc w:val="both"/>
      </w:pPr>
      <w:r w:rsidRPr="00964ACD">
        <w:t xml:space="preserve">3.2. Площа місця розташування неназемного та недахового </w:t>
      </w:r>
      <w:proofErr w:type="gramStart"/>
      <w:r w:rsidRPr="00964ACD">
        <w:t>рекламного</w:t>
      </w:r>
      <w:proofErr w:type="gramEnd"/>
      <w:r w:rsidRPr="00964ACD">
        <w:t xml:space="preserve"> засобу дорівнює площі вертикальної проекції цього засобу на уявну паралельну їй площину.</w:t>
      </w:r>
    </w:p>
    <w:p w:rsidR="00BA263B" w:rsidRPr="00964ACD" w:rsidRDefault="00BA263B" w:rsidP="00BA263B">
      <w:pPr>
        <w:jc w:val="both"/>
      </w:pPr>
      <w:r w:rsidRPr="00964ACD">
        <w:t>4. Відсутність рекламного засобу на вказаному місці не є підставою для звільнення від плати за користування місцем.</w:t>
      </w:r>
    </w:p>
    <w:p w:rsidR="00BA263B" w:rsidRDefault="00BA263B" w:rsidP="00BA263B">
      <w:pPr>
        <w:jc w:val="both"/>
      </w:pPr>
      <w:r w:rsidRPr="00964ACD">
        <w:t>5. Місячний розмір плати за місце розміщення зовнішньої реклами визначається згідно таблиці.</w:t>
      </w:r>
    </w:p>
    <w:p w:rsidR="00BA263B" w:rsidRPr="00BA263B" w:rsidRDefault="00BA263B" w:rsidP="00BA263B">
      <w:pPr>
        <w:jc w:val="both"/>
        <w:rPr>
          <w:lang w:val="uk-UA"/>
        </w:rPr>
      </w:pPr>
    </w:p>
    <w:p w:rsidR="00BA263B" w:rsidRDefault="00BA263B" w:rsidP="00BA263B">
      <w:pPr>
        <w:jc w:val="both"/>
        <w:rPr>
          <w:b/>
          <w:bCs/>
        </w:rPr>
      </w:pPr>
      <w:r>
        <w:rPr>
          <w:b/>
          <w:bCs/>
        </w:rPr>
        <w:t xml:space="preserve">Таблиця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22"/>
        <w:gridCol w:w="4443"/>
        <w:gridCol w:w="1136"/>
        <w:gridCol w:w="2682"/>
      </w:tblGrid>
      <w:tr w:rsidR="00BA263B" w:rsidTr="00BA263B">
        <w:trPr>
          <w:trHeight w:val="450"/>
        </w:trPr>
        <w:tc>
          <w:tcPr>
            <w:tcW w:w="1095" w:type="dxa"/>
            <w:gridSpan w:val="2"/>
          </w:tcPr>
          <w:p w:rsidR="00BA263B" w:rsidRPr="002D7EED" w:rsidRDefault="00BA263B" w:rsidP="00BA263B">
            <w:pPr>
              <w:jc w:val="center"/>
            </w:pPr>
            <w:proofErr w:type="gramStart"/>
            <w:r>
              <w:t>П</w:t>
            </w:r>
            <w:proofErr w:type="gramEnd"/>
            <w:r>
              <w:rPr>
                <w:lang w:val="en-US"/>
              </w:rPr>
              <w:t>/</w:t>
            </w:r>
            <w:r>
              <w:t>п</w:t>
            </w:r>
          </w:p>
        </w:tc>
        <w:tc>
          <w:tcPr>
            <w:tcW w:w="4443" w:type="dxa"/>
          </w:tcPr>
          <w:p w:rsidR="00BA263B" w:rsidRDefault="00BA263B" w:rsidP="00BA263B">
            <w:pPr>
              <w:jc w:val="both"/>
            </w:pPr>
            <w:r w:rsidRPr="002D7EED">
              <w:t>Вид засобу зовнішньої реклами</w:t>
            </w:r>
          </w:p>
        </w:tc>
        <w:tc>
          <w:tcPr>
            <w:tcW w:w="1136" w:type="dxa"/>
          </w:tcPr>
          <w:p w:rsidR="00BA263B" w:rsidRDefault="00BA263B" w:rsidP="00BA263B">
            <w:pPr>
              <w:jc w:val="both"/>
            </w:pPr>
            <w:r w:rsidRPr="002D7EED">
              <w:t>Одиниця виміру</w:t>
            </w:r>
          </w:p>
        </w:tc>
        <w:tc>
          <w:tcPr>
            <w:tcW w:w="2682" w:type="dxa"/>
          </w:tcPr>
          <w:p w:rsidR="00BA263B" w:rsidRDefault="00BA263B" w:rsidP="00BA263B">
            <w:pPr>
              <w:jc w:val="both"/>
            </w:pPr>
            <w:r w:rsidRPr="002D7EED">
              <w:t xml:space="preserve">Базова плата за місяць, </w:t>
            </w:r>
            <w:proofErr w:type="gramStart"/>
            <w:r w:rsidRPr="002D7EED">
              <w:t>у</w:t>
            </w:r>
            <w:proofErr w:type="gramEnd"/>
            <w:r w:rsidRPr="002D7EED">
              <w:t xml:space="preserve"> відсотках від мінімальної заробітної плати</w:t>
            </w:r>
          </w:p>
        </w:tc>
      </w:tr>
      <w:tr w:rsidR="00BA263B" w:rsidTr="00BA263B">
        <w:trPr>
          <w:trHeight w:val="555"/>
        </w:trPr>
        <w:tc>
          <w:tcPr>
            <w:tcW w:w="1095" w:type="dxa"/>
            <w:gridSpan w:val="2"/>
          </w:tcPr>
          <w:p w:rsidR="00BA263B" w:rsidRPr="00BA263B" w:rsidRDefault="00BA263B" w:rsidP="00BA263B">
            <w:pPr>
              <w:ind w:left="697"/>
              <w:rPr>
                <w:bCs/>
              </w:rPr>
            </w:pPr>
            <w:r w:rsidRPr="00BA263B">
              <w:rPr>
                <w:bCs/>
              </w:rPr>
              <w:t>1.</w:t>
            </w:r>
          </w:p>
          <w:p w:rsidR="00BA263B" w:rsidRDefault="00BA263B" w:rsidP="00BA263B"/>
        </w:tc>
        <w:tc>
          <w:tcPr>
            <w:tcW w:w="4443" w:type="dxa"/>
          </w:tcPr>
          <w:p w:rsidR="00BA263B" w:rsidRPr="00964ACD" w:rsidRDefault="00BA263B" w:rsidP="00BA263B">
            <w:pPr>
              <w:jc w:val="both"/>
            </w:pPr>
            <w:r w:rsidRPr="002D7EED">
              <w:t xml:space="preserve">Щит, що стоїть окремо (білборд, </w:t>
            </w:r>
            <w:r>
              <w:rPr>
                <w:lang w:val="uk-UA"/>
              </w:rPr>
              <w:t xml:space="preserve"> </w:t>
            </w:r>
            <w:r w:rsidRPr="002D7EED">
              <w:t>бігборд), рекламний щит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1.5 %</w:t>
            </w:r>
          </w:p>
        </w:tc>
      </w:tr>
      <w:tr w:rsidR="00BA263B" w:rsidTr="00BA263B">
        <w:trPr>
          <w:trHeight w:val="750"/>
        </w:trPr>
        <w:tc>
          <w:tcPr>
            <w:tcW w:w="1095" w:type="dxa"/>
            <w:gridSpan w:val="2"/>
          </w:tcPr>
          <w:p w:rsidR="00BA263B" w:rsidRPr="009038BD" w:rsidRDefault="00BA263B" w:rsidP="00BA263B">
            <w:pPr>
              <w:ind w:left="697"/>
            </w:pPr>
            <w:r>
              <w:t>2.</w:t>
            </w:r>
          </w:p>
          <w:p w:rsidR="00BA263B" w:rsidRPr="00964ACD" w:rsidRDefault="00BA263B" w:rsidP="00BA263B">
            <w:pPr>
              <w:ind w:left="697"/>
              <w:rPr>
                <w:b/>
                <w:bCs/>
              </w:rPr>
            </w:pPr>
          </w:p>
        </w:tc>
        <w:tc>
          <w:tcPr>
            <w:tcW w:w="4443" w:type="dxa"/>
          </w:tcPr>
          <w:p w:rsidR="00BA263B" w:rsidRPr="002D7EED" w:rsidRDefault="00BA263B" w:rsidP="00BA263B">
            <w:pPr>
              <w:jc w:val="both"/>
            </w:pPr>
            <w:r w:rsidRPr="002D7EED">
              <w:t xml:space="preserve">Горизонтальні чи прямовисні панелі, </w:t>
            </w:r>
          </w:p>
          <w:p w:rsidR="00BA263B" w:rsidRPr="002D7EED" w:rsidRDefault="00BA263B" w:rsidP="00BA263B">
            <w:pPr>
              <w:jc w:val="both"/>
            </w:pPr>
            <w:r w:rsidRPr="002D7EED">
              <w:t xml:space="preserve">які </w:t>
            </w:r>
            <w:proofErr w:type="gramStart"/>
            <w:r w:rsidRPr="002D7EED">
              <w:t>кр</w:t>
            </w:r>
            <w:proofErr w:type="gramEnd"/>
            <w:r w:rsidRPr="002D7EED">
              <w:t xml:space="preserve">іпляться на кронштейнах до стін </w:t>
            </w:r>
          </w:p>
          <w:p w:rsidR="00BA263B" w:rsidRPr="00964ACD" w:rsidRDefault="00BA263B" w:rsidP="00BA263B">
            <w:pPr>
              <w:jc w:val="both"/>
            </w:pPr>
            <w:r w:rsidRPr="002D7EED">
              <w:t>будівель та інше</w:t>
            </w:r>
            <w:r>
              <w:t>.</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1.5 %</w:t>
            </w:r>
          </w:p>
        </w:tc>
      </w:tr>
      <w:tr w:rsidR="00BA263B" w:rsidTr="00BA263B">
        <w:trPr>
          <w:trHeight w:val="573"/>
        </w:trPr>
        <w:tc>
          <w:tcPr>
            <w:tcW w:w="1095" w:type="dxa"/>
            <w:gridSpan w:val="2"/>
          </w:tcPr>
          <w:p w:rsidR="00BA263B" w:rsidRDefault="00BA263B" w:rsidP="00BA263B">
            <w:pPr>
              <w:ind w:left="697"/>
            </w:pPr>
            <w:r>
              <w:t>3.</w:t>
            </w:r>
          </w:p>
          <w:p w:rsidR="00BA263B" w:rsidRPr="009038BD" w:rsidRDefault="00BA263B" w:rsidP="00BA263B"/>
        </w:tc>
        <w:tc>
          <w:tcPr>
            <w:tcW w:w="4443" w:type="dxa"/>
          </w:tcPr>
          <w:p w:rsidR="00BA263B" w:rsidRPr="002D7EED" w:rsidRDefault="00BA263B" w:rsidP="00BA263B">
            <w:pPr>
              <w:jc w:val="both"/>
            </w:pPr>
            <w:r w:rsidRPr="002D7EED">
              <w:t xml:space="preserve">Щит, плакат на павільйонах, об’єктах </w:t>
            </w:r>
          </w:p>
          <w:p w:rsidR="00BA263B" w:rsidRPr="00964ACD" w:rsidRDefault="00BA263B" w:rsidP="00BA263B">
            <w:pPr>
              <w:jc w:val="both"/>
            </w:pPr>
            <w:r w:rsidRPr="002D7EED">
              <w:t>Чи</w:t>
            </w:r>
            <w:r>
              <w:t xml:space="preserve"> </w:t>
            </w:r>
            <w:r w:rsidRPr="002D7EED">
              <w:t>елементах благоустрою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855"/>
        </w:trPr>
        <w:tc>
          <w:tcPr>
            <w:tcW w:w="1095" w:type="dxa"/>
            <w:gridSpan w:val="2"/>
          </w:tcPr>
          <w:p w:rsidR="00BA263B" w:rsidRDefault="00BA263B" w:rsidP="00BA263B">
            <w:pPr>
              <w:ind w:left="697"/>
            </w:pPr>
            <w:r>
              <w:t>4.</w:t>
            </w:r>
          </w:p>
          <w:p w:rsidR="00BA263B" w:rsidRDefault="00BA263B" w:rsidP="00BA263B"/>
        </w:tc>
        <w:tc>
          <w:tcPr>
            <w:tcW w:w="4443" w:type="dxa"/>
          </w:tcPr>
          <w:p w:rsidR="00BA263B" w:rsidRPr="00964ACD" w:rsidRDefault="00BA263B" w:rsidP="00BA263B">
            <w:pPr>
              <w:jc w:val="both"/>
            </w:pPr>
            <w:r w:rsidRPr="002D7EED">
              <w:t>Панель, яка кріпиться на кронштейнах до стовпів селищного освітлення та до ін. опор, стовпів, стенд змішаної інформації (реклами від населення та підприємств)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870"/>
        </w:trPr>
        <w:tc>
          <w:tcPr>
            <w:tcW w:w="1095" w:type="dxa"/>
            <w:gridSpan w:val="2"/>
          </w:tcPr>
          <w:p w:rsidR="00BA263B" w:rsidRDefault="00BA263B" w:rsidP="00BA263B">
            <w:pPr>
              <w:jc w:val="right"/>
            </w:pPr>
            <w:r>
              <w:lastRenderedPageBreak/>
              <w:t>5.</w:t>
            </w:r>
          </w:p>
        </w:tc>
        <w:tc>
          <w:tcPr>
            <w:tcW w:w="4443" w:type="dxa"/>
          </w:tcPr>
          <w:p w:rsidR="00BA263B" w:rsidRPr="00964ACD" w:rsidRDefault="00BA263B" w:rsidP="00BA263B">
            <w:pPr>
              <w:jc w:val="both"/>
            </w:pPr>
            <w:r w:rsidRPr="00DA782D">
              <w:t xml:space="preserve">Банер, банерна сітка, перетяжки </w:t>
            </w:r>
            <w:r>
              <w:rPr>
                <w:lang w:val="uk-UA"/>
              </w:rPr>
              <w:t xml:space="preserve"> </w:t>
            </w:r>
            <w:r w:rsidRPr="00DA782D">
              <w:t>(тролли) панно на фасаді будинку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635"/>
        </w:trPr>
        <w:tc>
          <w:tcPr>
            <w:tcW w:w="1073" w:type="dxa"/>
          </w:tcPr>
          <w:p w:rsidR="00BA263B" w:rsidRDefault="00BA263B" w:rsidP="00BA263B">
            <w:pPr>
              <w:jc w:val="right"/>
            </w:pPr>
            <w:r>
              <w:t>6.</w:t>
            </w:r>
          </w:p>
        </w:tc>
        <w:tc>
          <w:tcPr>
            <w:tcW w:w="4465" w:type="dxa"/>
            <w:gridSpan w:val="2"/>
          </w:tcPr>
          <w:p w:rsidR="00BA263B" w:rsidRDefault="00BA263B" w:rsidP="00BA263B">
            <w:pPr>
              <w:jc w:val="both"/>
            </w:pPr>
            <w:r w:rsidRPr="00DA782D">
              <w:t>Конструкції на даху будинку (буді</w:t>
            </w:r>
            <w:proofErr w:type="gramStart"/>
            <w:r w:rsidRPr="00DA782D">
              <w:t>вл</w:t>
            </w:r>
            <w:proofErr w:type="gramEnd"/>
            <w:r w:rsidRPr="00DA782D">
              <w:t>і), споруди</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591"/>
        </w:trPr>
        <w:tc>
          <w:tcPr>
            <w:tcW w:w="1073" w:type="dxa"/>
          </w:tcPr>
          <w:p w:rsidR="00BA263B" w:rsidRDefault="00BA263B" w:rsidP="00BA263B">
            <w:pPr>
              <w:jc w:val="right"/>
            </w:pPr>
            <w:r>
              <w:t>7.</w:t>
            </w:r>
          </w:p>
        </w:tc>
        <w:tc>
          <w:tcPr>
            <w:tcW w:w="4465" w:type="dxa"/>
            <w:gridSpan w:val="2"/>
          </w:tcPr>
          <w:p w:rsidR="00BA263B" w:rsidRDefault="00BA263B" w:rsidP="00BA263B">
            <w:pPr>
              <w:jc w:val="both"/>
            </w:pPr>
            <w:r w:rsidRPr="00DA782D">
              <w:t>Кронштейн</w:t>
            </w:r>
            <w:r>
              <w:t xml:space="preserve"> </w:t>
            </w:r>
            <w:r w:rsidRPr="00DA782D">
              <w:t xml:space="preserve">на </w:t>
            </w:r>
            <w:proofErr w:type="gramStart"/>
            <w:r w:rsidRPr="00DA782D">
              <w:t>ст</w:t>
            </w:r>
            <w:proofErr w:type="gramEnd"/>
            <w:r w:rsidRPr="00DA782D">
              <w:t>іні будівлі</w:t>
            </w:r>
          </w:p>
          <w:p w:rsidR="00BA263B" w:rsidRDefault="00BA263B" w:rsidP="00BA263B">
            <w:pPr>
              <w:jc w:val="both"/>
            </w:pPr>
            <w:r>
              <w:t xml:space="preserve"> </w:t>
            </w:r>
            <w:r w:rsidRPr="00DA782D">
              <w:t>на стовпі, опорі освітлення та ін.</w:t>
            </w:r>
          </w:p>
        </w:tc>
        <w:tc>
          <w:tcPr>
            <w:tcW w:w="1136" w:type="dxa"/>
          </w:tcPr>
          <w:p w:rsidR="00BA263B" w:rsidRDefault="00BA263B" w:rsidP="00BA263B">
            <w:pPr>
              <w:jc w:val="center"/>
            </w:pPr>
            <w:proofErr w:type="gramStart"/>
            <w:r>
              <w:t>м</w:t>
            </w:r>
            <w:proofErr w:type="gramEnd"/>
            <w:r>
              <w:t>²</w:t>
            </w:r>
          </w:p>
          <w:p w:rsidR="00BA263B" w:rsidRDefault="00BA263B" w:rsidP="00BA263B">
            <w:pPr>
              <w:jc w:val="center"/>
            </w:pPr>
            <w:proofErr w:type="gramStart"/>
            <w:r>
              <w:t>м</w:t>
            </w:r>
            <w:proofErr w:type="gramEnd"/>
            <w:r>
              <w:t>²</w:t>
            </w:r>
          </w:p>
        </w:tc>
        <w:tc>
          <w:tcPr>
            <w:tcW w:w="2682" w:type="dxa"/>
          </w:tcPr>
          <w:p w:rsidR="00BA263B" w:rsidRPr="00F37F65" w:rsidRDefault="00BA263B" w:rsidP="00BA263B">
            <w:pPr>
              <w:jc w:val="center"/>
            </w:pPr>
            <w:r w:rsidRPr="00F37F65">
              <w:t>3 %</w:t>
            </w:r>
          </w:p>
          <w:p w:rsidR="00BA263B" w:rsidRDefault="00BA263B" w:rsidP="00BA263B">
            <w:pPr>
              <w:jc w:val="center"/>
            </w:pPr>
            <w:r w:rsidRPr="00F37F65">
              <w:t>1,5%</w:t>
            </w:r>
          </w:p>
        </w:tc>
      </w:tr>
      <w:tr w:rsidR="00BA263B" w:rsidTr="00BA263B">
        <w:trPr>
          <w:trHeight w:val="630"/>
        </w:trPr>
        <w:tc>
          <w:tcPr>
            <w:tcW w:w="1073" w:type="dxa"/>
          </w:tcPr>
          <w:p w:rsidR="00BA263B" w:rsidRDefault="00BA263B" w:rsidP="00BA263B">
            <w:pPr>
              <w:jc w:val="right"/>
            </w:pPr>
            <w:r>
              <w:t>8.</w:t>
            </w:r>
          </w:p>
        </w:tc>
        <w:tc>
          <w:tcPr>
            <w:tcW w:w="4465" w:type="dxa"/>
            <w:gridSpan w:val="2"/>
          </w:tcPr>
          <w:p w:rsidR="00BA263B" w:rsidRDefault="00BA263B" w:rsidP="00BA263B">
            <w:pPr>
              <w:jc w:val="both"/>
            </w:pPr>
            <w:r w:rsidRPr="00DA782D">
              <w:t>Нанесення трафарету на бетонне покриття та ін.</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339"/>
        </w:trPr>
        <w:tc>
          <w:tcPr>
            <w:tcW w:w="1073" w:type="dxa"/>
          </w:tcPr>
          <w:p w:rsidR="00BA263B" w:rsidRDefault="00BA263B" w:rsidP="00BA263B">
            <w:pPr>
              <w:jc w:val="right"/>
            </w:pPr>
            <w:r>
              <w:t>9.</w:t>
            </w:r>
          </w:p>
        </w:tc>
        <w:tc>
          <w:tcPr>
            <w:tcW w:w="4465" w:type="dxa"/>
            <w:gridSpan w:val="2"/>
          </w:tcPr>
          <w:p w:rsidR="00BA263B" w:rsidRPr="00BA263B" w:rsidRDefault="00BA263B" w:rsidP="00BA263B">
            <w:pPr>
              <w:jc w:val="both"/>
            </w:pPr>
            <w:r w:rsidRPr="00BA263B">
              <w:t>Флагшток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w:t>
            </w:r>
          </w:p>
        </w:tc>
      </w:tr>
      <w:tr w:rsidR="00BA263B" w:rsidTr="00BA263B">
        <w:trPr>
          <w:trHeight w:val="287"/>
        </w:trPr>
        <w:tc>
          <w:tcPr>
            <w:tcW w:w="1073" w:type="dxa"/>
          </w:tcPr>
          <w:p w:rsidR="00BA263B" w:rsidRDefault="00BA263B" w:rsidP="00BA263B">
            <w:pPr>
              <w:jc w:val="right"/>
            </w:pPr>
            <w:r>
              <w:t>10.</w:t>
            </w:r>
          </w:p>
        </w:tc>
        <w:tc>
          <w:tcPr>
            <w:tcW w:w="4465" w:type="dxa"/>
            <w:gridSpan w:val="2"/>
          </w:tcPr>
          <w:p w:rsidR="00BA263B" w:rsidRPr="00BA263B" w:rsidRDefault="00BA263B" w:rsidP="00BA263B">
            <w:pPr>
              <w:jc w:val="both"/>
            </w:pPr>
            <w:r w:rsidRPr="00BA263B">
              <w:t>Стели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264"/>
        </w:trPr>
        <w:tc>
          <w:tcPr>
            <w:tcW w:w="1073" w:type="dxa"/>
          </w:tcPr>
          <w:p w:rsidR="00BA263B" w:rsidRDefault="00BA263B" w:rsidP="00BA263B">
            <w:pPr>
              <w:jc w:val="right"/>
            </w:pPr>
            <w:r>
              <w:t>11.</w:t>
            </w:r>
          </w:p>
        </w:tc>
        <w:tc>
          <w:tcPr>
            <w:tcW w:w="4465" w:type="dxa"/>
            <w:gridSpan w:val="2"/>
          </w:tcPr>
          <w:p w:rsidR="00BA263B" w:rsidRPr="00BA263B" w:rsidRDefault="00BA263B" w:rsidP="00BA263B">
            <w:pPr>
              <w:jc w:val="both"/>
            </w:pPr>
            <w:proofErr w:type="gramStart"/>
            <w:r w:rsidRPr="00BA263B">
              <w:t>Св</w:t>
            </w:r>
            <w:proofErr w:type="gramEnd"/>
            <w:r w:rsidRPr="00BA263B">
              <w:t>ітлові короби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bl>
    <w:p w:rsidR="00BA263B" w:rsidRDefault="00BA263B" w:rsidP="00BA263B">
      <w:pPr>
        <w:jc w:val="both"/>
      </w:pPr>
    </w:p>
    <w:p w:rsidR="00BA263B" w:rsidRDefault="00BA263B" w:rsidP="00BA263B">
      <w:pPr>
        <w:jc w:val="both"/>
      </w:pPr>
      <w:r w:rsidRPr="00F37F65">
        <w:t xml:space="preserve">6. </w:t>
      </w:r>
      <w:proofErr w:type="gramStart"/>
      <w:r w:rsidRPr="00F37F65">
        <w:t>П</w:t>
      </w:r>
      <w:proofErr w:type="gramEnd"/>
      <w:r w:rsidRPr="00F37F65">
        <w:t xml:space="preserve">ід час проведення культурно-масових заходів, рекламних кампаній, виставок, шоу тощо, що проводяться на відкритих майданчиках на території </w:t>
      </w:r>
      <w:r>
        <w:t xml:space="preserve">Піщанської </w:t>
      </w:r>
      <w:r w:rsidRPr="00F37F65">
        <w:t xml:space="preserve">територіальної громади, виконавчим органом ради видається тимчасовий дозвіл. </w:t>
      </w:r>
    </w:p>
    <w:p w:rsidR="00BA263B" w:rsidRDefault="00BA263B" w:rsidP="00BA263B">
      <w:pPr>
        <w:jc w:val="both"/>
      </w:pPr>
      <w:proofErr w:type="gramStart"/>
      <w:r w:rsidRPr="00F37F65">
        <w:t>З</w:t>
      </w:r>
      <w:proofErr w:type="gramEnd"/>
      <w:r w:rsidRPr="00F37F65">
        <w:t xml:space="preserve"> організаторів проведення таких акцій береться Плата в залежності від кількості днів заходу та враховується загальна площа засобів зовнішньої реклами. Розмі</w:t>
      </w:r>
      <w:proofErr w:type="gramStart"/>
      <w:r w:rsidRPr="00F37F65">
        <w:t>р</w:t>
      </w:r>
      <w:proofErr w:type="gramEnd"/>
      <w:r w:rsidRPr="00F37F65">
        <w:t xml:space="preserve"> плати за користування місцями розташування спеціальних конструкцій під час проведення масових заходів рекламного характеру, видовищного, споживчого, культурно-просвітницького, соціального та іншого характеру, які поєднуються з рекламними заходами з використанням сільського середовища, визначаються відповідним договором, що укладається з організаторами таких заходів і встановлюються у розмірі </w:t>
      </w:r>
      <w:r w:rsidRPr="00F37F65">
        <w:rPr>
          <w:b/>
          <w:bCs/>
          <w:u w:val="single"/>
        </w:rPr>
        <w:t>100 грн. за добу</w:t>
      </w:r>
      <w:r>
        <w:t>.</w:t>
      </w:r>
    </w:p>
    <w:p w:rsidR="00BA263B" w:rsidRPr="00F37F65" w:rsidRDefault="00BA263B" w:rsidP="00BA263B">
      <w:pPr>
        <w:jc w:val="both"/>
      </w:pPr>
      <w:r w:rsidRPr="00F37F65">
        <w:t xml:space="preserve">7. Виконавчий комітет </w:t>
      </w:r>
      <w:r>
        <w:rPr>
          <w:lang w:val="uk-UA"/>
        </w:rPr>
        <w:t xml:space="preserve">сільської </w:t>
      </w:r>
      <w:r w:rsidRPr="00F37F65">
        <w:t xml:space="preserve">ради може переглядати тарифи, у зв’язку з розвитком ринку рекламних послуг в </w:t>
      </w:r>
      <w:proofErr w:type="gramStart"/>
      <w:r>
        <w:t>П</w:t>
      </w:r>
      <w:proofErr w:type="gramEnd"/>
      <w:r>
        <w:t>іщансь</w:t>
      </w:r>
      <w:r>
        <w:rPr>
          <w:lang w:val="uk-UA"/>
        </w:rPr>
        <w:t xml:space="preserve">кій сільській раді </w:t>
      </w:r>
      <w:r w:rsidRPr="00F37F65">
        <w:t>або у випадках, передбачених чинним законодавством України.</w:t>
      </w:r>
    </w:p>
    <w:p w:rsidR="00BA263B" w:rsidRPr="00F37F65" w:rsidRDefault="00BA263B" w:rsidP="00BA263B">
      <w:pPr>
        <w:jc w:val="both"/>
      </w:pPr>
      <w:r w:rsidRPr="00F37F65">
        <w:t xml:space="preserve">8. Строк внесення плати визначається в договорі сторін, але не </w:t>
      </w:r>
      <w:proofErr w:type="gramStart"/>
      <w:r w:rsidRPr="00F37F65">
        <w:t>п</w:t>
      </w:r>
      <w:proofErr w:type="gramEnd"/>
      <w:r w:rsidRPr="00F37F65">
        <w:t>ізніше 25 числа місяця, що передує звітному, або одноразово на термін дії договору.</w:t>
      </w:r>
    </w:p>
    <w:p w:rsidR="00BA263B" w:rsidRPr="00F37F65" w:rsidRDefault="00BA263B" w:rsidP="00BA263B">
      <w:pPr>
        <w:jc w:val="both"/>
      </w:pPr>
      <w:r w:rsidRPr="00F37F65">
        <w:t xml:space="preserve">9. За несвоєчасне виконання своїх грошових зобов’язань з внесення плати за </w:t>
      </w:r>
      <w:proofErr w:type="gramStart"/>
      <w:r w:rsidRPr="00F37F65">
        <w:t>м</w:t>
      </w:r>
      <w:proofErr w:type="gramEnd"/>
      <w:r w:rsidRPr="00F37F65">
        <w:t>ісце розміщення зовнішньої реклами користувач сплачує пеню 0,5% від заборгованої суми за кожен прострочений день. Розмір пені не може перевищувати подвійної облікової ставки НБУ, яка діє на час нарахування пені згідно з чинним законодавством України.</w:t>
      </w:r>
    </w:p>
    <w:p w:rsidR="00BA263B" w:rsidRPr="00F37F65" w:rsidRDefault="00BA263B" w:rsidP="00BA263B">
      <w:pPr>
        <w:jc w:val="both"/>
      </w:pPr>
      <w:r w:rsidRPr="00F37F65">
        <w:t>10. Несплата платежів протягом трьох місяців з дня закінчення строку платежу є підставою для дострокового розірвання Договору. При цьому з користувача місцем зовнішньої реклами стягується заборгована сума плати з нарахуванням пені за кожен день прострочення платежу.</w:t>
      </w:r>
    </w:p>
    <w:p w:rsidR="00BA263B" w:rsidRPr="00F37F65" w:rsidRDefault="00BA263B" w:rsidP="00BA263B">
      <w:pPr>
        <w:jc w:val="both"/>
      </w:pPr>
      <w:r w:rsidRPr="00F37F65">
        <w:t xml:space="preserve">11. Плата за розміщення засобів зовнішньої реклами сплачується з моменту </w:t>
      </w:r>
      <w:proofErr w:type="gramStart"/>
      <w:r w:rsidRPr="00F37F65">
        <w:t>п</w:t>
      </w:r>
      <w:proofErr w:type="gramEnd"/>
      <w:r w:rsidRPr="00F37F65">
        <w:t xml:space="preserve">ідписання договору на право тимчасового користування місцем розміщення засобів зовнішньої реклами, що перебуває у комунальній власності і зараховується до сільського бюджету відповідно до чинного законодавства. </w:t>
      </w:r>
    </w:p>
    <w:p w:rsidR="00BA263B" w:rsidRPr="00F37F65" w:rsidRDefault="00BA263B" w:rsidP="00BA263B">
      <w:pPr>
        <w:jc w:val="both"/>
      </w:pPr>
      <w:r w:rsidRPr="00F37F65">
        <w:t xml:space="preserve">12. Плата за тимчасове користування місцем, що перебуває у комунальній власності територіальної громади зараховується </w:t>
      </w:r>
      <w:proofErr w:type="gramStart"/>
      <w:r w:rsidRPr="00F37F65">
        <w:t>до</w:t>
      </w:r>
      <w:proofErr w:type="gramEnd"/>
      <w:r w:rsidRPr="00F37F65">
        <w:t xml:space="preserve"> бюджету </w:t>
      </w:r>
      <w:r>
        <w:rPr>
          <w:lang w:val="uk-UA"/>
        </w:rPr>
        <w:t>сільської ради</w:t>
      </w:r>
      <w:r w:rsidRPr="00F37F65">
        <w:t>.</w:t>
      </w:r>
    </w:p>
    <w:p w:rsidR="00BA263B" w:rsidRPr="00F37F65" w:rsidRDefault="00BA263B" w:rsidP="00BA263B">
      <w:pPr>
        <w:jc w:val="both"/>
      </w:pPr>
      <w:r w:rsidRPr="00F37F65">
        <w:t xml:space="preserve">13. При відмові власника конструкції для розміщення зовнішньої реклами провести демонтаж рекламного засобу, такий демонтаж та витрати на його зберігання покладаються за рахунок власника конструкції з розрахунку витрат </w:t>
      </w:r>
      <w:r>
        <w:rPr>
          <w:lang w:val="uk-UA"/>
        </w:rPr>
        <w:t>КП «Благоустрій»</w:t>
      </w:r>
      <w:r w:rsidRPr="00F37F65">
        <w:t xml:space="preserve"> </w:t>
      </w:r>
      <w:proofErr w:type="gramStart"/>
      <w:r>
        <w:t>П</w:t>
      </w:r>
      <w:proofErr w:type="gramEnd"/>
      <w:r>
        <w:t xml:space="preserve">іщанської </w:t>
      </w:r>
      <w:r>
        <w:rPr>
          <w:lang w:val="uk-UA"/>
        </w:rPr>
        <w:t>сільської ради</w:t>
      </w:r>
      <w:r w:rsidRPr="00F37F65">
        <w:t>, що провели демонтаж та зберігання.</w:t>
      </w:r>
    </w:p>
    <w:p w:rsidR="00BA263B" w:rsidRPr="00F37F65" w:rsidRDefault="00BA263B" w:rsidP="00BA263B">
      <w:pPr>
        <w:jc w:val="both"/>
      </w:pPr>
      <w:r w:rsidRPr="00F37F65">
        <w:t xml:space="preserve">14. При відсутності таких можливостей у </w:t>
      </w:r>
      <w:r>
        <w:rPr>
          <w:lang w:val="uk-UA"/>
        </w:rPr>
        <w:t>КП «Благоустрій»</w:t>
      </w:r>
      <w:r w:rsidRPr="00F37F65">
        <w:t xml:space="preserve">, демонтаж і зберігання конструкції може бути виконаний іншими суб’єктами господарювання на договірних засадах з </w:t>
      </w:r>
      <w:proofErr w:type="gramStart"/>
      <w:r>
        <w:t>П</w:t>
      </w:r>
      <w:proofErr w:type="gramEnd"/>
      <w:r>
        <w:t xml:space="preserve">іщанською сільською </w:t>
      </w:r>
      <w:r w:rsidRPr="00F37F65">
        <w:t>радою.</w:t>
      </w:r>
    </w:p>
    <w:p w:rsidR="00BA263B" w:rsidRPr="00F37F65" w:rsidRDefault="00BA263B" w:rsidP="00BA263B">
      <w:pPr>
        <w:jc w:val="both"/>
      </w:pPr>
      <w:r w:rsidRPr="00F37F65">
        <w:t xml:space="preserve">15. За користування місцями для розміщення транспарантів-перетяжок, що встановлюються над проїжджою частиною вулиць та шляхів, а також інших видів </w:t>
      </w:r>
      <w:r w:rsidRPr="00F37F65">
        <w:lastRenderedPageBreak/>
        <w:t>короткочасної реклами, що розміщується на термін до одного місяця, плата стягується згідно терміну використання (розрахунок</w:t>
      </w:r>
      <w:proofErr w:type="gramStart"/>
      <w:r w:rsidRPr="00F37F65">
        <w:t xml:space="preserve"> П</w:t>
      </w:r>
      <w:proofErr w:type="gramEnd"/>
      <w:r w:rsidRPr="00F37F65">
        <w:t>лати здійснюється шляхом коригування розміру місячної плати на кількі</w:t>
      </w:r>
      <w:proofErr w:type="gramStart"/>
      <w:r w:rsidRPr="00F37F65">
        <w:t xml:space="preserve">сть днів короткочасної реклами). </w:t>
      </w:r>
      <w:proofErr w:type="gramEnd"/>
    </w:p>
    <w:p w:rsidR="00BA263B" w:rsidRPr="00F37F65" w:rsidRDefault="00BA263B" w:rsidP="00BA263B">
      <w:pPr>
        <w:jc w:val="both"/>
      </w:pPr>
      <w:r w:rsidRPr="00F37F65">
        <w:t>16. Розповсюджувач зовнішньої реклами не звільняється від</w:t>
      </w:r>
      <w:proofErr w:type="gramStart"/>
      <w:r w:rsidRPr="00F37F65">
        <w:t xml:space="preserve"> П</w:t>
      </w:r>
      <w:proofErr w:type="gramEnd"/>
      <w:r w:rsidRPr="00F37F65">
        <w:t xml:space="preserve">лати у разі відсутності об’єкта зовнішньої реклами. </w:t>
      </w:r>
    </w:p>
    <w:p w:rsidR="00BA263B" w:rsidRPr="00F37F65" w:rsidRDefault="00BA263B" w:rsidP="00BA263B">
      <w:pPr>
        <w:jc w:val="both"/>
      </w:pPr>
      <w:r w:rsidRPr="00F37F65">
        <w:t>17. Розмір</w:t>
      </w:r>
      <w:proofErr w:type="gramStart"/>
      <w:r w:rsidRPr="00F37F65">
        <w:t xml:space="preserve"> П</w:t>
      </w:r>
      <w:proofErr w:type="gramEnd"/>
      <w:r w:rsidRPr="00F37F65">
        <w:t>лати не може встановлюватися залежно від змісту реклами.</w:t>
      </w:r>
    </w:p>
    <w:p w:rsidR="00BA263B" w:rsidRPr="00F37F65" w:rsidRDefault="00BA263B" w:rsidP="00BA263B">
      <w:pPr>
        <w:jc w:val="both"/>
      </w:pPr>
      <w:r w:rsidRPr="00F37F65">
        <w:t xml:space="preserve">18. На період розміщення </w:t>
      </w:r>
      <w:proofErr w:type="gramStart"/>
      <w:r w:rsidRPr="00F37F65">
        <w:t>соц</w:t>
      </w:r>
      <w:proofErr w:type="gramEnd"/>
      <w:r w:rsidRPr="00F37F65">
        <w:t>іальної реклами та інформації соціального характеру за зверненням виконавчого органу ради розповсюджувач зовнішньої реклами зобов'язаний надати місце для розміщення такої реклами та інформації в строк, передбачений дорученням виконавчого органу ради в межах 5% площі поверхні рекламного засобу на розміщення якого розповсюджувач зовнішньої реклами одержав дозвіл. За погодженням з розповсюджувачем зовнішньої реклами обсяг площі вказаної поверхні рекламного засобу може бути збільшено.</w:t>
      </w:r>
    </w:p>
    <w:p w:rsidR="00BA263B" w:rsidRDefault="00BA263B" w:rsidP="00BA263B">
      <w:pPr>
        <w:jc w:val="both"/>
      </w:pPr>
      <w:r w:rsidRPr="00F37F65">
        <w:t xml:space="preserve">19. За зверненням виконавчого органу ради розповсюджувач зовнішньої реклами повинен надати на безкоштовній основі рекламні площі спеціальних конструкцій, що тимчасово вільні від комерційної реклами, для розміщення </w:t>
      </w:r>
      <w:proofErr w:type="gramStart"/>
      <w:r w:rsidRPr="00F37F65">
        <w:t>соц</w:t>
      </w:r>
      <w:proofErr w:type="gramEnd"/>
      <w:r w:rsidRPr="00F37F65">
        <w:t>іальної рекламної інформації з укладенням додаткової угоди до договору на право тимчасового користування місцем розміщення зовнішньої реклами.</w:t>
      </w:r>
    </w:p>
    <w:p w:rsidR="00BA263B" w:rsidRDefault="00BA263B" w:rsidP="00BA263B">
      <w:pPr>
        <w:jc w:val="both"/>
      </w:pPr>
      <w:r w:rsidRPr="004001C5">
        <w:t xml:space="preserve">Для розміщення </w:t>
      </w:r>
      <w:proofErr w:type="gramStart"/>
      <w:r w:rsidRPr="004001C5">
        <w:t>соц</w:t>
      </w:r>
      <w:proofErr w:type="gramEnd"/>
      <w:r w:rsidRPr="004001C5">
        <w:t>іальної рекламної інформації, виконавчий орган ради звертається до розповсюджувача зовнішньої реклами з листом – звернення з зазначенням терміну експонування.</w:t>
      </w:r>
    </w:p>
    <w:p w:rsidR="00BA263B" w:rsidRPr="004001C5" w:rsidRDefault="00BA263B" w:rsidP="00BA263B">
      <w:pPr>
        <w:jc w:val="both"/>
      </w:pPr>
      <w:proofErr w:type="gramStart"/>
      <w:r w:rsidRPr="004001C5">
        <w:t>П</w:t>
      </w:r>
      <w:proofErr w:type="gramEnd"/>
      <w:r w:rsidRPr="004001C5">
        <w:t>ідтвердженням розміщення соціальної рекламної інформації є фотофіксація першого та останнього дня експонування сюжету.</w:t>
      </w:r>
    </w:p>
    <w:p w:rsidR="00BA263B" w:rsidRPr="004001C5" w:rsidRDefault="00BA263B" w:rsidP="00BA263B">
      <w:pPr>
        <w:jc w:val="both"/>
      </w:pPr>
      <w:r w:rsidRPr="004001C5">
        <w:t xml:space="preserve">Плата за період розміщення </w:t>
      </w:r>
      <w:proofErr w:type="gramStart"/>
      <w:r w:rsidRPr="004001C5">
        <w:t>соц</w:t>
      </w:r>
      <w:proofErr w:type="gramEnd"/>
      <w:r w:rsidRPr="004001C5">
        <w:t>іальної реклами та інформації соціального характеру з розповсюджувача зовнішньої реклами не справляється.</w:t>
      </w:r>
    </w:p>
    <w:p w:rsidR="00BA263B" w:rsidRPr="004001C5" w:rsidRDefault="00BA263B" w:rsidP="00BA263B">
      <w:pPr>
        <w:jc w:val="both"/>
      </w:pPr>
      <w:r w:rsidRPr="004001C5">
        <w:t xml:space="preserve">20. Контроль за своєчасністю та повнотою сплати за розміщення засобів зовнішньої реклами, нарахуванням пені за прострочку платежу покладається на </w:t>
      </w:r>
      <w:r>
        <w:rPr>
          <w:lang w:val="uk-UA"/>
        </w:rPr>
        <w:t xml:space="preserve">фінансовий </w:t>
      </w:r>
      <w:r w:rsidRPr="004001C5">
        <w:t xml:space="preserve">відділ </w:t>
      </w:r>
      <w:proofErr w:type="gramStart"/>
      <w:r>
        <w:t>П</w:t>
      </w:r>
      <w:proofErr w:type="gramEnd"/>
      <w:r>
        <w:t xml:space="preserve">іщанської сільської </w:t>
      </w:r>
      <w:r w:rsidRPr="004001C5">
        <w:t>ради.</w:t>
      </w:r>
    </w:p>
    <w:p w:rsidR="00BA263B" w:rsidRPr="004001C5" w:rsidRDefault="00BA263B" w:rsidP="00BA263B">
      <w:pPr>
        <w:jc w:val="both"/>
      </w:pPr>
      <w:r w:rsidRPr="004001C5">
        <w:t>21. За прострочку платежу до с</w:t>
      </w:r>
      <w:r>
        <w:t>ільськог</w:t>
      </w:r>
      <w:r w:rsidRPr="004001C5">
        <w:t>о бюджету розповсюджувач зовнішньої реклами сплачує пеню в розмі</w:t>
      </w:r>
      <w:proofErr w:type="gramStart"/>
      <w:r w:rsidRPr="004001C5">
        <w:t>р</w:t>
      </w:r>
      <w:proofErr w:type="gramEnd"/>
      <w:r w:rsidRPr="004001C5">
        <w:t xml:space="preserve">і, що встановлюється за згодою сторін в договорі, і яка не може перевищувати подвійної облікової ставки Національного банку України, що діяла у період, за який сплачується пеня. </w:t>
      </w:r>
    </w:p>
    <w:p w:rsidR="00BA263B" w:rsidRPr="004001C5" w:rsidRDefault="00BA263B" w:rsidP="00BA263B">
      <w:pPr>
        <w:jc w:val="both"/>
      </w:pPr>
      <w:r w:rsidRPr="004001C5">
        <w:t xml:space="preserve">22. Утримання місць розміщення засобів зовнішньої реклами на об'єктах благоустрою здійснюється самостійно розповсюджувачем зовнішньої реклами або на підставі договорів з власниками (балансоутримувачами) цих місць. </w:t>
      </w:r>
    </w:p>
    <w:p w:rsidR="00BA263B" w:rsidRPr="004001C5" w:rsidRDefault="00BA263B" w:rsidP="00BA263B">
      <w:pPr>
        <w:jc w:val="both"/>
      </w:pPr>
      <w:r w:rsidRPr="004001C5">
        <w:t>23. У випадку закінчення (припинення) дії договору розповсюджувач реклами зобов’язаний демонтувати спеціальні конструкції засобів зовнішньої реклами протягом 10 дні</w:t>
      </w:r>
      <w:proofErr w:type="gramStart"/>
      <w:r w:rsidRPr="004001C5">
        <w:t>в</w:t>
      </w:r>
      <w:proofErr w:type="gramEnd"/>
      <w:r w:rsidRPr="004001C5">
        <w:t>.</w:t>
      </w:r>
    </w:p>
    <w:p w:rsidR="00BA263B" w:rsidRDefault="00BA263B" w:rsidP="00BA263B">
      <w:pPr>
        <w:jc w:val="both"/>
      </w:pPr>
      <w:r w:rsidRPr="004001C5">
        <w:t xml:space="preserve">24. У разі настання форс-мажорних обставин (обставин непереборної сили), які мають бути </w:t>
      </w:r>
      <w:proofErr w:type="gramStart"/>
      <w:r w:rsidRPr="004001C5">
        <w:t>п</w:t>
      </w:r>
      <w:proofErr w:type="gramEnd"/>
      <w:r w:rsidRPr="004001C5">
        <w:t>ідтверджені документом компетентного органу, до розміру плати на період дії таких обставин застосовується коригуючий коефіцієнт, що дорівнює нулю.</w:t>
      </w:r>
      <w:r>
        <w:t xml:space="preserve"> </w:t>
      </w:r>
      <w:proofErr w:type="gramStart"/>
      <w:r w:rsidRPr="004001C5">
        <w:t>П</w:t>
      </w:r>
      <w:proofErr w:type="gramEnd"/>
      <w:r w:rsidRPr="004001C5">
        <w:t>ід форс-мажорними обставинами (обставинами непереборної сили) розуміють надзвичайні та невідворотні обставини, що об’єктивно унеможливлюють виконання зобов’язань, передбачених умовами договору та обов’язків згідно із законодавчими та іншими нормативними актами.</w:t>
      </w:r>
    </w:p>
    <w:p w:rsidR="00BA263B" w:rsidRDefault="00BA263B" w:rsidP="00BA263B">
      <w:pPr>
        <w:jc w:val="both"/>
      </w:pPr>
    </w:p>
    <w:p w:rsidR="00BA263B" w:rsidRDefault="00BA263B" w:rsidP="00BA263B">
      <w:pPr>
        <w:jc w:val="both"/>
        <w:rPr>
          <w:bCs/>
          <w:lang w:val="uk-UA"/>
        </w:rPr>
      </w:pPr>
    </w:p>
    <w:p w:rsidR="00BA263B" w:rsidRPr="00BA263B" w:rsidRDefault="00BA263B" w:rsidP="00BA263B">
      <w:pPr>
        <w:jc w:val="both"/>
        <w:rPr>
          <w:bCs/>
          <w:lang w:val="uk-UA"/>
        </w:rPr>
      </w:pPr>
      <w:r w:rsidRPr="00BA263B">
        <w:rPr>
          <w:bCs/>
        </w:rPr>
        <w:t xml:space="preserve">Секретар </w:t>
      </w:r>
      <w:r w:rsidRPr="00BA263B">
        <w:rPr>
          <w:bCs/>
          <w:lang w:val="uk-UA"/>
        </w:rPr>
        <w:t xml:space="preserve">сільської ради </w:t>
      </w:r>
      <w:r>
        <w:rPr>
          <w:bCs/>
          <w:lang w:val="uk-UA"/>
        </w:rPr>
        <w:tab/>
      </w:r>
      <w:r>
        <w:rPr>
          <w:bCs/>
          <w:lang w:val="uk-UA"/>
        </w:rPr>
        <w:tab/>
      </w:r>
      <w:r>
        <w:rPr>
          <w:bCs/>
          <w:lang w:val="uk-UA"/>
        </w:rPr>
        <w:tab/>
      </w:r>
      <w:r>
        <w:rPr>
          <w:bCs/>
          <w:lang w:val="uk-UA"/>
        </w:rPr>
        <w:tab/>
        <w:t xml:space="preserve">   </w:t>
      </w:r>
      <w:r>
        <w:rPr>
          <w:bCs/>
          <w:lang w:val="uk-UA"/>
        </w:rPr>
        <w:tab/>
      </w:r>
      <w:r>
        <w:rPr>
          <w:bCs/>
          <w:lang w:val="uk-UA"/>
        </w:rPr>
        <w:tab/>
        <w:t xml:space="preserve">         Валентина ГУЛЛА</w:t>
      </w:r>
    </w:p>
    <w:p w:rsidR="00BA263B" w:rsidRDefault="00BA263B" w:rsidP="00BA263B">
      <w:pPr>
        <w:jc w:val="both"/>
      </w:pPr>
    </w:p>
    <w:p w:rsidR="00BA263B" w:rsidRPr="00BA263B" w:rsidRDefault="00BA263B" w:rsidP="00BA263B">
      <w:pPr>
        <w:jc w:val="both"/>
        <w:rPr>
          <w:lang w:val="uk-UA"/>
        </w:rPr>
      </w:pPr>
    </w:p>
    <w:sectPr w:rsidR="00BA263B" w:rsidRPr="00BA263B"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09E9"/>
    <w:multiLevelType w:val="hybridMultilevel"/>
    <w:tmpl w:val="0C821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73103A"/>
    <w:multiLevelType w:val="multilevel"/>
    <w:tmpl w:val="79342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B2C8C"/>
    <w:multiLevelType w:val="hybridMultilevel"/>
    <w:tmpl w:val="157A44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807352"/>
    <w:rsid w:val="000049D4"/>
    <w:rsid w:val="0001574F"/>
    <w:rsid w:val="00157D45"/>
    <w:rsid w:val="002262F1"/>
    <w:rsid w:val="002312D3"/>
    <w:rsid w:val="00231ADC"/>
    <w:rsid w:val="002455E6"/>
    <w:rsid w:val="002B7DD7"/>
    <w:rsid w:val="002C6CBA"/>
    <w:rsid w:val="002D69E8"/>
    <w:rsid w:val="002E693E"/>
    <w:rsid w:val="00300AEA"/>
    <w:rsid w:val="003020A2"/>
    <w:rsid w:val="003E2AAF"/>
    <w:rsid w:val="004006F5"/>
    <w:rsid w:val="00416771"/>
    <w:rsid w:val="00442B51"/>
    <w:rsid w:val="00451870"/>
    <w:rsid w:val="00485FD8"/>
    <w:rsid w:val="00486D4C"/>
    <w:rsid w:val="00490FFD"/>
    <w:rsid w:val="00495360"/>
    <w:rsid w:val="004A354A"/>
    <w:rsid w:val="005044A8"/>
    <w:rsid w:val="005065CB"/>
    <w:rsid w:val="00553E4F"/>
    <w:rsid w:val="005E5DB8"/>
    <w:rsid w:val="00646EBA"/>
    <w:rsid w:val="006D79A9"/>
    <w:rsid w:val="006F7AA7"/>
    <w:rsid w:val="00774287"/>
    <w:rsid w:val="008060AA"/>
    <w:rsid w:val="00807352"/>
    <w:rsid w:val="008F4737"/>
    <w:rsid w:val="00965A22"/>
    <w:rsid w:val="009A440C"/>
    <w:rsid w:val="009B5809"/>
    <w:rsid w:val="009E6775"/>
    <w:rsid w:val="00A07C61"/>
    <w:rsid w:val="00A45FC7"/>
    <w:rsid w:val="00A95F11"/>
    <w:rsid w:val="00AC74F1"/>
    <w:rsid w:val="00AF5727"/>
    <w:rsid w:val="00B02DDF"/>
    <w:rsid w:val="00B05546"/>
    <w:rsid w:val="00B869EE"/>
    <w:rsid w:val="00BA263B"/>
    <w:rsid w:val="00BA73D1"/>
    <w:rsid w:val="00C12379"/>
    <w:rsid w:val="00C417F5"/>
    <w:rsid w:val="00C4787A"/>
    <w:rsid w:val="00C67A9D"/>
    <w:rsid w:val="00C8111E"/>
    <w:rsid w:val="00CE05BC"/>
    <w:rsid w:val="00CF2C17"/>
    <w:rsid w:val="00D37CAC"/>
    <w:rsid w:val="00D43E64"/>
    <w:rsid w:val="00D955A5"/>
    <w:rsid w:val="00DD1324"/>
    <w:rsid w:val="00DE7EAF"/>
    <w:rsid w:val="00EE012B"/>
    <w:rsid w:val="00F35503"/>
    <w:rsid w:val="00F85311"/>
    <w:rsid w:val="00F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0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BA26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7352"/>
    <w:pPr>
      <w:spacing w:before="100" w:beforeAutospacing="1" w:after="100" w:afterAutospacing="1"/>
    </w:pPr>
    <w:rPr>
      <w:lang w:val="uk-UA" w:eastAsia="uk-UA"/>
    </w:rPr>
  </w:style>
  <w:style w:type="character" w:styleId="a5">
    <w:name w:val="Strong"/>
    <w:uiPriority w:val="22"/>
    <w:qFormat/>
    <w:rsid w:val="00807352"/>
    <w:rPr>
      <w:b/>
      <w:bCs/>
    </w:rPr>
  </w:style>
  <w:style w:type="paragraph" w:customStyle="1" w:styleId="tc">
    <w:name w:val="tc"/>
    <w:basedOn w:val="a"/>
    <w:rsid w:val="00807352"/>
    <w:pPr>
      <w:spacing w:before="100" w:beforeAutospacing="1" w:after="100" w:afterAutospacing="1"/>
    </w:pPr>
  </w:style>
  <w:style w:type="paragraph" w:customStyle="1" w:styleId="tj">
    <w:name w:val="tj"/>
    <w:basedOn w:val="a"/>
    <w:rsid w:val="00807352"/>
    <w:pPr>
      <w:spacing w:before="100" w:beforeAutospacing="1" w:after="100" w:afterAutospacing="1"/>
    </w:pPr>
  </w:style>
  <w:style w:type="paragraph" w:customStyle="1" w:styleId="tr">
    <w:name w:val="tr"/>
    <w:basedOn w:val="a"/>
    <w:rsid w:val="00807352"/>
    <w:pPr>
      <w:spacing w:before="100" w:beforeAutospacing="1" w:after="100" w:afterAutospacing="1"/>
    </w:pPr>
  </w:style>
  <w:style w:type="paragraph" w:styleId="a6">
    <w:name w:val="No Spacing"/>
    <w:uiPriority w:val="1"/>
    <w:qFormat/>
    <w:rsid w:val="00807352"/>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807352"/>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07352"/>
    <w:rPr>
      <w:rFonts w:ascii="Tahoma" w:hAnsi="Tahoma" w:cs="Tahoma"/>
      <w:sz w:val="16"/>
      <w:szCs w:val="16"/>
    </w:rPr>
  </w:style>
  <w:style w:type="character" w:customStyle="1" w:styleId="a8">
    <w:name w:val="Текст выноски Знак"/>
    <w:basedOn w:val="a0"/>
    <w:link w:val="a7"/>
    <w:uiPriority w:val="99"/>
    <w:semiHidden/>
    <w:rsid w:val="00807352"/>
    <w:rPr>
      <w:rFonts w:ascii="Tahoma" w:eastAsia="Times New Roman" w:hAnsi="Tahoma" w:cs="Tahoma"/>
      <w:sz w:val="16"/>
      <w:szCs w:val="16"/>
      <w:lang w:eastAsia="ru-RU"/>
    </w:rPr>
  </w:style>
  <w:style w:type="character" w:customStyle="1" w:styleId="2">
    <w:name w:val="Основной текст (2)_"/>
    <w:link w:val="20"/>
    <w:locked/>
    <w:rsid w:val="00B869EE"/>
    <w:rPr>
      <w:shd w:val="clear" w:color="auto" w:fill="FFFFFF"/>
    </w:rPr>
  </w:style>
  <w:style w:type="paragraph" w:customStyle="1" w:styleId="20">
    <w:name w:val="Основной текст (2)"/>
    <w:basedOn w:val="a"/>
    <w:link w:val="2"/>
    <w:rsid w:val="00B869EE"/>
    <w:pPr>
      <w:widowControl w:val="0"/>
      <w:shd w:val="clear" w:color="auto" w:fill="FFFFFF"/>
      <w:spacing w:line="288" w:lineRule="exact"/>
      <w:jc w:val="center"/>
    </w:pPr>
    <w:rPr>
      <w:rFonts w:asciiTheme="minorHAnsi" w:eastAsiaTheme="minorHAnsi" w:hAnsiTheme="minorHAnsi" w:cstheme="minorBidi"/>
      <w:sz w:val="22"/>
      <w:szCs w:val="22"/>
      <w:lang w:eastAsia="en-US"/>
    </w:rPr>
  </w:style>
  <w:style w:type="paragraph" w:styleId="a9">
    <w:name w:val="List Paragraph"/>
    <w:basedOn w:val="a"/>
    <w:uiPriority w:val="34"/>
    <w:qFormat/>
    <w:rsid w:val="00486D4C"/>
    <w:pPr>
      <w:ind w:left="720"/>
      <w:contextualSpacing/>
    </w:pPr>
  </w:style>
  <w:style w:type="paragraph" w:customStyle="1" w:styleId="Default">
    <w:name w:val="Default"/>
    <w:rsid w:val="00BA26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9"/>
    <w:rsid w:val="00BA263B"/>
    <w:rPr>
      <w:rFonts w:ascii="Times New Roman" w:eastAsia="Times New Roman" w:hAnsi="Times New Roman" w:cs="Times New Roman"/>
      <w:b/>
      <w:bCs/>
      <w:sz w:val="27"/>
      <w:szCs w:val="27"/>
      <w:lang w:eastAsia="ru-RU"/>
    </w:rPr>
  </w:style>
  <w:style w:type="table" w:styleId="aa">
    <w:name w:val="Table Grid"/>
    <w:basedOn w:val="a1"/>
    <w:uiPriority w:val="59"/>
    <w:rsid w:val="0040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902EC-DB88-42BB-AC06-F0A49CFB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13118</Words>
  <Characters>74779</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Larisa</cp:lastModifiedBy>
  <cp:revision>18</cp:revision>
  <cp:lastPrinted>2022-01-19T07:05:00Z</cp:lastPrinted>
  <dcterms:created xsi:type="dcterms:W3CDTF">2022-01-18T09:23:00Z</dcterms:created>
  <dcterms:modified xsi:type="dcterms:W3CDTF">2022-02-17T10:48:00Z</dcterms:modified>
</cp:coreProperties>
</file>