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65" w:rsidRPr="005F7573" w:rsidRDefault="008D2165" w:rsidP="00C87255">
      <w:pPr>
        <w:jc w:val="center"/>
        <w:rPr>
          <w:sz w:val="28"/>
          <w:szCs w:val="28"/>
        </w:rPr>
      </w:pPr>
      <w:r w:rsidRPr="005F757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8D2165" w:rsidRPr="005F7573" w:rsidRDefault="008D2165" w:rsidP="00C87255">
      <w:pPr>
        <w:keepNext/>
        <w:jc w:val="center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УКРАЇНА</w:t>
      </w:r>
    </w:p>
    <w:p w:rsidR="008D2165" w:rsidRPr="005F7573" w:rsidRDefault="008D2165" w:rsidP="00C87255">
      <w:pPr>
        <w:keepNext/>
        <w:jc w:val="center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 xml:space="preserve">Піщанська сільська рада </w:t>
      </w:r>
    </w:p>
    <w:p w:rsidR="008D2165" w:rsidRPr="005F7573" w:rsidRDefault="008D2165" w:rsidP="00C87255">
      <w:pPr>
        <w:keepNext/>
        <w:jc w:val="center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Балтського району Одеської області</w:t>
      </w:r>
    </w:p>
    <w:p w:rsidR="008D2165" w:rsidRPr="005F7573" w:rsidRDefault="008D2165" w:rsidP="00C87255">
      <w:pPr>
        <w:keepNext/>
        <w:jc w:val="center"/>
        <w:rPr>
          <w:sz w:val="28"/>
          <w:szCs w:val="28"/>
        </w:rPr>
      </w:pPr>
    </w:p>
    <w:p w:rsidR="008D2165" w:rsidRPr="005F7573" w:rsidRDefault="008D2165" w:rsidP="00C87255">
      <w:pPr>
        <w:keepNext/>
        <w:jc w:val="center"/>
        <w:rPr>
          <w:sz w:val="28"/>
          <w:szCs w:val="28"/>
        </w:rPr>
      </w:pPr>
      <w:r w:rsidRPr="005F7573">
        <w:rPr>
          <w:b/>
          <w:sz w:val="28"/>
          <w:szCs w:val="28"/>
        </w:rPr>
        <w:t>РІШЕННЯ</w:t>
      </w:r>
    </w:p>
    <w:p w:rsidR="008D2165" w:rsidRPr="005F7573" w:rsidRDefault="008D2165" w:rsidP="00CA1AD3">
      <w:pPr>
        <w:jc w:val="center"/>
        <w:rPr>
          <w:sz w:val="28"/>
          <w:szCs w:val="28"/>
        </w:rPr>
      </w:pPr>
    </w:p>
    <w:p w:rsidR="008D2165" w:rsidRPr="005F7573" w:rsidRDefault="008D2165" w:rsidP="00CA1AD3">
      <w:pPr>
        <w:jc w:val="center"/>
        <w:rPr>
          <w:sz w:val="28"/>
          <w:szCs w:val="28"/>
        </w:rPr>
      </w:pPr>
      <w:r w:rsidRPr="005F7573">
        <w:rPr>
          <w:sz w:val="28"/>
          <w:szCs w:val="28"/>
        </w:rPr>
        <w:t>24 червня 2021 року</w:t>
      </w:r>
      <w:r w:rsidRPr="005F7573">
        <w:rPr>
          <w:sz w:val="28"/>
          <w:szCs w:val="28"/>
        </w:rPr>
        <w:tab/>
      </w:r>
      <w:r w:rsidRPr="005F7573">
        <w:rPr>
          <w:sz w:val="28"/>
          <w:szCs w:val="28"/>
        </w:rPr>
        <w:tab/>
        <w:t>с. Піщана</w:t>
      </w:r>
      <w:r w:rsidRPr="005F7573">
        <w:rPr>
          <w:sz w:val="28"/>
          <w:szCs w:val="28"/>
        </w:rPr>
        <w:tab/>
      </w:r>
      <w:r w:rsidRPr="005F7573">
        <w:rPr>
          <w:sz w:val="28"/>
          <w:szCs w:val="28"/>
        </w:rPr>
        <w:tab/>
      </w:r>
      <w:r w:rsidRPr="005F7573">
        <w:rPr>
          <w:sz w:val="28"/>
          <w:szCs w:val="28"/>
        </w:rPr>
        <w:tab/>
      </w:r>
      <w:r w:rsidRPr="005F7573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165</w:t>
      </w:r>
      <w:r w:rsidRPr="005F7573">
        <w:rPr>
          <w:sz w:val="28"/>
          <w:szCs w:val="28"/>
        </w:rPr>
        <w:t xml:space="preserve"> - VIII</w:t>
      </w:r>
    </w:p>
    <w:p w:rsidR="008D2165" w:rsidRPr="005F7573" w:rsidRDefault="008D2165" w:rsidP="00CA1AD3">
      <w:pPr>
        <w:jc w:val="center"/>
        <w:rPr>
          <w:sz w:val="28"/>
          <w:szCs w:val="28"/>
        </w:rPr>
      </w:pPr>
    </w:p>
    <w:p w:rsidR="008D2165" w:rsidRPr="005F7573" w:rsidRDefault="008D2165" w:rsidP="00CC2864">
      <w:pPr>
        <w:shd w:val="clear" w:color="auto" w:fill="FFFFFF"/>
        <w:jc w:val="both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Про  надання  дозволу на  розроблення</w:t>
      </w:r>
    </w:p>
    <w:p w:rsidR="008D2165" w:rsidRPr="005F7573" w:rsidRDefault="008D2165" w:rsidP="00CC2864">
      <w:pPr>
        <w:shd w:val="clear" w:color="auto" w:fill="FFFFFF"/>
        <w:jc w:val="both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технічної документації  із землеустрою</w:t>
      </w:r>
    </w:p>
    <w:p w:rsidR="008D2165" w:rsidRPr="005F7573" w:rsidRDefault="008D2165" w:rsidP="00CC2864">
      <w:pPr>
        <w:shd w:val="clear" w:color="auto" w:fill="FFFFFF"/>
        <w:jc w:val="both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щодо інвентаризації земельних ділянок</w:t>
      </w:r>
    </w:p>
    <w:p w:rsidR="008D2165" w:rsidRPr="005F7573" w:rsidRDefault="008D2165" w:rsidP="00CC2864">
      <w:pPr>
        <w:shd w:val="clear" w:color="auto" w:fill="FFFFFF"/>
        <w:jc w:val="both"/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>комунальної власності</w:t>
      </w:r>
    </w:p>
    <w:p w:rsidR="008D2165" w:rsidRPr="005F7573" w:rsidRDefault="008D2165" w:rsidP="00CC2864">
      <w:pPr>
        <w:shd w:val="clear" w:color="auto" w:fill="FFFFFF"/>
        <w:jc w:val="both"/>
        <w:rPr>
          <w:b/>
          <w:sz w:val="16"/>
          <w:szCs w:val="16"/>
        </w:rPr>
      </w:pPr>
    </w:p>
    <w:p w:rsidR="008D2165" w:rsidRPr="005F7573" w:rsidRDefault="008D2165" w:rsidP="005F7573">
      <w:pPr>
        <w:shd w:val="clear" w:color="auto" w:fill="FFFFFF"/>
        <w:ind w:firstLine="708"/>
        <w:jc w:val="both"/>
        <w:rPr>
          <w:sz w:val="28"/>
          <w:szCs w:val="28"/>
        </w:rPr>
      </w:pPr>
      <w:r w:rsidRPr="005F7573">
        <w:rPr>
          <w:sz w:val="28"/>
          <w:szCs w:val="28"/>
        </w:rPr>
        <w:t>З метою впорядкування угідь, забезпечення ведення Державного земельного кадастру,  формування земельних ділянок комунальної власності  Піщанська сільська рада, керуючись ст. 12, ст.79¹, ст. 184, п. 21 Перехідних положень Розділу Х Земельного кодексу України, ст. 26, ст. 35 Закону України «Про землеустрій», п. 34 ч. 1 ст. 26 Закону України «Про місцеве самоврядування в Україні», Постанови Кабінету Міністрів України «Про затвердження порядку інвентаризації земель та визнання такими, що втратили чинність, деяких постанов Кабінету Міністрів України» від 05 червня 2019 року № 476, Піщанська сільська рада</w:t>
      </w:r>
    </w:p>
    <w:p w:rsidR="008D2165" w:rsidRPr="005F7573" w:rsidRDefault="008D2165" w:rsidP="00CC2864">
      <w:pPr>
        <w:shd w:val="clear" w:color="auto" w:fill="FFFFFF"/>
        <w:jc w:val="both"/>
        <w:rPr>
          <w:b/>
          <w:sz w:val="16"/>
          <w:szCs w:val="16"/>
        </w:rPr>
      </w:pPr>
    </w:p>
    <w:p w:rsidR="008D2165" w:rsidRPr="005F7573" w:rsidRDefault="008D2165" w:rsidP="00D96BBA">
      <w:pPr>
        <w:ind w:firstLine="708"/>
        <w:jc w:val="both"/>
        <w:rPr>
          <w:b/>
          <w:sz w:val="28"/>
          <w:szCs w:val="28"/>
        </w:rPr>
      </w:pPr>
      <w:r w:rsidRPr="005F7573">
        <w:rPr>
          <w:sz w:val="28"/>
          <w:szCs w:val="28"/>
        </w:rPr>
        <w:t xml:space="preserve">   </w:t>
      </w:r>
      <w:r w:rsidRPr="005F7573">
        <w:rPr>
          <w:b/>
          <w:sz w:val="28"/>
          <w:szCs w:val="28"/>
        </w:rPr>
        <w:t>ВИРІШИЛА:</w:t>
      </w:r>
    </w:p>
    <w:p w:rsidR="008D2165" w:rsidRPr="005F7573" w:rsidRDefault="008D2165" w:rsidP="00D96BBA">
      <w:pPr>
        <w:ind w:firstLine="708"/>
        <w:jc w:val="both"/>
        <w:rPr>
          <w:b/>
          <w:sz w:val="16"/>
          <w:szCs w:val="16"/>
        </w:rPr>
      </w:pPr>
    </w:p>
    <w:p w:rsidR="008D2165" w:rsidRPr="005F7573" w:rsidRDefault="008D2165" w:rsidP="00A43D78">
      <w:pPr>
        <w:ind w:firstLine="851"/>
        <w:jc w:val="both"/>
        <w:rPr>
          <w:sz w:val="28"/>
          <w:szCs w:val="28"/>
        </w:rPr>
      </w:pPr>
      <w:r w:rsidRPr="005F7573">
        <w:rPr>
          <w:sz w:val="28"/>
          <w:szCs w:val="28"/>
        </w:rPr>
        <w:t>1. Надати виконавчому комітету Піщанської сільської ради дозвіл на розробку технічної документації із землеустрою щодо проведення інвентаризації   земель  комунальної  власності (в межах населеного пункту).</w:t>
      </w:r>
    </w:p>
    <w:p w:rsidR="008D2165" w:rsidRPr="005F7573" w:rsidRDefault="008D2165" w:rsidP="00A43D78">
      <w:pPr>
        <w:ind w:firstLine="851"/>
        <w:jc w:val="both"/>
        <w:rPr>
          <w:sz w:val="16"/>
          <w:szCs w:val="16"/>
        </w:rPr>
      </w:pPr>
    </w:p>
    <w:p w:rsidR="008D2165" w:rsidRPr="005F7573" w:rsidRDefault="008D2165" w:rsidP="00A43D78">
      <w:pPr>
        <w:ind w:firstLine="851"/>
        <w:jc w:val="both"/>
        <w:rPr>
          <w:sz w:val="28"/>
          <w:szCs w:val="28"/>
          <w:shd w:val="clear" w:color="auto" w:fill="FFFFFF"/>
        </w:rPr>
      </w:pPr>
      <w:r w:rsidRPr="005F7573">
        <w:rPr>
          <w:sz w:val="28"/>
          <w:szCs w:val="28"/>
        </w:rPr>
        <w:t>2. Зобов’язати виконавчий комітет Піщанської сільської ради замовити виготовлення технічної документації із землеустрою щодо проведення інвентаризації  земель, та   надати  їх  для  розгляду  та  затвердження   в  порядку, передбаченому чинним законодавством  України  на чергову сесію сільської ради.</w:t>
      </w:r>
    </w:p>
    <w:p w:rsidR="008D2165" w:rsidRPr="005F7573" w:rsidRDefault="008D2165" w:rsidP="00A43D78">
      <w:pPr>
        <w:ind w:firstLine="851"/>
        <w:rPr>
          <w:sz w:val="16"/>
          <w:szCs w:val="16"/>
        </w:rPr>
      </w:pPr>
    </w:p>
    <w:p w:rsidR="008D2165" w:rsidRPr="005F7573" w:rsidRDefault="008D2165" w:rsidP="00512EBD">
      <w:pPr>
        <w:ind w:firstLine="851"/>
        <w:jc w:val="both"/>
        <w:rPr>
          <w:sz w:val="28"/>
          <w:szCs w:val="28"/>
        </w:rPr>
      </w:pPr>
      <w:r w:rsidRPr="005F7573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8D2165" w:rsidRPr="005F7573" w:rsidRDefault="008D2165" w:rsidP="00512EBD">
      <w:pPr>
        <w:rPr>
          <w:sz w:val="28"/>
          <w:szCs w:val="28"/>
        </w:rPr>
      </w:pPr>
    </w:p>
    <w:p w:rsidR="008D2165" w:rsidRPr="005F7573" w:rsidRDefault="008D2165" w:rsidP="00512EBD">
      <w:pPr>
        <w:rPr>
          <w:sz w:val="28"/>
          <w:szCs w:val="28"/>
        </w:rPr>
      </w:pPr>
    </w:p>
    <w:p w:rsidR="008D2165" w:rsidRPr="005F7573" w:rsidRDefault="008D2165" w:rsidP="00512EBD">
      <w:pPr>
        <w:rPr>
          <w:i/>
          <w:sz w:val="28"/>
          <w:szCs w:val="28"/>
        </w:rPr>
      </w:pPr>
      <w:r w:rsidRPr="005F7573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8D2165" w:rsidRPr="005F7573" w:rsidRDefault="008D2165" w:rsidP="00512EBD">
      <w:pPr>
        <w:ind w:firstLine="851"/>
        <w:jc w:val="both"/>
        <w:rPr>
          <w:i/>
          <w:sz w:val="28"/>
          <w:szCs w:val="28"/>
        </w:rPr>
      </w:pPr>
    </w:p>
    <w:p w:rsidR="008D2165" w:rsidRPr="005F7573" w:rsidRDefault="008D2165" w:rsidP="00512EBD">
      <w:pPr>
        <w:ind w:firstLine="851"/>
        <w:jc w:val="both"/>
        <w:rPr>
          <w:i/>
          <w:sz w:val="28"/>
          <w:szCs w:val="28"/>
        </w:rPr>
      </w:pPr>
      <w:bookmarkStart w:id="0" w:name="_GoBack"/>
      <w:bookmarkEnd w:id="0"/>
    </w:p>
    <w:sectPr w:rsidR="008D2165" w:rsidRPr="005F7573" w:rsidSect="005F7573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53DAF"/>
    <w:rsid w:val="00093ACA"/>
    <w:rsid w:val="000A474E"/>
    <w:rsid w:val="000D06AE"/>
    <w:rsid w:val="00101B65"/>
    <w:rsid w:val="00117116"/>
    <w:rsid w:val="00155803"/>
    <w:rsid w:val="00162D7C"/>
    <w:rsid w:val="00167E2D"/>
    <w:rsid w:val="001821C1"/>
    <w:rsid w:val="001B14AE"/>
    <w:rsid w:val="001B628B"/>
    <w:rsid w:val="001E3BA2"/>
    <w:rsid w:val="001F1ABD"/>
    <w:rsid w:val="001F2F2C"/>
    <w:rsid w:val="002069CD"/>
    <w:rsid w:val="00272926"/>
    <w:rsid w:val="00280145"/>
    <w:rsid w:val="002841DA"/>
    <w:rsid w:val="0029345C"/>
    <w:rsid w:val="002B21FA"/>
    <w:rsid w:val="002C6CBA"/>
    <w:rsid w:val="002E5BCC"/>
    <w:rsid w:val="002F3725"/>
    <w:rsid w:val="00322958"/>
    <w:rsid w:val="00340822"/>
    <w:rsid w:val="0034719C"/>
    <w:rsid w:val="00350EA6"/>
    <w:rsid w:val="003E4A72"/>
    <w:rsid w:val="00402B2E"/>
    <w:rsid w:val="00430948"/>
    <w:rsid w:val="004651F9"/>
    <w:rsid w:val="004926F4"/>
    <w:rsid w:val="004B772D"/>
    <w:rsid w:val="004C3C33"/>
    <w:rsid w:val="00512EBD"/>
    <w:rsid w:val="00553704"/>
    <w:rsid w:val="005A4F88"/>
    <w:rsid w:val="005E5DB8"/>
    <w:rsid w:val="005F2152"/>
    <w:rsid w:val="005F7573"/>
    <w:rsid w:val="00645971"/>
    <w:rsid w:val="0067328A"/>
    <w:rsid w:val="00681669"/>
    <w:rsid w:val="0069360A"/>
    <w:rsid w:val="006A00A1"/>
    <w:rsid w:val="006B1D9F"/>
    <w:rsid w:val="006B7B6E"/>
    <w:rsid w:val="007031DE"/>
    <w:rsid w:val="0075381E"/>
    <w:rsid w:val="007A606B"/>
    <w:rsid w:val="007E7753"/>
    <w:rsid w:val="00851FE5"/>
    <w:rsid w:val="008976FD"/>
    <w:rsid w:val="008C3F7F"/>
    <w:rsid w:val="008D2165"/>
    <w:rsid w:val="008D27EF"/>
    <w:rsid w:val="008D4767"/>
    <w:rsid w:val="008D7B0B"/>
    <w:rsid w:val="009405E1"/>
    <w:rsid w:val="00941002"/>
    <w:rsid w:val="00974744"/>
    <w:rsid w:val="009749B9"/>
    <w:rsid w:val="009A40A8"/>
    <w:rsid w:val="009C61F9"/>
    <w:rsid w:val="009D5CD3"/>
    <w:rsid w:val="00A43D78"/>
    <w:rsid w:val="00A57F81"/>
    <w:rsid w:val="00A90047"/>
    <w:rsid w:val="00A95F11"/>
    <w:rsid w:val="00AA2486"/>
    <w:rsid w:val="00AE1A51"/>
    <w:rsid w:val="00B05B79"/>
    <w:rsid w:val="00B218E0"/>
    <w:rsid w:val="00B44954"/>
    <w:rsid w:val="00BC78D9"/>
    <w:rsid w:val="00BD60F9"/>
    <w:rsid w:val="00C33316"/>
    <w:rsid w:val="00C67A9D"/>
    <w:rsid w:val="00C70914"/>
    <w:rsid w:val="00C76190"/>
    <w:rsid w:val="00C87255"/>
    <w:rsid w:val="00CA1AD3"/>
    <w:rsid w:val="00CC2864"/>
    <w:rsid w:val="00D96BBA"/>
    <w:rsid w:val="00DC55B7"/>
    <w:rsid w:val="00E06EB4"/>
    <w:rsid w:val="00E9199C"/>
    <w:rsid w:val="00E970B1"/>
    <w:rsid w:val="00EC6372"/>
    <w:rsid w:val="00F04F46"/>
    <w:rsid w:val="00F14DD6"/>
    <w:rsid w:val="00F21771"/>
    <w:rsid w:val="00F34BFB"/>
    <w:rsid w:val="00F76CC0"/>
    <w:rsid w:val="00FC3664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1156</Words>
  <Characters>660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11</cp:revision>
  <cp:lastPrinted>2021-07-06T15:34:00Z</cp:lastPrinted>
  <dcterms:created xsi:type="dcterms:W3CDTF">2021-05-12T14:51:00Z</dcterms:created>
  <dcterms:modified xsi:type="dcterms:W3CDTF">2021-07-06T15:58:00Z</dcterms:modified>
</cp:coreProperties>
</file>