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A5B" w:rsidRDefault="00514A5B" w:rsidP="00514A5B">
      <w:pPr>
        <w:jc w:val="center"/>
      </w:pPr>
      <w:r>
        <w:rPr>
          <w:noProof/>
          <w:sz w:val="28"/>
          <w:szCs w:val="28"/>
          <w:lang w:val="en-US" w:eastAsia="en-US"/>
        </w:rPr>
        <w:drawing>
          <wp:inline distT="0" distB="0" distL="0" distR="0" wp14:anchorId="4E3DFD67" wp14:editId="3B2F2E96">
            <wp:extent cx="542925" cy="685800"/>
            <wp:effectExtent l="0" t="0" r="9525" b="0"/>
            <wp:docPr id="1" name="Рисунок 1"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542925" cy="685800"/>
                    </a:xfrm>
                    <a:prstGeom prst="rect">
                      <a:avLst/>
                    </a:prstGeom>
                    <a:noFill/>
                    <a:ln>
                      <a:noFill/>
                      <a:prstDash/>
                    </a:ln>
                  </pic:spPr>
                </pic:pic>
              </a:graphicData>
            </a:graphic>
          </wp:inline>
        </w:drawing>
      </w:r>
    </w:p>
    <w:p w:rsidR="00514A5B" w:rsidRDefault="00514A5B" w:rsidP="00514A5B">
      <w:pPr>
        <w:keepNext/>
        <w:jc w:val="center"/>
        <w:rPr>
          <w:b/>
          <w:sz w:val="26"/>
          <w:szCs w:val="26"/>
          <w:lang w:val="uk-UA"/>
        </w:rPr>
      </w:pPr>
      <w:r>
        <w:rPr>
          <w:b/>
          <w:sz w:val="26"/>
          <w:szCs w:val="26"/>
          <w:lang w:val="uk-UA"/>
        </w:rPr>
        <w:t>УКРАЇНА</w:t>
      </w:r>
    </w:p>
    <w:p w:rsidR="00514A5B" w:rsidRDefault="00514A5B" w:rsidP="00514A5B">
      <w:pPr>
        <w:keepNext/>
        <w:jc w:val="center"/>
        <w:rPr>
          <w:b/>
          <w:sz w:val="32"/>
          <w:szCs w:val="32"/>
        </w:rPr>
      </w:pPr>
      <w:r>
        <w:rPr>
          <w:b/>
          <w:sz w:val="32"/>
          <w:szCs w:val="32"/>
        </w:rPr>
        <w:t xml:space="preserve">Піщанська </w:t>
      </w:r>
      <w:r>
        <w:rPr>
          <w:b/>
          <w:sz w:val="32"/>
          <w:szCs w:val="32"/>
          <w:lang w:val="uk-UA"/>
        </w:rPr>
        <w:t>сільська</w:t>
      </w:r>
      <w:r>
        <w:rPr>
          <w:b/>
          <w:sz w:val="32"/>
          <w:szCs w:val="32"/>
        </w:rPr>
        <w:t xml:space="preserve"> рада </w:t>
      </w:r>
    </w:p>
    <w:p w:rsidR="00514A5B" w:rsidRDefault="00514A5B" w:rsidP="00514A5B">
      <w:pPr>
        <w:keepNext/>
        <w:jc w:val="center"/>
      </w:pPr>
      <w:r>
        <w:rPr>
          <w:b/>
          <w:sz w:val="32"/>
          <w:szCs w:val="32"/>
          <w:lang w:val="uk-UA"/>
        </w:rPr>
        <w:t>Подільського району Одеської</w:t>
      </w:r>
      <w:r>
        <w:rPr>
          <w:b/>
          <w:sz w:val="32"/>
          <w:szCs w:val="32"/>
        </w:rPr>
        <w:t xml:space="preserve"> області</w:t>
      </w:r>
    </w:p>
    <w:p w:rsidR="00514A5B" w:rsidRDefault="00514A5B" w:rsidP="00514A5B">
      <w:pPr>
        <w:keepNext/>
        <w:jc w:val="center"/>
        <w:rPr>
          <w:lang w:val="uk-UA"/>
        </w:rPr>
      </w:pPr>
    </w:p>
    <w:p w:rsidR="00514A5B" w:rsidRPr="000C16F4" w:rsidRDefault="00514A5B" w:rsidP="00514A5B">
      <w:pPr>
        <w:keepNext/>
        <w:jc w:val="center"/>
        <w:rPr>
          <w:lang w:val="uk-UA"/>
        </w:rPr>
      </w:pPr>
      <w:r>
        <w:rPr>
          <w:b/>
          <w:sz w:val="36"/>
          <w:szCs w:val="36"/>
          <w:lang w:val="uk-UA"/>
        </w:rPr>
        <w:t>РІШЕННЯ</w:t>
      </w:r>
    </w:p>
    <w:p w:rsidR="00514A5B" w:rsidRDefault="00514A5B" w:rsidP="00514A5B">
      <w:pPr>
        <w:jc w:val="both"/>
        <w:rPr>
          <w:lang w:val="uk-UA"/>
        </w:rPr>
      </w:pPr>
    </w:p>
    <w:p w:rsidR="00514A5B" w:rsidRPr="004429F6" w:rsidRDefault="00514A5B" w:rsidP="00514A5B">
      <w:pPr>
        <w:pStyle w:val="Standard"/>
        <w:jc w:val="both"/>
        <w:rPr>
          <w:color w:val="FF0000"/>
          <w:sz w:val="28"/>
          <w:szCs w:val="28"/>
        </w:rPr>
      </w:pPr>
      <w:r w:rsidRPr="004429F6">
        <w:rPr>
          <w:sz w:val="28"/>
          <w:szCs w:val="28"/>
        </w:rPr>
        <w:t>2</w:t>
      </w:r>
      <w:r>
        <w:rPr>
          <w:sz w:val="28"/>
          <w:szCs w:val="28"/>
        </w:rPr>
        <w:t>0</w:t>
      </w:r>
      <w:r w:rsidRPr="004429F6">
        <w:rPr>
          <w:sz w:val="28"/>
          <w:szCs w:val="28"/>
        </w:rPr>
        <w:t xml:space="preserve"> грудня</w:t>
      </w:r>
      <w:r w:rsidRPr="004429F6">
        <w:rPr>
          <w:color w:val="FF0000"/>
          <w:sz w:val="28"/>
          <w:szCs w:val="28"/>
        </w:rPr>
        <w:t xml:space="preserve"> </w:t>
      </w:r>
      <w:r w:rsidRPr="004429F6">
        <w:rPr>
          <w:sz w:val="28"/>
          <w:szCs w:val="28"/>
        </w:rPr>
        <w:t>2023 року</w:t>
      </w:r>
      <w:r w:rsidRPr="004429F6">
        <w:rPr>
          <w:sz w:val="28"/>
          <w:szCs w:val="28"/>
        </w:rPr>
        <w:tab/>
        <w:t xml:space="preserve">   </w:t>
      </w:r>
      <w:r w:rsidRPr="004429F6">
        <w:rPr>
          <w:sz w:val="28"/>
          <w:szCs w:val="28"/>
        </w:rPr>
        <w:tab/>
        <w:t xml:space="preserve">         с. Піщана</w:t>
      </w:r>
      <w:r w:rsidRPr="004429F6">
        <w:rPr>
          <w:sz w:val="28"/>
          <w:szCs w:val="28"/>
        </w:rPr>
        <w:tab/>
        <w:t xml:space="preserve">                          №</w:t>
      </w:r>
      <w:r>
        <w:rPr>
          <w:sz w:val="28"/>
          <w:szCs w:val="28"/>
        </w:rPr>
        <w:t xml:space="preserve"> 523</w:t>
      </w:r>
      <w:r w:rsidRPr="004429F6">
        <w:rPr>
          <w:sz w:val="28"/>
          <w:szCs w:val="28"/>
        </w:rPr>
        <w:t>-</w:t>
      </w:r>
      <w:r w:rsidRPr="004429F6">
        <w:rPr>
          <w:sz w:val="28"/>
          <w:szCs w:val="28"/>
          <w:lang w:val="en-US"/>
        </w:rPr>
        <w:t>V</w:t>
      </w:r>
      <w:r w:rsidRPr="004429F6">
        <w:rPr>
          <w:sz w:val="28"/>
          <w:szCs w:val="28"/>
        </w:rPr>
        <w:t>ІІІ</w:t>
      </w:r>
    </w:p>
    <w:p w:rsidR="00514A5B" w:rsidRDefault="00514A5B" w:rsidP="00514A5B">
      <w:pPr>
        <w:pStyle w:val="Standard"/>
        <w:jc w:val="both"/>
        <w:rPr>
          <w:b/>
          <w:bCs/>
          <w:sz w:val="28"/>
          <w:szCs w:val="28"/>
        </w:rPr>
      </w:pPr>
    </w:p>
    <w:p w:rsidR="00514A5B" w:rsidRPr="00F85D58" w:rsidRDefault="00514A5B" w:rsidP="00514A5B">
      <w:pPr>
        <w:shd w:val="clear" w:color="auto" w:fill="FFFFFF"/>
        <w:rPr>
          <w:b/>
          <w:bCs/>
          <w:color w:val="000000"/>
          <w:sz w:val="28"/>
          <w:szCs w:val="28"/>
          <w:lang w:val="uk-UA" w:eastAsia="uk-UA"/>
        </w:rPr>
      </w:pPr>
      <w:r w:rsidRPr="00F85D58">
        <w:rPr>
          <w:b/>
          <w:bCs/>
          <w:sz w:val="28"/>
          <w:szCs w:val="28"/>
          <w:lang w:val="uk-UA" w:eastAsia="uk-UA"/>
        </w:rPr>
        <w:t xml:space="preserve">Про внесення змін до рішення сільської ради </w:t>
      </w:r>
      <w:r w:rsidRPr="00F85D58">
        <w:rPr>
          <w:b/>
          <w:bCs/>
          <w:sz w:val="28"/>
          <w:szCs w:val="28"/>
          <w:lang w:val="uk-UA"/>
        </w:rPr>
        <w:t xml:space="preserve">від 17 березня 2021 року </w:t>
      </w:r>
      <w:r>
        <w:rPr>
          <w:b/>
          <w:bCs/>
          <w:sz w:val="28"/>
          <w:szCs w:val="28"/>
          <w:lang w:val="uk-UA"/>
        </w:rPr>
        <w:t xml:space="preserve">      </w:t>
      </w:r>
      <w:r w:rsidRPr="00F85D58">
        <w:rPr>
          <w:b/>
          <w:bCs/>
          <w:sz w:val="28"/>
          <w:szCs w:val="28"/>
          <w:lang w:val="uk-UA" w:eastAsia="uk-UA"/>
        </w:rPr>
        <w:t>№ 78 -</w:t>
      </w:r>
      <w:r w:rsidRPr="00F85D58">
        <w:rPr>
          <w:b/>
          <w:sz w:val="28"/>
          <w:szCs w:val="28"/>
          <w:lang w:val="uk-UA"/>
        </w:rPr>
        <w:t xml:space="preserve"> </w:t>
      </w:r>
      <w:r w:rsidRPr="00F85D58">
        <w:rPr>
          <w:b/>
          <w:sz w:val="28"/>
          <w:szCs w:val="28"/>
          <w:lang w:val="en-US"/>
        </w:rPr>
        <w:t>V</w:t>
      </w:r>
      <w:r w:rsidRPr="00F85D58">
        <w:rPr>
          <w:b/>
          <w:sz w:val="28"/>
          <w:szCs w:val="28"/>
          <w:lang w:val="uk-UA"/>
        </w:rPr>
        <w:t>ІІІ</w:t>
      </w:r>
      <w:r w:rsidRPr="00F85D58">
        <w:rPr>
          <w:b/>
          <w:bCs/>
          <w:sz w:val="28"/>
          <w:szCs w:val="28"/>
          <w:lang w:val="uk-UA"/>
        </w:rPr>
        <w:t xml:space="preserve"> «Про затвердження цільової Програми соціальної підтримки населення Піщанської сільської ради «Захист і турбота»</w:t>
      </w:r>
      <w:r w:rsidRPr="00F85D58">
        <w:rPr>
          <w:b/>
          <w:bCs/>
          <w:color w:val="000000"/>
          <w:sz w:val="28"/>
          <w:szCs w:val="28"/>
          <w:lang w:val="uk-UA" w:eastAsia="uk-UA"/>
        </w:rPr>
        <w:t xml:space="preserve"> </w:t>
      </w:r>
      <w:r w:rsidRPr="00F85D58">
        <w:rPr>
          <w:b/>
          <w:bCs/>
          <w:sz w:val="28"/>
          <w:szCs w:val="28"/>
          <w:lang w:val="uk-UA"/>
        </w:rPr>
        <w:t>на 2021 – 2025 роки</w:t>
      </w:r>
      <w:r w:rsidRPr="00F85D58">
        <w:rPr>
          <w:b/>
          <w:bCs/>
          <w:color w:val="000000"/>
          <w:sz w:val="28"/>
          <w:szCs w:val="28"/>
          <w:lang w:val="uk-UA" w:eastAsia="uk-UA"/>
        </w:rPr>
        <w:t xml:space="preserve">» зі змінами від 16 лютого 2023 року № 395 </w:t>
      </w:r>
      <w:r w:rsidRPr="00F85D58">
        <w:rPr>
          <w:b/>
          <w:bCs/>
          <w:sz w:val="28"/>
          <w:szCs w:val="28"/>
          <w:lang w:val="uk-UA" w:eastAsia="uk-UA"/>
        </w:rPr>
        <w:t>–</w:t>
      </w:r>
      <w:r w:rsidRPr="00F85D58">
        <w:rPr>
          <w:b/>
          <w:sz w:val="28"/>
          <w:szCs w:val="28"/>
          <w:lang w:val="en-US"/>
        </w:rPr>
        <w:t>V</w:t>
      </w:r>
      <w:r w:rsidRPr="00F85D58">
        <w:rPr>
          <w:b/>
          <w:sz w:val="28"/>
          <w:szCs w:val="28"/>
          <w:lang w:val="uk-UA"/>
        </w:rPr>
        <w:t xml:space="preserve">ІІІ та 21 квітня 2023 року </w:t>
      </w:r>
      <w:r w:rsidRPr="00F85D58">
        <w:rPr>
          <w:b/>
          <w:bCs/>
          <w:sz w:val="28"/>
          <w:szCs w:val="28"/>
          <w:lang w:val="uk-UA" w:eastAsia="uk-UA"/>
        </w:rPr>
        <w:t>№ 432 -</w:t>
      </w:r>
      <w:r w:rsidRPr="00F85D58">
        <w:rPr>
          <w:b/>
          <w:sz w:val="28"/>
          <w:szCs w:val="28"/>
          <w:lang w:val="uk-UA"/>
        </w:rPr>
        <w:t xml:space="preserve"> </w:t>
      </w:r>
      <w:r w:rsidRPr="00F85D58">
        <w:rPr>
          <w:b/>
          <w:sz w:val="28"/>
          <w:szCs w:val="28"/>
          <w:lang w:val="en-US"/>
        </w:rPr>
        <w:t>V</w:t>
      </w:r>
      <w:r w:rsidRPr="00F85D58">
        <w:rPr>
          <w:b/>
          <w:sz w:val="28"/>
          <w:szCs w:val="28"/>
          <w:lang w:val="uk-UA"/>
        </w:rPr>
        <w:t>ІІІ</w:t>
      </w:r>
    </w:p>
    <w:p w:rsidR="00514A5B" w:rsidRPr="00F85D58" w:rsidRDefault="00514A5B" w:rsidP="00514A5B">
      <w:pPr>
        <w:rPr>
          <w:b/>
          <w:sz w:val="28"/>
          <w:szCs w:val="28"/>
          <w:lang w:val="uk-UA"/>
        </w:rPr>
      </w:pPr>
    </w:p>
    <w:p w:rsidR="00514A5B" w:rsidRDefault="00514A5B" w:rsidP="00514A5B">
      <w:pPr>
        <w:shd w:val="clear" w:color="auto" w:fill="FFFFFF"/>
        <w:jc w:val="both"/>
        <w:rPr>
          <w:sz w:val="28"/>
          <w:szCs w:val="28"/>
          <w:bdr w:val="none" w:sz="0" w:space="0" w:color="auto" w:frame="1"/>
          <w:lang w:val="uk-UA"/>
        </w:rPr>
      </w:pPr>
      <w:r w:rsidRPr="00F85D58">
        <w:rPr>
          <w:sz w:val="28"/>
          <w:szCs w:val="28"/>
          <w:lang w:val="uk-UA"/>
        </w:rPr>
        <w:t xml:space="preserve">    Відповідно до Закону України «Про місцеве самоврядування в Україні», законів України «Про соціальні послуги», «Про державні цільові програми», «Про державні соціальні стандарти та державні соціальні гарантії», «Про охорону дитинства», «Про основи соціальної захищеності інвалідів в Україні», на виконання рішення сільської ради від 23 листопада 2023 року № 508-</w:t>
      </w:r>
      <w:r w:rsidRPr="00F85D58">
        <w:rPr>
          <w:sz w:val="28"/>
          <w:szCs w:val="28"/>
          <w:lang w:val="en-US"/>
        </w:rPr>
        <w:t>V</w:t>
      </w:r>
      <w:r w:rsidRPr="00F85D58">
        <w:rPr>
          <w:sz w:val="28"/>
          <w:szCs w:val="28"/>
          <w:lang w:val="uk-UA"/>
        </w:rPr>
        <w:t xml:space="preserve">ІІІ «Про внесення змін до рішення сільської ради від 23 грудня 2022 року </w:t>
      </w:r>
      <w:r w:rsidRPr="00F85D58">
        <w:rPr>
          <w:bCs/>
          <w:sz w:val="28"/>
          <w:szCs w:val="28"/>
          <w:lang w:val="uk-UA" w:eastAsia="uk-UA"/>
        </w:rPr>
        <w:t>№ 385 –</w:t>
      </w:r>
      <w:r w:rsidRPr="00F85D58">
        <w:rPr>
          <w:sz w:val="28"/>
          <w:szCs w:val="28"/>
          <w:lang w:val="uk-UA"/>
        </w:rPr>
        <w:t xml:space="preserve"> </w:t>
      </w:r>
      <w:r w:rsidRPr="00F85D58">
        <w:rPr>
          <w:sz w:val="28"/>
          <w:szCs w:val="28"/>
          <w:lang w:val="en-US"/>
        </w:rPr>
        <w:t>V</w:t>
      </w:r>
      <w:r w:rsidRPr="00F85D58">
        <w:rPr>
          <w:sz w:val="28"/>
          <w:szCs w:val="28"/>
          <w:lang w:val="uk-UA"/>
        </w:rPr>
        <w:t>ІІІ «Про затвердження Програми «Здоров’я» Піщанської сільської ради на 2023-2025 роки»</w:t>
      </w:r>
      <w:r w:rsidRPr="00F85D58">
        <w:rPr>
          <w:sz w:val="28"/>
          <w:szCs w:val="28"/>
          <w:bdr w:val="none" w:sz="0" w:space="0" w:color="auto" w:frame="1"/>
          <w:lang w:val="uk-UA"/>
        </w:rPr>
        <w:t>, сільська рада</w:t>
      </w:r>
    </w:p>
    <w:p w:rsidR="00514A5B" w:rsidRPr="00F85D58" w:rsidRDefault="00514A5B" w:rsidP="00514A5B">
      <w:pPr>
        <w:shd w:val="clear" w:color="auto" w:fill="FFFFFF"/>
        <w:jc w:val="both"/>
        <w:rPr>
          <w:sz w:val="28"/>
          <w:szCs w:val="28"/>
          <w:bdr w:val="none" w:sz="0" w:space="0" w:color="auto" w:frame="1"/>
          <w:lang w:val="uk-UA"/>
        </w:rPr>
      </w:pPr>
    </w:p>
    <w:p w:rsidR="00514A5B" w:rsidRDefault="00514A5B" w:rsidP="00514A5B">
      <w:pPr>
        <w:shd w:val="clear" w:color="auto" w:fill="FFFFFF"/>
        <w:autoSpaceDE w:val="0"/>
        <w:autoSpaceDN w:val="0"/>
        <w:adjustRightInd w:val="0"/>
        <w:rPr>
          <w:b/>
          <w:bCs/>
          <w:sz w:val="28"/>
          <w:szCs w:val="28"/>
          <w:lang w:val="uk-UA"/>
        </w:rPr>
      </w:pPr>
      <w:r w:rsidRPr="004429F6">
        <w:rPr>
          <w:b/>
          <w:bCs/>
          <w:sz w:val="28"/>
          <w:szCs w:val="28"/>
          <w:lang w:val="uk-UA"/>
        </w:rPr>
        <w:t>ВИРІШИЛА:</w:t>
      </w:r>
    </w:p>
    <w:p w:rsidR="00514A5B" w:rsidRPr="004429F6" w:rsidRDefault="00514A5B" w:rsidP="00514A5B">
      <w:pPr>
        <w:shd w:val="clear" w:color="auto" w:fill="FFFFFF"/>
        <w:autoSpaceDE w:val="0"/>
        <w:autoSpaceDN w:val="0"/>
        <w:adjustRightInd w:val="0"/>
        <w:rPr>
          <w:b/>
          <w:bCs/>
          <w:sz w:val="28"/>
          <w:szCs w:val="28"/>
          <w:lang w:val="uk-UA"/>
        </w:rPr>
      </w:pPr>
    </w:p>
    <w:p w:rsidR="00514A5B" w:rsidRDefault="00514A5B" w:rsidP="00514A5B">
      <w:pPr>
        <w:shd w:val="clear" w:color="auto" w:fill="FFFFFF"/>
        <w:jc w:val="both"/>
        <w:rPr>
          <w:bCs/>
          <w:color w:val="000000"/>
          <w:sz w:val="28"/>
          <w:szCs w:val="28"/>
          <w:lang w:val="uk-UA" w:eastAsia="uk-UA"/>
        </w:rPr>
      </w:pPr>
      <w:r w:rsidRPr="00CB142D">
        <w:rPr>
          <w:sz w:val="28"/>
          <w:szCs w:val="28"/>
          <w:lang w:val="uk-UA"/>
        </w:rPr>
        <w:t>1. В</w:t>
      </w:r>
      <w:r w:rsidRPr="00CB142D">
        <w:rPr>
          <w:bCs/>
          <w:sz w:val="28"/>
          <w:szCs w:val="28"/>
          <w:lang w:val="uk-UA" w:eastAsia="uk-UA"/>
        </w:rPr>
        <w:t>нести зміни до рішення сільської ради</w:t>
      </w:r>
      <w:r w:rsidRPr="00CB142D">
        <w:rPr>
          <w:bCs/>
          <w:sz w:val="28"/>
          <w:szCs w:val="28"/>
          <w:lang w:val="uk-UA"/>
        </w:rPr>
        <w:t xml:space="preserve"> від 17 березня 2021 року</w:t>
      </w:r>
      <w:r w:rsidRPr="00CB142D">
        <w:rPr>
          <w:bCs/>
          <w:sz w:val="28"/>
          <w:szCs w:val="28"/>
          <w:lang w:val="uk-UA" w:eastAsia="uk-UA"/>
        </w:rPr>
        <w:t xml:space="preserve"> </w:t>
      </w:r>
      <w:r>
        <w:rPr>
          <w:bCs/>
          <w:sz w:val="28"/>
          <w:szCs w:val="28"/>
          <w:lang w:val="uk-UA" w:eastAsia="uk-UA"/>
        </w:rPr>
        <w:t xml:space="preserve">            </w:t>
      </w:r>
      <w:r w:rsidRPr="00CB142D">
        <w:rPr>
          <w:bCs/>
          <w:sz w:val="28"/>
          <w:szCs w:val="28"/>
          <w:lang w:val="uk-UA" w:eastAsia="uk-UA"/>
        </w:rPr>
        <w:t>№ 78-</w:t>
      </w:r>
      <w:r w:rsidRPr="00CB142D">
        <w:rPr>
          <w:sz w:val="28"/>
          <w:szCs w:val="28"/>
          <w:lang w:val="uk-UA"/>
        </w:rPr>
        <w:t xml:space="preserve"> </w:t>
      </w:r>
      <w:r w:rsidRPr="00CB142D">
        <w:rPr>
          <w:sz w:val="28"/>
          <w:szCs w:val="28"/>
          <w:lang w:val="en-US"/>
        </w:rPr>
        <w:t>V</w:t>
      </w:r>
      <w:r w:rsidRPr="00CB142D">
        <w:rPr>
          <w:sz w:val="28"/>
          <w:szCs w:val="28"/>
          <w:lang w:val="uk-UA"/>
        </w:rPr>
        <w:t>ІІІ</w:t>
      </w:r>
      <w:r w:rsidRPr="00CB142D">
        <w:rPr>
          <w:bCs/>
          <w:sz w:val="28"/>
          <w:szCs w:val="28"/>
          <w:lang w:val="uk-UA"/>
        </w:rPr>
        <w:t xml:space="preserve"> «Про затвердження цільової Програми соціальної підтримки населення Піщанської сільської ради «Захист і турбота» </w:t>
      </w:r>
      <w:r w:rsidRPr="00CB142D">
        <w:rPr>
          <w:bCs/>
          <w:color w:val="000000"/>
          <w:sz w:val="28"/>
          <w:szCs w:val="28"/>
          <w:lang w:val="uk-UA" w:eastAsia="uk-UA"/>
        </w:rPr>
        <w:t xml:space="preserve"> </w:t>
      </w:r>
      <w:r w:rsidRPr="00CB142D">
        <w:rPr>
          <w:bCs/>
          <w:sz w:val="28"/>
          <w:szCs w:val="28"/>
          <w:lang w:val="uk-UA"/>
        </w:rPr>
        <w:t>на 2021 – 2025 роки</w:t>
      </w:r>
      <w:r w:rsidRPr="00CB142D">
        <w:rPr>
          <w:bCs/>
          <w:color w:val="000000"/>
          <w:sz w:val="28"/>
          <w:szCs w:val="28"/>
          <w:lang w:val="uk-UA" w:eastAsia="uk-UA"/>
        </w:rPr>
        <w:t xml:space="preserve">» зі змінами від 16 лютого 2023 року № 395 </w:t>
      </w:r>
      <w:r w:rsidRPr="00CB142D">
        <w:rPr>
          <w:bCs/>
          <w:sz w:val="28"/>
          <w:szCs w:val="28"/>
          <w:lang w:val="uk-UA" w:eastAsia="uk-UA"/>
        </w:rPr>
        <w:t>–</w:t>
      </w:r>
      <w:r w:rsidRPr="00CB142D">
        <w:rPr>
          <w:sz w:val="28"/>
          <w:szCs w:val="28"/>
          <w:lang w:val="en-US"/>
        </w:rPr>
        <w:t>V</w:t>
      </w:r>
      <w:r w:rsidRPr="00CB142D">
        <w:rPr>
          <w:sz w:val="28"/>
          <w:szCs w:val="28"/>
          <w:lang w:val="uk-UA"/>
        </w:rPr>
        <w:t xml:space="preserve">ІІІ та 21 квітня 2023 року </w:t>
      </w:r>
      <w:r w:rsidRPr="00CB142D">
        <w:rPr>
          <w:bCs/>
          <w:sz w:val="28"/>
          <w:szCs w:val="28"/>
          <w:lang w:val="uk-UA" w:eastAsia="uk-UA"/>
        </w:rPr>
        <w:t>№ 432 -</w:t>
      </w:r>
      <w:r w:rsidRPr="00CB142D">
        <w:rPr>
          <w:sz w:val="28"/>
          <w:szCs w:val="28"/>
          <w:lang w:val="uk-UA"/>
        </w:rPr>
        <w:t xml:space="preserve"> </w:t>
      </w:r>
      <w:r w:rsidRPr="00CB142D">
        <w:rPr>
          <w:sz w:val="28"/>
          <w:szCs w:val="28"/>
          <w:lang w:val="en-US"/>
        </w:rPr>
        <w:t>V</w:t>
      </w:r>
      <w:r w:rsidRPr="00CB142D">
        <w:rPr>
          <w:sz w:val="28"/>
          <w:szCs w:val="28"/>
          <w:lang w:val="uk-UA"/>
        </w:rPr>
        <w:t>ІІІ</w:t>
      </w:r>
      <w:r w:rsidRPr="00CB142D">
        <w:rPr>
          <w:bCs/>
          <w:color w:val="000000"/>
          <w:sz w:val="28"/>
          <w:szCs w:val="28"/>
          <w:lang w:val="uk-UA" w:eastAsia="uk-UA"/>
        </w:rPr>
        <w:t>, а саме:</w:t>
      </w:r>
    </w:p>
    <w:p w:rsidR="00514A5B" w:rsidRPr="00CB142D" w:rsidRDefault="00514A5B" w:rsidP="00514A5B">
      <w:pPr>
        <w:shd w:val="clear" w:color="auto" w:fill="FFFFFF"/>
        <w:jc w:val="both"/>
        <w:rPr>
          <w:bCs/>
          <w:color w:val="000000"/>
          <w:sz w:val="28"/>
          <w:szCs w:val="28"/>
          <w:lang w:val="uk-UA" w:eastAsia="uk-UA"/>
        </w:rPr>
      </w:pPr>
    </w:p>
    <w:p w:rsidR="00514A5B" w:rsidRPr="00CB142D" w:rsidRDefault="00514A5B" w:rsidP="00514A5B">
      <w:pPr>
        <w:shd w:val="clear" w:color="auto" w:fill="FFFFFF"/>
        <w:jc w:val="both"/>
        <w:rPr>
          <w:bCs/>
          <w:color w:val="000000"/>
          <w:sz w:val="28"/>
          <w:szCs w:val="28"/>
          <w:lang w:val="uk-UA" w:eastAsia="uk-UA"/>
        </w:rPr>
      </w:pPr>
      <w:r w:rsidRPr="00CB142D">
        <w:rPr>
          <w:sz w:val="28"/>
          <w:szCs w:val="28"/>
          <w:lang w:val="uk-UA"/>
        </w:rPr>
        <w:t xml:space="preserve">1.1. </w:t>
      </w:r>
      <w:r w:rsidRPr="00CB142D">
        <w:rPr>
          <w:b/>
          <w:sz w:val="28"/>
          <w:szCs w:val="28"/>
          <w:lang w:val="uk-UA"/>
        </w:rPr>
        <w:t xml:space="preserve">В </w:t>
      </w:r>
      <w:r w:rsidRPr="00CB142D">
        <w:rPr>
          <w:b/>
          <w:sz w:val="28"/>
          <w:szCs w:val="28"/>
          <w:shd w:val="clear" w:color="auto" w:fill="FFFFFF"/>
          <w:lang w:val="uk-UA"/>
        </w:rPr>
        <w:t>Додатку 2</w:t>
      </w:r>
      <w:r w:rsidRPr="00CB142D">
        <w:rPr>
          <w:sz w:val="28"/>
          <w:szCs w:val="28"/>
          <w:shd w:val="clear" w:color="auto" w:fill="FFFFFF"/>
          <w:lang w:val="uk-UA"/>
        </w:rPr>
        <w:t xml:space="preserve"> «Напрями діяльності та заходи </w:t>
      </w:r>
      <w:r w:rsidRPr="00CB142D">
        <w:rPr>
          <w:bCs/>
          <w:sz w:val="28"/>
          <w:szCs w:val="28"/>
          <w:lang w:val="uk-UA"/>
        </w:rPr>
        <w:t xml:space="preserve">цільової Програми соціальної підтримки населення Піщанської сільської ради «Захист і турбота» </w:t>
      </w:r>
      <w:r w:rsidRPr="00CB142D">
        <w:rPr>
          <w:bCs/>
          <w:color w:val="000000"/>
          <w:sz w:val="28"/>
          <w:szCs w:val="28"/>
          <w:lang w:val="uk-UA" w:eastAsia="uk-UA"/>
        </w:rPr>
        <w:t xml:space="preserve"> </w:t>
      </w:r>
      <w:r w:rsidRPr="00CB142D">
        <w:rPr>
          <w:bCs/>
          <w:sz w:val="28"/>
          <w:szCs w:val="28"/>
          <w:lang w:val="uk-UA"/>
        </w:rPr>
        <w:t>на 2021 – 2025 роки</w:t>
      </w:r>
      <w:r w:rsidRPr="00CB142D">
        <w:rPr>
          <w:bCs/>
          <w:color w:val="000000"/>
          <w:sz w:val="28"/>
          <w:szCs w:val="28"/>
          <w:lang w:val="uk-UA" w:eastAsia="uk-UA"/>
        </w:rPr>
        <w:t xml:space="preserve">»                    </w:t>
      </w:r>
    </w:p>
    <w:p w:rsidR="00514A5B" w:rsidRPr="00CB142D" w:rsidRDefault="00514A5B" w:rsidP="00514A5B">
      <w:pPr>
        <w:shd w:val="clear" w:color="auto" w:fill="FFFFFF"/>
        <w:jc w:val="both"/>
        <w:rPr>
          <w:bCs/>
          <w:color w:val="000000"/>
          <w:sz w:val="28"/>
          <w:szCs w:val="28"/>
          <w:lang w:val="uk-UA" w:eastAsia="uk-UA"/>
        </w:rPr>
      </w:pPr>
      <w:r w:rsidRPr="00CB142D">
        <w:rPr>
          <w:b/>
          <w:bCs/>
          <w:color w:val="000000"/>
          <w:sz w:val="28"/>
          <w:szCs w:val="28"/>
          <w:lang w:val="uk-UA" w:eastAsia="uk-UA"/>
        </w:rPr>
        <w:t>в розділі 1</w:t>
      </w:r>
      <w:r w:rsidRPr="00CB142D">
        <w:rPr>
          <w:bCs/>
          <w:color w:val="000000"/>
          <w:sz w:val="28"/>
          <w:szCs w:val="28"/>
          <w:lang w:val="uk-UA" w:eastAsia="uk-UA"/>
        </w:rPr>
        <w:t xml:space="preserve"> «Надання соціальних послуг у вигляді додаткових соціальних гарантій</w:t>
      </w:r>
    </w:p>
    <w:p w:rsidR="00514A5B" w:rsidRPr="00CB142D" w:rsidRDefault="00514A5B" w:rsidP="00514A5B">
      <w:pPr>
        <w:shd w:val="clear" w:color="auto" w:fill="FFFFFF"/>
        <w:jc w:val="both"/>
        <w:rPr>
          <w:bCs/>
          <w:color w:val="000000"/>
          <w:sz w:val="28"/>
          <w:szCs w:val="28"/>
          <w:lang w:val="uk-UA" w:eastAsia="uk-UA"/>
        </w:rPr>
      </w:pPr>
      <w:r>
        <w:rPr>
          <w:b/>
          <w:bCs/>
          <w:color w:val="000000"/>
          <w:sz w:val="28"/>
          <w:szCs w:val="28"/>
          <w:lang w:val="uk-UA" w:eastAsia="uk-UA"/>
        </w:rPr>
        <w:t xml:space="preserve">в </w:t>
      </w:r>
      <w:r w:rsidRPr="00CB142D">
        <w:rPr>
          <w:b/>
          <w:bCs/>
          <w:color w:val="000000"/>
          <w:sz w:val="28"/>
          <w:szCs w:val="28"/>
          <w:lang w:val="uk-UA" w:eastAsia="uk-UA"/>
        </w:rPr>
        <w:t>пункт</w:t>
      </w:r>
      <w:r>
        <w:rPr>
          <w:b/>
          <w:bCs/>
          <w:color w:val="000000"/>
          <w:sz w:val="28"/>
          <w:szCs w:val="28"/>
          <w:lang w:val="uk-UA" w:eastAsia="uk-UA"/>
        </w:rPr>
        <w:t>і</w:t>
      </w:r>
      <w:r w:rsidRPr="00CB142D">
        <w:rPr>
          <w:b/>
          <w:bCs/>
          <w:color w:val="000000"/>
          <w:sz w:val="28"/>
          <w:szCs w:val="28"/>
          <w:lang w:val="uk-UA" w:eastAsia="uk-UA"/>
        </w:rPr>
        <w:t xml:space="preserve"> 1.4 «</w:t>
      </w:r>
      <w:r w:rsidRPr="00CB142D">
        <w:rPr>
          <w:bCs/>
          <w:color w:val="000000"/>
          <w:sz w:val="28"/>
          <w:szCs w:val="28"/>
          <w:lang w:val="uk-UA" w:eastAsia="uk-UA"/>
        </w:rPr>
        <w:t>Щорічні виплати учасникам ліквідації аварії на ЧАЕС», «орієнтовні обсяги фінансування на 2024 і 2025 роки», передбачити  суму по1</w:t>
      </w:r>
      <w:r>
        <w:rPr>
          <w:bCs/>
          <w:color w:val="000000"/>
          <w:sz w:val="28"/>
          <w:szCs w:val="28"/>
          <w:lang w:val="uk-UA" w:eastAsia="uk-UA"/>
        </w:rPr>
        <w:t>5</w:t>
      </w:r>
      <w:r w:rsidRPr="00CB142D">
        <w:rPr>
          <w:bCs/>
          <w:color w:val="000000"/>
          <w:sz w:val="28"/>
          <w:szCs w:val="28"/>
          <w:lang w:val="uk-UA" w:eastAsia="uk-UA"/>
        </w:rPr>
        <w:t>,0 тис. грн.</w:t>
      </w:r>
      <w:r>
        <w:rPr>
          <w:bCs/>
          <w:color w:val="000000"/>
          <w:sz w:val="28"/>
          <w:szCs w:val="28"/>
          <w:lang w:val="uk-UA" w:eastAsia="uk-UA"/>
        </w:rPr>
        <w:t xml:space="preserve"> на рік</w:t>
      </w:r>
      <w:r w:rsidRPr="00CB142D">
        <w:rPr>
          <w:bCs/>
          <w:color w:val="000000"/>
          <w:sz w:val="28"/>
          <w:szCs w:val="28"/>
          <w:lang w:val="uk-UA" w:eastAsia="uk-UA"/>
        </w:rPr>
        <w:t>;</w:t>
      </w:r>
    </w:p>
    <w:p w:rsidR="00514A5B" w:rsidRPr="00CB142D" w:rsidRDefault="00514A5B" w:rsidP="00514A5B">
      <w:pPr>
        <w:shd w:val="clear" w:color="auto" w:fill="FFFFFF"/>
        <w:jc w:val="both"/>
        <w:rPr>
          <w:bCs/>
          <w:color w:val="000000"/>
          <w:sz w:val="28"/>
          <w:szCs w:val="28"/>
          <w:lang w:val="uk-UA" w:eastAsia="uk-UA"/>
        </w:rPr>
      </w:pPr>
      <w:r w:rsidRPr="00CB142D">
        <w:rPr>
          <w:b/>
          <w:bCs/>
          <w:color w:val="000000"/>
          <w:sz w:val="28"/>
          <w:szCs w:val="28"/>
          <w:lang w:val="uk-UA" w:eastAsia="uk-UA"/>
        </w:rPr>
        <w:t>в пункті 1.5 «</w:t>
      </w:r>
      <w:r w:rsidRPr="00CB142D">
        <w:rPr>
          <w:bCs/>
          <w:sz w:val="28"/>
          <w:szCs w:val="28"/>
          <w:lang w:val="uk-UA" w:eastAsia="uk-UA"/>
        </w:rPr>
        <w:t xml:space="preserve">Виплата адресної допомоги сім’ям загиблих (померлих) військових (25 тис. грн. на родину), які брали участь в бойових діях під час збройної агресії російської федерації, які зареєстровані та проживають на території громади за заявою та за рішенням координаційної ради з питань </w:t>
      </w:r>
      <w:r w:rsidRPr="00CB142D">
        <w:rPr>
          <w:bCs/>
          <w:sz w:val="28"/>
          <w:szCs w:val="28"/>
          <w:lang w:val="uk-UA" w:eastAsia="uk-UA"/>
        </w:rPr>
        <w:lastRenderedPageBreak/>
        <w:t>соціального захисту малозабезпечених верств населення»,</w:t>
      </w:r>
      <w:r w:rsidRPr="00CB142D">
        <w:rPr>
          <w:bCs/>
          <w:color w:val="000000"/>
          <w:sz w:val="28"/>
          <w:szCs w:val="28"/>
          <w:lang w:val="uk-UA" w:eastAsia="uk-UA"/>
        </w:rPr>
        <w:t xml:space="preserve"> «орієнтовні обсяги фінансування на 2024 і 2025 роки», передбачити  суму по100,0 тис. грн.</w:t>
      </w:r>
      <w:r>
        <w:rPr>
          <w:bCs/>
          <w:color w:val="000000"/>
          <w:sz w:val="28"/>
          <w:szCs w:val="28"/>
          <w:lang w:val="uk-UA" w:eastAsia="uk-UA"/>
        </w:rPr>
        <w:t xml:space="preserve"> на рік</w:t>
      </w:r>
      <w:r w:rsidRPr="00CB142D">
        <w:rPr>
          <w:bCs/>
          <w:color w:val="000000"/>
          <w:sz w:val="28"/>
          <w:szCs w:val="28"/>
          <w:lang w:val="uk-UA" w:eastAsia="uk-UA"/>
        </w:rPr>
        <w:t>;</w:t>
      </w:r>
    </w:p>
    <w:p w:rsidR="00514A5B" w:rsidRPr="00CB142D" w:rsidRDefault="00514A5B" w:rsidP="00514A5B">
      <w:pPr>
        <w:shd w:val="clear" w:color="auto" w:fill="FFFFFF"/>
        <w:jc w:val="both"/>
        <w:rPr>
          <w:bCs/>
          <w:color w:val="000000"/>
          <w:sz w:val="28"/>
          <w:szCs w:val="28"/>
          <w:lang w:val="uk-UA" w:eastAsia="uk-UA"/>
        </w:rPr>
      </w:pPr>
      <w:r w:rsidRPr="00CB142D">
        <w:rPr>
          <w:b/>
          <w:bCs/>
          <w:color w:val="000000"/>
          <w:sz w:val="28"/>
          <w:szCs w:val="28"/>
          <w:lang w:val="uk-UA" w:eastAsia="uk-UA"/>
        </w:rPr>
        <w:t>в пункті 1.6</w:t>
      </w:r>
      <w:r>
        <w:rPr>
          <w:b/>
          <w:bCs/>
          <w:color w:val="000000"/>
          <w:sz w:val="28"/>
          <w:szCs w:val="28"/>
          <w:lang w:val="uk-UA" w:eastAsia="uk-UA"/>
        </w:rPr>
        <w:t xml:space="preserve"> «</w:t>
      </w:r>
      <w:r w:rsidRPr="00CB142D">
        <w:rPr>
          <w:sz w:val="28"/>
          <w:szCs w:val="28"/>
          <w:lang w:val="uk-UA"/>
        </w:rPr>
        <w:t xml:space="preserve">Виплата цільової адресної допомоги ветеранам війни в </w:t>
      </w:r>
      <w:r w:rsidRPr="00CB142D">
        <w:rPr>
          <w:sz w:val="28"/>
          <w:szCs w:val="28"/>
          <w:lang w:val="uk-UA" w:eastAsia="ar-SA"/>
        </w:rPr>
        <w:t>Афганістані та бойових дій на території інших держав</w:t>
      </w:r>
      <w:r>
        <w:rPr>
          <w:sz w:val="28"/>
          <w:szCs w:val="28"/>
          <w:lang w:val="uk-UA" w:eastAsia="ar-SA"/>
        </w:rPr>
        <w:t>»,</w:t>
      </w:r>
      <w:r w:rsidRPr="00CB142D">
        <w:rPr>
          <w:bCs/>
          <w:color w:val="000000"/>
          <w:sz w:val="28"/>
          <w:szCs w:val="28"/>
          <w:lang w:val="uk-UA" w:eastAsia="uk-UA"/>
        </w:rPr>
        <w:t xml:space="preserve"> «орієнтовні обсяги фінансування на 2024 і 2025 роки», передбачити  суму по</w:t>
      </w:r>
      <w:r>
        <w:rPr>
          <w:bCs/>
          <w:color w:val="000000"/>
          <w:sz w:val="28"/>
          <w:szCs w:val="28"/>
          <w:lang w:val="uk-UA" w:eastAsia="uk-UA"/>
        </w:rPr>
        <w:t xml:space="preserve"> 45</w:t>
      </w:r>
      <w:r w:rsidRPr="00CB142D">
        <w:rPr>
          <w:bCs/>
          <w:color w:val="000000"/>
          <w:sz w:val="28"/>
          <w:szCs w:val="28"/>
          <w:lang w:val="uk-UA" w:eastAsia="uk-UA"/>
        </w:rPr>
        <w:t>,0 тис. грн</w:t>
      </w:r>
      <w:r>
        <w:rPr>
          <w:bCs/>
          <w:color w:val="000000"/>
          <w:sz w:val="28"/>
          <w:szCs w:val="28"/>
          <w:lang w:val="uk-UA" w:eastAsia="uk-UA"/>
        </w:rPr>
        <w:t xml:space="preserve"> на рік</w:t>
      </w:r>
      <w:r w:rsidRPr="00CB142D">
        <w:rPr>
          <w:bCs/>
          <w:color w:val="000000"/>
          <w:sz w:val="28"/>
          <w:szCs w:val="28"/>
          <w:lang w:val="uk-UA" w:eastAsia="uk-UA"/>
        </w:rPr>
        <w:t>;</w:t>
      </w:r>
    </w:p>
    <w:p w:rsidR="00514A5B" w:rsidRDefault="00514A5B" w:rsidP="00514A5B">
      <w:pPr>
        <w:shd w:val="clear" w:color="auto" w:fill="FFFFFF"/>
        <w:jc w:val="both"/>
        <w:rPr>
          <w:sz w:val="28"/>
          <w:szCs w:val="28"/>
          <w:shd w:val="clear" w:color="auto" w:fill="FFFFFF"/>
          <w:lang w:val="uk-UA"/>
        </w:rPr>
      </w:pPr>
      <w:r w:rsidRPr="00CB142D">
        <w:rPr>
          <w:b/>
          <w:bCs/>
          <w:color w:val="000000"/>
          <w:sz w:val="28"/>
          <w:szCs w:val="28"/>
          <w:lang w:val="uk-UA" w:eastAsia="uk-UA"/>
        </w:rPr>
        <w:t>в пункті 1.7</w:t>
      </w:r>
      <w:r w:rsidRPr="00CB142D">
        <w:rPr>
          <w:bCs/>
          <w:color w:val="000000"/>
          <w:sz w:val="28"/>
          <w:szCs w:val="28"/>
          <w:lang w:val="uk-UA" w:eastAsia="uk-UA"/>
        </w:rPr>
        <w:t xml:space="preserve"> «Виплата цільової адресної допомоги сім’ям де діти хворіють фенілкетонурією за заявою та за рішенням сільської координаційної ради з питань соціального захисту малозабезпечених верств населення», «орієнтовні обсяги фінансування на 2024 -2025 роки», передбачити суму 300,0 тис. грн </w:t>
      </w:r>
      <w:r>
        <w:rPr>
          <w:bCs/>
          <w:color w:val="000000"/>
          <w:sz w:val="28"/>
          <w:szCs w:val="28"/>
          <w:lang w:val="uk-UA" w:eastAsia="uk-UA"/>
        </w:rPr>
        <w:t xml:space="preserve">(по 150,0 тис. грн </w:t>
      </w:r>
      <w:r w:rsidRPr="00CB142D">
        <w:rPr>
          <w:bCs/>
          <w:color w:val="000000"/>
          <w:sz w:val="28"/>
          <w:szCs w:val="28"/>
          <w:lang w:val="uk-UA" w:eastAsia="uk-UA"/>
        </w:rPr>
        <w:t>для родин Демченко і Сімакових з села Пужайкове</w:t>
      </w:r>
      <w:r>
        <w:rPr>
          <w:bCs/>
          <w:color w:val="000000"/>
          <w:sz w:val="28"/>
          <w:szCs w:val="28"/>
          <w:lang w:val="uk-UA" w:eastAsia="uk-UA"/>
        </w:rPr>
        <w:t>)</w:t>
      </w:r>
      <w:r w:rsidRPr="00CB142D">
        <w:rPr>
          <w:sz w:val="28"/>
          <w:szCs w:val="28"/>
          <w:shd w:val="clear" w:color="auto" w:fill="FFFFFF"/>
          <w:lang w:val="uk-UA"/>
        </w:rPr>
        <w:t>;</w:t>
      </w:r>
    </w:p>
    <w:p w:rsidR="00514A5B" w:rsidRDefault="00514A5B" w:rsidP="00514A5B">
      <w:pPr>
        <w:shd w:val="clear" w:color="auto" w:fill="FFFFFF"/>
        <w:jc w:val="both"/>
        <w:rPr>
          <w:bCs/>
          <w:color w:val="000000"/>
          <w:sz w:val="28"/>
          <w:szCs w:val="28"/>
          <w:lang w:val="uk-UA" w:eastAsia="uk-UA"/>
        </w:rPr>
      </w:pPr>
      <w:r w:rsidRPr="00CB142D">
        <w:rPr>
          <w:b/>
          <w:bCs/>
          <w:color w:val="000000"/>
          <w:sz w:val="28"/>
          <w:szCs w:val="28"/>
          <w:lang w:val="uk-UA" w:eastAsia="uk-UA"/>
        </w:rPr>
        <w:t>в пункті 1.</w:t>
      </w:r>
      <w:r>
        <w:rPr>
          <w:b/>
          <w:bCs/>
          <w:color w:val="000000"/>
          <w:sz w:val="28"/>
          <w:szCs w:val="28"/>
          <w:lang w:val="uk-UA" w:eastAsia="uk-UA"/>
        </w:rPr>
        <w:t>8 «</w:t>
      </w:r>
      <w:r w:rsidRPr="00F85D58">
        <w:rPr>
          <w:sz w:val="28"/>
          <w:szCs w:val="28"/>
          <w:lang w:val="uk-UA"/>
        </w:rPr>
        <w:t>Виплата цільової адресної допомоги особам з інвалідністю, які брали участь у забезпеченні проведення АТО для захисту незалежності, суверенітету та територіальної цілісності України, учасникам бойових дій з інвалідністю від загального захворювання І групи</w:t>
      </w:r>
      <w:r w:rsidRPr="00F85D58">
        <w:rPr>
          <w:sz w:val="28"/>
          <w:szCs w:val="28"/>
          <w:lang w:val="uk-UA" w:eastAsia="ar-SA"/>
        </w:rPr>
        <w:t>»</w:t>
      </w:r>
      <w:r>
        <w:rPr>
          <w:sz w:val="28"/>
          <w:szCs w:val="28"/>
          <w:lang w:val="uk-UA" w:eastAsia="ar-SA"/>
        </w:rPr>
        <w:t>,</w:t>
      </w:r>
      <w:r w:rsidRPr="00CB142D">
        <w:rPr>
          <w:bCs/>
          <w:color w:val="000000"/>
          <w:sz w:val="28"/>
          <w:szCs w:val="28"/>
          <w:lang w:val="uk-UA" w:eastAsia="uk-UA"/>
        </w:rPr>
        <w:t xml:space="preserve"> «орієнтовні обсяги фінансування на 2024 і 2025 роки», передбачити  суму по</w:t>
      </w:r>
      <w:r>
        <w:rPr>
          <w:bCs/>
          <w:color w:val="000000"/>
          <w:sz w:val="28"/>
          <w:szCs w:val="28"/>
          <w:lang w:val="uk-UA" w:eastAsia="uk-UA"/>
        </w:rPr>
        <w:t xml:space="preserve"> 8</w:t>
      </w:r>
      <w:r w:rsidRPr="00CB142D">
        <w:rPr>
          <w:bCs/>
          <w:color w:val="000000"/>
          <w:sz w:val="28"/>
          <w:szCs w:val="28"/>
          <w:lang w:val="uk-UA" w:eastAsia="uk-UA"/>
        </w:rPr>
        <w:t>1,0 тис. грн.</w:t>
      </w:r>
      <w:r>
        <w:rPr>
          <w:bCs/>
          <w:color w:val="000000"/>
          <w:sz w:val="28"/>
          <w:szCs w:val="28"/>
          <w:lang w:val="uk-UA" w:eastAsia="uk-UA"/>
        </w:rPr>
        <w:t xml:space="preserve"> на рік;</w:t>
      </w:r>
    </w:p>
    <w:p w:rsidR="00514A5B" w:rsidRPr="00CB142D" w:rsidRDefault="00514A5B" w:rsidP="00514A5B">
      <w:pPr>
        <w:shd w:val="clear" w:color="auto" w:fill="FFFFFF"/>
        <w:jc w:val="both"/>
        <w:rPr>
          <w:bCs/>
          <w:color w:val="000000"/>
          <w:sz w:val="28"/>
          <w:szCs w:val="28"/>
          <w:lang w:val="uk-UA" w:eastAsia="uk-UA"/>
        </w:rPr>
      </w:pPr>
    </w:p>
    <w:p w:rsidR="00514A5B" w:rsidRPr="00CB142D" w:rsidRDefault="00514A5B" w:rsidP="00514A5B">
      <w:pPr>
        <w:jc w:val="both"/>
        <w:rPr>
          <w:sz w:val="28"/>
          <w:szCs w:val="28"/>
          <w:lang w:val="uk-UA"/>
        </w:rPr>
      </w:pPr>
      <w:r w:rsidRPr="00CB142D">
        <w:rPr>
          <w:sz w:val="28"/>
          <w:szCs w:val="28"/>
          <w:lang w:val="uk-UA"/>
        </w:rPr>
        <w:t>1</w:t>
      </w:r>
      <w:r w:rsidRPr="00CB142D">
        <w:rPr>
          <w:sz w:val="28"/>
          <w:szCs w:val="28"/>
        </w:rPr>
        <w:t xml:space="preserve">.2. Викласти Паспорт </w:t>
      </w:r>
      <w:r w:rsidRPr="00CB142D">
        <w:rPr>
          <w:sz w:val="28"/>
          <w:szCs w:val="28"/>
          <w:lang w:val="uk-UA"/>
        </w:rPr>
        <w:t xml:space="preserve">цільової </w:t>
      </w:r>
      <w:r w:rsidRPr="00CB142D">
        <w:rPr>
          <w:sz w:val="28"/>
          <w:szCs w:val="28"/>
        </w:rPr>
        <w:t>Програми у новій редакції (додається)</w:t>
      </w:r>
      <w:r w:rsidRPr="00CB142D">
        <w:rPr>
          <w:sz w:val="28"/>
          <w:szCs w:val="28"/>
          <w:lang w:val="uk-UA"/>
        </w:rPr>
        <w:t>;</w:t>
      </w:r>
    </w:p>
    <w:p w:rsidR="00514A5B" w:rsidRDefault="00514A5B" w:rsidP="00514A5B">
      <w:pPr>
        <w:jc w:val="both"/>
        <w:rPr>
          <w:sz w:val="28"/>
          <w:szCs w:val="28"/>
          <w:lang w:val="uk-UA"/>
        </w:rPr>
      </w:pPr>
    </w:p>
    <w:p w:rsidR="00514A5B" w:rsidRPr="00CB142D" w:rsidRDefault="00514A5B" w:rsidP="00514A5B">
      <w:pPr>
        <w:jc w:val="both"/>
        <w:rPr>
          <w:sz w:val="28"/>
          <w:szCs w:val="28"/>
          <w:lang w:val="uk-UA"/>
        </w:rPr>
      </w:pPr>
      <w:r w:rsidRPr="00CB142D">
        <w:rPr>
          <w:sz w:val="28"/>
          <w:szCs w:val="28"/>
          <w:lang w:val="uk-UA"/>
        </w:rPr>
        <w:t>1.3.</w:t>
      </w:r>
      <w:r w:rsidRPr="00CB142D">
        <w:rPr>
          <w:sz w:val="28"/>
          <w:szCs w:val="28"/>
        </w:rPr>
        <w:t xml:space="preserve">Викласти </w:t>
      </w:r>
      <w:r w:rsidRPr="00CB142D">
        <w:rPr>
          <w:sz w:val="28"/>
          <w:szCs w:val="28"/>
          <w:lang w:val="uk-UA"/>
        </w:rPr>
        <w:t>Додаток 1 «Ресурсне забезпечення» цільової</w:t>
      </w:r>
      <w:r w:rsidRPr="00CB142D">
        <w:rPr>
          <w:sz w:val="28"/>
          <w:szCs w:val="28"/>
        </w:rPr>
        <w:t xml:space="preserve"> Програми у новій редакції (додається)</w:t>
      </w:r>
    </w:p>
    <w:p w:rsidR="00514A5B" w:rsidRDefault="00514A5B" w:rsidP="00514A5B">
      <w:pPr>
        <w:jc w:val="both"/>
        <w:rPr>
          <w:sz w:val="28"/>
          <w:szCs w:val="28"/>
          <w:lang w:val="uk-UA"/>
        </w:rPr>
      </w:pPr>
    </w:p>
    <w:p w:rsidR="00514A5B" w:rsidRPr="00F85D58" w:rsidRDefault="00514A5B" w:rsidP="00514A5B">
      <w:pPr>
        <w:jc w:val="both"/>
        <w:rPr>
          <w:sz w:val="28"/>
          <w:szCs w:val="28"/>
          <w:lang w:val="uk-UA"/>
        </w:rPr>
      </w:pPr>
      <w:r w:rsidRPr="00F85D58">
        <w:rPr>
          <w:sz w:val="28"/>
          <w:szCs w:val="28"/>
          <w:lang w:val="uk-UA"/>
        </w:rPr>
        <w:t>2.</w:t>
      </w:r>
      <w:r w:rsidRPr="00F85D58">
        <w:rPr>
          <w:rStyle w:val="docdata"/>
          <w:color w:val="000000"/>
          <w:sz w:val="28"/>
          <w:szCs w:val="28"/>
          <w:lang w:val="uk-UA"/>
        </w:rPr>
        <w:t xml:space="preserve">Фінансовому відділу </w:t>
      </w:r>
      <w:r w:rsidRPr="00F85D58">
        <w:rPr>
          <w:color w:val="000000"/>
          <w:sz w:val="28"/>
          <w:szCs w:val="28"/>
          <w:lang w:val="uk-UA"/>
        </w:rPr>
        <w:t xml:space="preserve">Піщанської сільської ради при формуванні бюджету Піщанської сільської територіальної громади на відповідні роки передбачати кошти для реалізації заходів Програми </w:t>
      </w:r>
    </w:p>
    <w:p w:rsidR="00514A5B" w:rsidRDefault="00514A5B" w:rsidP="00514A5B">
      <w:pPr>
        <w:spacing w:before="240"/>
        <w:contextualSpacing/>
        <w:jc w:val="both"/>
        <w:rPr>
          <w:sz w:val="28"/>
          <w:szCs w:val="28"/>
          <w:lang w:val="uk-UA"/>
        </w:rPr>
      </w:pPr>
    </w:p>
    <w:p w:rsidR="00514A5B" w:rsidRDefault="00514A5B" w:rsidP="00514A5B">
      <w:pPr>
        <w:spacing w:before="240"/>
        <w:contextualSpacing/>
        <w:jc w:val="both"/>
        <w:rPr>
          <w:rFonts w:eastAsiaTheme="minorHAnsi"/>
          <w:sz w:val="28"/>
          <w:szCs w:val="28"/>
          <w:lang w:val="uk-UA"/>
        </w:rPr>
      </w:pPr>
      <w:r w:rsidRPr="00F85D58">
        <w:rPr>
          <w:sz w:val="28"/>
          <w:szCs w:val="28"/>
          <w:lang w:val="uk-UA"/>
        </w:rPr>
        <w:t>3. Контроль за виконанням цього рішення покласти на постійну комісію</w:t>
      </w:r>
      <w:r w:rsidRPr="00F85D58">
        <w:rPr>
          <w:b/>
          <w:sz w:val="28"/>
          <w:szCs w:val="28"/>
          <w:lang w:val="uk-UA"/>
        </w:rPr>
        <w:t xml:space="preserve"> </w:t>
      </w:r>
      <w:r w:rsidRPr="00F85D58">
        <w:rPr>
          <w:sz w:val="28"/>
          <w:szCs w:val="28"/>
          <w:lang w:val="uk-UA"/>
        </w:rPr>
        <w:t>сільської ради з питань освіти, охорони здоров</w:t>
      </w:r>
      <w:r w:rsidRPr="00F85D58">
        <w:rPr>
          <w:bCs/>
          <w:color w:val="000000"/>
          <w:sz w:val="28"/>
          <w:szCs w:val="28"/>
          <w:lang w:val="uk-UA" w:eastAsia="uk-UA"/>
        </w:rPr>
        <w:t>’</w:t>
      </w:r>
      <w:r w:rsidRPr="00F85D58">
        <w:rPr>
          <w:sz w:val="28"/>
          <w:szCs w:val="28"/>
          <w:lang w:val="uk-UA"/>
        </w:rPr>
        <w:t>я, культури, молодіжної політики, фізичної культури і спорту та соціального захисту населення</w:t>
      </w:r>
      <w:r w:rsidRPr="00F85D58">
        <w:rPr>
          <w:rFonts w:eastAsiaTheme="minorHAnsi"/>
          <w:sz w:val="28"/>
          <w:szCs w:val="28"/>
          <w:lang w:val="uk-UA"/>
        </w:rPr>
        <w:t xml:space="preserve">   </w:t>
      </w:r>
    </w:p>
    <w:p w:rsidR="00514A5B" w:rsidRPr="00F85D58" w:rsidRDefault="00514A5B" w:rsidP="00514A5B">
      <w:pPr>
        <w:spacing w:before="240"/>
        <w:contextualSpacing/>
        <w:jc w:val="both"/>
        <w:rPr>
          <w:rFonts w:eastAsiaTheme="minorHAnsi"/>
          <w:sz w:val="28"/>
          <w:szCs w:val="28"/>
          <w:lang w:val="uk-UA"/>
        </w:rPr>
      </w:pPr>
    </w:p>
    <w:p w:rsidR="00514A5B" w:rsidRDefault="00514A5B" w:rsidP="00514A5B">
      <w:pPr>
        <w:spacing w:before="240"/>
        <w:contextualSpacing/>
        <w:jc w:val="both"/>
        <w:rPr>
          <w:rFonts w:eastAsiaTheme="minorHAnsi"/>
          <w:lang w:val="uk-UA"/>
        </w:rPr>
      </w:pPr>
    </w:p>
    <w:p w:rsidR="00514A5B" w:rsidRDefault="00514A5B" w:rsidP="00514A5B">
      <w:pPr>
        <w:spacing w:before="240"/>
        <w:contextualSpacing/>
        <w:jc w:val="both"/>
        <w:rPr>
          <w:rFonts w:eastAsiaTheme="minorHAnsi"/>
          <w:lang w:val="uk-UA"/>
        </w:rPr>
      </w:pPr>
    </w:p>
    <w:p w:rsidR="00514A5B" w:rsidRPr="008E10E4" w:rsidRDefault="00514A5B" w:rsidP="00514A5B">
      <w:pPr>
        <w:spacing w:before="240"/>
        <w:contextualSpacing/>
        <w:jc w:val="both"/>
        <w:rPr>
          <w:rFonts w:eastAsiaTheme="minorHAnsi"/>
          <w:sz w:val="28"/>
          <w:szCs w:val="28"/>
          <w:lang w:val="uk-UA"/>
        </w:rPr>
      </w:pPr>
      <w:r w:rsidRPr="008E10E4">
        <w:rPr>
          <w:rFonts w:eastAsiaTheme="minorHAnsi"/>
          <w:sz w:val="28"/>
          <w:szCs w:val="28"/>
          <w:lang w:val="uk-UA"/>
        </w:rPr>
        <w:t xml:space="preserve">В.о.сільського голови                             </w:t>
      </w:r>
      <w:r>
        <w:rPr>
          <w:rFonts w:eastAsiaTheme="minorHAnsi"/>
          <w:sz w:val="28"/>
          <w:szCs w:val="28"/>
          <w:lang w:val="uk-UA"/>
        </w:rPr>
        <w:t xml:space="preserve">         </w:t>
      </w:r>
      <w:r w:rsidRPr="008E10E4">
        <w:rPr>
          <w:rFonts w:eastAsiaTheme="minorHAnsi"/>
          <w:sz w:val="28"/>
          <w:szCs w:val="28"/>
          <w:lang w:val="uk-UA"/>
        </w:rPr>
        <w:t xml:space="preserve">                 Валентина ГУЛЛА</w:t>
      </w:r>
    </w:p>
    <w:p w:rsidR="0036556A" w:rsidRDefault="0036556A">
      <w:pPr>
        <w:rPr>
          <w:lang w:val="uk-UA"/>
        </w:rPr>
      </w:pPr>
    </w:p>
    <w:p w:rsidR="00514A5B" w:rsidRDefault="00514A5B">
      <w:pPr>
        <w:rPr>
          <w:lang w:val="uk-UA"/>
        </w:rPr>
      </w:pPr>
    </w:p>
    <w:p w:rsidR="00514A5B" w:rsidRDefault="00514A5B">
      <w:pPr>
        <w:rPr>
          <w:lang w:val="uk-UA"/>
        </w:rPr>
      </w:pPr>
    </w:p>
    <w:p w:rsidR="00514A5B" w:rsidRDefault="00514A5B">
      <w:pPr>
        <w:rPr>
          <w:lang w:val="uk-UA"/>
        </w:rPr>
      </w:pPr>
    </w:p>
    <w:p w:rsidR="00514A5B" w:rsidRDefault="00514A5B">
      <w:pPr>
        <w:rPr>
          <w:lang w:val="uk-UA"/>
        </w:rPr>
      </w:pPr>
    </w:p>
    <w:p w:rsidR="00514A5B" w:rsidRDefault="00514A5B">
      <w:pPr>
        <w:rPr>
          <w:lang w:val="uk-UA"/>
        </w:rPr>
      </w:pPr>
    </w:p>
    <w:p w:rsidR="00514A5B" w:rsidRDefault="00514A5B">
      <w:pPr>
        <w:rPr>
          <w:lang w:val="uk-UA"/>
        </w:rPr>
      </w:pPr>
    </w:p>
    <w:p w:rsidR="00514A5B" w:rsidRDefault="00514A5B">
      <w:pPr>
        <w:rPr>
          <w:lang w:val="uk-UA"/>
        </w:rPr>
      </w:pPr>
    </w:p>
    <w:p w:rsidR="00514A5B" w:rsidRDefault="00514A5B">
      <w:pPr>
        <w:rPr>
          <w:lang w:val="uk-UA"/>
        </w:rPr>
      </w:pPr>
    </w:p>
    <w:p w:rsidR="00514A5B" w:rsidRDefault="00514A5B">
      <w:pPr>
        <w:rPr>
          <w:lang w:val="uk-UA"/>
        </w:rPr>
      </w:pPr>
    </w:p>
    <w:p w:rsidR="00514A5B" w:rsidRDefault="00514A5B">
      <w:pPr>
        <w:rPr>
          <w:lang w:val="uk-UA"/>
        </w:rPr>
      </w:pPr>
    </w:p>
    <w:p w:rsidR="00514A5B" w:rsidRDefault="00514A5B">
      <w:pPr>
        <w:rPr>
          <w:lang w:val="uk-UA"/>
        </w:rPr>
      </w:pPr>
    </w:p>
    <w:p w:rsidR="000760F5" w:rsidRPr="000760F5" w:rsidRDefault="000760F5" w:rsidP="000760F5">
      <w:pPr>
        <w:pageBreakBefore/>
        <w:suppressAutoHyphens w:val="0"/>
        <w:jc w:val="right"/>
        <w:rPr>
          <w:lang w:eastAsia="ru-RU"/>
        </w:rPr>
      </w:pPr>
      <w:r w:rsidRPr="000760F5">
        <w:rPr>
          <w:lang w:eastAsia="ru-RU"/>
        </w:rPr>
        <w:lastRenderedPageBreak/>
        <w:t>Додаток</w:t>
      </w:r>
      <w:r w:rsidRPr="000760F5">
        <w:rPr>
          <w:lang w:val="uk-UA" w:eastAsia="ru-RU"/>
        </w:rPr>
        <w:t xml:space="preserve"> </w:t>
      </w:r>
      <w:r w:rsidRPr="000760F5">
        <w:rPr>
          <w:lang w:eastAsia="ru-RU"/>
        </w:rPr>
        <w:t xml:space="preserve">1 </w:t>
      </w:r>
      <w:r w:rsidRPr="000760F5">
        <w:rPr>
          <w:lang w:val="uk-UA" w:eastAsia="ru-RU"/>
        </w:rPr>
        <w:br/>
      </w:r>
      <w:r w:rsidRPr="000760F5">
        <w:rPr>
          <w:lang w:val="uk-UA" w:eastAsia="ru-RU"/>
        </w:rPr>
        <w:tab/>
      </w:r>
      <w:r w:rsidRPr="000760F5">
        <w:rPr>
          <w:lang w:val="uk-UA" w:eastAsia="ru-RU"/>
        </w:rPr>
        <w:tab/>
      </w:r>
      <w:r w:rsidRPr="000760F5">
        <w:rPr>
          <w:lang w:val="uk-UA" w:eastAsia="ru-RU"/>
        </w:rPr>
        <w:tab/>
      </w:r>
      <w:r w:rsidRPr="000760F5">
        <w:rPr>
          <w:lang w:val="uk-UA" w:eastAsia="ru-RU"/>
        </w:rPr>
        <w:tab/>
      </w:r>
      <w:r w:rsidRPr="000760F5">
        <w:rPr>
          <w:lang w:val="uk-UA" w:eastAsia="ru-RU"/>
        </w:rPr>
        <w:tab/>
      </w:r>
      <w:r w:rsidRPr="000760F5">
        <w:rPr>
          <w:lang w:val="uk-UA" w:eastAsia="ru-RU"/>
        </w:rPr>
        <w:tab/>
      </w:r>
      <w:r w:rsidRPr="000760F5">
        <w:rPr>
          <w:lang w:val="uk-UA" w:eastAsia="ru-RU"/>
        </w:rPr>
        <w:tab/>
      </w:r>
      <w:r w:rsidRPr="000760F5">
        <w:rPr>
          <w:lang w:val="uk-UA" w:eastAsia="ru-RU"/>
        </w:rPr>
        <w:tab/>
      </w:r>
      <w:r w:rsidRPr="000760F5">
        <w:rPr>
          <w:lang w:val="uk-UA" w:eastAsia="ru-RU"/>
        </w:rPr>
        <w:tab/>
      </w:r>
      <w:r w:rsidRPr="000760F5">
        <w:rPr>
          <w:lang w:val="uk-UA" w:eastAsia="ru-RU"/>
        </w:rPr>
        <w:tab/>
      </w:r>
      <w:r w:rsidRPr="000760F5">
        <w:rPr>
          <w:lang w:val="uk-UA" w:eastAsia="ru-RU"/>
        </w:rPr>
        <w:tab/>
      </w:r>
      <w:r w:rsidRPr="000760F5">
        <w:rPr>
          <w:lang w:eastAsia="ru-RU"/>
        </w:rPr>
        <w:t>до Програми</w:t>
      </w:r>
    </w:p>
    <w:p w:rsidR="000760F5" w:rsidRPr="000760F5" w:rsidRDefault="000760F5" w:rsidP="000760F5">
      <w:pPr>
        <w:suppressAutoHyphens w:val="0"/>
        <w:jc w:val="both"/>
        <w:rPr>
          <w:color w:val="000000"/>
          <w:lang w:val="uk-UA" w:eastAsia="ru-RU"/>
        </w:rPr>
      </w:pPr>
    </w:p>
    <w:p w:rsidR="000760F5" w:rsidRPr="000760F5" w:rsidRDefault="000760F5" w:rsidP="000760F5">
      <w:pPr>
        <w:suppressAutoHyphens w:val="0"/>
        <w:jc w:val="both"/>
        <w:rPr>
          <w:color w:val="000000"/>
          <w:lang w:val="uk-UA" w:eastAsia="ru-RU"/>
        </w:rPr>
      </w:pPr>
    </w:p>
    <w:p w:rsidR="000760F5" w:rsidRPr="000760F5" w:rsidRDefault="000760F5" w:rsidP="000760F5">
      <w:pPr>
        <w:suppressAutoHyphens w:val="0"/>
        <w:jc w:val="center"/>
        <w:rPr>
          <w:b/>
          <w:color w:val="000000"/>
          <w:lang w:val="uk-UA" w:eastAsia="ru-RU"/>
        </w:rPr>
      </w:pPr>
      <w:r w:rsidRPr="000760F5">
        <w:rPr>
          <w:b/>
          <w:color w:val="000000"/>
          <w:lang w:val="uk-UA" w:eastAsia="ru-RU"/>
        </w:rPr>
        <w:t>Ресурсне забезпечення цільової Програми соціальної підтримки</w:t>
      </w:r>
    </w:p>
    <w:p w:rsidR="000760F5" w:rsidRPr="000760F5" w:rsidRDefault="000760F5" w:rsidP="000760F5">
      <w:pPr>
        <w:suppressAutoHyphens w:val="0"/>
        <w:jc w:val="center"/>
        <w:rPr>
          <w:b/>
          <w:color w:val="000000"/>
          <w:lang w:val="uk-UA" w:eastAsia="ru-RU"/>
        </w:rPr>
      </w:pPr>
      <w:r w:rsidRPr="000760F5">
        <w:rPr>
          <w:b/>
          <w:color w:val="000000"/>
          <w:lang w:val="uk-UA" w:eastAsia="ru-RU"/>
        </w:rPr>
        <w:t xml:space="preserve">населення Піщанської сільської ради «Захист і турбота» </w:t>
      </w:r>
    </w:p>
    <w:p w:rsidR="000760F5" w:rsidRPr="000760F5" w:rsidRDefault="000760F5" w:rsidP="000760F5">
      <w:pPr>
        <w:suppressAutoHyphens w:val="0"/>
        <w:ind w:firstLine="720"/>
        <w:jc w:val="center"/>
        <w:rPr>
          <w:color w:val="000000"/>
          <w:lang w:val="uk-UA" w:eastAsia="ru-RU"/>
        </w:rPr>
      </w:pPr>
      <w:r w:rsidRPr="000760F5">
        <w:rPr>
          <w:b/>
          <w:color w:val="000000"/>
          <w:lang w:eastAsia="ru-RU"/>
        </w:rPr>
        <w:t>на 2021 - 2025 роки</w:t>
      </w:r>
      <w:r w:rsidRPr="000760F5">
        <w:rPr>
          <w:b/>
          <w:color w:val="000000"/>
          <w:lang w:val="uk-UA" w:eastAsia="ru-RU"/>
        </w:rPr>
        <w:t xml:space="preserve"> </w:t>
      </w:r>
      <w:r w:rsidRPr="000760F5">
        <w:rPr>
          <w:color w:val="000000"/>
          <w:lang w:val="uk-UA" w:eastAsia="ru-RU"/>
        </w:rPr>
        <w:t xml:space="preserve">                                                                                                                </w:t>
      </w:r>
    </w:p>
    <w:p w:rsidR="000760F5" w:rsidRPr="000760F5" w:rsidRDefault="000760F5" w:rsidP="000760F5">
      <w:pPr>
        <w:suppressAutoHyphens w:val="0"/>
        <w:ind w:firstLine="720"/>
        <w:jc w:val="cente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756"/>
        <w:gridCol w:w="768"/>
        <w:gridCol w:w="756"/>
        <w:gridCol w:w="756"/>
        <w:gridCol w:w="756"/>
        <w:gridCol w:w="1560"/>
      </w:tblGrid>
      <w:tr w:rsidR="000760F5" w:rsidRPr="000760F5" w:rsidTr="002B5965">
        <w:tc>
          <w:tcPr>
            <w:tcW w:w="2177" w:type="pct"/>
            <w:vMerge w:val="restart"/>
          </w:tcPr>
          <w:p w:rsidR="000760F5" w:rsidRPr="000760F5" w:rsidRDefault="000760F5" w:rsidP="000760F5">
            <w:pPr>
              <w:suppressAutoHyphens w:val="0"/>
              <w:jc w:val="both"/>
              <w:rPr>
                <w:b/>
                <w:color w:val="000000"/>
                <w:lang w:eastAsia="ru-RU"/>
              </w:rPr>
            </w:pPr>
            <w:r w:rsidRPr="000760F5">
              <w:rPr>
                <w:b/>
                <w:color w:val="000000"/>
                <w:lang w:eastAsia="ru-RU"/>
              </w:rPr>
              <w:t>Обсяг коштів, які пропонується залучити на виконання Програми</w:t>
            </w:r>
          </w:p>
        </w:tc>
        <w:tc>
          <w:tcPr>
            <w:tcW w:w="1981" w:type="pct"/>
            <w:gridSpan w:val="5"/>
          </w:tcPr>
          <w:p w:rsidR="000760F5" w:rsidRPr="000760F5" w:rsidRDefault="000760F5" w:rsidP="000760F5">
            <w:pPr>
              <w:suppressAutoHyphens w:val="0"/>
              <w:jc w:val="both"/>
              <w:rPr>
                <w:b/>
                <w:color w:val="000000"/>
                <w:lang w:val="uk-UA" w:eastAsia="ru-RU"/>
              </w:rPr>
            </w:pPr>
            <w:r w:rsidRPr="000760F5">
              <w:rPr>
                <w:b/>
                <w:color w:val="000000"/>
                <w:lang w:val="uk-UA" w:eastAsia="ru-RU"/>
              </w:rPr>
              <w:t>В</w:t>
            </w:r>
            <w:r w:rsidRPr="000760F5">
              <w:rPr>
                <w:b/>
                <w:color w:val="000000"/>
                <w:lang w:eastAsia="ru-RU"/>
              </w:rPr>
              <w:t>иконання програми</w:t>
            </w:r>
            <w:r w:rsidRPr="000760F5">
              <w:rPr>
                <w:b/>
                <w:color w:val="000000"/>
                <w:lang w:val="uk-UA" w:eastAsia="ru-RU"/>
              </w:rPr>
              <w:t xml:space="preserve"> за роками</w:t>
            </w:r>
          </w:p>
        </w:tc>
        <w:tc>
          <w:tcPr>
            <w:tcW w:w="842" w:type="pct"/>
            <w:vMerge w:val="restart"/>
          </w:tcPr>
          <w:p w:rsidR="000760F5" w:rsidRPr="000760F5" w:rsidRDefault="000760F5" w:rsidP="000760F5">
            <w:pPr>
              <w:suppressAutoHyphens w:val="0"/>
              <w:jc w:val="center"/>
              <w:rPr>
                <w:b/>
                <w:color w:val="000000"/>
                <w:lang w:eastAsia="ru-RU"/>
              </w:rPr>
            </w:pPr>
            <w:r w:rsidRPr="000760F5">
              <w:rPr>
                <w:b/>
                <w:color w:val="000000"/>
                <w:lang w:eastAsia="ru-RU"/>
              </w:rPr>
              <w:t>Усього витрат на виконання програми</w:t>
            </w:r>
          </w:p>
        </w:tc>
      </w:tr>
      <w:tr w:rsidR="000760F5" w:rsidRPr="000760F5" w:rsidTr="002B5965">
        <w:trPr>
          <w:trHeight w:val="446"/>
        </w:trPr>
        <w:tc>
          <w:tcPr>
            <w:tcW w:w="2177" w:type="pct"/>
            <w:vMerge/>
          </w:tcPr>
          <w:p w:rsidR="000760F5" w:rsidRPr="000760F5" w:rsidRDefault="000760F5" w:rsidP="000760F5">
            <w:pPr>
              <w:suppressAutoHyphens w:val="0"/>
              <w:jc w:val="both"/>
              <w:rPr>
                <w:color w:val="000000"/>
                <w:lang w:eastAsia="ru-RU"/>
              </w:rPr>
            </w:pPr>
          </w:p>
        </w:tc>
        <w:tc>
          <w:tcPr>
            <w:tcW w:w="395" w:type="pct"/>
            <w:vAlign w:val="center"/>
          </w:tcPr>
          <w:p w:rsidR="000760F5" w:rsidRPr="000760F5" w:rsidRDefault="000760F5" w:rsidP="000760F5">
            <w:pPr>
              <w:suppressAutoHyphens w:val="0"/>
              <w:jc w:val="both"/>
              <w:rPr>
                <w:color w:val="000000"/>
                <w:lang w:eastAsia="ru-RU"/>
              </w:rPr>
            </w:pPr>
            <w:r w:rsidRPr="000760F5">
              <w:rPr>
                <w:color w:val="000000"/>
                <w:lang w:eastAsia="ru-RU"/>
              </w:rPr>
              <w:t>20</w:t>
            </w:r>
            <w:r w:rsidRPr="000760F5">
              <w:rPr>
                <w:color w:val="000000"/>
                <w:lang w:val="uk-UA" w:eastAsia="ru-RU"/>
              </w:rPr>
              <w:t xml:space="preserve">21 </w:t>
            </w:r>
            <w:r w:rsidRPr="000760F5">
              <w:rPr>
                <w:color w:val="000000"/>
                <w:lang w:eastAsia="ru-RU"/>
              </w:rPr>
              <w:t xml:space="preserve"> </w:t>
            </w:r>
          </w:p>
        </w:tc>
        <w:tc>
          <w:tcPr>
            <w:tcW w:w="422" w:type="pct"/>
            <w:vAlign w:val="center"/>
          </w:tcPr>
          <w:p w:rsidR="000760F5" w:rsidRPr="000760F5" w:rsidRDefault="000760F5" w:rsidP="000760F5">
            <w:pPr>
              <w:suppressAutoHyphens w:val="0"/>
              <w:jc w:val="both"/>
              <w:rPr>
                <w:color w:val="000000"/>
                <w:lang w:val="uk-UA" w:eastAsia="ru-RU"/>
              </w:rPr>
            </w:pPr>
            <w:r w:rsidRPr="000760F5">
              <w:rPr>
                <w:color w:val="000000"/>
                <w:lang w:val="uk-UA" w:eastAsia="ru-RU"/>
              </w:rPr>
              <w:t xml:space="preserve">2022 </w:t>
            </w:r>
          </w:p>
        </w:tc>
        <w:tc>
          <w:tcPr>
            <w:tcW w:w="395" w:type="pct"/>
            <w:vAlign w:val="center"/>
          </w:tcPr>
          <w:p w:rsidR="000760F5" w:rsidRPr="000760F5" w:rsidRDefault="000760F5" w:rsidP="000760F5">
            <w:pPr>
              <w:suppressAutoHyphens w:val="0"/>
              <w:jc w:val="both"/>
              <w:rPr>
                <w:color w:val="000000"/>
                <w:lang w:val="uk-UA" w:eastAsia="ru-RU"/>
              </w:rPr>
            </w:pPr>
            <w:r w:rsidRPr="000760F5">
              <w:rPr>
                <w:color w:val="000000"/>
                <w:lang w:eastAsia="ru-RU"/>
              </w:rPr>
              <w:t>20</w:t>
            </w:r>
            <w:r w:rsidRPr="000760F5">
              <w:rPr>
                <w:color w:val="000000"/>
                <w:lang w:val="uk-UA" w:eastAsia="ru-RU"/>
              </w:rPr>
              <w:t>23</w:t>
            </w:r>
          </w:p>
        </w:tc>
        <w:tc>
          <w:tcPr>
            <w:tcW w:w="370" w:type="pct"/>
            <w:vAlign w:val="center"/>
          </w:tcPr>
          <w:p w:rsidR="000760F5" w:rsidRPr="000760F5" w:rsidRDefault="000760F5" w:rsidP="000760F5">
            <w:pPr>
              <w:suppressAutoHyphens w:val="0"/>
              <w:jc w:val="both"/>
              <w:rPr>
                <w:color w:val="000000"/>
                <w:lang w:val="uk-UA" w:eastAsia="ru-RU"/>
              </w:rPr>
            </w:pPr>
            <w:r w:rsidRPr="000760F5">
              <w:rPr>
                <w:color w:val="000000"/>
                <w:lang w:val="uk-UA" w:eastAsia="ru-RU"/>
              </w:rPr>
              <w:t xml:space="preserve">2024 </w:t>
            </w:r>
          </w:p>
        </w:tc>
        <w:tc>
          <w:tcPr>
            <w:tcW w:w="399" w:type="pct"/>
            <w:vAlign w:val="center"/>
          </w:tcPr>
          <w:p w:rsidR="000760F5" w:rsidRPr="000760F5" w:rsidRDefault="000760F5" w:rsidP="000760F5">
            <w:pPr>
              <w:suppressAutoHyphens w:val="0"/>
              <w:jc w:val="both"/>
              <w:rPr>
                <w:color w:val="000000"/>
                <w:lang w:val="uk-UA" w:eastAsia="ru-RU"/>
              </w:rPr>
            </w:pPr>
            <w:r w:rsidRPr="000760F5">
              <w:rPr>
                <w:color w:val="000000"/>
                <w:lang w:val="uk-UA" w:eastAsia="ru-RU"/>
              </w:rPr>
              <w:t>2025</w:t>
            </w:r>
          </w:p>
        </w:tc>
        <w:tc>
          <w:tcPr>
            <w:tcW w:w="842" w:type="pct"/>
            <w:vMerge/>
          </w:tcPr>
          <w:p w:rsidR="000760F5" w:rsidRPr="000760F5" w:rsidRDefault="000760F5" w:rsidP="000760F5">
            <w:pPr>
              <w:suppressAutoHyphens w:val="0"/>
              <w:jc w:val="center"/>
              <w:rPr>
                <w:color w:val="000000"/>
                <w:lang w:eastAsia="ru-RU"/>
              </w:rPr>
            </w:pPr>
          </w:p>
        </w:tc>
      </w:tr>
      <w:tr w:rsidR="000760F5" w:rsidRPr="000760F5" w:rsidTr="002B5965">
        <w:trPr>
          <w:trHeight w:val="403"/>
        </w:trPr>
        <w:tc>
          <w:tcPr>
            <w:tcW w:w="2177" w:type="pct"/>
          </w:tcPr>
          <w:p w:rsidR="000760F5" w:rsidRPr="000760F5" w:rsidRDefault="000760F5" w:rsidP="000760F5">
            <w:pPr>
              <w:suppressAutoHyphens w:val="0"/>
              <w:jc w:val="both"/>
              <w:rPr>
                <w:color w:val="000000"/>
                <w:lang w:val="uk-UA" w:eastAsia="ru-RU"/>
              </w:rPr>
            </w:pPr>
            <w:r w:rsidRPr="000760F5">
              <w:rPr>
                <w:color w:val="000000"/>
                <w:lang w:eastAsia="ru-RU"/>
              </w:rPr>
              <w:t>Обсяг ресурсів, усього</w:t>
            </w:r>
            <w:r w:rsidRPr="000760F5">
              <w:rPr>
                <w:color w:val="000000"/>
                <w:lang w:val="uk-UA" w:eastAsia="ru-RU"/>
              </w:rPr>
              <w:t>, тис. грн.</w:t>
            </w:r>
          </w:p>
        </w:tc>
        <w:tc>
          <w:tcPr>
            <w:tcW w:w="395" w:type="pct"/>
          </w:tcPr>
          <w:p w:rsidR="000760F5" w:rsidRPr="000760F5" w:rsidRDefault="000760F5" w:rsidP="000760F5">
            <w:pPr>
              <w:suppressAutoHyphens w:val="0"/>
              <w:jc w:val="both"/>
              <w:rPr>
                <w:color w:val="000000"/>
                <w:lang w:val="uk-UA" w:eastAsia="ru-RU"/>
              </w:rPr>
            </w:pPr>
            <w:r w:rsidRPr="000760F5">
              <w:rPr>
                <w:color w:val="000000"/>
                <w:lang w:val="uk-UA" w:eastAsia="ru-RU"/>
              </w:rPr>
              <w:t>150,0</w:t>
            </w:r>
          </w:p>
        </w:tc>
        <w:tc>
          <w:tcPr>
            <w:tcW w:w="422" w:type="pct"/>
          </w:tcPr>
          <w:p w:rsidR="000760F5" w:rsidRPr="000760F5" w:rsidRDefault="000760F5" w:rsidP="000760F5">
            <w:pPr>
              <w:suppressAutoHyphens w:val="0"/>
              <w:jc w:val="both"/>
              <w:rPr>
                <w:color w:val="000000"/>
                <w:lang w:val="uk-UA" w:eastAsia="ru-RU"/>
              </w:rPr>
            </w:pPr>
            <w:r w:rsidRPr="000760F5">
              <w:rPr>
                <w:color w:val="000000"/>
                <w:lang w:val="uk-UA" w:eastAsia="ru-RU"/>
              </w:rPr>
              <w:t>150,0</w:t>
            </w:r>
          </w:p>
        </w:tc>
        <w:tc>
          <w:tcPr>
            <w:tcW w:w="395" w:type="pct"/>
          </w:tcPr>
          <w:p w:rsidR="000760F5" w:rsidRPr="000760F5" w:rsidRDefault="000760F5" w:rsidP="000760F5">
            <w:pPr>
              <w:suppressAutoHyphens w:val="0"/>
              <w:jc w:val="both"/>
              <w:rPr>
                <w:color w:val="000000"/>
                <w:lang w:val="uk-UA" w:eastAsia="ru-RU"/>
              </w:rPr>
            </w:pPr>
            <w:r w:rsidRPr="000760F5">
              <w:rPr>
                <w:color w:val="000000"/>
                <w:lang w:val="uk-UA" w:eastAsia="ru-RU"/>
              </w:rPr>
              <w:t>450,0</w:t>
            </w:r>
          </w:p>
        </w:tc>
        <w:tc>
          <w:tcPr>
            <w:tcW w:w="370" w:type="pct"/>
          </w:tcPr>
          <w:p w:rsidR="000760F5" w:rsidRPr="000760F5" w:rsidRDefault="000760F5" w:rsidP="000760F5">
            <w:pPr>
              <w:suppressAutoHyphens w:val="0"/>
              <w:jc w:val="both"/>
              <w:rPr>
                <w:color w:val="000000"/>
                <w:lang w:val="uk-UA" w:eastAsia="ru-RU"/>
              </w:rPr>
            </w:pPr>
            <w:r w:rsidRPr="000760F5">
              <w:rPr>
                <w:color w:val="000000"/>
                <w:lang w:val="uk-UA" w:eastAsia="ru-RU"/>
              </w:rPr>
              <w:t>591,0</w:t>
            </w:r>
          </w:p>
        </w:tc>
        <w:tc>
          <w:tcPr>
            <w:tcW w:w="399" w:type="pct"/>
          </w:tcPr>
          <w:p w:rsidR="000760F5" w:rsidRPr="000760F5" w:rsidRDefault="000760F5" w:rsidP="000760F5">
            <w:pPr>
              <w:suppressAutoHyphens w:val="0"/>
              <w:jc w:val="both"/>
              <w:rPr>
                <w:color w:val="000000"/>
                <w:lang w:val="uk-UA" w:eastAsia="ru-RU"/>
              </w:rPr>
            </w:pPr>
            <w:r w:rsidRPr="000760F5">
              <w:rPr>
                <w:color w:val="000000"/>
                <w:lang w:val="uk-UA" w:eastAsia="ru-RU"/>
              </w:rPr>
              <w:t>591,0</w:t>
            </w:r>
          </w:p>
        </w:tc>
        <w:tc>
          <w:tcPr>
            <w:tcW w:w="842" w:type="pct"/>
          </w:tcPr>
          <w:p w:rsidR="000760F5" w:rsidRPr="000760F5" w:rsidRDefault="000760F5" w:rsidP="000760F5">
            <w:pPr>
              <w:suppressAutoHyphens w:val="0"/>
              <w:jc w:val="center"/>
              <w:rPr>
                <w:color w:val="000000"/>
                <w:lang w:val="uk-UA" w:eastAsia="ru-RU"/>
              </w:rPr>
            </w:pPr>
            <w:r w:rsidRPr="000760F5">
              <w:rPr>
                <w:color w:val="000000"/>
                <w:lang w:val="uk-UA" w:eastAsia="ru-RU"/>
              </w:rPr>
              <w:t>1932,0</w:t>
            </w:r>
          </w:p>
        </w:tc>
      </w:tr>
      <w:tr w:rsidR="000760F5" w:rsidRPr="000760F5" w:rsidTr="002B5965">
        <w:trPr>
          <w:trHeight w:val="348"/>
        </w:trPr>
        <w:tc>
          <w:tcPr>
            <w:tcW w:w="2177" w:type="pct"/>
          </w:tcPr>
          <w:p w:rsidR="000760F5" w:rsidRPr="000760F5" w:rsidRDefault="000760F5" w:rsidP="000760F5">
            <w:pPr>
              <w:suppressAutoHyphens w:val="0"/>
              <w:jc w:val="both"/>
              <w:rPr>
                <w:color w:val="000000"/>
                <w:lang w:eastAsia="ru-RU"/>
              </w:rPr>
            </w:pPr>
            <w:r w:rsidRPr="000760F5">
              <w:rPr>
                <w:color w:val="000000"/>
                <w:lang w:val="uk-UA" w:eastAsia="ru-RU"/>
              </w:rPr>
              <w:t>сільський</w:t>
            </w:r>
            <w:r w:rsidRPr="000760F5">
              <w:rPr>
                <w:color w:val="000000"/>
                <w:lang w:eastAsia="ru-RU"/>
              </w:rPr>
              <w:t xml:space="preserve"> бюджет, у тому числі</w:t>
            </w:r>
            <w:r w:rsidRPr="000760F5">
              <w:rPr>
                <w:color w:val="000000"/>
                <w:lang w:val="uk-UA" w:eastAsia="ru-RU"/>
              </w:rPr>
              <w:t>, тис. грн.</w:t>
            </w:r>
            <w:r w:rsidRPr="000760F5">
              <w:rPr>
                <w:color w:val="000000"/>
                <w:lang w:eastAsia="ru-RU"/>
              </w:rPr>
              <w:t>:</w:t>
            </w:r>
          </w:p>
        </w:tc>
        <w:tc>
          <w:tcPr>
            <w:tcW w:w="395" w:type="pct"/>
          </w:tcPr>
          <w:p w:rsidR="000760F5" w:rsidRPr="000760F5" w:rsidRDefault="000760F5" w:rsidP="000760F5">
            <w:pPr>
              <w:suppressAutoHyphens w:val="0"/>
              <w:jc w:val="both"/>
              <w:rPr>
                <w:color w:val="000000"/>
                <w:lang w:eastAsia="ru-RU"/>
              </w:rPr>
            </w:pPr>
            <w:r w:rsidRPr="000760F5">
              <w:rPr>
                <w:color w:val="000000"/>
                <w:lang w:val="uk-UA" w:eastAsia="ru-RU"/>
              </w:rPr>
              <w:t>150,0</w:t>
            </w:r>
          </w:p>
        </w:tc>
        <w:tc>
          <w:tcPr>
            <w:tcW w:w="422" w:type="pct"/>
          </w:tcPr>
          <w:p w:rsidR="000760F5" w:rsidRPr="000760F5" w:rsidRDefault="000760F5" w:rsidP="000760F5">
            <w:pPr>
              <w:suppressAutoHyphens w:val="0"/>
              <w:jc w:val="both"/>
              <w:rPr>
                <w:color w:val="000000"/>
                <w:lang w:val="uk-UA" w:eastAsia="ru-RU"/>
              </w:rPr>
            </w:pPr>
            <w:r w:rsidRPr="000760F5">
              <w:rPr>
                <w:color w:val="000000"/>
                <w:lang w:val="uk-UA" w:eastAsia="ru-RU"/>
              </w:rPr>
              <w:t>150,0</w:t>
            </w:r>
          </w:p>
        </w:tc>
        <w:tc>
          <w:tcPr>
            <w:tcW w:w="395" w:type="pct"/>
          </w:tcPr>
          <w:p w:rsidR="000760F5" w:rsidRPr="000760F5" w:rsidRDefault="000760F5" w:rsidP="000760F5">
            <w:pPr>
              <w:suppressAutoHyphens w:val="0"/>
              <w:jc w:val="both"/>
              <w:rPr>
                <w:color w:val="000000"/>
                <w:lang w:val="uk-UA" w:eastAsia="ru-RU"/>
              </w:rPr>
            </w:pPr>
            <w:r w:rsidRPr="000760F5">
              <w:rPr>
                <w:color w:val="000000"/>
                <w:lang w:val="uk-UA" w:eastAsia="ru-RU"/>
              </w:rPr>
              <w:t>450,0</w:t>
            </w:r>
          </w:p>
        </w:tc>
        <w:tc>
          <w:tcPr>
            <w:tcW w:w="370" w:type="pct"/>
          </w:tcPr>
          <w:p w:rsidR="000760F5" w:rsidRPr="000760F5" w:rsidRDefault="000760F5" w:rsidP="000760F5">
            <w:pPr>
              <w:suppressAutoHyphens w:val="0"/>
              <w:jc w:val="both"/>
              <w:rPr>
                <w:color w:val="000000"/>
                <w:lang w:val="uk-UA" w:eastAsia="ru-RU"/>
              </w:rPr>
            </w:pPr>
            <w:r w:rsidRPr="000760F5">
              <w:rPr>
                <w:color w:val="000000"/>
                <w:lang w:val="uk-UA" w:eastAsia="ru-RU"/>
              </w:rPr>
              <w:t>591,0</w:t>
            </w:r>
          </w:p>
        </w:tc>
        <w:tc>
          <w:tcPr>
            <w:tcW w:w="399" w:type="pct"/>
          </w:tcPr>
          <w:p w:rsidR="000760F5" w:rsidRPr="000760F5" w:rsidRDefault="000760F5" w:rsidP="000760F5">
            <w:pPr>
              <w:suppressAutoHyphens w:val="0"/>
              <w:jc w:val="both"/>
              <w:rPr>
                <w:color w:val="000000"/>
                <w:lang w:val="uk-UA" w:eastAsia="ru-RU"/>
              </w:rPr>
            </w:pPr>
            <w:r w:rsidRPr="000760F5">
              <w:rPr>
                <w:color w:val="000000"/>
                <w:lang w:val="uk-UA" w:eastAsia="ru-RU"/>
              </w:rPr>
              <w:t>591,0</w:t>
            </w:r>
          </w:p>
        </w:tc>
        <w:tc>
          <w:tcPr>
            <w:tcW w:w="842" w:type="pct"/>
          </w:tcPr>
          <w:p w:rsidR="000760F5" w:rsidRPr="000760F5" w:rsidRDefault="000760F5" w:rsidP="000760F5">
            <w:pPr>
              <w:suppressAutoHyphens w:val="0"/>
              <w:jc w:val="center"/>
              <w:rPr>
                <w:color w:val="000000"/>
                <w:lang w:val="uk-UA" w:eastAsia="ru-RU"/>
              </w:rPr>
            </w:pPr>
            <w:r w:rsidRPr="000760F5">
              <w:rPr>
                <w:color w:val="000000"/>
                <w:lang w:val="uk-UA" w:eastAsia="ru-RU"/>
              </w:rPr>
              <w:t>1932,0</w:t>
            </w:r>
          </w:p>
        </w:tc>
      </w:tr>
    </w:tbl>
    <w:p w:rsidR="000760F5" w:rsidRPr="000760F5" w:rsidRDefault="000760F5" w:rsidP="000760F5">
      <w:pPr>
        <w:suppressAutoHyphens w:val="0"/>
        <w:jc w:val="both"/>
        <w:rPr>
          <w:color w:val="000000"/>
          <w:lang w:val="uk-UA" w:eastAsia="ru-RU"/>
        </w:rPr>
      </w:pPr>
      <w:r w:rsidRPr="000760F5">
        <w:rPr>
          <w:color w:val="000000"/>
          <w:lang w:val="uk-UA" w:eastAsia="ru-RU"/>
        </w:rPr>
        <w:t xml:space="preserve">                                                                                                   </w:t>
      </w:r>
    </w:p>
    <w:p w:rsidR="000760F5" w:rsidRPr="000760F5" w:rsidRDefault="000760F5" w:rsidP="000760F5">
      <w:pPr>
        <w:tabs>
          <w:tab w:val="left" w:pos="6645"/>
        </w:tabs>
        <w:suppressAutoHyphens w:val="0"/>
        <w:jc w:val="both"/>
        <w:rPr>
          <w:color w:val="000000"/>
          <w:lang w:val="uk-UA" w:eastAsia="ru-RU"/>
        </w:rPr>
      </w:pPr>
    </w:p>
    <w:p w:rsidR="000760F5" w:rsidRPr="000760F5" w:rsidRDefault="000760F5" w:rsidP="000760F5">
      <w:pPr>
        <w:suppressAutoHyphens w:val="0"/>
        <w:jc w:val="both"/>
        <w:rPr>
          <w:color w:val="000000"/>
          <w:lang w:val="uk-UA" w:eastAsia="ru-RU"/>
        </w:rPr>
      </w:pPr>
      <w:r w:rsidRPr="000760F5">
        <w:rPr>
          <w:color w:val="000000"/>
          <w:lang w:val="uk-UA" w:eastAsia="ru-RU"/>
        </w:rPr>
        <w:tab/>
      </w:r>
      <w:r w:rsidRPr="000760F5">
        <w:rPr>
          <w:color w:val="000000"/>
          <w:lang w:val="uk-UA" w:eastAsia="ru-RU"/>
        </w:rPr>
        <w:tab/>
      </w:r>
      <w:r w:rsidRPr="000760F5">
        <w:rPr>
          <w:color w:val="000000"/>
          <w:lang w:val="uk-UA" w:eastAsia="ru-RU"/>
        </w:rPr>
        <w:tab/>
      </w:r>
      <w:r w:rsidRPr="000760F5">
        <w:rPr>
          <w:color w:val="000000"/>
          <w:lang w:val="uk-UA" w:eastAsia="ru-RU"/>
        </w:rPr>
        <w:tab/>
      </w:r>
    </w:p>
    <w:p w:rsidR="000760F5" w:rsidRPr="000760F5" w:rsidRDefault="000760F5" w:rsidP="000760F5">
      <w:pPr>
        <w:suppressAutoHyphens w:val="0"/>
        <w:jc w:val="both"/>
        <w:rPr>
          <w:color w:val="000000"/>
          <w:lang w:val="uk-UA" w:eastAsia="ru-RU"/>
        </w:rPr>
      </w:pPr>
    </w:p>
    <w:p w:rsidR="00514A5B" w:rsidRDefault="00514A5B">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Default="000760F5">
      <w:pPr>
        <w:rPr>
          <w:lang w:val="uk-UA"/>
        </w:rPr>
      </w:pPr>
    </w:p>
    <w:p w:rsidR="000760F5" w:rsidRPr="000760F5" w:rsidRDefault="000760F5" w:rsidP="000760F5">
      <w:pPr>
        <w:suppressAutoHyphens w:val="0"/>
        <w:spacing w:line="360" w:lineRule="auto"/>
        <w:jc w:val="center"/>
        <w:rPr>
          <w:b/>
          <w:lang w:val="uk-UA" w:eastAsia="ru-RU"/>
        </w:rPr>
      </w:pPr>
      <w:r w:rsidRPr="000760F5">
        <w:rPr>
          <w:b/>
          <w:lang w:val="uk-UA" w:eastAsia="ru-RU"/>
        </w:rPr>
        <w:lastRenderedPageBreak/>
        <w:t>ПАСПОРТ</w:t>
      </w:r>
    </w:p>
    <w:p w:rsidR="000760F5" w:rsidRPr="000760F5" w:rsidRDefault="000760F5" w:rsidP="000760F5">
      <w:pPr>
        <w:suppressAutoHyphens w:val="0"/>
        <w:jc w:val="center"/>
        <w:rPr>
          <w:b/>
          <w:color w:val="000000"/>
          <w:lang w:val="uk-UA" w:eastAsia="ru-RU"/>
        </w:rPr>
      </w:pPr>
      <w:r w:rsidRPr="000760F5">
        <w:rPr>
          <w:b/>
          <w:color w:val="000000"/>
          <w:lang w:val="uk-UA" w:eastAsia="ru-RU"/>
        </w:rPr>
        <w:t>цільової Програми соціальної підтримки</w:t>
      </w:r>
    </w:p>
    <w:p w:rsidR="000760F5" w:rsidRPr="000760F5" w:rsidRDefault="000760F5" w:rsidP="000760F5">
      <w:pPr>
        <w:suppressAutoHyphens w:val="0"/>
        <w:jc w:val="center"/>
        <w:rPr>
          <w:b/>
          <w:color w:val="000000"/>
          <w:lang w:val="uk-UA" w:eastAsia="ru-RU"/>
        </w:rPr>
      </w:pPr>
      <w:r w:rsidRPr="000760F5">
        <w:rPr>
          <w:b/>
          <w:color w:val="000000"/>
          <w:lang w:val="uk-UA" w:eastAsia="ru-RU"/>
        </w:rPr>
        <w:t xml:space="preserve">населення Піщанської сільської ради «Захист і турбота» </w:t>
      </w:r>
    </w:p>
    <w:p w:rsidR="000760F5" w:rsidRPr="000760F5" w:rsidRDefault="000760F5" w:rsidP="000760F5">
      <w:pPr>
        <w:suppressAutoHyphens w:val="0"/>
        <w:jc w:val="center"/>
        <w:rPr>
          <w:b/>
          <w:color w:val="000000"/>
          <w:lang w:eastAsia="ru-RU"/>
        </w:rPr>
      </w:pPr>
      <w:r w:rsidRPr="000760F5">
        <w:rPr>
          <w:b/>
          <w:color w:val="000000"/>
          <w:lang w:eastAsia="ru-RU"/>
        </w:rPr>
        <w:t>на 2021 - 2025 роки</w:t>
      </w:r>
    </w:p>
    <w:p w:rsidR="000760F5" w:rsidRPr="000760F5" w:rsidRDefault="000760F5" w:rsidP="000760F5">
      <w:pPr>
        <w:suppressAutoHyphens w:val="0"/>
        <w:spacing w:line="360" w:lineRule="auto"/>
        <w:ind w:firstLine="720"/>
        <w:jc w:val="center"/>
        <w:rPr>
          <w:color w:val="000000"/>
          <w:lang w:eastAsia="ru-RU"/>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67"/>
        <w:gridCol w:w="4928"/>
      </w:tblGrid>
      <w:tr w:rsidR="000760F5" w:rsidRPr="000760F5" w:rsidTr="002B5965">
        <w:tc>
          <w:tcPr>
            <w:tcW w:w="364" w:type="pct"/>
          </w:tcPr>
          <w:p w:rsidR="000760F5" w:rsidRPr="000760F5" w:rsidRDefault="000760F5" w:rsidP="000760F5">
            <w:pPr>
              <w:suppressAutoHyphens w:val="0"/>
              <w:jc w:val="center"/>
              <w:rPr>
                <w:color w:val="000000"/>
                <w:lang w:eastAsia="ru-RU"/>
              </w:rPr>
            </w:pPr>
            <w:r w:rsidRPr="000760F5">
              <w:rPr>
                <w:color w:val="000000"/>
                <w:lang w:eastAsia="ru-RU"/>
              </w:rPr>
              <w:t>1.</w:t>
            </w:r>
          </w:p>
        </w:tc>
        <w:tc>
          <w:tcPr>
            <w:tcW w:w="1978" w:type="pct"/>
          </w:tcPr>
          <w:p w:rsidR="000760F5" w:rsidRPr="000760F5" w:rsidRDefault="000760F5" w:rsidP="000760F5">
            <w:pPr>
              <w:suppressAutoHyphens w:val="0"/>
              <w:rPr>
                <w:b/>
                <w:color w:val="000000"/>
                <w:lang w:eastAsia="ru-RU"/>
              </w:rPr>
            </w:pPr>
            <w:r w:rsidRPr="000760F5">
              <w:rPr>
                <w:b/>
                <w:color w:val="000000"/>
                <w:lang w:eastAsia="ru-RU"/>
              </w:rPr>
              <w:t>Ініціатор розроблення програми </w:t>
            </w:r>
          </w:p>
        </w:tc>
        <w:tc>
          <w:tcPr>
            <w:tcW w:w="2658" w:type="pct"/>
          </w:tcPr>
          <w:p w:rsidR="000760F5" w:rsidRPr="000760F5" w:rsidRDefault="000760F5" w:rsidP="000760F5">
            <w:pPr>
              <w:suppressAutoHyphens w:val="0"/>
              <w:rPr>
                <w:color w:val="000000"/>
                <w:lang w:eastAsia="ru-RU"/>
              </w:rPr>
            </w:pPr>
            <w:r w:rsidRPr="000760F5">
              <w:rPr>
                <w:color w:val="000000"/>
                <w:lang w:val="uk-UA" w:eastAsia="ru-RU"/>
              </w:rPr>
              <w:t>Піщанська сільська рада</w:t>
            </w:r>
          </w:p>
        </w:tc>
      </w:tr>
      <w:tr w:rsidR="000760F5" w:rsidRPr="000760F5" w:rsidTr="002B5965">
        <w:tc>
          <w:tcPr>
            <w:tcW w:w="364" w:type="pct"/>
          </w:tcPr>
          <w:p w:rsidR="000760F5" w:rsidRPr="000760F5" w:rsidRDefault="000760F5" w:rsidP="000760F5">
            <w:pPr>
              <w:suppressAutoHyphens w:val="0"/>
              <w:jc w:val="center"/>
              <w:rPr>
                <w:color w:val="000000"/>
                <w:lang w:eastAsia="ru-RU"/>
              </w:rPr>
            </w:pPr>
            <w:r w:rsidRPr="000760F5">
              <w:rPr>
                <w:color w:val="000000"/>
                <w:lang w:eastAsia="ru-RU"/>
              </w:rPr>
              <w:t>2.</w:t>
            </w:r>
          </w:p>
        </w:tc>
        <w:tc>
          <w:tcPr>
            <w:tcW w:w="1978" w:type="pct"/>
          </w:tcPr>
          <w:p w:rsidR="000760F5" w:rsidRPr="000760F5" w:rsidRDefault="000760F5" w:rsidP="000760F5">
            <w:pPr>
              <w:suppressAutoHyphens w:val="0"/>
              <w:rPr>
                <w:color w:val="000000"/>
                <w:lang w:eastAsia="ru-RU"/>
              </w:rPr>
            </w:pPr>
            <w:r w:rsidRPr="000760F5">
              <w:rPr>
                <w:color w:val="000000"/>
                <w:lang w:eastAsia="ru-RU"/>
              </w:rPr>
              <w:t>Розробник програми </w:t>
            </w:r>
          </w:p>
          <w:p w:rsidR="000760F5" w:rsidRPr="000760F5" w:rsidRDefault="000760F5" w:rsidP="000760F5">
            <w:pPr>
              <w:suppressAutoHyphens w:val="0"/>
              <w:rPr>
                <w:b/>
                <w:color w:val="000000"/>
                <w:lang w:eastAsia="ru-RU"/>
              </w:rPr>
            </w:pPr>
          </w:p>
        </w:tc>
        <w:tc>
          <w:tcPr>
            <w:tcW w:w="2658" w:type="pct"/>
          </w:tcPr>
          <w:p w:rsidR="000760F5" w:rsidRPr="000760F5" w:rsidRDefault="000760F5" w:rsidP="000760F5">
            <w:pPr>
              <w:suppressAutoHyphens w:val="0"/>
              <w:rPr>
                <w:color w:val="000000"/>
                <w:lang w:val="uk-UA" w:eastAsia="ru-RU"/>
              </w:rPr>
            </w:pPr>
            <w:r w:rsidRPr="000760F5">
              <w:rPr>
                <w:color w:val="000000"/>
                <w:lang w:val="uk-UA" w:eastAsia="ru-RU"/>
              </w:rPr>
              <w:t>Піщанська сільська рада</w:t>
            </w:r>
          </w:p>
        </w:tc>
      </w:tr>
      <w:tr w:rsidR="000760F5" w:rsidRPr="000760F5" w:rsidTr="002B5965">
        <w:tc>
          <w:tcPr>
            <w:tcW w:w="364" w:type="pct"/>
          </w:tcPr>
          <w:p w:rsidR="000760F5" w:rsidRPr="000760F5" w:rsidRDefault="000760F5" w:rsidP="000760F5">
            <w:pPr>
              <w:suppressAutoHyphens w:val="0"/>
              <w:jc w:val="center"/>
              <w:rPr>
                <w:color w:val="000000"/>
                <w:lang w:eastAsia="ru-RU"/>
              </w:rPr>
            </w:pPr>
            <w:r w:rsidRPr="000760F5">
              <w:rPr>
                <w:color w:val="000000"/>
                <w:lang w:eastAsia="ru-RU"/>
              </w:rPr>
              <w:t>3.</w:t>
            </w:r>
          </w:p>
        </w:tc>
        <w:tc>
          <w:tcPr>
            <w:tcW w:w="1978" w:type="pct"/>
          </w:tcPr>
          <w:p w:rsidR="000760F5" w:rsidRPr="000760F5" w:rsidRDefault="000760F5" w:rsidP="000760F5">
            <w:pPr>
              <w:suppressAutoHyphens w:val="0"/>
              <w:rPr>
                <w:color w:val="000000"/>
                <w:lang w:eastAsia="ru-RU"/>
              </w:rPr>
            </w:pPr>
            <w:r w:rsidRPr="000760F5">
              <w:rPr>
                <w:color w:val="000000"/>
                <w:lang w:eastAsia="ru-RU"/>
              </w:rPr>
              <w:t>Співрозробники програми ( у разі наявності)</w:t>
            </w:r>
          </w:p>
          <w:p w:rsidR="000760F5" w:rsidRPr="000760F5" w:rsidRDefault="000760F5" w:rsidP="000760F5">
            <w:pPr>
              <w:suppressAutoHyphens w:val="0"/>
              <w:rPr>
                <w:b/>
                <w:color w:val="000000"/>
                <w:lang w:eastAsia="ru-RU"/>
              </w:rPr>
            </w:pPr>
          </w:p>
        </w:tc>
        <w:tc>
          <w:tcPr>
            <w:tcW w:w="2658" w:type="pct"/>
          </w:tcPr>
          <w:p w:rsidR="000760F5" w:rsidRPr="000760F5" w:rsidRDefault="000760F5" w:rsidP="000760F5">
            <w:pPr>
              <w:suppressAutoHyphens w:val="0"/>
              <w:rPr>
                <w:color w:val="000000"/>
                <w:lang w:val="uk-UA" w:eastAsia="ru-RU"/>
              </w:rPr>
            </w:pPr>
            <w:r w:rsidRPr="000760F5">
              <w:rPr>
                <w:color w:val="000000"/>
                <w:lang w:eastAsia="ru-RU"/>
              </w:rPr>
              <w:t>-</w:t>
            </w:r>
            <w:r w:rsidRPr="000760F5">
              <w:rPr>
                <w:color w:val="000000"/>
                <w:lang w:val="uk-UA" w:eastAsia="ru-RU"/>
              </w:rPr>
              <w:t xml:space="preserve"> </w:t>
            </w:r>
          </w:p>
        </w:tc>
      </w:tr>
      <w:tr w:rsidR="000760F5" w:rsidRPr="000760F5" w:rsidTr="002B5965">
        <w:tc>
          <w:tcPr>
            <w:tcW w:w="364" w:type="pct"/>
          </w:tcPr>
          <w:p w:rsidR="000760F5" w:rsidRPr="000760F5" w:rsidRDefault="000760F5" w:rsidP="000760F5">
            <w:pPr>
              <w:suppressAutoHyphens w:val="0"/>
              <w:jc w:val="center"/>
              <w:rPr>
                <w:color w:val="000000"/>
                <w:lang w:eastAsia="ru-RU"/>
              </w:rPr>
            </w:pPr>
            <w:r w:rsidRPr="000760F5">
              <w:rPr>
                <w:color w:val="000000"/>
                <w:lang w:eastAsia="ru-RU"/>
              </w:rPr>
              <w:t>4.</w:t>
            </w:r>
          </w:p>
        </w:tc>
        <w:tc>
          <w:tcPr>
            <w:tcW w:w="1978" w:type="pct"/>
          </w:tcPr>
          <w:p w:rsidR="000760F5" w:rsidRPr="000760F5" w:rsidRDefault="000760F5" w:rsidP="000760F5">
            <w:pPr>
              <w:suppressAutoHyphens w:val="0"/>
              <w:rPr>
                <w:color w:val="000000"/>
                <w:lang w:eastAsia="ru-RU"/>
              </w:rPr>
            </w:pPr>
            <w:r w:rsidRPr="000760F5">
              <w:rPr>
                <w:color w:val="000000"/>
                <w:lang w:eastAsia="ru-RU"/>
              </w:rPr>
              <w:t>Відповідальний виконавець програми </w:t>
            </w:r>
          </w:p>
        </w:tc>
        <w:tc>
          <w:tcPr>
            <w:tcW w:w="2658" w:type="pct"/>
          </w:tcPr>
          <w:p w:rsidR="000760F5" w:rsidRPr="000760F5" w:rsidRDefault="000760F5" w:rsidP="000760F5">
            <w:pPr>
              <w:suppressAutoHyphens w:val="0"/>
              <w:rPr>
                <w:color w:val="000000"/>
                <w:lang w:eastAsia="ru-RU"/>
              </w:rPr>
            </w:pPr>
            <w:r w:rsidRPr="000760F5">
              <w:rPr>
                <w:color w:val="000000"/>
                <w:lang w:val="uk-UA" w:eastAsia="ru-RU"/>
              </w:rPr>
              <w:t>Піщанська сільська рада(відділ соціального захисту населення)</w:t>
            </w:r>
          </w:p>
        </w:tc>
      </w:tr>
      <w:tr w:rsidR="000760F5" w:rsidRPr="00D369CC" w:rsidTr="002B5965">
        <w:tc>
          <w:tcPr>
            <w:tcW w:w="364" w:type="pct"/>
          </w:tcPr>
          <w:p w:rsidR="000760F5" w:rsidRPr="000760F5" w:rsidRDefault="000760F5" w:rsidP="000760F5">
            <w:pPr>
              <w:suppressAutoHyphens w:val="0"/>
              <w:jc w:val="center"/>
              <w:rPr>
                <w:color w:val="000000"/>
                <w:lang w:eastAsia="ru-RU"/>
              </w:rPr>
            </w:pPr>
            <w:r w:rsidRPr="000760F5">
              <w:rPr>
                <w:color w:val="000000"/>
                <w:lang w:eastAsia="ru-RU"/>
              </w:rPr>
              <w:t>5.</w:t>
            </w:r>
          </w:p>
        </w:tc>
        <w:tc>
          <w:tcPr>
            <w:tcW w:w="1978" w:type="pct"/>
          </w:tcPr>
          <w:p w:rsidR="000760F5" w:rsidRPr="000760F5" w:rsidRDefault="000760F5" w:rsidP="000760F5">
            <w:pPr>
              <w:suppressAutoHyphens w:val="0"/>
              <w:rPr>
                <w:color w:val="000000"/>
                <w:lang w:eastAsia="ru-RU"/>
              </w:rPr>
            </w:pPr>
            <w:r w:rsidRPr="000760F5">
              <w:rPr>
                <w:color w:val="000000"/>
                <w:lang w:eastAsia="ru-RU"/>
              </w:rPr>
              <w:t>Учасники програми </w:t>
            </w:r>
          </w:p>
          <w:p w:rsidR="000760F5" w:rsidRPr="000760F5" w:rsidRDefault="000760F5" w:rsidP="000760F5">
            <w:pPr>
              <w:suppressAutoHyphens w:val="0"/>
              <w:rPr>
                <w:b/>
                <w:color w:val="000000"/>
                <w:lang w:val="uk-UA" w:eastAsia="ru-RU"/>
              </w:rPr>
            </w:pPr>
            <w:r w:rsidRPr="000760F5">
              <w:rPr>
                <w:b/>
                <w:color w:val="000000"/>
                <w:lang w:val="uk-UA" w:eastAsia="ru-RU"/>
              </w:rPr>
              <w:t xml:space="preserve"> </w:t>
            </w:r>
          </w:p>
        </w:tc>
        <w:tc>
          <w:tcPr>
            <w:tcW w:w="2658" w:type="pct"/>
          </w:tcPr>
          <w:p w:rsidR="000760F5" w:rsidRPr="000760F5" w:rsidRDefault="000760F5" w:rsidP="000760F5">
            <w:pPr>
              <w:suppressAutoHyphens w:val="0"/>
              <w:snapToGrid w:val="0"/>
              <w:jc w:val="both"/>
              <w:rPr>
                <w:color w:val="000000"/>
                <w:lang w:val="uk-UA" w:eastAsia="ru-RU"/>
              </w:rPr>
            </w:pPr>
            <w:r w:rsidRPr="000760F5">
              <w:rPr>
                <w:color w:val="000000"/>
                <w:lang w:val="uk-UA" w:eastAsia="ru-RU"/>
              </w:rPr>
              <w:t xml:space="preserve">Піщанська сільська рада, фінансовий відділ сільської ради, відділ освіти, культури, молоді та спорту Піщанської сільської ради, </w:t>
            </w:r>
          </w:p>
          <w:p w:rsidR="000760F5" w:rsidRPr="000760F5" w:rsidRDefault="000760F5" w:rsidP="000760F5">
            <w:pPr>
              <w:suppressAutoHyphens w:val="0"/>
              <w:rPr>
                <w:color w:val="000000"/>
                <w:lang w:val="uk-UA" w:eastAsia="ru-RU"/>
              </w:rPr>
            </w:pPr>
            <w:r w:rsidRPr="000760F5">
              <w:rPr>
                <w:color w:val="000000"/>
                <w:lang w:val="uk-UA" w:eastAsia="ru-RU"/>
              </w:rPr>
              <w:t>Служба у справах дітей Піщанської сільської ради, КП «Центр надання соціальних послуг» Піщанської сільської ради, старостинські округи Піщанської сільської ради, відділ соціального захисту населення</w:t>
            </w:r>
          </w:p>
        </w:tc>
      </w:tr>
      <w:tr w:rsidR="000760F5" w:rsidRPr="000760F5" w:rsidTr="002B5965">
        <w:tc>
          <w:tcPr>
            <w:tcW w:w="364" w:type="pct"/>
          </w:tcPr>
          <w:p w:rsidR="000760F5" w:rsidRPr="000760F5" w:rsidRDefault="000760F5" w:rsidP="000760F5">
            <w:pPr>
              <w:suppressAutoHyphens w:val="0"/>
              <w:jc w:val="center"/>
              <w:rPr>
                <w:color w:val="000000"/>
                <w:lang w:eastAsia="ru-RU"/>
              </w:rPr>
            </w:pPr>
            <w:r w:rsidRPr="000760F5">
              <w:rPr>
                <w:color w:val="000000"/>
                <w:lang w:eastAsia="ru-RU"/>
              </w:rPr>
              <w:t>6.</w:t>
            </w:r>
          </w:p>
        </w:tc>
        <w:tc>
          <w:tcPr>
            <w:tcW w:w="1978" w:type="pct"/>
          </w:tcPr>
          <w:p w:rsidR="000760F5" w:rsidRPr="000760F5" w:rsidRDefault="000760F5" w:rsidP="000760F5">
            <w:pPr>
              <w:suppressAutoHyphens w:val="0"/>
              <w:rPr>
                <w:color w:val="000000"/>
                <w:lang w:eastAsia="ru-RU"/>
              </w:rPr>
            </w:pPr>
            <w:r w:rsidRPr="000760F5">
              <w:rPr>
                <w:color w:val="000000"/>
                <w:lang w:eastAsia="ru-RU"/>
              </w:rPr>
              <w:t>Термін реалізації програми </w:t>
            </w:r>
          </w:p>
          <w:p w:rsidR="000760F5" w:rsidRPr="000760F5" w:rsidRDefault="000760F5" w:rsidP="000760F5">
            <w:pPr>
              <w:suppressAutoHyphens w:val="0"/>
              <w:rPr>
                <w:color w:val="000000"/>
                <w:lang w:eastAsia="ru-RU"/>
              </w:rPr>
            </w:pPr>
          </w:p>
        </w:tc>
        <w:tc>
          <w:tcPr>
            <w:tcW w:w="2658" w:type="pct"/>
          </w:tcPr>
          <w:p w:rsidR="000760F5" w:rsidRPr="000760F5" w:rsidRDefault="000760F5" w:rsidP="000760F5">
            <w:pPr>
              <w:suppressAutoHyphens w:val="0"/>
              <w:rPr>
                <w:color w:val="000000"/>
                <w:lang w:eastAsia="ru-RU"/>
              </w:rPr>
            </w:pPr>
            <w:r w:rsidRPr="000760F5">
              <w:rPr>
                <w:color w:val="000000"/>
                <w:lang w:val="uk-UA" w:eastAsia="ru-RU"/>
              </w:rPr>
              <w:t>2021-2025</w:t>
            </w:r>
            <w:r w:rsidRPr="000760F5">
              <w:rPr>
                <w:color w:val="000000"/>
                <w:lang w:eastAsia="ru-RU"/>
              </w:rPr>
              <w:t xml:space="preserve"> роки</w:t>
            </w:r>
          </w:p>
        </w:tc>
      </w:tr>
      <w:tr w:rsidR="000760F5" w:rsidRPr="000760F5" w:rsidTr="002B5965">
        <w:tc>
          <w:tcPr>
            <w:tcW w:w="364" w:type="pct"/>
          </w:tcPr>
          <w:p w:rsidR="000760F5" w:rsidRPr="000760F5" w:rsidRDefault="000760F5" w:rsidP="000760F5">
            <w:pPr>
              <w:suppressAutoHyphens w:val="0"/>
              <w:jc w:val="center"/>
              <w:rPr>
                <w:color w:val="000000"/>
                <w:lang w:eastAsia="ru-RU"/>
              </w:rPr>
            </w:pPr>
            <w:r w:rsidRPr="000760F5">
              <w:rPr>
                <w:color w:val="000000"/>
                <w:lang w:eastAsia="ru-RU"/>
              </w:rPr>
              <w:t>7.</w:t>
            </w:r>
          </w:p>
        </w:tc>
        <w:tc>
          <w:tcPr>
            <w:tcW w:w="1978" w:type="pct"/>
          </w:tcPr>
          <w:p w:rsidR="000760F5" w:rsidRPr="000760F5" w:rsidRDefault="000760F5" w:rsidP="000760F5">
            <w:pPr>
              <w:suppressAutoHyphens w:val="0"/>
              <w:rPr>
                <w:color w:val="000000"/>
                <w:lang w:eastAsia="ru-RU"/>
              </w:rPr>
            </w:pPr>
            <w:r w:rsidRPr="000760F5">
              <w:rPr>
                <w:color w:val="000000"/>
                <w:lang w:eastAsia="ru-RU"/>
              </w:rPr>
              <w:t xml:space="preserve">Перелік місцевих бюджетів, які беруть участь  у виконанні програми </w:t>
            </w:r>
          </w:p>
          <w:p w:rsidR="000760F5" w:rsidRPr="000760F5" w:rsidRDefault="000760F5" w:rsidP="000760F5">
            <w:pPr>
              <w:suppressAutoHyphens w:val="0"/>
              <w:rPr>
                <w:color w:val="000000"/>
                <w:lang w:eastAsia="ru-RU"/>
              </w:rPr>
            </w:pPr>
          </w:p>
        </w:tc>
        <w:tc>
          <w:tcPr>
            <w:tcW w:w="2658" w:type="pct"/>
          </w:tcPr>
          <w:p w:rsidR="000760F5" w:rsidRPr="000760F5" w:rsidRDefault="000760F5" w:rsidP="000760F5">
            <w:pPr>
              <w:suppressAutoHyphens w:val="0"/>
              <w:rPr>
                <w:color w:val="000000"/>
                <w:lang w:val="uk-UA" w:eastAsia="ru-RU"/>
              </w:rPr>
            </w:pPr>
            <w:r w:rsidRPr="000760F5">
              <w:rPr>
                <w:color w:val="000000"/>
                <w:lang w:val="uk-UA" w:eastAsia="ru-RU"/>
              </w:rPr>
              <w:t xml:space="preserve">Сільський, районний, обласний та державний </w:t>
            </w:r>
            <w:r w:rsidRPr="000760F5">
              <w:rPr>
                <w:color w:val="000000"/>
                <w:lang w:eastAsia="ru-RU"/>
              </w:rPr>
              <w:t xml:space="preserve"> бюджет</w:t>
            </w:r>
            <w:r w:rsidRPr="000760F5">
              <w:rPr>
                <w:color w:val="000000"/>
                <w:lang w:val="uk-UA" w:eastAsia="ru-RU"/>
              </w:rPr>
              <w:t>и</w:t>
            </w:r>
          </w:p>
        </w:tc>
      </w:tr>
      <w:tr w:rsidR="000760F5" w:rsidRPr="000760F5" w:rsidTr="002B5965">
        <w:tc>
          <w:tcPr>
            <w:tcW w:w="364" w:type="pct"/>
          </w:tcPr>
          <w:p w:rsidR="000760F5" w:rsidRPr="000760F5" w:rsidRDefault="000760F5" w:rsidP="000760F5">
            <w:pPr>
              <w:suppressAutoHyphens w:val="0"/>
              <w:jc w:val="center"/>
              <w:rPr>
                <w:color w:val="000000"/>
                <w:lang w:eastAsia="ru-RU"/>
              </w:rPr>
            </w:pPr>
            <w:r w:rsidRPr="000760F5">
              <w:rPr>
                <w:color w:val="000000"/>
                <w:lang w:eastAsia="ru-RU"/>
              </w:rPr>
              <w:t>8.</w:t>
            </w:r>
          </w:p>
        </w:tc>
        <w:tc>
          <w:tcPr>
            <w:tcW w:w="1978" w:type="pct"/>
          </w:tcPr>
          <w:p w:rsidR="000760F5" w:rsidRPr="000760F5" w:rsidRDefault="000760F5" w:rsidP="000760F5">
            <w:pPr>
              <w:suppressAutoHyphens w:val="0"/>
              <w:rPr>
                <w:color w:val="000000"/>
                <w:lang w:eastAsia="ru-RU"/>
              </w:rPr>
            </w:pPr>
            <w:r w:rsidRPr="000760F5">
              <w:rPr>
                <w:color w:val="000000"/>
                <w:lang w:eastAsia="ru-RU"/>
              </w:rPr>
              <w:t xml:space="preserve">Загальний обсяг фінансових ресурсів, необхідних для реалізації програми, всього, </w:t>
            </w:r>
          </w:p>
          <w:p w:rsidR="000760F5" w:rsidRPr="000760F5" w:rsidRDefault="000760F5" w:rsidP="000760F5">
            <w:pPr>
              <w:suppressAutoHyphens w:val="0"/>
              <w:rPr>
                <w:color w:val="000000"/>
                <w:lang w:eastAsia="ru-RU"/>
              </w:rPr>
            </w:pPr>
          </w:p>
        </w:tc>
        <w:tc>
          <w:tcPr>
            <w:tcW w:w="2658" w:type="pct"/>
          </w:tcPr>
          <w:p w:rsidR="000760F5" w:rsidRPr="000760F5" w:rsidRDefault="000760F5" w:rsidP="000760F5">
            <w:pPr>
              <w:suppressAutoHyphens w:val="0"/>
              <w:rPr>
                <w:lang w:eastAsia="ru-RU"/>
              </w:rPr>
            </w:pPr>
            <w:r w:rsidRPr="000760F5">
              <w:rPr>
                <w:lang w:val="uk-UA" w:eastAsia="ru-RU"/>
              </w:rPr>
              <w:t>1932,0 тис. грн.</w:t>
            </w:r>
          </w:p>
        </w:tc>
      </w:tr>
      <w:tr w:rsidR="000760F5" w:rsidRPr="000760F5" w:rsidTr="002B5965">
        <w:tc>
          <w:tcPr>
            <w:tcW w:w="364" w:type="pct"/>
          </w:tcPr>
          <w:p w:rsidR="000760F5" w:rsidRPr="000760F5" w:rsidRDefault="000760F5" w:rsidP="000760F5">
            <w:pPr>
              <w:suppressAutoHyphens w:val="0"/>
              <w:jc w:val="center"/>
              <w:rPr>
                <w:color w:val="000000"/>
                <w:lang w:eastAsia="ru-RU"/>
              </w:rPr>
            </w:pPr>
          </w:p>
        </w:tc>
        <w:tc>
          <w:tcPr>
            <w:tcW w:w="1978" w:type="pct"/>
          </w:tcPr>
          <w:p w:rsidR="000760F5" w:rsidRPr="000760F5" w:rsidRDefault="000760F5" w:rsidP="000760F5">
            <w:pPr>
              <w:suppressAutoHyphens w:val="0"/>
              <w:rPr>
                <w:color w:val="000000"/>
                <w:lang w:eastAsia="ru-RU"/>
              </w:rPr>
            </w:pPr>
            <w:r w:rsidRPr="000760F5">
              <w:rPr>
                <w:color w:val="000000"/>
                <w:lang w:eastAsia="ru-RU"/>
              </w:rPr>
              <w:t>у тому числі: </w:t>
            </w:r>
          </w:p>
          <w:p w:rsidR="000760F5" w:rsidRPr="000760F5" w:rsidRDefault="000760F5" w:rsidP="000760F5">
            <w:pPr>
              <w:suppressAutoHyphens w:val="0"/>
              <w:rPr>
                <w:color w:val="000000"/>
                <w:lang w:eastAsia="ru-RU"/>
              </w:rPr>
            </w:pPr>
          </w:p>
        </w:tc>
        <w:tc>
          <w:tcPr>
            <w:tcW w:w="2658" w:type="pct"/>
          </w:tcPr>
          <w:p w:rsidR="000760F5" w:rsidRPr="000760F5" w:rsidRDefault="000760F5" w:rsidP="000760F5">
            <w:pPr>
              <w:suppressAutoHyphens w:val="0"/>
              <w:rPr>
                <w:lang w:eastAsia="ru-RU"/>
              </w:rPr>
            </w:pPr>
            <w:r w:rsidRPr="000760F5">
              <w:rPr>
                <w:lang w:eastAsia="ru-RU"/>
              </w:rPr>
              <w:t>20</w:t>
            </w:r>
            <w:r w:rsidRPr="000760F5">
              <w:rPr>
                <w:lang w:val="uk-UA" w:eastAsia="ru-RU"/>
              </w:rPr>
              <w:t>2</w:t>
            </w:r>
            <w:r w:rsidRPr="000760F5">
              <w:rPr>
                <w:lang w:eastAsia="ru-RU"/>
              </w:rPr>
              <w:t>1</w:t>
            </w:r>
            <w:r w:rsidRPr="000760F5">
              <w:rPr>
                <w:lang w:val="uk-UA" w:eastAsia="ru-RU"/>
              </w:rPr>
              <w:t xml:space="preserve"> </w:t>
            </w:r>
            <w:r w:rsidRPr="000760F5">
              <w:rPr>
                <w:lang w:eastAsia="ru-RU"/>
              </w:rPr>
              <w:t xml:space="preserve">рік – </w:t>
            </w:r>
            <w:r w:rsidRPr="000760F5">
              <w:rPr>
                <w:lang w:val="uk-UA" w:eastAsia="ru-RU"/>
              </w:rPr>
              <w:t xml:space="preserve">150,0 </w:t>
            </w:r>
            <w:r w:rsidRPr="000760F5">
              <w:rPr>
                <w:lang w:eastAsia="ru-RU"/>
              </w:rPr>
              <w:t>тис. грн.</w:t>
            </w:r>
          </w:p>
          <w:p w:rsidR="000760F5" w:rsidRPr="000760F5" w:rsidRDefault="000760F5" w:rsidP="000760F5">
            <w:pPr>
              <w:suppressAutoHyphens w:val="0"/>
              <w:rPr>
                <w:lang w:eastAsia="ru-RU"/>
              </w:rPr>
            </w:pPr>
            <w:r w:rsidRPr="000760F5">
              <w:rPr>
                <w:lang w:eastAsia="ru-RU"/>
              </w:rPr>
              <w:t>20</w:t>
            </w:r>
            <w:r w:rsidRPr="000760F5">
              <w:rPr>
                <w:lang w:val="uk-UA" w:eastAsia="ru-RU"/>
              </w:rPr>
              <w:t>22</w:t>
            </w:r>
            <w:r w:rsidRPr="000760F5">
              <w:rPr>
                <w:lang w:eastAsia="ru-RU"/>
              </w:rPr>
              <w:t xml:space="preserve"> рік –</w:t>
            </w:r>
            <w:r w:rsidRPr="000760F5">
              <w:rPr>
                <w:lang w:val="uk-UA" w:eastAsia="ru-RU"/>
              </w:rPr>
              <w:t xml:space="preserve"> 150,0 </w:t>
            </w:r>
            <w:r w:rsidRPr="000760F5">
              <w:rPr>
                <w:lang w:eastAsia="ru-RU"/>
              </w:rPr>
              <w:t>тис. грн.</w:t>
            </w:r>
          </w:p>
          <w:p w:rsidR="000760F5" w:rsidRPr="000760F5" w:rsidRDefault="000760F5" w:rsidP="000760F5">
            <w:pPr>
              <w:suppressAutoHyphens w:val="0"/>
              <w:rPr>
                <w:lang w:val="uk-UA" w:eastAsia="ru-RU"/>
              </w:rPr>
            </w:pPr>
            <w:r w:rsidRPr="000760F5">
              <w:rPr>
                <w:lang w:val="uk-UA" w:eastAsia="ru-RU"/>
              </w:rPr>
              <w:t xml:space="preserve">2023 рік </w:t>
            </w:r>
            <w:r w:rsidRPr="000760F5">
              <w:rPr>
                <w:lang w:eastAsia="ru-RU"/>
              </w:rPr>
              <w:t>–</w:t>
            </w:r>
            <w:r w:rsidRPr="000760F5">
              <w:rPr>
                <w:lang w:val="uk-UA" w:eastAsia="ru-RU"/>
              </w:rPr>
              <w:t xml:space="preserve"> 450,0 </w:t>
            </w:r>
            <w:r w:rsidRPr="000760F5">
              <w:rPr>
                <w:lang w:eastAsia="ru-RU"/>
              </w:rPr>
              <w:t>тис. грн.</w:t>
            </w:r>
          </w:p>
          <w:p w:rsidR="000760F5" w:rsidRPr="000760F5" w:rsidRDefault="000760F5" w:rsidP="000760F5">
            <w:pPr>
              <w:suppressAutoHyphens w:val="0"/>
              <w:rPr>
                <w:lang w:val="uk-UA" w:eastAsia="ru-RU"/>
              </w:rPr>
            </w:pPr>
            <w:r w:rsidRPr="000760F5">
              <w:rPr>
                <w:lang w:val="uk-UA" w:eastAsia="ru-RU"/>
              </w:rPr>
              <w:t xml:space="preserve">2024 рік – 591,0 </w:t>
            </w:r>
            <w:r w:rsidRPr="000760F5">
              <w:rPr>
                <w:lang w:eastAsia="ru-RU"/>
              </w:rPr>
              <w:t>тис. грн.</w:t>
            </w:r>
          </w:p>
          <w:p w:rsidR="000760F5" w:rsidRPr="000760F5" w:rsidRDefault="000760F5" w:rsidP="000760F5">
            <w:pPr>
              <w:suppressAutoHyphens w:val="0"/>
              <w:rPr>
                <w:color w:val="000000"/>
                <w:lang w:val="uk-UA" w:eastAsia="ru-RU"/>
              </w:rPr>
            </w:pPr>
            <w:r w:rsidRPr="000760F5">
              <w:rPr>
                <w:lang w:val="uk-UA" w:eastAsia="ru-RU"/>
              </w:rPr>
              <w:t xml:space="preserve">2025 рік -  591,0 </w:t>
            </w:r>
            <w:r w:rsidRPr="000760F5">
              <w:rPr>
                <w:lang w:eastAsia="ru-RU"/>
              </w:rPr>
              <w:t>тис. грн.</w:t>
            </w:r>
          </w:p>
        </w:tc>
      </w:tr>
      <w:tr w:rsidR="000760F5" w:rsidRPr="000760F5" w:rsidTr="002B5965">
        <w:tc>
          <w:tcPr>
            <w:tcW w:w="364" w:type="pct"/>
          </w:tcPr>
          <w:p w:rsidR="000760F5" w:rsidRPr="000760F5" w:rsidRDefault="000760F5" w:rsidP="000760F5">
            <w:pPr>
              <w:suppressAutoHyphens w:val="0"/>
              <w:jc w:val="center"/>
              <w:rPr>
                <w:color w:val="000000"/>
                <w:lang w:eastAsia="ru-RU"/>
              </w:rPr>
            </w:pPr>
            <w:r w:rsidRPr="000760F5">
              <w:rPr>
                <w:color w:val="000000"/>
                <w:lang w:eastAsia="ru-RU"/>
              </w:rPr>
              <w:t>8.1.</w:t>
            </w:r>
          </w:p>
        </w:tc>
        <w:tc>
          <w:tcPr>
            <w:tcW w:w="1978" w:type="pct"/>
          </w:tcPr>
          <w:p w:rsidR="000760F5" w:rsidRPr="000760F5" w:rsidRDefault="000760F5" w:rsidP="000760F5">
            <w:pPr>
              <w:suppressAutoHyphens w:val="0"/>
              <w:rPr>
                <w:color w:val="000000"/>
                <w:lang w:eastAsia="ru-RU"/>
              </w:rPr>
            </w:pPr>
            <w:r w:rsidRPr="000760F5">
              <w:rPr>
                <w:color w:val="000000"/>
                <w:lang w:eastAsia="ru-RU"/>
              </w:rPr>
              <w:t xml:space="preserve">коштів </w:t>
            </w:r>
            <w:r w:rsidRPr="000760F5">
              <w:rPr>
                <w:color w:val="000000"/>
                <w:lang w:val="uk-UA" w:eastAsia="ru-RU"/>
              </w:rPr>
              <w:t>сільського</w:t>
            </w:r>
            <w:r w:rsidRPr="000760F5">
              <w:rPr>
                <w:color w:val="000000"/>
                <w:lang w:eastAsia="ru-RU"/>
              </w:rPr>
              <w:t xml:space="preserve"> бюджету </w:t>
            </w:r>
          </w:p>
          <w:p w:rsidR="000760F5" w:rsidRPr="000760F5" w:rsidRDefault="000760F5" w:rsidP="000760F5">
            <w:pPr>
              <w:suppressAutoHyphens w:val="0"/>
              <w:rPr>
                <w:color w:val="000000"/>
                <w:lang w:eastAsia="ru-RU"/>
              </w:rPr>
            </w:pPr>
          </w:p>
        </w:tc>
        <w:tc>
          <w:tcPr>
            <w:tcW w:w="2658" w:type="pct"/>
          </w:tcPr>
          <w:p w:rsidR="000760F5" w:rsidRPr="000760F5" w:rsidRDefault="000760F5" w:rsidP="000760F5">
            <w:pPr>
              <w:suppressAutoHyphens w:val="0"/>
              <w:rPr>
                <w:color w:val="000000"/>
                <w:lang w:eastAsia="ru-RU"/>
              </w:rPr>
            </w:pPr>
            <w:r w:rsidRPr="000760F5">
              <w:rPr>
                <w:color w:val="000000"/>
                <w:lang w:val="uk-UA" w:eastAsia="ru-RU"/>
              </w:rPr>
              <w:t>1932,0  тис. грн.</w:t>
            </w:r>
          </w:p>
        </w:tc>
      </w:tr>
      <w:tr w:rsidR="000760F5" w:rsidRPr="000760F5" w:rsidTr="002B5965">
        <w:tc>
          <w:tcPr>
            <w:tcW w:w="364" w:type="pct"/>
          </w:tcPr>
          <w:p w:rsidR="000760F5" w:rsidRPr="000760F5" w:rsidRDefault="000760F5" w:rsidP="000760F5">
            <w:pPr>
              <w:suppressAutoHyphens w:val="0"/>
              <w:jc w:val="center"/>
              <w:rPr>
                <w:color w:val="000000"/>
                <w:lang w:eastAsia="ru-RU"/>
              </w:rPr>
            </w:pPr>
            <w:r w:rsidRPr="000760F5">
              <w:rPr>
                <w:color w:val="000000"/>
                <w:lang w:eastAsia="ru-RU"/>
              </w:rPr>
              <w:t>8.2</w:t>
            </w:r>
          </w:p>
        </w:tc>
        <w:tc>
          <w:tcPr>
            <w:tcW w:w="1978" w:type="pct"/>
          </w:tcPr>
          <w:p w:rsidR="000760F5" w:rsidRPr="000760F5" w:rsidRDefault="000760F5" w:rsidP="000760F5">
            <w:pPr>
              <w:suppressAutoHyphens w:val="0"/>
              <w:rPr>
                <w:color w:val="000000"/>
                <w:lang w:eastAsia="ru-RU"/>
              </w:rPr>
            </w:pPr>
            <w:r w:rsidRPr="000760F5">
              <w:rPr>
                <w:color w:val="000000"/>
                <w:lang w:eastAsia="ru-RU"/>
              </w:rPr>
              <w:t xml:space="preserve">коштів інших джерел </w:t>
            </w:r>
          </w:p>
          <w:p w:rsidR="000760F5" w:rsidRPr="000760F5" w:rsidRDefault="000760F5" w:rsidP="000760F5">
            <w:pPr>
              <w:suppressAutoHyphens w:val="0"/>
              <w:rPr>
                <w:color w:val="000000"/>
                <w:lang w:eastAsia="ru-RU"/>
              </w:rPr>
            </w:pPr>
          </w:p>
        </w:tc>
        <w:tc>
          <w:tcPr>
            <w:tcW w:w="2658" w:type="pct"/>
          </w:tcPr>
          <w:p w:rsidR="000760F5" w:rsidRPr="000760F5" w:rsidRDefault="000760F5" w:rsidP="000760F5">
            <w:pPr>
              <w:suppressAutoHyphens w:val="0"/>
              <w:rPr>
                <w:color w:val="000000"/>
                <w:lang w:eastAsia="ru-RU"/>
              </w:rPr>
            </w:pPr>
            <w:r w:rsidRPr="000760F5">
              <w:rPr>
                <w:color w:val="000000"/>
                <w:lang w:eastAsia="ru-RU"/>
              </w:rPr>
              <w:t xml:space="preserve">- </w:t>
            </w:r>
          </w:p>
        </w:tc>
      </w:tr>
    </w:tbl>
    <w:p w:rsidR="000760F5" w:rsidRPr="000760F5" w:rsidRDefault="000760F5" w:rsidP="000760F5">
      <w:pPr>
        <w:tabs>
          <w:tab w:val="left" w:pos="8640"/>
        </w:tabs>
        <w:suppressAutoHyphens w:val="0"/>
        <w:jc w:val="center"/>
        <w:rPr>
          <w:b/>
          <w:bCs/>
          <w:color w:val="000000"/>
          <w:lang w:val="uk-UA" w:eastAsia="ru-RU"/>
        </w:rPr>
      </w:pPr>
    </w:p>
    <w:p w:rsidR="000760F5" w:rsidRPr="000760F5" w:rsidRDefault="000760F5" w:rsidP="000760F5">
      <w:pPr>
        <w:tabs>
          <w:tab w:val="left" w:pos="8640"/>
        </w:tabs>
        <w:suppressAutoHyphens w:val="0"/>
        <w:jc w:val="center"/>
        <w:rPr>
          <w:b/>
          <w:bCs/>
          <w:color w:val="000000"/>
          <w:lang w:val="uk-UA" w:eastAsia="ru-RU"/>
        </w:rPr>
      </w:pPr>
    </w:p>
    <w:p w:rsidR="000760F5" w:rsidRPr="000760F5" w:rsidRDefault="000760F5" w:rsidP="000760F5">
      <w:pPr>
        <w:tabs>
          <w:tab w:val="left" w:pos="8640"/>
        </w:tabs>
        <w:suppressAutoHyphens w:val="0"/>
        <w:jc w:val="center"/>
        <w:rPr>
          <w:b/>
          <w:bCs/>
          <w:color w:val="000000"/>
          <w:lang w:eastAsia="ru-RU"/>
        </w:rPr>
      </w:pPr>
    </w:p>
    <w:p w:rsidR="00D6227F" w:rsidRDefault="00D6227F" w:rsidP="00D6227F">
      <w:pPr>
        <w:widowControl w:val="0"/>
        <w:jc w:val="right"/>
        <w:rPr>
          <w:color w:val="000000"/>
          <w:lang w:val="uk-UA"/>
        </w:rPr>
      </w:pPr>
      <w:r w:rsidRPr="00D6227F">
        <w:rPr>
          <w:color w:val="000000"/>
          <w:lang w:val="uk-UA"/>
        </w:rPr>
        <w:t xml:space="preserve">                                                                                                                                                                                                       </w:t>
      </w:r>
      <w:r w:rsidRPr="00D6227F">
        <w:rPr>
          <w:color w:val="000000"/>
          <w:lang w:val="uk-UA"/>
        </w:rPr>
        <w:tab/>
      </w:r>
    </w:p>
    <w:p w:rsidR="00D6227F" w:rsidRDefault="00D6227F" w:rsidP="00D6227F">
      <w:pPr>
        <w:widowControl w:val="0"/>
        <w:jc w:val="right"/>
        <w:rPr>
          <w:rFonts w:eastAsia="Arial Unicode MS"/>
          <w:color w:val="000000"/>
          <w:lang w:val="uk-UA"/>
        </w:rPr>
      </w:pPr>
    </w:p>
    <w:p w:rsidR="00D6227F" w:rsidRDefault="00D6227F" w:rsidP="00D6227F">
      <w:pPr>
        <w:widowControl w:val="0"/>
        <w:jc w:val="right"/>
        <w:rPr>
          <w:rFonts w:eastAsia="Arial Unicode MS"/>
          <w:color w:val="000000"/>
          <w:lang w:val="uk-UA"/>
        </w:rPr>
      </w:pPr>
    </w:p>
    <w:p w:rsidR="00D6227F" w:rsidRDefault="00D6227F" w:rsidP="00D6227F">
      <w:pPr>
        <w:widowControl w:val="0"/>
        <w:jc w:val="right"/>
        <w:rPr>
          <w:rFonts w:eastAsia="Arial Unicode MS"/>
          <w:color w:val="000000"/>
          <w:lang w:val="uk-UA"/>
        </w:rPr>
      </w:pPr>
    </w:p>
    <w:p w:rsidR="00D6227F" w:rsidRDefault="00D6227F" w:rsidP="00D6227F">
      <w:pPr>
        <w:widowControl w:val="0"/>
        <w:jc w:val="right"/>
        <w:rPr>
          <w:rFonts w:eastAsia="Arial Unicode MS"/>
          <w:color w:val="000000"/>
          <w:lang w:val="uk-UA"/>
        </w:rPr>
      </w:pPr>
    </w:p>
    <w:p w:rsidR="00D6227F" w:rsidRDefault="00D6227F" w:rsidP="00D6227F">
      <w:pPr>
        <w:widowControl w:val="0"/>
        <w:jc w:val="right"/>
        <w:rPr>
          <w:rFonts w:eastAsia="Arial Unicode MS"/>
          <w:color w:val="000000"/>
          <w:lang w:val="uk-UA"/>
        </w:rPr>
      </w:pPr>
    </w:p>
    <w:p w:rsidR="00D6227F" w:rsidRDefault="00D6227F" w:rsidP="00D6227F">
      <w:pPr>
        <w:widowControl w:val="0"/>
        <w:jc w:val="right"/>
        <w:rPr>
          <w:rFonts w:eastAsia="Arial Unicode MS"/>
          <w:color w:val="000000"/>
          <w:lang w:val="uk-UA"/>
        </w:rPr>
      </w:pPr>
    </w:p>
    <w:p w:rsidR="00D6227F" w:rsidRPr="00D6227F" w:rsidRDefault="00D6227F" w:rsidP="00D6227F">
      <w:pPr>
        <w:widowControl w:val="0"/>
        <w:jc w:val="right"/>
        <w:rPr>
          <w:color w:val="000000"/>
          <w:lang w:val="uk-UA"/>
        </w:rPr>
      </w:pPr>
      <w:r w:rsidRPr="00D6227F">
        <w:rPr>
          <w:rFonts w:eastAsia="Arial Unicode MS"/>
          <w:color w:val="000000"/>
          <w:lang w:val="uk-UA"/>
        </w:rPr>
        <w:lastRenderedPageBreak/>
        <w:t>Додаток 2</w:t>
      </w:r>
    </w:p>
    <w:p w:rsidR="00D6227F" w:rsidRPr="00D6227F" w:rsidRDefault="00D6227F" w:rsidP="00D6227F">
      <w:pPr>
        <w:widowControl w:val="0"/>
        <w:jc w:val="right"/>
        <w:rPr>
          <w:rFonts w:eastAsia="Arial Unicode MS"/>
          <w:color w:val="000000"/>
          <w:lang w:val="uk-UA"/>
        </w:rPr>
      </w:pPr>
      <w:r w:rsidRPr="00D6227F">
        <w:rPr>
          <w:color w:val="000000"/>
          <w:lang w:val="uk-UA"/>
        </w:rPr>
        <w:t xml:space="preserve">                                                                                                                                                                           </w:t>
      </w:r>
      <w:r w:rsidRPr="00D6227F">
        <w:rPr>
          <w:color w:val="000000"/>
          <w:lang w:val="uk-UA"/>
        </w:rPr>
        <w:tab/>
        <w:t xml:space="preserve">                                </w:t>
      </w:r>
      <w:r w:rsidRPr="00D6227F">
        <w:rPr>
          <w:color w:val="000000"/>
          <w:lang w:val="uk-UA"/>
        </w:rPr>
        <w:tab/>
      </w:r>
      <w:r w:rsidRPr="00D6227F">
        <w:rPr>
          <w:rFonts w:eastAsia="Arial Unicode MS"/>
          <w:color w:val="000000"/>
          <w:lang w:val="uk-UA"/>
        </w:rPr>
        <w:t>до Програми</w:t>
      </w:r>
    </w:p>
    <w:p w:rsidR="00D6227F" w:rsidRPr="00D6227F" w:rsidRDefault="00D6227F" w:rsidP="00D6227F">
      <w:pPr>
        <w:keepNext/>
        <w:tabs>
          <w:tab w:val="left" w:pos="720"/>
          <w:tab w:val="left" w:pos="1200"/>
        </w:tabs>
        <w:ind w:right="-485"/>
        <w:jc w:val="both"/>
        <w:rPr>
          <w:b/>
          <w:color w:val="000000"/>
          <w:lang w:val="uk-UA"/>
        </w:rPr>
      </w:pPr>
    </w:p>
    <w:p w:rsidR="00D6227F" w:rsidRPr="00D6227F" w:rsidRDefault="00D6227F" w:rsidP="00D6227F">
      <w:pPr>
        <w:keepNext/>
        <w:tabs>
          <w:tab w:val="left" w:pos="720"/>
          <w:tab w:val="left" w:pos="1200"/>
        </w:tabs>
        <w:ind w:right="-485"/>
        <w:jc w:val="center"/>
        <w:rPr>
          <w:b/>
          <w:bCs/>
          <w:color w:val="000000"/>
          <w:lang w:val="uk-UA"/>
        </w:rPr>
      </w:pPr>
      <w:r w:rsidRPr="00D6227F">
        <w:rPr>
          <w:b/>
          <w:color w:val="000000"/>
          <w:lang w:val="uk-UA"/>
        </w:rPr>
        <w:t>НАПРЯМИ ДІЯЛЬНОСТІ ТА ЗАХОДИ</w:t>
      </w:r>
    </w:p>
    <w:p w:rsidR="00D6227F" w:rsidRPr="00D6227F" w:rsidRDefault="00D6227F" w:rsidP="00D6227F">
      <w:pPr>
        <w:widowControl w:val="0"/>
        <w:jc w:val="center"/>
        <w:rPr>
          <w:rFonts w:eastAsia="Arial Unicode MS"/>
          <w:b/>
          <w:color w:val="000000"/>
          <w:lang w:val="uk-UA"/>
        </w:rPr>
      </w:pPr>
      <w:r w:rsidRPr="00D6227F">
        <w:rPr>
          <w:rFonts w:eastAsia="Arial Unicode MS"/>
          <w:b/>
          <w:color w:val="000000"/>
          <w:lang w:val="uk-UA"/>
        </w:rPr>
        <w:t>цільової Програми соціальної підтримки</w:t>
      </w:r>
    </w:p>
    <w:p w:rsidR="00D6227F" w:rsidRPr="00D6227F" w:rsidRDefault="00D6227F" w:rsidP="00D6227F">
      <w:pPr>
        <w:widowControl w:val="0"/>
        <w:jc w:val="center"/>
        <w:rPr>
          <w:rFonts w:eastAsia="Arial Unicode MS"/>
          <w:b/>
          <w:color w:val="000000"/>
          <w:lang w:val="uk-UA"/>
        </w:rPr>
      </w:pPr>
      <w:r w:rsidRPr="00D6227F">
        <w:rPr>
          <w:rFonts w:eastAsia="Arial Unicode MS"/>
          <w:b/>
          <w:color w:val="000000"/>
          <w:lang w:val="uk-UA"/>
        </w:rPr>
        <w:t xml:space="preserve">населення Піщанської сільської ради «Захист і турбота» </w:t>
      </w:r>
    </w:p>
    <w:p w:rsidR="00D6227F" w:rsidRPr="00D6227F" w:rsidRDefault="00D6227F" w:rsidP="00D6227F">
      <w:pPr>
        <w:widowControl w:val="0"/>
        <w:ind w:firstLine="720"/>
        <w:jc w:val="center"/>
        <w:rPr>
          <w:rFonts w:eastAsia="Arial Unicode MS"/>
          <w:color w:val="000000"/>
          <w:lang w:val="uk-UA"/>
        </w:rPr>
      </w:pPr>
      <w:r w:rsidRPr="00D6227F">
        <w:rPr>
          <w:rFonts w:eastAsia="Arial Unicode MS"/>
          <w:b/>
          <w:color w:val="000000"/>
        </w:rPr>
        <w:t>на 2021 - 2025 роки</w:t>
      </w:r>
      <w:r w:rsidRPr="00D6227F">
        <w:rPr>
          <w:rFonts w:eastAsia="Arial Unicode MS"/>
          <w:b/>
          <w:color w:val="000000"/>
          <w:lang w:val="uk-UA"/>
        </w:rPr>
        <w:t xml:space="preserve"> </w:t>
      </w:r>
      <w:r w:rsidRPr="00D6227F">
        <w:rPr>
          <w:rFonts w:eastAsia="Arial Unicode MS"/>
          <w:color w:val="000000"/>
          <w:lang w:val="uk-UA"/>
        </w:rPr>
        <w:t xml:space="preserve">                                                                                                                </w:t>
      </w:r>
    </w:p>
    <w:p w:rsidR="00D6227F" w:rsidRPr="00D6227F" w:rsidRDefault="00D6227F" w:rsidP="00D6227F">
      <w:pPr>
        <w:keepNext/>
        <w:tabs>
          <w:tab w:val="left" w:pos="720"/>
          <w:tab w:val="left" w:pos="1200"/>
        </w:tabs>
        <w:ind w:right="-485"/>
        <w:jc w:val="both"/>
        <w:rPr>
          <w:b/>
          <w:color w:val="000000"/>
          <w:lang w:val="uk-UA"/>
        </w:rPr>
      </w:pPr>
      <w:r w:rsidRPr="00D6227F">
        <w:rPr>
          <w:b/>
          <w:color w:val="000000"/>
          <w:lang w:val="uk-UA"/>
        </w:rPr>
        <w:t xml:space="preserve">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59"/>
        <w:gridCol w:w="1134"/>
        <w:gridCol w:w="709"/>
        <w:gridCol w:w="553"/>
        <w:gridCol w:w="553"/>
        <w:gridCol w:w="709"/>
        <w:gridCol w:w="567"/>
        <w:gridCol w:w="567"/>
        <w:gridCol w:w="2012"/>
      </w:tblGrid>
      <w:tr w:rsidR="00D6227F" w:rsidRPr="00D6227F" w:rsidTr="00D6227F">
        <w:tc>
          <w:tcPr>
            <w:tcW w:w="2127" w:type="dxa"/>
            <w:vMerge w:val="restart"/>
          </w:tcPr>
          <w:p w:rsidR="00D6227F" w:rsidRPr="00D6227F" w:rsidRDefault="00D6227F" w:rsidP="00D6227F">
            <w:pPr>
              <w:widowControl w:val="0"/>
              <w:suppressLineNumbers/>
              <w:jc w:val="both"/>
              <w:rPr>
                <w:rFonts w:eastAsia="Arial Unicode MS"/>
                <w:b/>
                <w:bCs/>
                <w:color w:val="000000"/>
                <w:lang w:val="uk-UA"/>
              </w:rPr>
            </w:pPr>
            <w:r w:rsidRPr="00D6227F">
              <w:rPr>
                <w:rFonts w:eastAsia="Arial Unicode MS"/>
                <w:b/>
                <w:bCs/>
                <w:color w:val="000000"/>
                <w:lang w:val="uk-UA"/>
              </w:rPr>
              <w:t>Перелік заходів програми</w:t>
            </w:r>
          </w:p>
        </w:tc>
        <w:tc>
          <w:tcPr>
            <w:tcW w:w="1559" w:type="dxa"/>
            <w:vMerge w:val="restart"/>
          </w:tcPr>
          <w:p w:rsidR="00D6227F" w:rsidRPr="00D6227F" w:rsidRDefault="00D6227F" w:rsidP="00D6227F">
            <w:pPr>
              <w:widowControl w:val="0"/>
              <w:suppressLineNumbers/>
              <w:jc w:val="both"/>
              <w:rPr>
                <w:rFonts w:eastAsia="Arial Unicode MS"/>
                <w:b/>
                <w:bCs/>
                <w:color w:val="000000"/>
                <w:lang w:val="uk-UA"/>
              </w:rPr>
            </w:pPr>
            <w:r w:rsidRPr="00D6227F">
              <w:rPr>
                <w:rFonts w:eastAsia="Arial Unicode MS"/>
                <w:b/>
                <w:bCs/>
                <w:color w:val="000000"/>
                <w:lang w:val="uk-UA"/>
              </w:rPr>
              <w:t>Виконавці</w:t>
            </w:r>
          </w:p>
        </w:tc>
        <w:tc>
          <w:tcPr>
            <w:tcW w:w="1134" w:type="dxa"/>
            <w:vMerge w:val="restart"/>
          </w:tcPr>
          <w:p w:rsidR="00D6227F" w:rsidRPr="00D6227F" w:rsidRDefault="00D6227F" w:rsidP="00D6227F">
            <w:pPr>
              <w:widowControl w:val="0"/>
              <w:suppressLineNumbers/>
              <w:jc w:val="both"/>
              <w:rPr>
                <w:rFonts w:eastAsia="Arial Unicode MS"/>
                <w:b/>
                <w:bCs/>
                <w:color w:val="000000"/>
                <w:lang w:val="uk-UA"/>
              </w:rPr>
            </w:pPr>
            <w:r w:rsidRPr="00D6227F">
              <w:rPr>
                <w:rFonts w:eastAsia="Arial Unicode MS"/>
                <w:b/>
                <w:bCs/>
                <w:color w:val="000000"/>
                <w:lang w:val="uk-UA"/>
              </w:rPr>
              <w:t>Джерела фінансування</w:t>
            </w:r>
          </w:p>
        </w:tc>
        <w:tc>
          <w:tcPr>
            <w:tcW w:w="3658" w:type="dxa"/>
            <w:gridSpan w:val="6"/>
          </w:tcPr>
          <w:p w:rsidR="00D6227F" w:rsidRPr="00D6227F" w:rsidRDefault="00D6227F" w:rsidP="00D6227F">
            <w:pPr>
              <w:widowControl w:val="0"/>
              <w:suppressLineNumbers/>
              <w:jc w:val="both"/>
              <w:rPr>
                <w:rFonts w:eastAsia="Arial Unicode MS"/>
                <w:b/>
                <w:bCs/>
                <w:color w:val="000000"/>
                <w:lang w:val="uk-UA"/>
              </w:rPr>
            </w:pPr>
            <w:r w:rsidRPr="00D6227F">
              <w:rPr>
                <w:rFonts w:eastAsia="Arial Unicode MS"/>
                <w:b/>
                <w:bCs/>
                <w:color w:val="000000"/>
                <w:lang w:val="uk-UA"/>
              </w:rPr>
              <w:t>Орієнтовні обсяги фінансування, тис. грн.</w:t>
            </w:r>
          </w:p>
        </w:tc>
        <w:tc>
          <w:tcPr>
            <w:tcW w:w="2012" w:type="dxa"/>
            <w:vMerge w:val="restart"/>
          </w:tcPr>
          <w:p w:rsidR="00D6227F" w:rsidRPr="00D6227F" w:rsidRDefault="00D6227F" w:rsidP="00D6227F">
            <w:pPr>
              <w:widowControl w:val="0"/>
              <w:suppressLineNumbers/>
              <w:jc w:val="both"/>
              <w:rPr>
                <w:rFonts w:eastAsia="Arial Unicode MS"/>
                <w:color w:val="000000"/>
                <w:lang w:val="uk-UA"/>
              </w:rPr>
            </w:pPr>
            <w:r w:rsidRPr="00D6227F">
              <w:rPr>
                <w:rFonts w:eastAsia="Arial Unicode MS"/>
                <w:b/>
                <w:bCs/>
                <w:color w:val="000000"/>
                <w:lang w:val="uk-UA"/>
              </w:rPr>
              <w:t>Очікуваний результат</w:t>
            </w:r>
          </w:p>
        </w:tc>
      </w:tr>
      <w:tr w:rsidR="00D6227F" w:rsidRPr="00D6227F" w:rsidTr="00D6227F">
        <w:tc>
          <w:tcPr>
            <w:tcW w:w="2127" w:type="dxa"/>
            <w:vMerge/>
          </w:tcPr>
          <w:p w:rsidR="00D6227F" w:rsidRPr="00D6227F" w:rsidRDefault="00D6227F" w:rsidP="00D6227F">
            <w:pPr>
              <w:keepNext/>
              <w:tabs>
                <w:tab w:val="left" w:pos="720"/>
                <w:tab w:val="left" w:pos="1200"/>
              </w:tabs>
              <w:ind w:right="-485"/>
              <w:jc w:val="both"/>
              <w:rPr>
                <w:b/>
                <w:color w:val="000000"/>
                <w:lang w:val="en-US"/>
              </w:rPr>
            </w:pPr>
          </w:p>
        </w:tc>
        <w:tc>
          <w:tcPr>
            <w:tcW w:w="1559" w:type="dxa"/>
            <w:vMerge/>
          </w:tcPr>
          <w:p w:rsidR="00D6227F" w:rsidRPr="00D6227F" w:rsidRDefault="00D6227F" w:rsidP="00D6227F">
            <w:pPr>
              <w:keepNext/>
              <w:tabs>
                <w:tab w:val="left" w:pos="720"/>
                <w:tab w:val="left" w:pos="1200"/>
              </w:tabs>
              <w:ind w:right="-485"/>
              <w:jc w:val="both"/>
              <w:rPr>
                <w:b/>
                <w:color w:val="000000"/>
                <w:lang w:val="en-US"/>
              </w:rPr>
            </w:pPr>
          </w:p>
        </w:tc>
        <w:tc>
          <w:tcPr>
            <w:tcW w:w="1134" w:type="dxa"/>
            <w:vMerge/>
          </w:tcPr>
          <w:p w:rsidR="00D6227F" w:rsidRPr="00D6227F" w:rsidRDefault="00D6227F" w:rsidP="00D6227F">
            <w:pPr>
              <w:keepNext/>
              <w:tabs>
                <w:tab w:val="left" w:pos="720"/>
                <w:tab w:val="left" w:pos="1200"/>
              </w:tabs>
              <w:ind w:right="-485"/>
              <w:jc w:val="both"/>
              <w:rPr>
                <w:b/>
                <w:color w:val="000000"/>
                <w:lang w:val="en-US"/>
              </w:rPr>
            </w:pPr>
          </w:p>
        </w:tc>
        <w:tc>
          <w:tcPr>
            <w:tcW w:w="709" w:type="dxa"/>
          </w:tcPr>
          <w:p w:rsidR="00D6227F" w:rsidRPr="00D6227F" w:rsidRDefault="00D6227F" w:rsidP="00D6227F">
            <w:pPr>
              <w:keepNext/>
              <w:tabs>
                <w:tab w:val="left" w:pos="-288"/>
              </w:tabs>
              <w:ind w:right="-485"/>
              <w:rPr>
                <w:b/>
                <w:color w:val="000000"/>
                <w:lang w:val="uk-UA"/>
              </w:rPr>
            </w:pPr>
            <w:r w:rsidRPr="00D6227F">
              <w:rPr>
                <w:b/>
                <w:color w:val="000000"/>
                <w:lang w:val="uk-UA"/>
              </w:rPr>
              <w:t>Всього</w:t>
            </w:r>
          </w:p>
        </w:tc>
        <w:tc>
          <w:tcPr>
            <w:tcW w:w="553" w:type="dxa"/>
          </w:tcPr>
          <w:p w:rsidR="00D6227F" w:rsidRPr="00D6227F" w:rsidRDefault="00D6227F" w:rsidP="00D6227F">
            <w:pPr>
              <w:keepNext/>
              <w:tabs>
                <w:tab w:val="left" w:pos="720"/>
                <w:tab w:val="left" w:pos="1200"/>
              </w:tabs>
              <w:ind w:right="-485"/>
              <w:jc w:val="both"/>
              <w:rPr>
                <w:b/>
                <w:color w:val="000000"/>
                <w:lang w:val="uk-UA"/>
              </w:rPr>
            </w:pPr>
            <w:r w:rsidRPr="00D6227F">
              <w:rPr>
                <w:b/>
                <w:color w:val="000000"/>
                <w:lang w:val="uk-UA"/>
              </w:rPr>
              <w:t>2021</w:t>
            </w:r>
          </w:p>
        </w:tc>
        <w:tc>
          <w:tcPr>
            <w:tcW w:w="553" w:type="dxa"/>
          </w:tcPr>
          <w:p w:rsidR="00D6227F" w:rsidRPr="00D6227F" w:rsidRDefault="00D6227F" w:rsidP="00D6227F">
            <w:pPr>
              <w:keepNext/>
              <w:tabs>
                <w:tab w:val="left" w:pos="720"/>
                <w:tab w:val="left" w:pos="1200"/>
              </w:tabs>
              <w:ind w:right="-485"/>
              <w:jc w:val="both"/>
              <w:rPr>
                <w:b/>
                <w:color w:val="000000"/>
                <w:lang w:val="uk-UA"/>
              </w:rPr>
            </w:pPr>
            <w:r w:rsidRPr="00D6227F">
              <w:rPr>
                <w:b/>
                <w:color w:val="000000"/>
                <w:lang w:val="uk-UA"/>
              </w:rPr>
              <w:t>2022</w:t>
            </w:r>
          </w:p>
        </w:tc>
        <w:tc>
          <w:tcPr>
            <w:tcW w:w="709" w:type="dxa"/>
          </w:tcPr>
          <w:p w:rsidR="00D6227F" w:rsidRPr="00D6227F" w:rsidRDefault="00D6227F" w:rsidP="00D6227F">
            <w:pPr>
              <w:keepNext/>
              <w:tabs>
                <w:tab w:val="left" w:pos="720"/>
                <w:tab w:val="left" w:pos="1200"/>
              </w:tabs>
              <w:ind w:right="-485"/>
              <w:jc w:val="both"/>
              <w:rPr>
                <w:b/>
                <w:color w:val="000000"/>
                <w:lang w:val="uk-UA"/>
              </w:rPr>
            </w:pPr>
            <w:r w:rsidRPr="00D6227F">
              <w:rPr>
                <w:b/>
                <w:color w:val="000000"/>
                <w:lang w:val="uk-UA"/>
              </w:rPr>
              <w:t xml:space="preserve">2023 </w:t>
            </w:r>
          </w:p>
        </w:tc>
        <w:tc>
          <w:tcPr>
            <w:tcW w:w="567" w:type="dxa"/>
          </w:tcPr>
          <w:p w:rsidR="00D6227F" w:rsidRPr="00D6227F" w:rsidRDefault="00D6227F" w:rsidP="00D6227F">
            <w:pPr>
              <w:keepNext/>
              <w:tabs>
                <w:tab w:val="left" w:pos="720"/>
                <w:tab w:val="left" w:pos="1200"/>
              </w:tabs>
              <w:ind w:right="-485"/>
              <w:jc w:val="both"/>
              <w:rPr>
                <w:b/>
                <w:color w:val="000000"/>
                <w:lang w:val="uk-UA"/>
              </w:rPr>
            </w:pPr>
            <w:r w:rsidRPr="00D6227F">
              <w:rPr>
                <w:b/>
                <w:color w:val="000000"/>
                <w:lang w:val="uk-UA"/>
              </w:rPr>
              <w:t>2024</w:t>
            </w:r>
          </w:p>
        </w:tc>
        <w:tc>
          <w:tcPr>
            <w:tcW w:w="567" w:type="dxa"/>
          </w:tcPr>
          <w:p w:rsidR="00D6227F" w:rsidRPr="00D6227F" w:rsidRDefault="00D6227F" w:rsidP="00D6227F">
            <w:pPr>
              <w:keepNext/>
              <w:tabs>
                <w:tab w:val="left" w:pos="720"/>
                <w:tab w:val="left" w:pos="1200"/>
              </w:tabs>
              <w:ind w:left="33" w:right="-563" w:hanging="325"/>
              <w:jc w:val="both"/>
              <w:rPr>
                <w:b/>
                <w:color w:val="000000"/>
                <w:lang w:val="uk-UA"/>
              </w:rPr>
            </w:pPr>
            <w:r w:rsidRPr="00D6227F">
              <w:rPr>
                <w:b/>
                <w:color w:val="000000"/>
                <w:lang w:val="uk-UA"/>
              </w:rPr>
              <w:t xml:space="preserve">     2025</w:t>
            </w:r>
          </w:p>
        </w:tc>
        <w:tc>
          <w:tcPr>
            <w:tcW w:w="2012" w:type="dxa"/>
            <w:vMerge/>
          </w:tcPr>
          <w:p w:rsidR="00D6227F" w:rsidRPr="00D6227F" w:rsidRDefault="00D6227F" w:rsidP="00D6227F">
            <w:pPr>
              <w:keepNext/>
              <w:tabs>
                <w:tab w:val="left" w:pos="720"/>
                <w:tab w:val="left" w:pos="1200"/>
              </w:tabs>
              <w:ind w:right="-485"/>
              <w:jc w:val="both"/>
              <w:rPr>
                <w:b/>
                <w:color w:val="000000"/>
                <w:lang w:val="en-US"/>
              </w:rPr>
            </w:pPr>
          </w:p>
        </w:tc>
      </w:tr>
      <w:tr w:rsidR="00D6227F" w:rsidRPr="00D6227F" w:rsidTr="00D6227F">
        <w:tc>
          <w:tcPr>
            <w:tcW w:w="10490" w:type="dxa"/>
            <w:gridSpan w:val="10"/>
          </w:tcPr>
          <w:p w:rsidR="00D6227F" w:rsidRPr="00D6227F" w:rsidRDefault="00D6227F" w:rsidP="00D6227F">
            <w:pPr>
              <w:keepNext/>
              <w:tabs>
                <w:tab w:val="left" w:pos="720"/>
                <w:tab w:val="left" w:pos="1200"/>
              </w:tabs>
              <w:ind w:right="-485"/>
              <w:jc w:val="both"/>
              <w:rPr>
                <w:b/>
                <w:color w:val="000000"/>
              </w:rPr>
            </w:pPr>
            <w:r w:rsidRPr="00D6227F">
              <w:rPr>
                <w:rFonts w:eastAsia="Arial Unicode MS"/>
                <w:b/>
                <w:bCs/>
                <w:color w:val="000000"/>
                <w:lang w:val="uk-UA"/>
              </w:rPr>
              <w:t>I. Надання соціальних послуг у вигляді додаткових соціальних гарантій</w:t>
            </w:r>
          </w:p>
        </w:tc>
      </w:tr>
      <w:tr w:rsidR="00D6227F" w:rsidRPr="00D6227F" w:rsidTr="00D6227F">
        <w:tc>
          <w:tcPr>
            <w:tcW w:w="2127" w:type="dxa"/>
          </w:tcPr>
          <w:p w:rsidR="00D6227F" w:rsidRPr="00D6227F" w:rsidRDefault="00D6227F" w:rsidP="00D6227F">
            <w:pPr>
              <w:keepNext/>
              <w:snapToGrid w:val="0"/>
              <w:jc w:val="both"/>
              <w:rPr>
                <w:rFonts w:eastAsia="Arial Unicode MS"/>
                <w:color w:val="000000"/>
                <w:lang w:val="uk-UA"/>
              </w:rPr>
            </w:pPr>
            <w:r w:rsidRPr="00D6227F">
              <w:rPr>
                <w:color w:val="000000"/>
                <w:lang w:val="uk-UA"/>
              </w:rPr>
              <w:t xml:space="preserve">1.1. Надання цільової адресної допомоги малозабезпеченим верствам населення громади та сім’ям, які опинилися у скрутних життєвих обставинах за рішенням сільської координаційної ради з питань </w:t>
            </w:r>
            <w:r w:rsidRPr="00D6227F">
              <w:rPr>
                <w:rFonts w:eastAsia="Arial Unicode MS"/>
                <w:color w:val="000000"/>
                <w:lang w:val="uk-UA"/>
              </w:rPr>
              <w:t xml:space="preserve">соціального захисту малозабезпечених верств населення </w:t>
            </w:r>
          </w:p>
        </w:tc>
        <w:tc>
          <w:tcPr>
            <w:tcW w:w="1559" w:type="dxa"/>
          </w:tcPr>
          <w:p w:rsidR="00D6227F" w:rsidRPr="00D6227F" w:rsidRDefault="00D6227F" w:rsidP="00D6227F">
            <w:pPr>
              <w:keepNext/>
              <w:snapToGrid w:val="0"/>
              <w:jc w:val="both"/>
              <w:rPr>
                <w:color w:val="000000"/>
                <w:lang w:val="uk-UA"/>
              </w:rPr>
            </w:pPr>
            <w:r w:rsidRPr="00D6227F">
              <w:rPr>
                <w:color w:val="000000"/>
                <w:lang w:val="uk-UA"/>
              </w:rPr>
              <w:t>Виконавчий комітет сільської ради, відділ соціального захисту населення</w:t>
            </w:r>
          </w:p>
        </w:tc>
        <w:tc>
          <w:tcPr>
            <w:tcW w:w="1134" w:type="dxa"/>
          </w:tcPr>
          <w:p w:rsidR="00D6227F" w:rsidRPr="00D6227F" w:rsidRDefault="00D6227F" w:rsidP="00D6227F">
            <w:pPr>
              <w:keepNext/>
              <w:snapToGrid w:val="0"/>
              <w:jc w:val="both"/>
              <w:rPr>
                <w:rFonts w:eastAsia="Arial Unicode MS"/>
                <w:color w:val="000000"/>
                <w:lang w:val="uk-UA"/>
              </w:rPr>
            </w:pPr>
            <w:r w:rsidRPr="00D6227F">
              <w:rPr>
                <w:rFonts w:eastAsia="Arial Unicode MS"/>
                <w:color w:val="000000"/>
                <w:lang w:val="uk-UA"/>
              </w:rPr>
              <w:t>Сільський бюджет</w:t>
            </w:r>
          </w:p>
        </w:tc>
        <w:tc>
          <w:tcPr>
            <w:tcW w:w="709"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250,0</w:t>
            </w:r>
          </w:p>
        </w:tc>
        <w:tc>
          <w:tcPr>
            <w:tcW w:w="553"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50,0</w:t>
            </w:r>
          </w:p>
        </w:tc>
        <w:tc>
          <w:tcPr>
            <w:tcW w:w="553"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50,0</w:t>
            </w:r>
          </w:p>
        </w:tc>
        <w:tc>
          <w:tcPr>
            <w:tcW w:w="709"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50,0</w:t>
            </w:r>
          </w:p>
        </w:tc>
        <w:tc>
          <w:tcPr>
            <w:tcW w:w="567"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50,0</w:t>
            </w:r>
          </w:p>
        </w:tc>
        <w:tc>
          <w:tcPr>
            <w:tcW w:w="567"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50,0</w:t>
            </w:r>
          </w:p>
        </w:tc>
        <w:tc>
          <w:tcPr>
            <w:tcW w:w="2012" w:type="dxa"/>
          </w:tcPr>
          <w:p w:rsidR="00D6227F" w:rsidRPr="00D6227F" w:rsidRDefault="00D6227F" w:rsidP="00D6227F">
            <w:pPr>
              <w:keepNext/>
              <w:snapToGrid w:val="0"/>
              <w:jc w:val="both"/>
              <w:rPr>
                <w:rFonts w:eastAsia="Arial Unicode MS"/>
                <w:color w:val="000000"/>
                <w:lang w:val="uk-UA"/>
              </w:rPr>
            </w:pPr>
            <w:r w:rsidRPr="00D6227F">
              <w:rPr>
                <w:color w:val="000000"/>
                <w:lang w:val="uk-UA"/>
              </w:rPr>
              <w:t>Матеріальна підтримка малозабезпечених верств населення за особистими заявами</w:t>
            </w:r>
          </w:p>
        </w:tc>
      </w:tr>
      <w:tr w:rsidR="00D6227F" w:rsidRPr="00D6227F" w:rsidTr="00D6227F">
        <w:tc>
          <w:tcPr>
            <w:tcW w:w="2127" w:type="dxa"/>
            <w:vAlign w:val="center"/>
          </w:tcPr>
          <w:p w:rsidR="00D6227F" w:rsidRPr="00D6227F" w:rsidRDefault="00D6227F" w:rsidP="00D6227F">
            <w:pPr>
              <w:widowControl w:val="0"/>
              <w:jc w:val="both"/>
              <w:rPr>
                <w:rFonts w:eastAsia="Arial Unicode MS"/>
                <w:lang w:val="uk-UA"/>
              </w:rPr>
            </w:pPr>
            <w:r w:rsidRPr="00D6227F">
              <w:rPr>
                <w:rFonts w:eastAsia="Arial Unicode MS"/>
                <w:lang w:val="uk-UA"/>
              </w:rPr>
              <w:t>1.</w:t>
            </w:r>
            <w:r w:rsidRPr="00D6227F">
              <w:rPr>
                <w:rFonts w:eastAsia="Arial Unicode MS"/>
              </w:rPr>
              <w:t>2</w:t>
            </w:r>
            <w:r w:rsidRPr="00D6227F">
              <w:rPr>
                <w:rFonts w:eastAsia="Arial Unicode MS"/>
                <w:lang w:val="uk-UA"/>
              </w:rPr>
              <w:t>. Надання щоквартальної підтримки сім’ям, які виховують дітей з інвалідністю (важкі форми  захворювання)</w:t>
            </w:r>
          </w:p>
        </w:tc>
        <w:tc>
          <w:tcPr>
            <w:tcW w:w="1559" w:type="dxa"/>
          </w:tcPr>
          <w:p w:rsidR="00D6227F" w:rsidRPr="00D6227F" w:rsidRDefault="00D6227F" w:rsidP="00D6227F">
            <w:pPr>
              <w:widowControl w:val="0"/>
              <w:jc w:val="both"/>
              <w:rPr>
                <w:rFonts w:eastAsia="Arial Unicode MS"/>
                <w:color w:val="000000"/>
                <w:lang w:val="x-none"/>
              </w:rPr>
            </w:pPr>
            <w:r w:rsidRPr="00D6227F">
              <w:rPr>
                <w:color w:val="000000"/>
                <w:lang w:val="uk-UA"/>
              </w:rPr>
              <w:t>Виконавчий комітет сільської ради, відділ соціального захисту населення</w:t>
            </w:r>
          </w:p>
        </w:tc>
        <w:tc>
          <w:tcPr>
            <w:tcW w:w="1134" w:type="dxa"/>
          </w:tcPr>
          <w:p w:rsidR="00D6227F" w:rsidRPr="00D6227F" w:rsidRDefault="00D6227F" w:rsidP="00D6227F">
            <w:pPr>
              <w:keepNext/>
              <w:snapToGrid w:val="0"/>
              <w:jc w:val="both"/>
              <w:rPr>
                <w:rFonts w:eastAsia="Arial Unicode MS"/>
                <w:color w:val="000000"/>
                <w:lang w:val="uk-UA"/>
              </w:rPr>
            </w:pPr>
            <w:r w:rsidRPr="00D6227F">
              <w:rPr>
                <w:rFonts w:eastAsia="Arial Unicode MS"/>
                <w:color w:val="000000"/>
                <w:lang w:val="uk-UA"/>
              </w:rPr>
              <w:t>сільський бюджет</w:t>
            </w:r>
          </w:p>
        </w:tc>
        <w:tc>
          <w:tcPr>
            <w:tcW w:w="709" w:type="dxa"/>
          </w:tcPr>
          <w:p w:rsidR="00D6227F" w:rsidRPr="00D6227F" w:rsidRDefault="00D6227F" w:rsidP="00D6227F">
            <w:pPr>
              <w:keepNext/>
              <w:tabs>
                <w:tab w:val="left" w:pos="720"/>
                <w:tab w:val="left" w:pos="1200"/>
              </w:tabs>
              <w:ind w:right="-485"/>
              <w:jc w:val="both"/>
              <w:rPr>
                <w:color w:val="000000"/>
                <w:lang w:val="uk-UA"/>
              </w:rPr>
            </w:pPr>
          </w:p>
        </w:tc>
        <w:tc>
          <w:tcPr>
            <w:tcW w:w="553" w:type="dxa"/>
          </w:tcPr>
          <w:p w:rsidR="00D6227F" w:rsidRPr="00D6227F" w:rsidRDefault="00D6227F" w:rsidP="00D6227F">
            <w:pPr>
              <w:keepNext/>
              <w:tabs>
                <w:tab w:val="left" w:pos="720"/>
                <w:tab w:val="left" w:pos="1200"/>
              </w:tabs>
              <w:ind w:right="-485"/>
              <w:jc w:val="both"/>
              <w:rPr>
                <w:color w:val="000000"/>
                <w:lang w:val="uk-UA"/>
              </w:rPr>
            </w:pPr>
          </w:p>
        </w:tc>
        <w:tc>
          <w:tcPr>
            <w:tcW w:w="553" w:type="dxa"/>
          </w:tcPr>
          <w:p w:rsidR="00D6227F" w:rsidRPr="00D6227F" w:rsidRDefault="00D6227F" w:rsidP="00D6227F">
            <w:pPr>
              <w:keepNext/>
              <w:tabs>
                <w:tab w:val="left" w:pos="720"/>
                <w:tab w:val="left" w:pos="1200"/>
              </w:tabs>
              <w:ind w:right="-485"/>
              <w:jc w:val="both"/>
              <w:rPr>
                <w:color w:val="000000"/>
                <w:lang w:val="uk-UA"/>
              </w:rPr>
            </w:pPr>
          </w:p>
        </w:tc>
        <w:tc>
          <w:tcPr>
            <w:tcW w:w="709" w:type="dxa"/>
          </w:tcPr>
          <w:p w:rsidR="00D6227F" w:rsidRPr="00D6227F" w:rsidRDefault="00D6227F" w:rsidP="00D6227F">
            <w:pPr>
              <w:keepNext/>
              <w:tabs>
                <w:tab w:val="left" w:pos="720"/>
                <w:tab w:val="left" w:pos="1200"/>
              </w:tabs>
              <w:ind w:right="-485"/>
              <w:jc w:val="both"/>
              <w:rPr>
                <w:color w:val="000000"/>
                <w:lang w:val="uk-UA"/>
              </w:rPr>
            </w:pPr>
          </w:p>
        </w:tc>
        <w:tc>
          <w:tcPr>
            <w:tcW w:w="567" w:type="dxa"/>
          </w:tcPr>
          <w:p w:rsidR="00D6227F" w:rsidRPr="00D6227F" w:rsidRDefault="00D6227F" w:rsidP="00D6227F">
            <w:pPr>
              <w:keepNext/>
              <w:tabs>
                <w:tab w:val="left" w:pos="720"/>
                <w:tab w:val="left" w:pos="1200"/>
              </w:tabs>
              <w:ind w:right="-485"/>
              <w:jc w:val="both"/>
              <w:rPr>
                <w:color w:val="000000"/>
                <w:lang w:val="uk-UA"/>
              </w:rPr>
            </w:pPr>
          </w:p>
        </w:tc>
        <w:tc>
          <w:tcPr>
            <w:tcW w:w="567" w:type="dxa"/>
          </w:tcPr>
          <w:p w:rsidR="00D6227F" w:rsidRPr="00D6227F" w:rsidRDefault="00D6227F" w:rsidP="00D6227F">
            <w:pPr>
              <w:keepNext/>
              <w:tabs>
                <w:tab w:val="left" w:pos="720"/>
                <w:tab w:val="left" w:pos="1200"/>
              </w:tabs>
              <w:ind w:right="-485"/>
              <w:jc w:val="both"/>
              <w:rPr>
                <w:color w:val="000000"/>
                <w:lang w:val="uk-UA"/>
              </w:rPr>
            </w:pPr>
          </w:p>
        </w:tc>
        <w:tc>
          <w:tcPr>
            <w:tcW w:w="2012" w:type="dxa"/>
            <w:vAlign w:val="center"/>
          </w:tcPr>
          <w:p w:rsidR="00D6227F" w:rsidRPr="00D6227F" w:rsidRDefault="00D6227F" w:rsidP="00D6227F">
            <w:pPr>
              <w:widowControl w:val="0"/>
              <w:jc w:val="both"/>
              <w:rPr>
                <w:rFonts w:eastAsia="Arial Unicode MS"/>
                <w:lang w:val="uk-UA"/>
              </w:rPr>
            </w:pPr>
            <w:r w:rsidRPr="00D6227F">
              <w:rPr>
                <w:rFonts w:eastAsia="Arial Unicode MS"/>
                <w:lang w:val="uk-UA"/>
              </w:rPr>
              <w:t>Матеріальна підтримка</w:t>
            </w:r>
          </w:p>
          <w:p w:rsidR="00D6227F" w:rsidRPr="00D6227F" w:rsidRDefault="00D6227F" w:rsidP="00D6227F">
            <w:pPr>
              <w:widowControl w:val="0"/>
              <w:jc w:val="both"/>
              <w:rPr>
                <w:rFonts w:eastAsia="Arial Unicode MS"/>
                <w:b/>
                <w:color w:val="FF0000"/>
                <w:lang w:val="uk-UA"/>
              </w:rPr>
            </w:pPr>
            <w:r w:rsidRPr="00D6227F">
              <w:rPr>
                <w:rFonts w:eastAsia="Arial Unicode MS"/>
                <w:lang w:val="uk-UA"/>
              </w:rPr>
              <w:t>сімей, які виховують дітей з інвалідністю (за потребою)</w:t>
            </w:r>
          </w:p>
        </w:tc>
      </w:tr>
      <w:tr w:rsidR="00D6227F" w:rsidRPr="00D6227F" w:rsidTr="00D6227F">
        <w:tc>
          <w:tcPr>
            <w:tcW w:w="2127" w:type="dxa"/>
            <w:vAlign w:val="center"/>
          </w:tcPr>
          <w:p w:rsidR="00D6227F" w:rsidRPr="00D6227F" w:rsidRDefault="00D6227F" w:rsidP="00D6227F">
            <w:pPr>
              <w:widowControl w:val="0"/>
              <w:jc w:val="both"/>
              <w:rPr>
                <w:rFonts w:eastAsia="Arial Unicode MS"/>
                <w:lang w:val="uk-UA" w:eastAsia="ar-SA"/>
              </w:rPr>
            </w:pPr>
            <w:r w:rsidRPr="00D6227F">
              <w:rPr>
                <w:rFonts w:eastAsia="Arial Unicode MS"/>
                <w:lang w:val="uk-UA"/>
              </w:rPr>
              <w:t>1.</w:t>
            </w:r>
            <w:r w:rsidRPr="00D6227F">
              <w:rPr>
                <w:rFonts w:eastAsia="Arial Unicode MS"/>
              </w:rPr>
              <w:t>3</w:t>
            </w:r>
            <w:r w:rsidRPr="00D6227F">
              <w:rPr>
                <w:rFonts w:eastAsia="Arial Unicode MS"/>
                <w:lang w:val="uk-UA"/>
              </w:rPr>
              <w:t>. Виплата довічних стипендій громадянам віком старше 100 років, наданих</w:t>
            </w:r>
            <w:r w:rsidRPr="00D6227F">
              <w:rPr>
                <w:rFonts w:eastAsia="Arial Unicode MS"/>
                <w:lang w:val="uk-UA" w:eastAsia="ar-SA"/>
              </w:rPr>
              <w:t xml:space="preserve"> за рахунок сільського бюджету</w:t>
            </w:r>
          </w:p>
          <w:p w:rsidR="00D6227F" w:rsidRPr="00D6227F" w:rsidRDefault="00D6227F" w:rsidP="00D6227F">
            <w:pPr>
              <w:widowControl w:val="0"/>
              <w:jc w:val="both"/>
              <w:rPr>
                <w:rFonts w:eastAsia="Arial Unicode MS"/>
                <w:lang w:val="uk-UA"/>
              </w:rPr>
            </w:pPr>
          </w:p>
        </w:tc>
        <w:tc>
          <w:tcPr>
            <w:tcW w:w="1559" w:type="dxa"/>
          </w:tcPr>
          <w:p w:rsidR="00D6227F" w:rsidRPr="00D6227F" w:rsidRDefault="00D6227F" w:rsidP="00D6227F">
            <w:pPr>
              <w:widowControl w:val="0"/>
              <w:jc w:val="both"/>
              <w:rPr>
                <w:rFonts w:eastAsia="Arial Unicode MS"/>
                <w:color w:val="000000"/>
                <w:lang w:val="x-none"/>
              </w:rPr>
            </w:pPr>
            <w:r w:rsidRPr="00D6227F">
              <w:rPr>
                <w:color w:val="000000"/>
                <w:lang w:val="uk-UA"/>
              </w:rPr>
              <w:t>Виконавчий комітет сільської ради, відділ соціального захисту населення</w:t>
            </w:r>
          </w:p>
        </w:tc>
        <w:tc>
          <w:tcPr>
            <w:tcW w:w="1134" w:type="dxa"/>
          </w:tcPr>
          <w:p w:rsidR="00D6227F" w:rsidRPr="00D6227F" w:rsidRDefault="00D6227F" w:rsidP="00D6227F">
            <w:pPr>
              <w:widowControl w:val="0"/>
              <w:jc w:val="both"/>
              <w:rPr>
                <w:rFonts w:eastAsia="Arial Unicode MS"/>
                <w:color w:val="000000"/>
                <w:lang w:val="x-none"/>
              </w:rPr>
            </w:pPr>
            <w:r w:rsidRPr="00D6227F">
              <w:rPr>
                <w:rFonts w:eastAsia="Arial Unicode MS"/>
                <w:color w:val="000000"/>
                <w:lang w:val="uk-UA"/>
              </w:rPr>
              <w:t>сільський бюджет</w:t>
            </w:r>
          </w:p>
        </w:tc>
        <w:tc>
          <w:tcPr>
            <w:tcW w:w="709" w:type="dxa"/>
          </w:tcPr>
          <w:p w:rsidR="00D6227F" w:rsidRPr="00D6227F" w:rsidRDefault="00D6227F" w:rsidP="00D6227F">
            <w:pPr>
              <w:keepNext/>
              <w:tabs>
                <w:tab w:val="left" w:pos="720"/>
                <w:tab w:val="left" w:pos="1200"/>
              </w:tabs>
              <w:ind w:right="-485"/>
              <w:jc w:val="both"/>
              <w:rPr>
                <w:color w:val="000000"/>
              </w:rPr>
            </w:pPr>
          </w:p>
        </w:tc>
        <w:tc>
          <w:tcPr>
            <w:tcW w:w="553" w:type="dxa"/>
          </w:tcPr>
          <w:p w:rsidR="00D6227F" w:rsidRPr="00D6227F" w:rsidRDefault="00D6227F" w:rsidP="00D6227F">
            <w:pPr>
              <w:keepNext/>
              <w:tabs>
                <w:tab w:val="left" w:pos="720"/>
                <w:tab w:val="left" w:pos="1200"/>
              </w:tabs>
              <w:ind w:right="-485"/>
              <w:jc w:val="both"/>
              <w:rPr>
                <w:color w:val="000000"/>
              </w:rPr>
            </w:pPr>
          </w:p>
        </w:tc>
        <w:tc>
          <w:tcPr>
            <w:tcW w:w="553" w:type="dxa"/>
          </w:tcPr>
          <w:p w:rsidR="00D6227F" w:rsidRPr="00D6227F" w:rsidRDefault="00D6227F" w:rsidP="00D6227F">
            <w:pPr>
              <w:keepNext/>
              <w:tabs>
                <w:tab w:val="left" w:pos="720"/>
                <w:tab w:val="left" w:pos="1200"/>
              </w:tabs>
              <w:ind w:right="-485"/>
              <w:jc w:val="both"/>
              <w:rPr>
                <w:color w:val="000000"/>
              </w:rPr>
            </w:pPr>
          </w:p>
        </w:tc>
        <w:tc>
          <w:tcPr>
            <w:tcW w:w="709" w:type="dxa"/>
          </w:tcPr>
          <w:p w:rsidR="00D6227F" w:rsidRPr="00D6227F" w:rsidRDefault="00D6227F" w:rsidP="00D6227F">
            <w:pPr>
              <w:keepNext/>
              <w:tabs>
                <w:tab w:val="left" w:pos="720"/>
                <w:tab w:val="left" w:pos="1200"/>
              </w:tabs>
              <w:ind w:right="-485"/>
              <w:jc w:val="both"/>
              <w:rPr>
                <w:color w:val="000000"/>
              </w:rPr>
            </w:pPr>
          </w:p>
        </w:tc>
        <w:tc>
          <w:tcPr>
            <w:tcW w:w="567" w:type="dxa"/>
          </w:tcPr>
          <w:p w:rsidR="00D6227F" w:rsidRPr="00D6227F" w:rsidRDefault="00D6227F" w:rsidP="00D6227F">
            <w:pPr>
              <w:keepNext/>
              <w:tabs>
                <w:tab w:val="left" w:pos="720"/>
                <w:tab w:val="left" w:pos="1200"/>
              </w:tabs>
              <w:ind w:right="-485"/>
              <w:jc w:val="both"/>
              <w:rPr>
                <w:color w:val="000000"/>
                <w:lang w:val="uk-UA"/>
              </w:rPr>
            </w:pPr>
          </w:p>
        </w:tc>
        <w:tc>
          <w:tcPr>
            <w:tcW w:w="567" w:type="dxa"/>
          </w:tcPr>
          <w:p w:rsidR="00D6227F" w:rsidRPr="00D6227F" w:rsidRDefault="00D6227F" w:rsidP="00D6227F">
            <w:pPr>
              <w:keepNext/>
              <w:tabs>
                <w:tab w:val="left" w:pos="720"/>
                <w:tab w:val="left" w:pos="1200"/>
              </w:tabs>
              <w:ind w:right="-485"/>
              <w:jc w:val="both"/>
              <w:rPr>
                <w:color w:val="000000"/>
              </w:rPr>
            </w:pPr>
          </w:p>
        </w:tc>
        <w:tc>
          <w:tcPr>
            <w:tcW w:w="2012" w:type="dxa"/>
            <w:vAlign w:val="center"/>
          </w:tcPr>
          <w:p w:rsidR="00D6227F" w:rsidRPr="00D6227F" w:rsidRDefault="00D6227F" w:rsidP="00D6227F">
            <w:pPr>
              <w:widowControl w:val="0"/>
              <w:jc w:val="both"/>
              <w:rPr>
                <w:rFonts w:eastAsia="Arial Unicode MS"/>
                <w:color w:val="FF0000"/>
                <w:lang w:val="uk-UA"/>
              </w:rPr>
            </w:pPr>
            <w:r w:rsidRPr="00D6227F">
              <w:rPr>
                <w:rFonts w:eastAsia="Arial Unicode MS"/>
                <w:lang w:val="uk-UA"/>
              </w:rPr>
              <w:t>Матеріальна підтримка осіб, які досягли 100 - річного віку (за потребою)</w:t>
            </w:r>
          </w:p>
        </w:tc>
      </w:tr>
      <w:tr w:rsidR="00D6227F" w:rsidRPr="00D6227F" w:rsidTr="00D6227F">
        <w:tc>
          <w:tcPr>
            <w:tcW w:w="2127" w:type="dxa"/>
            <w:vAlign w:val="center"/>
          </w:tcPr>
          <w:p w:rsidR="00D6227F" w:rsidRPr="00D6227F" w:rsidRDefault="00D6227F" w:rsidP="00D6227F">
            <w:pPr>
              <w:widowControl w:val="0"/>
              <w:jc w:val="both"/>
              <w:rPr>
                <w:rFonts w:eastAsia="Arial Unicode MS"/>
                <w:lang w:val="uk-UA" w:eastAsia="ar-SA"/>
              </w:rPr>
            </w:pPr>
            <w:r w:rsidRPr="00D6227F">
              <w:rPr>
                <w:rFonts w:eastAsia="Arial Unicode MS"/>
                <w:lang w:val="uk-UA" w:eastAsia="ar-SA"/>
              </w:rPr>
              <w:t xml:space="preserve">1.4. Щорічні виплати учасникам </w:t>
            </w:r>
            <w:r w:rsidRPr="00D6227F">
              <w:rPr>
                <w:rFonts w:eastAsia="Arial Unicode MS"/>
                <w:lang w:val="uk-UA" w:eastAsia="ar-SA"/>
              </w:rPr>
              <w:lastRenderedPageBreak/>
              <w:t>ліквідації аварії на ЧАЕС</w:t>
            </w:r>
          </w:p>
        </w:tc>
        <w:tc>
          <w:tcPr>
            <w:tcW w:w="1559" w:type="dxa"/>
          </w:tcPr>
          <w:p w:rsidR="00D6227F" w:rsidRPr="00D6227F" w:rsidRDefault="00D6227F" w:rsidP="00D6227F">
            <w:pPr>
              <w:widowControl w:val="0"/>
              <w:jc w:val="both"/>
              <w:rPr>
                <w:rFonts w:eastAsia="Arial Unicode MS"/>
                <w:color w:val="000000"/>
                <w:lang w:val="x-none"/>
              </w:rPr>
            </w:pPr>
            <w:r w:rsidRPr="00D6227F">
              <w:rPr>
                <w:color w:val="000000"/>
                <w:lang w:val="uk-UA"/>
              </w:rPr>
              <w:lastRenderedPageBreak/>
              <w:t xml:space="preserve">Виконавчий комітет сільської </w:t>
            </w:r>
            <w:r w:rsidRPr="00D6227F">
              <w:rPr>
                <w:color w:val="000000"/>
                <w:lang w:val="uk-UA"/>
              </w:rPr>
              <w:lastRenderedPageBreak/>
              <w:t xml:space="preserve">ради, відділ соціального захисту населення, Управління соціального захисту населення Подільської райдержадміністрації </w:t>
            </w:r>
          </w:p>
        </w:tc>
        <w:tc>
          <w:tcPr>
            <w:tcW w:w="1134" w:type="dxa"/>
          </w:tcPr>
          <w:p w:rsidR="00D6227F" w:rsidRPr="00D6227F" w:rsidRDefault="00D6227F" w:rsidP="00D6227F">
            <w:pPr>
              <w:widowControl w:val="0"/>
              <w:jc w:val="both"/>
              <w:rPr>
                <w:rFonts w:eastAsia="Arial Unicode MS"/>
                <w:color w:val="000000"/>
                <w:lang w:val="x-none"/>
              </w:rPr>
            </w:pPr>
            <w:r w:rsidRPr="00D6227F">
              <w:rPr>
                <w:rFonts w:eastAsia="Arial Unicode MS"/>
                <w:color w:val="000000"/>
                <w:lang w:val="uk-UA"/>
              </w:rPr>
              <w:lastRenderedPageBreak/>
              <w:t>сільський  бюджет</w:t>
            </w:r>
          </w:p>
        </w:tc>
        <w:tc>
          <w:tcPr>
            <w:tcW w:w="709"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48,0</w:t>
            </w:r>
          </w:p>
        </w:tc>
        <w:tc>
          <w:tcPr>
            <w:tcW w:w="553" w:type="dxa"/>
          </w:tcPr>
          <w:p w:rsidR="00D6227F" w:rsidRPr="00D6227F" w:rsidRDefault="00D6227F" w:rsidP="00D6227F">
            <w:pPr>
              <w:keepNext/>
              <w:tabs>
                <w:tab w:val="left" w:pos="720"/>
                <w:tab w:val="left" w:pos="1200"/>
              </w:tabs>
              <w:ind w:right="-485"/>
              <w:jc w:val="both"/>
              <w:rPr>
                <w:color w:val="000000"/>
              </w:rPr>
            </w:pPr>
          </w:p>
        </w:tc>
        <w:tc>
          <w:tcPr>
            <w:tcW w:w="553" w:type="dxa"/>
          </w:tcPr>
          <w:p w:rsidR="00D6227F" w:rsidRPr="00D6227F" w:rsidRDefault="00D6227F" w:rsidP="00D6227F">
            <w:pPr>
              <w:keepNext/>
              <w:tabs>
                <w:tab w:val="left" w:pos="720"/>
                <w:tab w:val="left" w:pos="1200"/>
              </w:tabs>
              <w:ind w:right="-485"/>
              <w:jc w:val="both"/>
              <w:rPr>
                <w:color w:val="000000"/>
              </w:rPr>
            </w:pPr>
          </w:p>
        </w:tc>
        <w:tc>
          <w:tcPr>
            <w:tcW w:w="709"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18,0</w:t>
            </w:r>
          </w:p>
        </w:tc>
        <w:tc>
          <w:tcPr>
            <w:tcW w:w="567"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15,0</w:t>
            </w:r>
          </w:p>
        </w:tc>
        <w:tc>
          <w:tcPr>
            <w:tcW w:w="567"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15,0</w:t>
            </w:r>
          </w:p>
        </w:tc>
        <w:tc>
          <w:tcPr>
            <w:tcW w:w="2012" w:type="dxa"/>
            <w:vAlign w:val="center"/>
          </w:tcPr>
          <w:p w:rsidR="00D6227F" w:rsidRPr="00D6227F" w:rsidRDefault="00D6227F" w:rsidP="00D6227F">
            <w:pPr>
              <w:widowControl w:val="0"/>
              <w:jc w:val="both"/>
              <w:rPr>
                <w:rFonts w:eastAsia="Arial Unicode MS"/>
                <w:lang w:val="uk-UA" w:eastAsia="ar-SA"/>
              </w:rPr>
            </w:pPr>
            <w:r w:rsidRPr="00D6227F">
              <w:rPr>
                <w:rFonts w:eastAsia="Arial Unicode MS"/>
                <w:lang w:val="uk-UA" w:eastAsia="ar-SA"/>
              </w:rPr>
              <w:t xml:space="preserve">Матеріальна підтримка по 3(три)     тисячі </w:t>
            </w:r>
            <w:r w:rsidRPr="00D6227F">
              <w:rPr>
                <w:rFonts w:eastAsia="Arial Unicode MS"/>
                <w:lang w:val="uk-UA" w:eastAsia="ar-SA"/>
              </w:rPr>
              <w:lastRenderedPageBreak/>
              <w:t>гривень кожному учаснику ліквідації аварії на ЧАЕС щорічно</w:t>
            </w:r>
          </w:p>
        </w:tc>
      </w:tr>
      <w:tr w:rsidR="00D6227F" w:rsidRPr="00D6227F" w:rsidTr="00D6227F">
        <w:tc>
          <w:tcPr>
            <w:tcW w:w="2127" w:type="dxa"/>
            <w:vAlign w:val="center"/>
          </w:tcPr>
          <w:p w:rsidR="00D6227F" w:rsidRPr="00D6227F" w:rsidRDefault="00D6227F" w:rsidP="00D6227F">
            <w:pPr>
              <w:widowControl w:val="0"/>
              <w:jc w:val="both"/>
              <w:rPr>
                <w:rFonts w:eastAsia="Arial Unicode MS"/>
                <w:color w:val="FF0000"/>
                <w:lang w:val="uk-UA" w:eastAsia="ar-SA"/>
              </w:rPr>
            </w:pPr>
            <w:r w:rsidRPr="00D6227F">
              <w:rPr>
                <w:rFonts w:eastAsia="Arial Unicode MS"/>
                <w:lang w:val="uk-UA" w:eastAsia="ar-SA"/>
              </w:rPr>
              <w:lastRenderedPageBreak/>
              <w:t>1.5.</w:t>
            </w:r>
            <w:r w:rsidRPr="00D6227F">
              <w:rPr>
                <w:rFonts w:eastAsia="Arial Unicode MS"/>
                <w:color w:val="FF0000"/>
                <w:lang w:val="uk-UA" w:eastAsia="ar-SA"/>
              </w:rPr>
              <w:t xml:space="preserve"> </w:t>
            </w:r>
            <w:r w:rsidRPr="00D6227F">
              <w:rPr>
                <w:rFonts w:eastAsia="Arial Unicode MS"/>
                <w:bCs/>
                <w:color w:val="000000"/>
                <w:lang w:val="uk-UA" w:eastAsia="uk-UA"/>
              </w:rPr>
              <w:t>Виплата адресної допомоги сім’ям загиблих (померлих) військових (25 тис. грн. на родину), які брали участь в бойових діях під час збройної агресії російської федерації, які зареєстровані та проживають на території громади за заявою та за рішенням координаційної ради з питань соціального захисту малозабезпечених верств населення</w:t>
            </w:r>
          </w:p>
        </w:tc>
        <w:tc>
          <w:tcPr>
            <w:tcW w:w="1559" w:type="dxa"/>
          </w:tcPr>
          <w:p w:rsidR="00D6227F" w:rsidRPr="00D6227F" w:rsidRDefault="00D6227F" w:rsidP="00D6227F">
            <w:pPr>
              <w:widowControl w:val="0"/>
              <w:jc w:val="both"/>
              <w:rPr>
                <w:rFonts w:eastAsia="Arial Unicode MS"/>
                <w:color w:val="000000"/>
                <w:lang w:val="x-none"/>
              </w:rPr>
            </w:pPr>
            <w:r w:rsidRPr="00D6227F">
              <w:rPr>
                <w:color w:val="000000"/>
                <w:lang w:val="uk-UA"/>
              </w:rPr>
              <w:t>Виконавчий комітет сільської ради, відділ соціального захисту населення</w:t>
            </w:r>
          </w:p>
        </w:tc>
        <w:tc>
          <w:tcPr>
            <w:tcW w:w="1134" w:type="dxa"/>
          </w:tcPr>
          <w:p w:rsidR="00D6227F" w:rsidRPr="00D6227F" w:rsidRDefault="00D6227F" w:rsidP="00D6227F">
            <w:pPr>
              <w:widowControl w:val="0"/>
              <w:jc w:val="both"/>
              <w:rPr>
                <w:rFonts w:eastAsia="Arial Unicode MS"/>
                <w:color w:val="000000"/>
                <w:lang w:val="x-none"/>
              </w:rPr>
            </w:pPr>
            <w:r w:rsidRPr="00D6227F">
              <w:rPr>
                <w:rFonts w:eastAsia="Arial Unicode MS"/>
                <w:color w:val="000000"/>
                <w:lang w:val="uk-UA"/>
              </w:rPr>
              <w:t>сільський бюджет</w:t>
            </w:r>
          </w:p>
        </w:tc>
        <w:tc>
          <w:tcPr>
            <w:tcW w:w="709"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300,0</w:t>
            </w:r>
          </w:p>
        </w:tc>
        <w:tc>
          <w:tcPr>
            <w:tcW w:w="553" w:type="dxa"/>
          </w:tcPr>
          <w:p w:rsidR="00D6227F" w:rsidRPr="00D6227F" w:rsidRDefault="00D6227F" w:rsidP="00D6227F">
            <w:pPr>
              <w:keepNext/>
              <w:tabs>
                <w:tab w:val="left" w:pos="720"/>
                <w:tab w:val="left" w:pos="1200"/>
              </w:tabs>
              <w:ind w:right="-485"/>
              <w:jc w:val="both"/>
              <w:rPr>
                <w:b/>
                <w:color w:val="000000"/>
              </w:rPr>
            </w:pPr>
          </w:p>
        </w:tc>
        <w:tc>
          <w:tcPr>
            <w:tcW w:w="553" w:type="dxa"/>
          </w:tcPr>
          <w:p w:rsidR="00D6227F" w:rsidRPr="00D6227F" w:rsidRDefault="00D6227F" w:rsidP="00D6227F">
            <w:pPr>
              <w:keepNext/>
              <w:tabs>
                <w:tab w:val="left" w:pos="720"/>
                <w:tab w:val="left" w:pos="1200"/>
              </w:tabs>
              <w:ind w:right="-485"/>
              <w:jc w:val="both"/>
              <w:rPr>
                <w:b/>
                <w:color w:val="000000"/>
              </w:rPr>
            </w:pPr>
          </w:p>
        </w:tc>
        <w:tc>
          <w:tcPr>
            <w:tcW w:w="709"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100,0</w:t>
            </w:r>
          </w:p>
        </w:tc>
        <w:tc>
          <w:tcPr>
            <w:tcW w:w="567"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100,0</w:t>
            </w:r>
          </w:p>
        </w:tc>
        <w:tc>
          <w:tcPr>
            <w:tcW w:w="567"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100,0</w:t>
            </w:r>
          </w:p>
        </w:tc>
        <w:tc>
          <w:tcPr>
            <w:tcW w:w="2012" w:type="dxa"/>
            <w:vAlign w:val="center"/>
          </w:tcPr>
          <w:p w:rsidR="00D6227F" w:rsidRPr="00D6227F" w:rsidRDefault="00D6227F" w:rsidP="00D6227F">
            <w:pPr>
              <w:widowControl w:val="0"/>
              <w:jc w:val="both"/>
              <w:rPr>
                <w:rFonts w:eastAsia="Arial Unicode MS"/>
                <w:lang w:val="uk-UA" w:eastAsia="ar-SA"/>
              </w:rPr>
            </w:pPr>
            <w:r w:rsidRPr="00D6227F">
              <w:rPr>
                <w:rFonts w:eastAsia="Arial Unicode MS"/>
                <w:lang w:val="uk-UA" w:eastAsia="ar-SA"/>
              </w:rPr>
              <w:t>Матеріальна підтримка  сімей загиблих (померлих) військових (за потребою)</w:t>
            </w:r>
          </w:p>
        </w:tc>
      </w:tr>
      <w:tr w:rsidR="00D6227F" w:rsidRPr="00D6227F" w:rsidTr="00D6227F">
        <w:trPr>
          <w:trHeight w:val="1695"/>
        </w:trPr>
        <w:tc>
          <w:tcPr>
            <w:tcW w:w="2127" w:type="dxa"/>
          </w:tcPr>
          <w:p w:rsidR="00D6227F" w:rsidRPr="00D6227F" w:rsidRDefault="00D6227F" w:rsidP="00D6227F">
            <w:pPr>
              <w:widowControl w:val="0"/>
              <w:jc w:val="both"/>
              <w:rPr>
                <w:rFonts w:eastAsia="Arial Unicode MS"/>
                <w:lang w:val="uk-UA"/>
              </w:rPr>
            </w:pPr>
            <w:r w:rsidRPr="00D6227F">
              <w:rPr>
                <w:rFonts w:eastAsia="Arial Unicode MS"/>
                <w:lang w:val="uk-UA"/>
              </w:rPr>
              <w:t xml:space="preserve">1.6. Виплата цільової адресної допомоги ветеранам війни в </w:t>
            </w:r>
            <w:r w:rsidRPr="00D6227F">
              <w:rPr>
                <w:rFonts w:eastAsia="Arial Unicode MS"/>
                <w:lang w:val="uk-UA" w:eastAsia="ar-SA"/>
              </w:rPr>
              <w:t>Афганістані та бойових дій на території інших держав</w:t>
            </w:r>
          </w:p>
        </w:tc>
        <w:tc>
          <w:tcPr>
            <w:tcW w:w="1559" w:type="dxa"/>
          </w:tcPr>
          <w:p w:rsidR="00D6227F" w:rsidRPr="00D6227F" w:rsidRDefault="00D6227F" w:rsidP="00D6227F">
            <w:pPr>
              <w:widowControl w:val="0"/>
              <w:jc w:val="both"/>
              <w:rPr>
                <w:rFonts w:eastAsia="Arial Unicode MS"/>
                <w:color w:val="000000"/>
                <w:lang w:val="x-none"/>
              </w:rPr>
            </w:pPr>
            <w:r w:rsidRPr="00D6227F">
              <w:rPr>
                <w:color w:val="000000"/>
                <w:lang w:val="uk-UA"/>
              </w:rPr>
              <w:t>Виконавчий комітет сільської ради, відділ соціального захисту населення</w:t>
            </w:r>
          </w:p>
        </w:tc>
        <w:tc>
          <w:tcPr>
            <w:tcW w:w="1134" w:type="dxa"/>
          </w:tcPr>
          <w:p w:rsidR="00D6227F" w:rsidRPr="00D6227F" w:rsidRDefault="00D6227F" w:rsidP="00D6227F">
            <w:pPr>
              <w:widowControl w:val="0"/>
              <w:jc w:val="both"/>
              <w:rPr>
                <w:rFonts w:eastAsia="Arial Unicode MS"/>
                <w:color w:val="000000"/>
                <w:lang w:val="x-none"/>
              </w:rPr>
            </w:pPr>
            <w:r w:rsidRPr="00D6227F">
              <w:rPr>
                <w:rFonts w:eastAsia="Arial Unicode MS"/>
                <w:color w:val="000000"/>
                <w:lang w:val="uk-UA"/>
              </w:rPr>
              <w:t>сільський бюджет</w:t>
            </w:r>
          </w:p>
        </w:tc>
        <w:tc>
          <w:tcPr>
            <w:tcW w:w="709"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141,0</w:t>
            </w:r>
          </w:p>
        </w:tc>
        <w:tc>
          <w:tcPr>
            <w:tcW w:w="553" w:type="dxa"/>
          </w:tcPr>
          <w:p w:rsidR="00D6227F" w:rsidRPr="00D6227F" w:rsidRDefault="00D6227F" w:rsidP="00D6227F">
            <w:pPr>
              <w:keepNext/>
              <w:tabs>
                <w:tab w:val="left" w:pos="720"/>
                <w:tab w:val="left" w:pos="1200"/>
              </w:tabs>
              <w:ind w:right="-485"/>
              <w:jc w:val="both"/>
              <w:rPr>
                <w:color w:val="000000"/>
              </w:rPr>
            </w:pPr>
          </w:p>
        </w:tc>
        <w:tc>
          <w:tcPr>
            <w:tcW w:w="553" w:type="dxa"/>
          </w:tcPr>
          <w:p w:rsidR="00D6227F" w:rsidRPr="00D6227F" w:rsidRDefault="00D6227F" w:rsidP="00D6227F">
            <w:pPr>
              <w:keepNext/>
              <w:tabs>
                <w:tab w:val="left" w:pos="720"/>
                <w:tab w:val="left" w:pos="1200"/>
              </w:tabs>
              <w:ind w:right="-485"/>
              <w:jc w:val="both"/>
              <w:rPr>
                <w:b/>
                <w:color w:val="000000"/>
              </w:rPr>
            </w:pPr>
          </w:p>
        </w:tc>
        <w:tc>
          <w:tcPr>
            <w:tcW w:w="709"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51,0</w:t>
            </w:r>
          </w:p>
        </w:tc>
        <w:tc>
          <w:tcPr>
            <w:tcW w:w="567"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45,0</w:t>
            </w:r>
          </w:p>
        </w:tc>
        <w:tc>
          <w:tcPr>
            <w:tcW w:w="567"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45,0</w:t>
            </w:r>
          </w:p>
        </w:tc>
        <w:tc>
          <w:tcPr>
            <w:tcW w:w="2012" w:type="dxa"/>
            <w:vAlign w:val="center"/>
          </w:tcPr>
          <w:p w:rsidR="00D6227F" w:rsidRPr="00D6227F" w:rsidRDefault="00D6227F" w:rsidP="00D6227F">
            <w:pPr>
              <w:widowControl w:val="0"/>
              <w:jc w:val="both"/>
              <w:rPr>
                <w:rFonts w:eastAsia="Arial Unicode MS"/>
                <w:lang w:val="uk-UA" w:eastAsia="ar-SA"/>
              </w:rPr>
            </w:pPr>
            <w:r w:rsidRPr="00D6227F">
              <w:rPr>
                <w:rFonts w:eastAsia="Arial Unicode MS"/>
                <w:lang w:val="uk-UA" w:eastAsia="ar-SA"/>
              </w:rPr>
              <w:t>Матеріальна підтримка по 3(три)     тисячі гривень ветеранів війни в Афганістані та бойових дій на території інших держав</w:t>
            </w:r>
          </w:p>
          <w:p w:rsidR="00D6227F" w:rsidRPr="00D6227F" w:rsidRDefault="00D6227F" w:rsidP="00D6227F">
            <w:pPr>
              <w:widowControl w:val="0"/>
              <w:jc w:val="both"/>
              <w:rPr>
                <w:rFonts w:eastAsia="Arial Unicode MS"/>
                <w:lang w:val="uk-UA" w:eastAsia="ar-SA"/>
              </w:rPr>
            </w:pPr>
          </w:p>
        </w:tc>
      </w:tr>
      <w:tr w:rsidR="00D6227F" w:rsidRPr="00D6227F" w:rsidTr="00D6227F">
        <w:trPr>
          <w:trHeight w:val="240"/>
        </w:trPr>
        <w:tc>
          <w:tcPr>
            <w:tcW w:w="2127" w:type="dxa"/>
          </w:tcPr>
          <w:p w:rsidR="00D6227F" w:rsidRPr="00D6227F" w:rsidRDefault="00D6227F" w:rsidP="00D6227F">
            <w:pPr>
              <w:widowControl w:val="0"/>
              <w:rPr>
                <w:rFonts w:eastAsia="Arial Unicode MS"/>
                <w:lang w:val="uk-UA"/>
              </w:rPr>
            </w:pPr>
            <w:r w:rsidRPr="00D6227F">
              <w:rPr>
                <w:rFonts w:eastAsia="Arial Unicode MS"/>
                <w:lang w:val="uk-UA"/>
              </w:rPr>
              <w:t xml:space="preserve">1.7. </w:t>
            </w:r>
            <w:r w:rsidRPr="00D6227F">
              <w:rPr>
                <w:color w:val="000000"/>
                <w:lang w:val="uk-UA"/>
              </w:rPr>
              <w:t xml:space="preserve">Виплата цільової адресної допомоги сім’ям, де діти хворіють фенілкетонурією за заявою та за  рішенням сільської координаційної </w:t>
            </w:r>
            <w:r w:rsidRPr="00D6227F">
              <w:rPr>
                <w:color w:val="000000"/>
                <w:lang w:val="uk-UA"/>
              </w:rPr>
              <w:lastRenderedPageBreak/>
              <w:t xml:space="preserve">ради з питань </w:t>
            </w:r>
            <w:r w:rsidRPr="00D6227F">
              <w:rPr>
                <w:rFonts w:eastAsia="Arial Unicode MS"/>
                <w:color w:val="000000"/>
                <w:lang w:val="uk-UA"/>
              </w:rPr>
              <w:t>соціального захисту малозабезпечених верств населення</w:t>
            </w:r>
          </w:p>
        </w:tc>
        <w:tc>
          <w:tcPr>
            <w:tcW w:w="1559" w:type="dxa"/>
          </w:tcPr>
          <w:p w:rsidR="00D6227F" w:rsidRPr="00D6227F" w:rsidRDefault="00D6227F" w:rsidP="00D6227F">
            <w:pPr>
              <w:widowControl w:val="0"/>
              <w:jc w:val="both"/>
              <w:rPr>
                <w:color w:val="000000"/>
                <w:lang w:val="uk-UA"/>
              </w:rPr>
            </w:pPr>
            <w:r w:rsidRPr="00D6227F">
              <w:rPr>
                <w:color w:val="000000"/>
                <w:lang w:val="uk-UA"/>
              </w:rPr>
              <w:lastRenderedPageBreak/>
              <w:t>Виконавчий комітет сільської ради, відділ соціального захисту населення</w:t>
            </w:r>
          </w:p>
        </w:tc>
        <w:tc>
          <w:tcPr>
            <w:tcW w:w="1134" w:type="dxa"/>
          </w:tcPr>
          <w:p w:rsidR="00D6227F" w:rsidRPr="00D6227F" w:rsidRDefault="00D6227F" w:rsidP="00D6227F">
            <w:pPr>
              <w:widowControl w:val="0"/>
              <w:jc w:val="both"/>
              <w:rPr>
                <w:rFonts w:eastAsia="Arial Unicode MS"/>
                <w:color w:val="000000"/>
                <w:lang w:val="uk-UA"/>
              </w:rPr>
            </w:pPr>
            <w:r w:rsidRPr="00D6227F">
              <w:rPr>
                <w:rFonts w:eastAsia="Arial Unicode MS"/>
                <w:color w:val="000000"/>
                <w:lang w:val="uk-UA"/>
              </w:rPr>
              <w:t>сільський бюджет</w:t>
            </w:r>
          </w:p>
        </w:tc>
        <w:tc>
          <w:tcPr>
            <w:tcW w:w="709"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950,0</w:t>
            </w:r>
          </w:p>
        </w:tc>
        <w:tc>
          <w:tcPr>
            <w:tcW w:w="553"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100,0</w:t>
            </w:r>
          </w:p>
        </w:tc>
        <w:tc>
          <w:tcPr>
            <w:tcW w:w="553"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100,0</w:t>
            </w:r>
          </w:p>
        </w:tc>
        <w:tc>
          <w:tcPr>
            <w:tcW w:w="709"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150,0</w:t>
            </w:r>
          </w:p>
        </w:tc>
        <w:tc>
          <w:tcPr>
            <w:tcW w:w="567"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300,0</w:t>
            </w:r>
          </w:p>
        </w:tc>
        <w:tc>
          <w:tcPr>
            <w:tcW w:w="567"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300,0</w:t>
            </w:r>
          </w:p>
        </w:tc>
        <w:tc>
          <w:tcPr>
            <w:tcW w:w="2012" w:type="dxa"/>
            <w:vAlign w:val="center"/>
          </w:tcPr>
          <w:p w:rsidR="00D6227F" w:rsidRPr="00D6227F" w:rsidRDefault="00D6227F" w:rsidP="00D6227F">
            <w:pPr>
              <w:widowControl w:val="0"/>
              <w:jc w:val="both"/>
              <w:rPr>
                <w:rFonts w:eastAsia="Arial Unicode MS"/>
                <w:lang w:val="uk-UA" w:eastAsia="ar-SA"/>
              </w:rPr>
            </w:pPr>
            <w:r w:rsidRPr="00D6227F">
              <w:rPr>
                <w:color w:val="000000"/>
                <w:lang w:val="uk-UA"/>
              </w:rPr>
              <w:t xml:space="preserve">(Демченко і Сімаков  с. Пужайкове) </w:t>
            </w:r>
          </w:p>
        </w:tc>
      </w:tr>
      <w:tr w:rsidR="00D6227F" w:rsidRPr="00D369CC" w:rsidTr="00D6227F">
        <w:trPr>
          <w:trHeight w:val="240"/>
        </w:trPr>
        <w:tc>
          <w:tcPr>
            <w:tcW w:w="2127" w:type="dxa"/>
          </w:tcPr>
          <w:p w:rsidR="00D6227F" w:rsidRPr="00D6227F" w:rsidRDefault="00D6227F" w:rsidP="00D6227F">
            <w:pPr>
              <w:widowControl w:val="0"/>
              <w:rPr>
                <w:rFonts w:eastAsia="Arial Unicode MS"/>
                <w:lang w:val="uk-UA"/>
              </w:rPr>
            </w:pPr>
            <w:r w:rsidRPr="00D6227F">
              <w:rPr>
                <w:rFonts w:eastAsia="Arial Unicode MS"/>
                <w:lang w:val="uk-UA"/>
              </w:rPr>
              <w:lastRenderedPageBreak/>
              <w:t>1.8.Виплата цільової адресної допомоги особам з інвалідністю, які брали участь у забезпеченні проведення АТО для захисту незалежності, суверенітету та територіальної цілісності України, учасникам бойових дій з інвалідністю від загального захворювання І групи</w:t>
            </w:r>
          </w:p>
        </w:tc>
        <w:tc>
          <w:tcPr>
            <w:tcW w:w="1559" w:type="dxa"/>
          </w:tcPr>
          <w:p w:rsidR="00D6227F" w:rsidRPr="00D6227F" w:rsidRDefault="00D6227F" w:rsidP="00D6227F">
            <w:pPr>
              <w:widowControl w:val="0"/>
              <w:jc w:val="both"/>
              <w:rPr>
                <w:color w:val="000000"/>
                <w:lang w:val="uk-UA"/>
              </w:rPr>
            </w:pPr>
          </w:p>
        </w:tc>
        <w:tc>
          <w:tcPr>
            <w:tcW w:w="1134" w:type="dxa"/>
          </w:tcPr>
          <w:p w:rsidR="00D6227F" w:rsidRPr="00D6227F" w:rsidRDefault="00D6227F" w:rsidP="00D6227F">
            <w:pPr>
              <w:widowControl w:val="0"/>
              <w:jc w:val="both"/>
              <w:rPr>
                <w:rFonts w:eastAsia="Arial Unicode MS"/>
                <w:color w:val="000000"/>
                <w:lang w:val="uk-UA"/>
              </w:rPr>
            </w:pPr>
          </w:p>
        </w:tc>
        <w:tc>
          <w:tcPr>
            <w:tcW w:w="709"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243,0</w:t>
            </w:r>
          </w:p>
        </w:tc>
        <w:tc>
          <w:tcPr>
            <w:tcW w:w="553" w:type="dxa"/>
          </w:tcPr>
          <w:p w:rsidR="00D6227F" w:rsidRPr="00D6227F" w:rsidRDefault="00D6227F" w:rsidP="00D6227F">
            <w:pPr>
              <w:keepNext/>
              <w:tabs>
                <w:tab w:val="left" w:pos="720"/>
                <w:tab w:val="left" w:pos="1200"/>
              </w:tabs>
              <w:ind w:right="-485"/>
              <w:jc w:val="both"/>
              <w:rPr>
                <w:color w:val="000000"/>
                <w:lang w:val="uk-UA"/>
              </w:rPr>
            </w:pPr>
          </w:p>
        </w:tc>
        <w:tc>
          <w:tcPr>
            <w:tcW w:w="553" w:type="dxa"/>
          </w:tcPr>
          <w:p w:rsidR="00D6227F" w:rsidRPr="00D6227F" w:rsidRDefault="00D6227F" w:rsidP="00D6227F">
            <w:pPr>
              <w:keepNext/>
              <w:tabs>
                <w:tab w:val="left" w:pos="720"/>
                <w:tab w:val="left" w:pos="1200"/>
              </w:tabs>
              <w:ind w:right="-485"/>
              <w:jc w:val="both"/>
              <w:rPr>
                <w:color w:val="000000"/>
                <w:lang w:val="uk-UA"/>
              </w:rPr>
            </w:pPr>
          </w:p>
        </w:tc>
        <w:tc>
          <w:tcPr>
            <w:tcW w:w="709"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81,0</w:t>
            </w:r>
          </w:p>
        </w:tc>
        <w:tc>
          <w:tcPr>
            <w:tcW w:w="567"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81,0</w:t>
            </w:r>
          </w:p>
        </w:tc>
        <w:tc>
          <w:tcPr>
            <w:tcW w:w="567"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81,0</w:t>
            </w:r>
          </w:p>
        </w:tc>
        <w:tc>
          <w:tcPr>
            <w:tcW w:w="2012" w:type="dxa"/>
            <w:vAlign w:val="center"/>
          </w:tcPr>
          <w:p w:rsidR="00D6227F" w:rsidRPr="00D6227F" w:rsidRDefault="00D6227F" w:rsidP="00D6227F">
            <w:pPr>
              <w:widowControl w:val="0"/>
              <w:jc w:val="both"/>
              <w:rPr>
                <w:color w:val="000000"/>
                <w:lang w:val="uk-UA"/>
              </w:rPr>
            </w:pPr>
            <w:r w:rsidRPr="00D6227F">
              <w:rPr>
                <w:color w:val="000000"/>
                <w:lang w:val="uk-UA"/>
              </w:rPr>
              <w:t>Матеріальна підтримка по 3(три) тисячі на особу з інвалідністю, які брали участь у забезпеченні проведення АТО для захисту незалежності,</w:t>
            </w:r>
            <w:r w:rsidRPr="00D6227F">
              <w:rPr>
                <w:rFonts w:eastAsia="Arial Unicode MS"/>
                <w:lang w:val="uk-UA"/>
              </w:rPr>
              <w:t xml:space="preserve"> суверенітету та територіальної цілісності України, учасникам бойових дій з інвалідністю від загального захворювання І групи</w:t>
            </w:r>
            <w:r w:rsidRPr="00D6227F">
              <w:rPr>
                <w:color w:val="000000"/>
                <w:lang w:val="uk-UA"/>
              </w:rPr>
              <w:t xml:space="preserve"> </w:t>
            </w:r>
          </w:p>
        </w:tc>
      </w:tr>
      <w:tr w:rsidR="00D6227F" w:rsidRPr="00D6227F" w:rsidTr="00D6227F">
        <w:tc>
          <w:tcPr>
            <w:tcW w:w="4820" w:type="dxa"/>
            <w:gridSpan w:val="3"/>
          </w:tcPr>
          <w:p w:rsidR="00D6227F" w:rsidRPr="00D6227F" w:rsidRDefault="00D6227F" w:rsidP="00D6227F">
            <w:pPr>
              <w:widowControl w:val="0"/>
              <w:jc w:val="both"/>
              <w:rPr>
                <w:rFonts w:eastAsia="Arial Unicode MS"/>
                <w:b/>
                <w:color w:val="000000"/>
                <w:lang w:val="uk-UA"/>
              </w:rPr>
            </w:pPr>
            <w:r w:rsidRPr="00D6227F">
              <w:rPr>
                <w:rFonts w:eastAsia="Arial Unicode MS"/>
                <w:b/>
                <w:color w:val="000000"/>
                <w:lang w:val="uk-UA"/>
              </w:rPr>
              <w:t>Всього по напрямкам:</w:t>
            </w:r>
          </w:p>
        </w:tc>
        <w:tc>
          <w:tcPr>
            <w:tcW w:w="709"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1932,0</w:t>
            </w:r>
          </w:p>
        </w:tc>
        <w:tc>
          <w:tcPr>
            <w:tcW w:w="553"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150,0</w:t>
            </w:r>
          </w:p>
        </w:tc>
        <w:tc>
          <w:tcPr>
            <w:tcW w:w="553" w:type="dxa"/>
          </w:tcPr>
          <w:p w:rsidR="00D6227F" w:rsidRPr="00D6227F" w:rsidRDefault="00D6227F" w:rsidP="00D6227F">
            <w:pPr>
              <w:keepNext/>
              <w:tabs>
                <w:tab w:val="left" w:pos="720"/>
                <w:tab w:val="left" w:pos="1200"/>
              </w:tabs>
              <w:ind w:right="-485"/>
              <w:jc w:val="both"/>
              <w:rPr>
                <w:color w:val="000000"/>
              </w:rPr>
            </w:pPr>
            <w:r w:rsidRPr="00D6227F">
              <w:rPr>
                <w:color w:val="000000"/>
                <w:lang w:val="uk-UA"/>
              </w:rPr>
              <w:t>150,0</w:t>
            </w:r>
          </w:p>
        </w:tc>
        <w:tc>
          <w:tcPr>
            <w:tcW w:w="709" w:type="dxa"/>
          </w:tcPr>
          <w:p w:rsidR="00D6227F" w:rsidRPr="00D6227F" w:rsidRDefault="00D6227F" w:rsidP="00D6227F">
            <w:pPr>
              <w:keepNext/>
              <w:tabs>
                <w:tab w:val="left" w:pos="720"/>
                <w:tab w:val="left" w:pos="1200"/>
              </w:tabs>
              <w:ind w:right="-485"/>
              <w:jc w:val="both"/>
              <w:rPr>
                <w:color w:val="000000"/>
                <w:lang w:val="uk-UA"/>
              </w:rPr>
            </w:pPr>
            <w:r w:rsidRPr="00D6227F">
              <w:rPr>
                <w:color w:val="000000"/>
                <w:lang w:val="uk-UA"/>
              </w:rPr>
              <w:t>450,0</w:t>
            </w:r>
          </w:p>
        </w:tc>
        <w:tc>
          <w:tcPr>
            <w:tcW w:w="567" w:type="dxa"/>
          </w:tcPr>
          <w:p w:rsidR="00D6227F" w:rsidRPr="00D6227F" w:rsidRDefault="00D6227F" w:rsidP="00D6227F">
            <w:pPr>
              <w:keepNext/>
              <w:tabs>
                <w:tab w:val="left" w:pos="720"/>
                <w:tab w:val="left" w:pos="1200"/>
              </w:tabs>
              <w:ind w:right="-485"/>
              <w:jc w:val="both"/>
              <w:rPr>
                <w:color w:val="000000"/>
              </w:rPr>
            </w:pPr>
            <w:r w:rsidRPr="00D6227F">
              <w:rPr>
                <w:color w:val="000000"/>
                <w:lang w:val="uk-UA"/>
              </w:rPr>
              <w:t>591,0</w:t>
            </w:r>
          </w:p>
        </w:tc>
        <w:tc>
          <w:tcPr>
            <w:tcW w:w="567" w:type="dxa"/>
          </w:tcPr>
          <w:p w:rsidR="00D6227F" w:rsidRPr="00D6227F" w:rsidRDefault="00D6227F" w:rsidP="00D6227F">
            <w:pPr>
              <w:keepNext/>
              <w:tabs>
                <w:tab w:val="left" w:pos="720"/>
                <w:tab w:val="left" w:pos="1200"/>
              </w:tabs>
              <w:ind w:right="-485"/>
              <w:jc w:val="both"/>
              <w:rPr>
                <w:color w:val="000000"/>
              </w:rPr>
            </w:pPr>
            <w:r w:rsidRPr="00D6227F">
              <w:rPr>
                <w:color w:val="000000"/>
                <w:lang w:val="uk-UA"/>
              </w:rPr>
              <w:t>591,0</w:t>
            </w:r>
          </w:p>
        </w:tc>
        <w:tc>
          <w:tcPr>
            <w:tcW w:w="2012" w:type="dxa"/>
          </w:tcPr>
          <w:p w:rsidR="00D6227F" w:rsidRPr="00D6227F" w:rsidRDefault="00D6227F" w:rsidP="00D6227F">
            <w:pPr>
              <w:keepNext/>
              <w:tabs>
                <w:tab w:val="left" w:pos="720"/>
                <w:tab w:val="left" w:pos="1200"/>
              </w:tabs>
              <w:ind w:right="-485"/>
              <w:jc w:val="both"/>
              <w:rPr>
                <w:b/>
                <w:color w:val="000000"/>
              </w:rPr>
            </w:pPr>
          </w:p>
        </w:tc>
      </w:tr>
      <w:tr w:rsidR="00D6227F" w:rsidRPr="00D6227F" w:rsidTr="00D6227F">
        <w:tc>
          <w:tcPr>
            <w:tcW w:w="10490" w:type="dxa"/>
            <w:gridSpan w:val="10"/>
          </w:tcPr>
          <w:p w:rsidR="00D6227F" w:rsidRPr="00D6227F" w:rsidRDefault="00D6227F" w:rsidP="00D6227F">
            <w:pPr>
              <w:keepNext/>
              <w:tabs>
                <w:tab w:val="left" w:pos="720"/>
                <w:tab w:val="left" w:pos="1200"/>
              </w:tabs>
              <w:ind w:right="-485"/>
              <w:jc w:val="both"/>
              <w:rPr>
                <w:b/>
                <w:color w:val="000000"/>
              </w:rPr>
            </w:pPr>
            <w:r w:rsidRPr="00D6227F">
              <w:rPr>
                <w:rFonts w:eastAsia="Arial Unicode MS"/>
                <w:b/>
                <w:color w:val="000000"/>
                <w:lang w:val="uk-UA"/>
              </w:rPr>
              <w:t>ІІ. Співробітництво з громадськими організаціями</w:t>
            </w:r>
          </w:p>
        </w:tc>
      </w:tr>
      <w:tr w:rsidR="00D6227F" w:rsidRPr="00D6227F" w:rsidTr="00D6227F">
        <w:tc>
          <w:tcPr>
            <w:tcW w:w="2127" w:type="dxa"/>
          </w:tcPr>
          <w:p w:rsidR="00D6227F" w:rsidRPr="00D6227F" w:rsidRDefault="00D6227F" w:rsidP="00D6227F">
            <w:pPr>
              <w:keepNext/>
              <w:widowControl w:val="0"/>
              <w:snapToGrid w:val="0"/>
              <w:jc w:val="both"/>
              <w:rPr>
                <w:rFonts w:eastAsia="Arial Unicode MS"/>
                <w:color w:val="000000"/>
                <w:lang w:val="uk-UA"/>
              </w:rPr>
            </w:pPr>
            <w:r w:rsidRPr="00D6227F">
              <w:rPr>
                <w:rFonts w:eastAsia="Arial Unicode MS"/>
                <w:color w:val="000000"/>
                <w:lang w:val="uk-UA"/>
              </w:rPr>
              <w:t xml:space="preserve">2.1. Фінансова  підтримка сільської ради ветеранів </w:t>
            </w:r>
          </w:p>
        </w:tc>
        <w:tc>
          <w:tcPr>
            <w:tcW w:w="1559" w:type="dxa"/>
          </w:tcPr>
          <w:p w:rsidR="00D6227F" w:rsidRPr="00D6227F" w:rsidRDefault="00D6227F" w:rsidP="00D6227F">
            <w:pPr>
              <w:widowControl w:val="0"/>
              <w:jc w:val="both"/>
              <w:rPr>
                <w:rFonts w:eastAsia="Arial Unicode MS"/>
                <w:color w:val="000000"/>
                <w:lang w:val="x-none"/>
              </w:rPr>
            </w:pPr>
            <w:r w:rsidRPr="00D6227F">
              <w:rPr>
                <w:color w:val="000000"/>
                <w:lang w:val="uk-UA"/>
              </w:rPr>
              <w:t xml:space="preserve">Фінансовий  </w:t>
            </w:r>
            <w:r w:rsidRPr="00D6227F">
              <w:rPr>
                <w:rFonts w:eastAsia="Arial Unicode MS"/>
                <w:color w:val="000000"/>
                <w:lang w:val="uk-UA"/>
              </w:rPr>
              <w:t>відділ,</w:t>
            </w:r>
            <w:r w:rsidRPr="00D6227F">
              <w:rPr>
                <w:rFonts w:eastAsia="Arial Unicode MS"/>
                <w:color w:val="000000"/>
                <w:lang w:val="x-none"/>
              </w:rPr>
              <w:t xml:space="preserve"> </w:t>
            </w:r>
            <w:r w:rsidRPr="00D6227F">
              <w:rPr>
                <w:color w:val="000000"/>
                <w:lang w:val="uk-UA"/>
              </w:rPr>
              <w:t>відділ соціального захисту населення</w:t>
            </w:r>
          </w:p>
        </w:tc>
        <w:tc>
          <w:tcPr>
            <w:tcW w:w="1134" w:type="dxa"/>
          </w:tcPr>
          <w:p w:rsidR="00D6227F" w:rsidRPr="00D6227F" w:rsidRDefault="00D6227F" w:rsidP="00D6227F">
            <w:pPr>
              <w:widowControl w:val="0"/>
              <w:jc w:val="both"/>
              <w:rPr>
                <w:rFonts w:eastAsia="Arial Unicode MS"/>
                <w:color w:val="000000"/>
                <w:lang w:val="x-none"/>
              </w:rPr>
            </w:pPr>
            <w:r w:rsidRPr="00D6227F">
              <w:rPr>
                <w:rFonts w:eastAsia="Arial Unicode MS"/>
                <w:color w:val="000000"/>
                <w:lang w:val="uk-UA"/>
              </w:rPr>
              <w:t>сільський бюджет</w:t>
            </w:r>
          </w:p>
        </w:tc>
        <w:tc>
          <w:tcPr>
            <w:tcW w:w="709" w:type="dxa"/>
          </w:tcPr>
          <w:p w:rsidR="00D6227F" w:rsidRPr="00D6227F" w:rsidRDefault="00D6227F" w:rsidP="00D6227F">
            <w:pPr>
              <w:keepNext/>
              <w:tabs>
                <w:tab w:val="left" w:pos="720"/>
                <w:tab w:val="left" w:pos="1200"/>
              </w:tabs>
              <w:ind w:right="-294"/>
              <w:jc w:val="both"/>
              <w:rPr>
                <w:b/>
                <w:color w:val="000000"/>
                <w:lang w:val="uk-UA"/>
              </w:rPr>
            </w:pPr>
          </w:p>
        </w:tc>
        <w:tc>
          <w:tcPr>
            <w:tcW w:w="553" w:type="dxa"/>
          </w:tcPr>
          <w:p w:rsidR="00D6227F" w:rsidRPr="00D6227F" w:rsidRDefault="00D6227F" w:rsidP="00D6227F">
            <w:pPr>
              <w:keepNext/>
              <w:tabs>
                <w:tab w:val="left" w:pos="720"/>
                <w:tab w:val="left" w:pos="1200"/>
              </w:tabs>
              <w:ind w:right="-294"/>
              <w:jc w:val="both"/>
              <w:rPr>
                <w:b/>
                <w:color w:val="000000"/>
                <w:lang w:val="uk-UA"/>
              </w:rPr>
            </w:pPr>
          </w:p>
        </w:tc>
        <w:tc>
          <w:tcPr>
            <w:tcW w:w="553" w:type="dxa"/>
          </w:tcPr>
          <w:p w:rsidR="00D6227F" w:rsidRPr="00D6227F" w:rsidRDefault="00D6227F" w:rsidP="00D6227F">
            <w:pPr>
              <w:keepNext/>
              <w:tabs>
                <w:tab w:val="left" w:pos="720"/>
                <w:tab w:val="left" w:pos="1200"/>
              </w:tabs>
              <w:ind w:right="-294"/>
              <w:jc w:val="both"/>
              <w:rPr>
                <w:b/>
                <w:color w:val="000000"/>
                <w:lang w:val="uk-UA"/>
              </w:rPr>
            </w:pPr>
          </w:p>
        </w:tc>
        <w:tc>
          <w:tcPr>
            <w:tcW w:w="709" w:type="dxa"/>
          </w:tcPr>
          <w:p w:rsidR="00D6227F" w:rsidRPr="00D6227F" w:rsidRDefault="00D6227F" w:rsidP="00D6227F">
            <w:pPr>
              <w:keepNext/>
              <w:tabs>
                <w:tab w:val="left" w:pos="720"/>
                <w:tab w:val="left" w:pos="1200"/>
              </w:tabs>
              <w:ind w:right="-294"/>
              <w:jc w:val="both"/>
              <w:rPr>
                <w:b/>
                <w:color w:val="000000"/>
                <w:lang w:val="uk-UA"/>
              </w:rPr>
            </w:pPr>
          </w:p>
        </w:tc>
        <w:tc>
          <w:tcPr>
            <w:tcW w:w="567" w:type="dxa"/>
          </w:tcPr>
          <w:p w:rsidR="00D6227F" w:rsidRPr="00D6227F" w:rsidRDefault="00D6227F" w:rsidP="00D6227F">
            <w:pPr>
              <w:keepNext/>
              <w:tabs>
                <w:tab w:val="left" w:pos="720"/>
                <w:tab w:val="left" w:pos="1200"/>
              </w:tabs>
              <w:ind w:right="-294"/>
              <w:jc w:val="both"/>
              <w:rPr>
                <w:b/>
                <w:color w:val="000000"/>
                <w:lang w:val="uk-UA"/>
              </w:rPr>
            </w:pPr>
          </w:p>
        </w:tc>
        <w:tc>
          <w:tcPr>
            <w:tcW w:w="567" w:type="dxa"/>
          </w:tcPr>
          <w:p w:rsidR="00D6227F" w:rsidRPr="00D6227F" w:rsidRDefault="00D6227F" w:rsidP="00D6227F">
            <w:pPr>
              <w:keepNext/>
              <w:tabs>
                <w:tab w:val="left" w:pos="720"/>
                <w:tab w:val="left" w:pos="1200"/>
              </w:tabs>
              <w:ind w:right="-294"/>
              <w:jc w:val="both"/>
              <w:rPr>
                <w:b/>
                <w:color w:val="000000"/>
                <w:lang w:val="uk-UA"/>
              </w:rPr>
            </w:pPr>
          </w:p>
        </w:tc>
        <w:tc>
          <w:tcPr>
            <w:tcW w:w="2012" w:type="dxa"/>
          </w:tcPr>
          <w:p w:rsidR="00D6227F" w:rsidRPr="00D6227F" w:rsidRDefault="00D6227F" w:rsidP="00D6227F">
            <w:pPr>
              <w:keepNext/>
              <w:tabs>
                <w:tab w:val="left" w:pos="0"/>
              </w:tabs>
              <w:ind w:right="-485"/>
              <w:rPr>
                <w:color w:val="000000"/>
              </w:rPr>
            </w:pPr>
            <w:r w:rsidRPr="00D6227F">
              <w:rPr>
                <w:color w:val="000000"/>
              </w:rPr>
              <w:t>Материальна підтримка громадських організацій</w:t>
            </w:r>
          </w:p>
        </w:tc>
      </w:tr>
      <w:tr w:rsidR="00D6227F" w:rsidRPr="00D6227F" w:rsidTr="00D6227F">
        <w:tc>
          <w:tcPr>
            <w:tcW w:w="2127" w:type="dxa"/>
          </w:tcPr>
          <w:p w:rsidR="00D6227F" w:rsidRPr="00D6227F" w:rsidRDefault="00D6227F" w:rsidP="00D6227F">
            <w:pPr>
              <w:widowControl w:val="0"/>
              <w:jc w:val="both"/>
              <w:rPr>
                <w:rFonts w:eastAsia="Arial Unicode MS"/>
                <w:lang w:val="uk-UA" w:eastAsia="ar-SA"/>
              </w:rPr>
            </w:pPr>
            <w:r w:rsidRPr="00D6227F">
              <w:rPr>
                <w:rFonts w:eastAsia="Arial Unicode MS"/>
                <w:lang w:val="uk-UA" w:eastAsia="ar-SA"/>
              </w:rPr>
              <w:t xml:space="preserve">2.2. Фінансова підтримка  ГО «Балтська районна спілка ветеранів, інвалідів Афганістану (воїнів-інтернаціоналістів) Одеської області </w:t>
            </w:r>
          </w:p>
        </w:tc>
        <w:tc>
          <w:tcPr>
            <w:tcW w:w="1559" w:type="dxa"/>
          </w:tcPr>
          <w:p w:rsidR="00D6227F" w:rsidRPr="00D6227F" w:rsidRDefault="00D6227F" w:rsidP="00D6227F">
            <w:pPr>
              <w:widowControl w:val="0"/>
              <w:jc w:val="both"/>
              <w:rPr>
                <w:rFonts w:eastAsia="Arial Unicode MS"/>
                <w:color w:val="000000"/>
                <w:lang w:val="x-none"/>
              </w:rPr>
            </w:pPr>
            <w:r w:rsidRPr="00D6227F">
              <w:rPr>
                <w:color w:val="000000"/>
                <w:lang w:val="uk-UA"/>
              </w:rPr>
              <w:t>Балтський відділ управління соціального захисту населення Подільської райдержадміністрації, відділ соціального захисту населення</w:t>
            </w:r>
          </w:p>
        </w:tc>
        <w:tc>
          <w:tcPr>
            <w:tcW w:w="1134" w:type="dxa"/>
          </w:tcPr>
          <w:p w:rsidR="00D6227F" w:rsidRPr="00D6227F" w:rsidRDefault="00D6227F" w:rsidP="00D6227F">
            <w:pPr>
              <w:widowControl w:val="0"/>
              <w:jc w:val="both"/>
              <w:rPr>
                <w:rFonts w:eastAsia="Arial Unicode MS"/>
                <w:color w:val="000000"/>
                <w:lang w:val="x-none"/>
              </w:rPr>
            </w:pPr>
            <w:r w:rsidRPr="00D6227F">
              <w:rPr>
                <w:rFonts w:eastAsia="Arial Unicode MS"/>
                <w:color w:val="000000"/>
                <w:lang w:val="uk-UA"/>
              </w:rPr>
              <w:t>Районний бюджет</w:t>
            </w:r>
          </w:p>
        </w:tc>
        <w:tc>
          <w:tcPr>
            <w:tcW w:w="709" w:type="dxa"/>
          </w:tcPr>
          <w:p w:rsidR="00D6227F" w:rsidRPr="00D6227F" w:rsidRDefault="00D6227F" w:rsidP="00D6227F">
            <w:pPr>
              <w:keepNext/>
              <w:tabs>
                <w:tab w:val="left" w:pos="720"/>
                <w:tab w:val="left" w:pos="1200"/>
              </w:tabs>
              <w:ind w:right="-294"/>
              <w:jc w:val="both"/>
              <w:rPr>
                <w:b/>
                <w:color w:val="000000"/>
              </w:rPr>
            </w:pPr>
          </w:p>
        </w:tc>
        <w:tc>
          <w:tcPr>
            <w:tcW w:w="553" w:type="dxa"/>
          </w:tcPr>
          <w:p w:rsidR="00D6227F" w:rsidRPr="00D6227F" w:rsidRDefault="00D6227F" w:rsidP="00D6227F">
            <w:pPr>
              <w:keepNext/>
              <w:tabs>
                <w:tab w:val="left" w:pos="258"/>
                <w:tab w:val="left" w:pos="1200"/>
              </w:tabs>
              <w:ind w:right="-294"/>
              <w:jc w:val="both"/>
              <w:rPr>
                <w:b/>
                <w:color w:val="000000"/>
                <w:lang w:val="uk-UA"/>
              </w:rPr>
            </w:pPr>
          </w:p>
        </w:tc>
        <w:tc>
          <w:tcPr>
            <w:tcW w:w="553" w:type="dxa"/>
          </w:tcPr>
          <w:p w:rsidR="00D6227F" w:rsidRPr="00D6227F" w:rsidRDefault="00D6227F" w:rsidP="00D6227F">
            <w:pPr>
              <w:keepNext/>
              <w:tabs>
                <w:tab w:val="left" w:pos="720"/>
                <w:tab w:val="left" w:pos="1200"/>
              </w:tabs>
              <w:ind w:right="-294"/>
              <w:jc w:val="both"/>
              <w:rPr>
                <w:b/>
                <w:color w:val="000000"/>
              </w:rPr>
            </w:pPr>
          </w:p>
        </w:tc>
        <w:tc>
          <w:tcPr>
            <w:tcW w:w="709" w:type="dxa"/>
          </w:tcPr>
          <w:p w:rsidR="00D6227F" w:rsidRPr="00D6227F" w:rsidRDefault="00D6227F" w:rsidP="00D6227F">
            <w:pPr>
              <w:keepNext/>
              <w:tabs>
                <w:tab w:val="left" w:pos="720"/>
                <w:tab w:val="left" w:pos="1200"/>
              </w:tabs>
              <w:ind w:right="-294"/>
              <w:jc w:val="both"/>
              <w:rPr>
                <w:b/>
                <w:color w:val="000000"/>
              </w:rPr>
            </w:pPr>
          </w:p>
        </w:tc>
        <w:tc>
          <w:tcPr>
            <w:tcW w:w="567" w:type="dxa"/>
          </w:tcPr>
          <w:p w:rsidR="00D6227F" w:rsidRPr="00D6227F" w:rsidRDefault="00D6227F" w:rsidP="00D6227F">
            <w:pPr>
              <w:keepNext/>
              <w:tabs>
                <w:tab w:val="left" w:pos="720"/>
                <w:tab w:val="left" w:pos="1200"/>
              </w:tabs>
              <w:ind w:right="-294"/>
              <w:jc w:val="both"/>
              <w:rPr>
                <w:b/>
                <w:color w:val="000000"/>
              </w:rPr>
            </w:pPr>
          </w:p>
        </w:tc>
        <w:tc>
          <w:tcPr>
            <w:tcW w:w="567" w:type="dxa"/>
          </w:tcPr>
          <w:p w:rsidR="00D6227F" w:rsidRPr="00D6227F" w:rsidRDefault="00D6227F" w:rsidP="00D6227F">
            <w:pPr>
              <w:keepNext/>
              <w:tabs>
                <w:tab w:val="left" w:pos="720"/>
                <w:tab w:val="left" w:pos="1200"/>
              </w:tabs>
              <w:ind w:right="-294"/>
              <w:jc w:val="both"/>
              <w:rPr>
                <w:b/>
                <w:color w:val="000000"/>
              </w:rPr>
            </w:pPr>
          </w:p>
        </w:tc>
        <w:tc>
          <w:tcPr>
            <w:tcW w:w="2012" w:type="dxa"/>
          </w:tcPr>
          <w:p w:rsidR="00D6227F" w:rsidRPr="00D6227F" w:rsidRDefault="00D6227F" w:rsidP="00D6227F">
            <w:pPr>
              <w:widowControl w:val="0"/>
              <w:jc w:val="both"/>
              <w:rPr>
                <w:rFonts w:eastAsia="Arial Unicode MS"/>
                <w:color w:val="000000"/>
                <w:lang w:val="x-none"/>
              </w:rPr>
            </w:pPr>
            <w:r w:rsidRPr="00D6227F">
              <w:rPr>
                <w:color w:val="000000"/>
              </w:rPr>
              <w:t>Материальна підтримка громадських організацій</w:t>
            </w:r>
          </w:p>
        </w:tc>
      </w:tr>
      <w:tr w:rsidR="00D6227F" w:rsidRPr="00D6227F" w:rsidTr="00D6227F">
        <w:tc>
          <w:tcPr>
            <w:tcW w:w="2127" w:type="dxa"/>
          </w:tcPr>
          <w:p w:rsidR="00D6227F" w:rsidRPr="00D6227F" w:rsidRDefault="00D6227F" w:rsidP="00D6227F">
            <w:pPr>
              <w:widowControl w:val="0"/>
              <w:jc w:val="both"/>
              <w:rPr>
                <w:rFonts w:eastAsia="Arial Unicode MS"/>
                <w:lang w:val="uk-UA" w:eastAsia="ar-SA"/>
              </w:rPr>
            </w:pPr>
            <w:r w:rsidRPr="00D6227F">
              <w:rPr>
                <w:rFonts w:eastAsia="Arial Unicode MS"/>
                <w:lang w:val="uk-UA" w:eastAsia="ar-SA"/>
              </w:rPr>
              <w:t>2.3. Фінансова підтримка р</w:t>
            </w:r>
            <w:r w:rsidRPr="00D6227F">
              <w:rPr>
                <w:rFonts w:eastAsia="Arial Unicode MS"/>
                <w:lang w:val="uk-UA"/>
              </w:rPr>
              <w:t>айонного добровільного товариства „Союз-Чорнобиль” Балтського району</w:t>
            </w:r>
          </w:p>
        </w:tc>
        <w:tc>
          <w:tcPr>
            <w:tcW w:w="1559" w:type="dxa"/>
          </w:tcPr>
          <w:p w:rsidR="00D6227F" w:rsidRPr="00D6227F" w:rsidRDefault="00D6227F" w:rsidP="00D6227F">
            <w:pPr>
              <w:widowControl w:val="0"/>
              <w:jc w:val="both"/>
              <w:rPr>
                <w:rFonts w:eastAsia="Arial Unicode MS"/>
                <w:color w:val="000000"/>
                <w:lang w:val="x-none"/>
              </w:rPr>
            </w:pPr>
            <w:r w:rsidRPr="00D6227F">
              <w:rPr>
                <w:color w:val="000000"/>
                <w:lang w:val="uk-UA"/>
              </w:rPr>
              <w:t xml:space="preserve">Балтський відділ управління соціального захисту населення Подільської райдержадміністрації, </w:t>
            </w:r>
            <w:r w:rsidRPr="00D6227F">
              <w:rPr>
                <w:color w:val="000000"/>
                <w:lang w:val="uk-UA"/>
              </w:rPr>
              <w:lastRenderedPageBreak/>
              <w:t>відділ соціального захисту населення, відділ соціального захисту населення</w:t>
            </w:r>
          </w:p>
        </w:tc>
        <w:tc>
          <w:tcPr>
            <w:tcW w:w="1134" w:type="dxa"/>
          </w:tcPr>
          <w:p w:rsidR="00D6227F" w:rsidRPr="00D6227F" w:rsidRDefault="00D6227F" w:rsidP="00D6227F">
            <w:pPr>
              <w:widowControl w:val="0"/>
              <w:jc w:val="both"/>
              <w:rPr>
                <w:rFonts w:eastAsia="Arial Unicode MS"/>
                <w:color w:val="000000"/>
                <w:lang w:val="x-none"/>
              </w:rPr>
            </w:pPr>
            <w:r w:rsidRPr="00D6227F">
              <w:rPr>
                <w:rFonts w:eastAsia="Arial Unicode MS"/>
                <w:color w:val="000000"/>
                <w:lang w:val="uk-UA"/>
              </w:rPr>
              <w:lastRenderedPageBreak/>
              <w:t>Районний бюджет</w:t>
            </w:r>
          </w:p>
        </w:tc>
        <w:tc>
          <w:tcPr>
            <w:tcW w:w="709" w:type="dxa"/>
          </w:tcPr>
          <w:p w:rsidR="00D6227F" w:rsidRPr="00D6227F" w:rsidRDefault="00D6227F" w:rsidP="00D6227F">
            <w:pPr>
              <w:keepNext/>
              <w:tabs>
                <w:tab w:val="left" w:pos="720"/>
                <w:tab w:val="left" w:pos="1200"/>
              </w:tabs>
              <w:ind w:right="-294"/>
              <w:jc w:val="both"/>
              <w:rPr>
                <w:b/>
                <w:color w:val="000000"/>
              </w:rPr>
            </w:pPr>
          </w:p>
        </w:tc>
        <w:tc>
          <w:tcPr>
            <w:tcW w:w="553" w:type="dxa"/>
          </w:tcPr>
          <w:p w:rsidR="00D6227F" w:rsidRPr="00D6227F" w:rsidRDefault="00D6227F" w:rsidP="00D6227F">
            <w:pPr>
              <w:keepNext/>
              <w:tabs>
                <w:tab w:val="left" w:pos="720"/>
                <w:tab w:val="left" w:pos="1200"/>
              </w:tabs>
              <w:ind w:right="-294"/>
              <w:jc w:val="both"/>
              <w:rPr>
                <w:b/>
                <w:color w:val="000000"/>
              </w:rPr>
            </w:pPr>
          </w:p>
        </w:tc>
        <w:tc>
          <w:tcPr>
            <w:tcW w:w="553" w:type="dxa"/>
          </w:tcPr>
          <w:p w:rsidR="00D6227F" w:rsidRPr="00D6227F" w:rsidRDefault="00D6227F" w:rsidP="00D6227F">
            <w:pPr>
              <w:keepNext/>
              <w:tabs>
                <w:tab w:val="left" w:pos="720"/>
                <w:tab w:val="left" w:pos="1200"/>
              </w:tabs>
              <w:ind w:right="-294"/>
              <w:jc w:val="both"/>
              <w:rPr>
                <w:b/>
                <w:color w:val="000000"/>
              </w:rPr>
            </w:pPr>
          </w:p>
        </w:tc>
        <w:tc>
          <w:tcPr>
            <w:tcW w:w="709" w:type="dxa"/>
          </w:tcPr>
          <w:p w:rsidR="00D6227F" w:rsidRPr="00D6227F" w:rsidRDefault="00D6227F" w:rsidP="00D6227F">
            <w:pPr>
              <w:keepNext/>
              <w:tabs>
                <w:tab w:val="left" w:pos="720"/>
                <w:tab w:val="left" w:pos="1200"/>
              </w:tabs>
              <w:ind w:right="-294"/>
              <w:jc w:val="both"/>
              <w:rPr>
                <w:b/>
                <w:color w:val="000000"/>
              </w:rPr>
            </w:pPr>
          </w:p>
        </w:tc>
        <w:tc>
          <w:tcPr>
            <w:tcW w:w="567" w:type="dxa"/>
          </w:tcPr>
          <w:p w:rsidR="00D6227F" w:rsidRPr="00D6227F" w:rsidRDefault="00D6227F" w:rsidP="00D6227F">
            <w:pPr>
              <w:keepNext/>
              <w:tabs>
                <w:tab w:val="left" w:pos="720"/>
                <w:tab w:val="left" w:pos="1200"/>
              </w:tabs>
              <w:ind w:right="-294"/>
              <w:jc w:val="both"/>
              <w:rPr>
                <w:b/>
                <w:color w:val="000000"/>
              </w:rPr>
            </w:pPr>
          </w:p>
        </w:tc>
        <w:tc>
          <w:tcPr>
            <w:tcW w:w="567" w:type="dxa"/>
          </w:tcPr>
          <w:p w:rsidR="00D6227F" w:rsidRPr="00D6227F" w:rsidRDefault="00D6227F" w:rsidP="00D6227F">
            <w:pPr>
              <w:keepNext/>
              <w:tabs>
                <w:tab w:val="left" w:pos="720"/>
                <w:tab w:val="left" w:pos="1200"/>
              </w:tabs>
              <w:ind w:right="-294"/>
              <w:jc w:val="both"/>
              <w:rPr>
                <w:b/>
                <w:color w:val="000000"/>
              </w:rPr>
            </w:pPr>
          </w:p>
        </w:tc>
        <w:tc>
          <w:tcPr>
            <w:tcW w:w="2012" w:type="dxa"/>
          </w:tcPr>
          <w:p w:rsidR="00D6227F" w:rsidRPr="00D6227F" w:rsidRDefault="00D6227F" w:rsidP="00D6227F">
            <w:pPr>
              <w:widowControl w:val="0"/>
              <w:jc w:val="both"/>
              <w:rPr>
                <w:rFonts w:eastAsia="Arial Unicode MS"/>
                <w:color w:val="000000"/>
                <w:lang w:val="x-none"/>
              </w:rPr>
            </w:pPr>
            <w:r w:rsidRPr="00D6227F">
              <w:rPr>
                <w:color w:val="000000"/>
              </w:rPr>
              <w:t>Материальна підтримка громадських організацій</w:t>
            </w:r>
          </w:p>
        </w:tc>
      </w:tr>
      <w:tr w:rsidR="00D6227F" w:rsidRPr="00D6227F" w:rsidTr="00D6227F">
        <w:tc>
          <w:tcPr>
            <w:tcW w:w="2127" w:type="dxa"/>
            <w:vAlign w:val="center"/>
          </w:tcPr>
          <w:p w:rsidR="00D6227F" w:rsidRPr="00D6227F" w:rsidRDefault="00D6227F" w:rsidP="00D6227F">
            <w:pPr>
              <w:widowControl w:val="0"/>
              <w:jc w:val="both"/>
              <w:rPr>
                <w:rFonts w:eastAsia="Arial Unicode MS"/>
                <w:color w:val="000000"/>
                <w:lang w:val="uk-UA"/>
              </w:rPr>
            </w:pPr>
            <w:r w:rsidRPr="00D6227F">
              <w:rPr>
                <w:rFonts w:eastAsia="Arial Unicode MS"/>
                <w:color w:val="000000"/>
                <w:lang w:val="uk-UA"/>
              </w:rPr>
              <w:lastRenderedPageBreak/>
              <w:t>2.4.</w:t>
            </w:r>
            <w:r w:rsidRPr="00D6227F">
              <w:rPr>
                <w:rFonts w:eastAsia="Arial Unicode MS"/>
                <w:color w:val="000000"/>
                <w:lang w:val="x-none"/>
              </w:rPr>
              <w:t xml:space="preserve"> </w:t>
            </w:r>
            <w:r w:rsidRPr="00D6227F">
              <w:rPr>
                <w:rFonts w:eastAsia="Arial Unicode MS"/>
                <w:color w:val="000000"/>
                <w:lang w:val="uk-UA"/>
              </w:rPr>
              <w:t xml:space="preserve"> </w:t>
            </w:r>
            <w:r w:rsidRPr="00D6227F">
              <w:rPr>
                <w:rFonts w:eastAsia="Arial Unicode MS"/>
                <w:color w:val="000000"/>
                <w:lang w:val="x-none"/>
              </w:rPr>
              <w:t>Створення системи фінансової підтримки громадських організацій інвалідів у здійсненні ними своїх статутних завдань</w:t>
            </w:r>
            <w:r w:rsidRPr="00D6227F">
              <w:rPr>
                <w:rFonts w:eastAsia="Arial Unicode MS"/>
                <w:color w:val="000000"/>
                <w:lang w:val="uk-UA"/>
              </w:rPr>
              <w:t xml:space="preserve"> та підвищення якості їх життєдіяльності,  в т.ч.:</w:t>
            </w:r>
          </w:p>
          <w:p w:rsidR="00D6227F" w:rsidRPr="00D6227F" w:rsidRDefault="00D6227F" w:rsidP="00D6227F">
            <w:pPr>
              <w:widowControl w:val="0"/>
              <w:jc w:val="both"/>
              <w:rPr>
                <w:rFonts w:eastAsia="Arial Unicode MS"/>
                <w:color w:val="000000"/>
                <w:lang w:val="uk-UA"/>
              </w:rPr>
            </w:pPr>
            <w:r w:rsidRPr="00D6227F">
              <w:rPr>
                <w:rFonts w:eastAsia="Arial Unicode MS"/>
                <w:color w:val="000000"/>
                <w:lang w:val="uk-UA"/>
              </w:rPr>
              <w:t xml:space="preserve">- Підтримка статутної діяльності ГО «Балтська районна організація осіб з інвалідністю» </w:t>
            </w:r>
          </w:p>
          <w:p w:rsidR="00D6227F" w:rsidRPr="00D6227F" w:rsidRDefault="00D6227F" w:rsidP="00D6227F">
            <w:pPr>
              <w:widowControl w:val="0"/>
              <w:jc w:val="both"/>
              <w:rPr>
                <w:rFonts w:eastAsia="Arial Unicode MS"/>
                <w:color w:val="000000"/>
                <w:lang w:val="uk-UA"/>
              </w:rPr>
            </w:pPr>
          </w:p>
          <w:p w:rsidR="00D6227F" w:rsidRPr="00D6227F" w:rsidRDefault="00D6227F" w:rsidP="00D6227F">
            <w:pPr>
              <w:widowControl w:val="0"/>
              <w:jc w:val="both"/>
              <w:rPr>
                <w:rFonts w:eastAsia="Arial Unicode MS"/>
                <w:color w:val="000000"/>
                <w:lang w:val="uk-UA"/>
              </w:rPr>
            </w:pPr>
            <w:r w:rsidRPr="00D6227F">
              <w:rPr>
                <w:rFonts w:eastAsia="Arial Unicode MS"/>
                <w:color w:val="000000"/>
                <w:lang w:val="uk-UA"/>
              </w:rPr>
              <w:t xml:space="preserve">- </w:t>
            </w:r>
            <w:r w:rsidRPr="00D6227F">
              <w:rPr>
                <w:rFonts w:eastAsia="Arial Unicode MS"/>
                <w:color w:val="000000"/>
                <w:lang w:val="x-none"/>
              </w:rPr>
              <w:t>Забезпечення організації і проведення фестивалю «Зорі надії» для людей з обмеженими фізичними можливостями</w:t>
            </w:r>
          </w:p>
          <w:p w:rsidR="00D6227F" w:rsidRPr="00D6227F" w:rsidRDefault="00D6227F" w:rsidP="00D6227F">
            <w:pPr>
              <w:widowControl w:val="0"/>
              <w:jc w:val="both"/>
              <w:rPr>
                <w:rFonts w:eastAsia="Arial Unicode MS"/>
                <w:color w:val="000000"/>
                <w:lang w:val="uk-UA"/>
              </w:rPr>
            </w:pPr>
          </w:p>
          <w:p w:rsidR="00D6227F" w:rsidRPr="00D6227F" w:rsidRDefault="00D6227F" w:rsidP="00D6227F">
            <w:pPr>
              <w:widowControl w:val="0"/>
              <w:jc w:val="both"/>
              <w:rPr>
                <w:rFonts w:eastAsia="Arial Unicode MS"/>
                <w:color w:val="000000"/>
                <w:lang w:val="uk-UA"/>
              </w:rPr>
            </w:pPr>
            <w:r w:rsidRPr="00D6227F">
              <w:rPr>
                <w:rFonts w:eastAsia="Arial Unicode MS"/>
                <w:color w:val="000000"/>
                <w:lang w:val="uk-UA"/>
              </w:rPr>
              <w:t xml:space="preserve">- </w:t>
            </w:r>
            <w:r w:rsidRPr="00D6227F">
              <w:rPr>
                <w:rFonts w:eastAsia="Arial Unicode MS"/>
                <w:color w:val="000000"/>
                <w:lang w:val="x-none"/>
              </w:rPr>
              <w:t>Організація</w:t>
            </w:r>
            <w:r w:rsidRPr="00D6227F">
              <w:rPr>
                <w:rFonts w:eastAsia="Arial Unicode MS"/>
                <w:color w:val="000000"/>
              </w:rPr>
              <w:t xml:space="preserve">  </w:t>
            </w:r>
            <w:r w:rsidRPr="00D6227F">
              <w:rPr>
                <w:rFonts w:eastAsia="Arial Unicode MS"/>
                <w:color w:val="000000"/>
                <w:lang w:val="x-none"/>
              </w:rPr>
              <w:t xml:space="preserve"> щорічного відзначення Міжнародного дня інвалідів, Міжнародного дня захисту дітей</w:t>
            </w:r>
          </w:p>
          <w:p w:rsidR="00D6227F" w:rsidRPr="00D6227F" w:rsidRDefault="00D6227F" w:rsidP="00D6227F">
            <w:pPr>
              <w:widowControl w:val="0"/>
              <w:jc w:val="both"/>
              <w:rPr>
                <w:rFonts w:eastAsia="Arial Unicode MS"/>
                <w:lang w:val="uk-UA"/>
              </w:rPr>
            </w:pPr>
          </w:p>
        </w:tc>
        <w:tc>
          <w:tcPr>
            <w:tcW w:w="1559" w:type="dxa"/>
          </w:tcPr>
          <w:p w:rsidR="00D6227F" w:rsidRPr="00D6227F" w:rsidRDefault="00D6227F" w:rsidP="00D6227F">
            <w:pPr>
              <w:widowControl w:val="0"/>
              <w:jc w:val="both"/>
              <w:rPr>
                <w:rFonts w:eastAsia="Arial Unicode MS"/>
                <w:color w:val="000000"/>
                <w:lang w:val="x-none"/>
              </w:rPr>
            </w:pPr>
            <w:r w:rsidRPr="00D6227F">
              <w:rPr>
                <w:color w:val="000000"/>
                <w:lang w:val="uk-UA"/>
              </w:rPr>
              <w:t>Виконавчий комітет сільської ради, Балтський відділ управління соціального захисту населення Подільської райдержадміністрації, відділ соціального захисту населення</w:t>
            </w:r>
          </w:p>
        </w:tc>
        <w:tc>
          <w:tcPr>
            <w:tcW w:w="1134" w:type="dxa"/>
          </w:tcPr>
          <w:p w:rsidR="00D6227F" w:rsidRPr="00D6227F" w:rsidRDefault="00D6227F" w:rsidP="00D6227F">
            <w:pPr>
              <w:widowControl w:val="0"/>
              <w:jc w:val="both"/>
              <w:rPr>
                <w:rFonts w:eastAsia="Arial Unicode MS"/>
                <w:color w:val="000000"/>
                <w:lang w:val="x-none"/>
              </w:rPr>
            </w:pPr>
            <w:r w:rsidRPr="00D6227F">
              <w:rPr>
                <w:rFonts w:eastAsia="Arial Unicode MS"/>
                <w:color w:val="000000"/>
                <w:lang w:val="uk-UA"/>
              </w:rPr>
              <w:t>Сільський, районний бюджет</w:t>
            </w:r>
          </w:p>
        </w:tc>
        <w:tc>
          <w:tcPr>
            <w:tcW w:w="709" w:type="dxa"/>
          </w:tcPr>
          <w:p w:rsidR="00D6227F" w:rsidRPr="00D6227F" w:rsidRDefault="00D6227F" w:rsidP="00D6227F">
            <w:pPr>
              <w:keepNext/>
              <w:tabs>
                <w:tab w:val="left" w:pos="720"/>
                <w:tab w:val="left" w:pos="1200"/>
              </w:tabs>
              <w:ind w:right="-294"/>
              <w:jc w:val="both"/>
              <w:rPr>
                <w:b/>
                <w:color w:val="000000"/>
              </w:rPr>
            </w:pPr>
          </w:p>
        </w:tc>
        <w:tc>
          <w:tcPr>
            <w:tcW w:w="553" w:type="dxa"/>
          </w:tcPr>
          <w:p w:rsidR="00D6227F" w:rsidRPr="00D6227F" w:rsidRDefault="00D6227F" w:rsidP="00D6227F">
            <w:pPr>
              <w:keepNext/>
              <w:tabs>
                <w:tab w:val="left" w:pos="720"/>
                <w:tab w:val="left" w:pos="1200"/>
              </w:tabs>
              <w:ind w:right="-294"/>
              <w:jc w:val="both"/>
              <w:rPr>
                <w:b/>
                <w:color w:val="000000"/>
              </w:rPr>
            </w:pPr>
          </w:p>
        </w:tc>
        <w:tc>
          <w:tcPr>
            <w:tcW w:w="553" w:type="dxa"/>
          </w:tcPr>
          <w:p w:rsidR="00D6227F" w:rsidRPr="00D6227F" w:rsidRDefault="00D6227F" w:rsidP="00D6227F">
            <w:pPr>
              <w:keepNext/>
              <w:tabs>
                <w:tab w:val="left" w:pos="720"/>
                <w:tab w:val="left" w:pos="1200"/>
              </w:tabs>
              <w:ind w:right="-294"/>
              <w:jc w:val="both"/>
              <w:rPr>
                <w:b/>
                <w:color w:val="000000"/>
              </w:rPr>
            </w:pPr>
          </w:p>
        </w:tc>
        <w:tc>
          <w:tcPr>
            <w:tcW w:w="709" w:type="dxa"/>
          </w:tcPr>
          <w:p w:rsidR="00D6227F" w:rsidRPr="00D6227F" w:rsidRDefault="00D6227F" w:rsidP="00D6227F">
            <w:pPr>
              <w:keepNext/>
              <w:tabs>
                <w:tab w:val="left" w:pos="720"/>
                <w:tab w:val="left" w:pos="1200"/>
              </w:tabs>
              <w:ind w:right="-294"/>
              <w:jc w:val="both"/>
              <w:rPr>
                <w:b/>
                <w:color w:val="000000"/>
              </w:rPr>
            </w:pPr>
          </w:p>
        </w:tc>
        <w:tc>
          <w:tcPr>
            <w:tcW w:w="567" w:type="dxa"/>
          </w:tcPr>
          <w:p w:rsidR="00D6227F" w:rsidRPr="00D6227F" w:rsidRDefault="00D6227F" w:rsidP="00D6227F">
            <w:pPr>
              <w:keepNext/>
              <w:tabs>
                <w:tab w:val="left" w:pos="720"/>
                <w:tab w:val="left" w:pos="1200"/>
              </w:tabs>
              <w:ind w:right="-294"/>
              <w:jc w:val="both"/>
              <w:rPr>
                <w:b/>
                <w:color w:val="000000"/>
              </w:rPr>
            </w:pPr>
          </w:p>
        </w:tc>
        <w:tc>
          <w:tcPr>
            <w:tcW w:w="567" w:type="dxa"/>
          </w:tcPr>
          <w:p w:rsidR="00D6227F" w:rsidRPr="00D6227F" w:rsidRDefault="00D6227F" w:rsidP="00D6227F">
            <w:pPr>
              <w:suppressAutoHyphens w:val="0"/>
              <w:rPr>
                <w:b/>
                <w:color w:val="000000"/>
              </w:rPr>
            </w:pPr>
          </w:p>
          <w:p w:rsidR="00D6227F" w:rsidRPr="00D6227F" w:rsidRDefault="00D6227F" w:rsidP="00D6227F">
            <w:pPr>
              <w:suppressAutoHyphens w:val="0"/>
              <w:rPr>
                <w:b/>
                <w:color w:val="000000"/>
              </w:rPr>
            </w:pPr>
          </w:p>
          <w:p w:rsidR="00D6227F" w:rsidRPr="00D6227F" w:rsidRDefault="00D6227F" w:rsidP="00D6227F">
            <w:pPr>
              <w:suppressAutoHyphens w:val="0"/>
              <w:rPr>
                <w:b/>
                <w:color w:val="000000"/>
              </w:rPr>
            </w:pPr>
          </w:p>
          <w:p w:rsidR="00D6227F" w:rsidRPr="00D6227F" w:rsidRDefault="00D6227F" w:rsidP="00D6227F">
            <w:pPr>
              <w:suppressAutoHyphens w:val="0"/>
              <w:rPr>
                <w:b/>
                <w:color w:val="000000"/>
              </w:rPr>
            </w:pPr>
          </w:p>
          <w:p w:rsidR="00D6227F" w:rsidRPr="00D6227F" w:rsidRDefault="00D6227F" w:rsidP="00D6227F">
            <w:pPr>
              <w:suppressAutoHyphens w:val="0"/>
              <w:rPr>
                <w:b/>
                <w:color w:val="000000"/>
              </w:rPr>
            </w:pPr>
          </w:p>
          <w:p w:rsidR="00D6227F" w:rsidRPr="00D6227F" w:rsidRDefault="00D6227F" w:rsidP="00D6227F">
            <w:pPr>
              <w:suppressAutoHyphens w:val="0"/>
              <w:rPr>
                <w:b/>
                <w:color w:val="000000"/>
              </w:rPr>
            </w:pPr>
          </w:p>
          <w:p w:rsidR="00D6227F" w:rsidRPr="00D6227F" w:rsidRDefault="00D6227F" w:rsidP="00D6227F">
            <w:pPr>
              <w:suppressAutoHyphens w:val="0"/>
              <w:rPr>
                <w:b/>
                <w:color w:val="000000"/>
              </w:rPr>
            </w:pPr>
          </w:p>
          <w:p w:rsidR="00D6227F" w:rsidRPr="00D6227F" w:rsidRDefault="00D6227F" w:rsidP="00D6227F">
            <w:pPr>
              <w:keepNext/>
              <w:tabs>
                <w:tab w:val="left" w:pos="720"/>
                <w:tab w:val="left" w:pos="1200"/>
              </w:tabs>
              <w:ind w:right="-294"/>
              <w:jc w:val="both"/>
              <w:rPr>
                <w:b/>
                <w:color w:val="000000"/>
              </w:rPr>
            </w:pPr>
          </w:p>
        </w:tc>
        <w:tc>
          <w:tcPr>
            <w:tcW w:w="2012" w:type="dxa"/>
          </w:tcPr>
          <w:p w:rsidR="00D6227F" w:rsidRPr="00D6227F" w:rsidRDefault="00D6227F" w:rsidP="00D6227F">
            <w:pPr>
              <w:widowControl w:val="0"/>
              <w:jc w:val="both"/>
              <w:rPr>
                <w:rFonts w:eastAsia="Arial Unicode MS"/>
                <w:color w:val="000000"/>
                <w:lang w:val="x-none"/>
              </w:rPr>
            </w:pPr>
            <w:r w:rsidRPr="00D6227F">
              <w:rPr>
                <w:color w:val="000000"/>
              </w:rPr>
              <w:t>Материальна підтримка громадських організацій</w:t>
            </w:r>
          </w:p>
        </w:tc>
      </w:tr>
    </w:tbl>
    <w:p w:rsidR="000760F5" w:rsidRDefault="000760F5">
      <w:pPr>
        <w:rPr>
          <w:lang w:val="uk-UA"/>
        </w:rPr>
      </w:pPr>
    </w:p>
    <w:p w:rsidR="00553329" w:rsidRDefault="00553329">
      <w:pPr>
        <w:rPr>
          <w:lang w:val="uk-UA"/>
        </w:rPr>
      </w:pPr>
    </w:p>
    <w:p w:rsidR="00553329" w:rsidRDefault="00553329">
      <w:pPr>
        <w:rPr>
          <w:lang w:val="uk-UA"/>
        </w:rPr>
      </w:pPr>
    </w:p>
    <w:p w:rsidR="00553329" w:rsidRDefault="00553329">
      <w:pPr>
        <w:rPr>
          <w:lang w:val="uk-UA"/>
        </w:rPr>
      </w:pPr>
    </w:p>
    <w:p w:rsidR="00553329" w:rsidRDefault="00553329">
      <w:pPr>
        <w:rPr>
          <w:lang w:val="uk-UA"/>
        </w:rPr>
      </w:pPr>
    </w:p>
    <w:p w:rsidR="00553329" w:rsidRDefault="00553329">
      <w:pPr>
        <w:rPr>
          <w:lang w:val="uk-UA"/>
        </w:rPr>
      </w:pPr>
    </w:p>
    <w:p w:rsidR="00553329" w:rsidRDefault="00553329">
      <w:pPr>
        <w:rPr>
          <w:lang w:val="uk-UA"/>
        </w:rPr>
      </w:pPr>
    </w:p>
    <w:p w:rsidR="00553329" w:rsidRPr="00553329" w:rsidRDefault="00553329" w:rsidP="00553329">
      <w:pPr>
        <w:suppressAutoHyphens w:val="0"/>
        <w:spacing w:after="200"/>
        <w:jc w:val="center"/>
        <w:rPr>
          <w:rFonts w:eastAsia="Calibri"/>
          <w:b/>
          <w:bCs/>
          <w:sz w:val="26"/>
          <w:szCs w:val="20"/>
          <w:lang w:eastAsia="en-US"/>
        </w:rPr>
      </w:pPr>
      <w:r>
        <w:rPr>
          <w:rFonts w:ascii="MS Sans Serif" w:eastAsia="Calibri" w:hAnsi="MS Sans Serif"/>
          <w:noProof/>
          <w:sz w:val="22"/>
          <w:szCs w:val="22"/>
          <w:lang w:val="en-US" w:eastAsia="en-US"/>
        </w:rPr>
        <w:lastRenderedPageBreak/>
        <w:drawing>
          <wp:inline distT="0" distB="0" distL="0" distR="0">
            <wp:extent cx="544830" cy="690880"/>
            <wp:effectExtent l="0" t="0" r="7620"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r w:rsidRPr="00553329">
        <w:rPr>
          <w:rFonts w:ascii="MS Sans Serif" w:eastAsia="Calibri" w:hAnsi="MS Sans Serif"/>
          <w:sz w:val="16"/>
          <w:szCs w:val="22"/>
          <w:lang w:eastAsia="en-US"/>
        </w:rPr>
        <w:br w:type="textWrapping" w:clear="all"/>
      </w:r>
      <w:r w:rsidRPr="00553329">
        <w:rPr>
          <w:rFonts w:eastAsia="Calibri"/>
          <w:b/>
          <w:bCs/>
          <w:sz w:val="26"/>
          <w:szCs w:val="20"/>
          <w:lang w:eastAsia="en-US"/>
        </w:rPr>
        <w:t>УКРАЇНА</w:t>
      </w:r>
    </w:p>
    <w:p w:rsidR="00553329" w:rsidRPr="00553329" w:rsidRDefault="00553329" w:rsidP="00553329">
      <w:pPr>
        <w:keepNext/>
        <w:suppressAutoHyphens w:val="0"/>
        <w:jc w:val="center"/>
        <w:outlineLvl w:val="0"/>
        <w:rPr>
          <w:rFonts w:eastAsia="Calibri"/>
          <w:b/>
          <w:sz w:val="32"/>
          <w:szCs w:val="20"/>
          <w:lang w:eastAsia="en-US"/>
        </w:rPr>
      </w:pPr>
      <w:r w:rsidRPr="00553329">
        <w:rPr>
          <w:rFonts w:eastAsia="Calibri"/>
          <w:b/>
          <w:sz w:val="32"/>
          <w:szCs w:val="20"/>
          <w:lang w:eastAsia="en-US"/>
        </w:rPr>
        <w:t>Піщанська сільська рада</w:t>
      </w:r>
    </w:p>
    <w:p w:rsidR="00553329" w:rsidRPr="00553329" w:rsidRDefault="00553329" w:rsidP="00553329">
      <w:pPr>
        <w:keepNext/>
        <w:suppressAutoHyphens w:val="0"/>
        <w:jc w:val="center"/>
        <w:outlineLvl w:val="0"/>
        <w:rPr>
          <w:rFonts w:eastAsia="Calibri"/>
          <w:b/>
          <w:sz w:val="32"/>
          <w:szCs w:val="20"/>
          <w:lang w:val="uk-UA" w:eastAsia="en-US"/>
        </w:rPr>
      </w:pPr>
      <w:r w:rsidRPr="00553329">
        <w:rPr>
          <w:rFonts w:eastAsia="Calibri"/>
          <w:b/>
          <w:sz w:val="32"/>
          <w:szCs w:val="20"/>
          <w:lang w:val="uk-UA" w:eastAsia="en-US"/>
        </w:rPr>
        <w:t>Поділь</w:t>
      </w:r>
      <w:r w:rsidRPr="00553329">
        <w:rPr>
          <w:rFonts w:eastAsia="Calibri"/>
          <w:b/>
          <w:sz w:val="32"/>
          <w:szCs w:val="20"/>
          <w:lang w:eastAsia="en-US"/>
        </w:rPr>
        <w:t>ського району Одеської області</w:t>
      </w:r>
    </w:p>
    <w:p w:rsidR="00553329" w:rsidRPr="00553329" w:rsidRDefault="00553329" w:rsidP="00553329">
      <w:pPr>
        <w:keepNext/>
        <w:suppressAutoHyphens w:val="0"/>
        <w:jc w:val="center"/>
        <w:outlineLvl w:val="0"/>
        <w:rPr>
          <w:rFonts w:eastAsia="Calibri"/>
          <w:b/>
          <w:sz w:val="32"/>
          <w:szCs w:val="20"/>
          <w:lang w:val="uk-UA" w:eastAsia="en-US"/>
        </w:rPr>
      </w:pPr>
    </w:p>
    <w:p w:rsidR="00553329" w:rsidRPr="00553329" w:rsidRDefault="00553329" w:rsidP="00553329">
      <w:pPr>
        <w:keepNext/>
        <w:suppressAutoHyphens w:val="0"/>
        <w:spacing w:after="200" w:line="276" w:lineRule="auto"/>
        <w:jc w:val="center"/>
        <w:outlineLvl w:val="5"/>
        <w:rPr>
          <w:rFonts w:eastAsia="Calibri"/>
          <w:b/>
          <w:sz w:val="36"/>
          <w:szCs w:val="20"/>
          <w:lang w:eastAsia="en-US"/>
        </w:rPr>
      </w:pPr>
      <w:r w:rsidRPr="00553329">
        <w:rPr>
          <w:rFonts w:eastAsia="Calibri"/>
          <w:b/>
          <w:sz w:val="36"/>
          <w:szCs w:val="20"/>
          <w:lang w:eastAsia="en-US"/>
        </w:rPr>
        <w:t>РІШЕННЯ</w:t>
      </w:r>
    </w:p>
    <w:p w:rsidR="00553329" w:rsidRPr="00553329" w:rsidRDefault="00553329" w:rsidP="00553329">
      <w:pPr>
        <w:suppressAutoHyphens w:val="0"/>
        <w:spacing w:after="200" w:line="276" w:lineRule="auto"/>
        <w:rPr>
          <w:rFonts w:eastAsia="Calibri"/>
          <w:sz w:val="28"/>
          <w:szCs w:val="28"/>
          <w:lang w:eastAsia="en-US"/>
        </w:rPr>
      </w:pPr>
      <w:r w:rsidRPr="00553329">
        <w:rPr>
          <w:rFonts w:eastAsia="Calibri"/>
          <w:sz w:val="28"/>
          <w:szCs w:val="28"/>
          <w:lang w:val="uk-UA" w:eastAsia="en-US"/>
        </w:rPr>
        <w:t xml:space="preserve">20 грудня </w:t>
      </w:r>
      <w:r w:rsidRPr="00553329">
        <w:rPr>
          <w:rFonts w:eastAsia="Calibri"/>
          <w:sz w:val="28"/>
          <w:szCs w:val="28"/>
          <w:lang w:eastAsia="en-US"/>
        </w:rPr>
        <w:t>202</w:t>
      </w:r>
      <w:r w:rsidRPr="00553329">
        <w:rPr>
          <w:rFonts w:eastAsia="Calibri"/>
          <w:sz w:val="28"/>
          <w:szCs w:val="28"/>
          <w:lang w:val="uk-UA" w:eastAsia="en-US"/>
        </w:rPr>
        <w:t>3</w:t>
      </w:r>
      <w:r w:rsidRPr="00553329">
        <w:rPr>
          <w:rFonts w:eastAsia="Calibri"/>
          <w:sz w:val="28"/>
          <w:szCs w:val="28"/>
          <w:lang w:eastAsia="en-US"/>
        </w:rPr>
        <w:t xml:space="preserve"> року</w:t>
      </w:r>
      <w:r w:rsidRPr="00553329">
        <w:rPr>
          <w:rFonts w:eastAsia="Calibri"/>
          <w:sz w:val="28"/>
          <w:szCs w:val="28"/>
          <w:lang w:eastAsia="en-US"/>
        </w:rPr>
        <w:tab/>
      </w:r>
      <w:r w:rsidRPr="00553329">
        <w:rPr>
          <w:rFonts w:eastAsia="Calibri"/>
          <w:sz w:val="28"/>
          <w:szCs w:val="28"/>
          <w:lang w:eastAsia="en-US"/>
        </w:rPr>
        <w:tab/>
      </w:r>
      <w:r w:rsidRPr="00553329">
        <w:rPr>
          <w:rFonts w:eastAsia="Calibri"/>
          <w:sz w:val="28"/>
          <w:szCs w:val="28"/>
          <w:lang w:val="uk-UA" w:eastAsia="en-US"/>
        </w:rPr>
        <w:t xml:space="preserve">        </w:t>
      </w:r>
      <w:r w:rsidRPr="00553329">
        <w:rPr>
          <w:rFonts w:eastAsia="Calibri"/>
          <w:sz w:val="28"/>
          <w:szCs w:val="28"/>
          <w:lang w:eastAsia="en-US"/>
        </w:rPr>
        <w:t>с. Піщана</w:t>
      </w:r>
      <w:r w:rsidRPr="00553329">
        <w:rPr>
          <w:rFonts w:eastAsia="Calibri"/>
          <w:sz w:val="28"/>
          <w:szCs w:val="28"/>
          <w:lang w:eastAsia="en-US"/>
        </w:rPr>
        <w:tab/>
      </w:r>
      <w:r w:rsidRPr="00553329">
        <w:rPr>
          <w:rFonts w:eastAsia="Calibri"/>
          <w:sz w:val="28"/>
          <w:szCs w:val="28"/>
          <w:lang w:eastAsia="en-US"/>
        </w:rPr>
        <w:tab/>
      </w:r>
      <w:r w:rsidRPr="00553329">
        <w:rPr>
          <w:rFonts w:eastAsia="Calibri"/>
          <w:sz w:val="28"/>
          <w:szCs w:val="28"/>
          <w:lang w:eastAsia="en-US"/>
        </w:rPr>
        <w:tab/>
        <w:t xml:space="preserve">      №</w:t>
      </w:r>
      <w:r w:rsidRPr="00553329">
        <w:rPr>
          <w:rFonts w:eastAsia="Calibri"/>
          <w:sz w:val="28"/>
          <w:szCs w:val="28"/>
          <w:lang w:val="uk-UA" w:eastAsia="en-US"/>
        </w:rPr>
        <w:t>524</w:t>
      </w:r>
      <w:r w:rsidRPr="00553329">
        <w:rPr>
          <w:rFonts w:eastAsia="Calibri"/>
          <w:sz w:val="28"/>
          <w:szCs w:val="28"/>
          <w:lang w:eastAsia="en-US"/>
        </w:rPr>
        <w:t>-VIII</w:t>
      </w:r>
    </w:p>
    <w:p w:rsidR="00553329" w:rsidRPr="00553329" w:rsidRDefault="00553329" w:rsidP="00553329">
      <w:pPr>
        <w:suppressAutoHyphens w:val="0"/>
        <w:spacing w:after="200"/>
        <w:jc w:val="both"/>
        <w:rPr>
          <w:rFonts w:eastAsia="Calibri"/>
          <w:b/>
          <w:sz w:val="28"/>
          <w:szCs w:val="28"/>
          <w:lang w:val="uk-UA" w:eastAsia="en-US"/>
        </w:rPr>
      </w:pPr>
      <w:r w:rsidRPr="00553329">
        <w:rPr>
          <w:rFonts w:eastAsia="Calibri"/>
          <w:b/>
          <w:sz w:val="28"/>
          <w:szCs w:val="28"/>
          <w:lang w:val="uk-UA" w:eastAsia="en-US"/>
        </w:rPr>
        <w:t>Про виконання рішення сільської ради від 16 лютого 2023 року №398 -</w:t>
      </w:r>
      <w:r w:rsidRPr="00553329">
        <w:rPr>
          <w:rFonts w:eastAsia="Calibri"/>
          <w:b/>
          <w:color w:val="000000"/>
          <w:sz w:val="28"/>
          <w:szCs w:val="28"/>
          <w:lang w:val="uk-UA" w:eastAsia="en-US"/>
        </w:rPr>
        <w:t xml:space="preserve"> </w:t>
      </w:r>
      <w:r w:rsidRPr="00553329">
        <w:rPr>
          <w:rFonts w:eastAsia="Calibri"/>
          <w:b/>
          <w:color w:val="000000"/>
          <w:sz w:val="28"/>
          <w:szCs w:val="28"/>
          <w:lang w:val="en-US" w:eastAsia="en-US"/>
        </w:rPr>
        <w:t>V</w:t>
      </w:r>
      <w:r w:rsidRPr="00553329">
        <w:rPr>
          <w:rFonts w:eastAsia="Calibri"/>
          <w:b/>
          <w:color w:val="000000"/>
          <w:sz w:val="28"/>
          <w:szCs w:val="28"/>
          <w:lang w:val="uk-UA" w:eastAsia="en-US"/>
        </w:rPr>
        <w:t>І</w:t>
      </w:r>
      <w:r w:rsidRPr="00553329">
        <w:rPr>
          <w:rFonts w:eastAsia="Calibri"/>
          <w:b/>
          <w:color w:val="000000"/>
          <w:sz w:val="28"/>
          <w:szCs w:val="28"/>
          <w:lang w:val="en-US" w:eastAsia="en-US"/>
        </w:rPr>
        <w:t>II</w:t>
      </w:r>
      <w:r w:rsidRPr="00553329">
        <w:rPr>
          <w:rFonts w:eastAsia="Calibri"/>
          <w:b/>
          <w:sz w:val="28"/>
          <w:szCs w:val="28"/>
          <w:lang w:val="uk-UA" w:eastAsia="en-US"/>
        </w:rPr>
        <w:t xml:space="preserve"> «Про затвердження Програми соціально – економічного розвитку               Піщанської територіальної громади на 2023 рік» зі змінами від 09 червня 2023 року №441-</w:t>
      </w:r>
      <w:r w:rsidRPr="00553329">
        <w:rPr>
          <w:rFonts w:eastAsia="Calibri"/>
          <w:b/>
          <w:color w:val="000000"/>
          <w:sz w:val="28"/>
          <w:szCs w:val="28"/>
          <w:lang w:eastAsia="en-US"/>
        </w:rPr>
        <w:t xml:space="preserve"> </w:t>
      </w:r>
      <w:r w:rsidRPr="00553329">
        <w:rPr>
          <w:rFonts w:eastAsia="Calibri"/>
          <w:b/>
          <w:color w:val="000000"/>
          <w:sz w:val="28"/>
          <w:szCs w:val="28"/>
          <w:lang w:val="en-US" w:eastAsia="en-US"/>
        </w:rPr>
        <w:t>V</w:t>
      </w:r>
      <w:r w:rsidRPr="00553329">
        <w:rPr>
          <w:rFonts w:eastAsia="Calibri"/>
          <w:b/>
          <w:color w:val="000000"/>
          <w:sz w:val="28"/>
          <w:szCs w:val="28"/>
          <w:lang w:val="uk-UA" w:eastAsia="en-US"/>
        </w:rPr>
        <w:t>І</w:t>
      </w:r>
      <w:r w:rsidRPr="00553329">
        <w:rPr>
          <w:rFonts w:eastAsia="Calibri"/>
          <w:b/>
          <w:color w:val="000000"/>
          <w:sz w:val="28"/>
          <w:szCs w:val="28"/>
          <w:lang w:val="en-US" w:eastAsia="en-US"/>
        </w:rPr>
        <w:t>II</w:t>
      </w:r>
    </w:p>
    <w:p w:rsidR="00553329" w:rsidRPr="00553329" w:rsidRDefault="00553329" w:rsidP="00553329">
      <w:pPr>
        <w:suppressAutoHyphens w:val="0"/>
        <w:ind w:right="-1" w:firstLine="851"/>
        <w:jc w:val="both"/>
        <w:rPr>
          <w:rFonts w:eastAsia="Calibri"/>
          <w:sz w:val="28"/>
          <w:szCs w:val="28"/>
          <w:lang w:val="uk-UA" w:eastAsia="en-US"/>
        </w:rPr>
      </w:pPr>
      <w:r w:rsidRPr="00553329">
        <w:rPr>
          <w:rFonts w:eastAsia="Calibri"/>
          <w:sz w:val="28"/>
          <w:szCs w:val="28"/>
          <w:lang w:val="uk-UA" w:eastAsia="en-US"/>
        </w:rPr>
        <w:t>Заслухавши інформацію головного спеціаліста відділу земельних відносин, економіки, комунальної власності, архітектури та містобудування Юлії ПАЛАМАРЧУК  про виконання рішення сільської ради від 16 лютого 2023 року № 398 -</w:t>
      </w:r>
      <w:r w:rsidRPr="00553329">
        <w:rPr>
          <w:rFonts w:eastAsia="Calibri"/>
          <w:color w:val="000000"/>
          <w:sz w:val="28"/>
          <w:szCs w:val="28"/>
          <w:lang w:val="uk-UA" w:eastAsia="en-US"/>
        </w:rPr>
        <w:t xml:space="preserve"> </w:t>
      </w:r>
      <w:r w:rsidRPr="00553329">
        <w:rPr>
          <w:rFonts w:eastAsia="Calibri"/>
          <w:color w:val="000000"/>
          <w:sz w:val="28"/>
          <w:szCs w:val="28"/>
          <w:lang w:val="en-US" w:eastAsia="en-US"/>
        </w:rPr>
        <w:t>V</w:t>
      </w:r>
      <w:r w:rsidRPr="00553329">
        <w:rPr>
          <w:rFonts w:eastAsia="Calibri"/>
          <w:color w:val="000000"/>
          <w:sz w:val="28"/>
          <w:szCs w:val="28"/>
          <w:lang w:val="uk-UA" w:eastAsia="en-US"/>
        </w:rPr>
        <w:t>І</w:t>
      </w:r>
      <w:r w:rsidRPr="00553329">
        <w:rPr>
          <w:rFonts w:eastAsia="Calibri"/>
          <w:color w:val="000000"/>
          <w:sz w:val="28"/>
          <w:szCs w:val="28"/>
          <w:lang w:val="en-US" w:eastAsia="en-US"/>
        </w:rPr>
        <w:t>II</w:t>
      </w:r>
      <w:r w:rsidRPr="00553329">
        <w:rPr>
          <w:rFonts w:eastAsia="Calibri"/>
          <w:sz w:val="28"/>
          <w:szCs w:val="28"/>
          <w:lang w:val="uk-UA" w:eastAsia="en-US"/>
        </w:rPr>
        <w:t xml:space="preserve"> «Про затвердження Програми соціально-економічного розвитку Піщанської територіальної громади на 2022 рік» зі змінами від 09 червня 2023 року № 441-</w:t>
      </w:r>
      <w:r w:rsidRPr="00553329">
        <w:rPr>
          <w:rFonts w:eastAsia="Calibri"/>
          <w:color w:val="000000"/>
          <w:sz w:val="28"/>
          <w:szCs w:val="28"/>
          <w:lang w:val="uk-UA" w:eastAsia="en-US"/>
        </w:rPr>
        <w:t xml:space="preserve"> </w:t>
      </w:r>
      <w:r w:rsidRPr="00553329">
        <w:rPr>
          <w:rFonts w:eastAsia="Calibri"/>
          <w:color w:val="000000"/>
          <w:sz w:val="28"/>
          <w:szCs w:val="28"/>
          <w:lang w:val="en-US" w:eastAsia="en-US"/>
        </w:rPr>
        <w:t>V</w:t>
      </w:r>
      <w:r w:rsidRPr="00553329">
        <w:rPr>
          <w:rFonts w:eastAsia="Calibri"/>
          <w:color w:val="000000"/>
          <w:sz w:val="28"/>
          <w:szCs w:val="28"/>
          <w:lang w:val="uk-UA" w:eastAsia="en-US"/>
        </w:rPr>
        <w:t>І</w:t>
      </w:r>
      <w:r w:rsidRPr="00553329">
        <w:rPr>
          <w:rFonts w:eastAsia="Calibri"/>
          <w:color w:val="000000"/>
          <w:sz w:val="28"/>
          <w:szCs w:val="28"/>
          <w:lang w:val="en-US" w:eastAsia="en-US"/>
        </w:rPr>
        <w:t>II</w:t>
      </w:r>
      <w:r w:rsidRPr="00553329">
        <w:rPr>
          <w:rFonts w:eastAsia="Calibri"/>
          <w:sz w:val="28"/>
          <w:szCs w:val="28"/>
          <w:lang w:val="uk-UA" w:eastAsia="en-US"/>
        </w:rPr>
        <w:t>, відповідно до  статей 26, 42, 59 Закону України «Про місцеве самоврядування в Україні»,</w:t>
      </w:r>
      <w:r w:rsidRPr="00553329">
        <w:rPr>
          <w:rFonts w:eastAsia="Calibri"/>
          <w:color w:val="000000"/>
          <w:sz w:val="28"/>
          <w:szCs w:val="28"/>
          <w:lang w:val="uk-UA" w:eastAsia="en-US"/>
        </w:rPr>
        <w:t xml:space="preserve"> </w:t>
      </w:r>
      <w:r w:rsidRPr="00553329">
        <w:rPr>
          <w:rFonts w:eastAsia="Calibri"/>
          <w:sz w:val="28"/>
          <w:szCs w:val="28"/>
          <w:lang w:val="uk-UA" w:eastAsia="en-US"/>
        </w:rPr>
        <w:t>сільська рада</w:t>
      </w:r>
    </w:p>
    <w:p w:rsidR="00553329" w:rsidRPr="00553329" w:rsidRDefault="00553329" w:rsidP="00553329">
      <w:pPr>
        <w:suppressAutoHyphens w:val="0"/>
        <w:ind w:right="-1"/>
        <w:rPr>
          <w:rFonts w:eastAsia="Calibri"/>
          <w:b/>
          <w:sz w:val="28"/>
          <w:szCs w:val="28"/>
          <w:lang w:val="uk-UA" w:eastAsia="en-US"/>
        </w:rPr>
      </w:pPr>
      <w:r w:rsidRPr="00553329">
        <w:rPr>
          <w:rFonts w:eastAsia="Calibri"/>
          <w:b/>
          <w:sz w:val="28"/>
          <w:szCs w:val="28"/>
          <w:lang w:val="uk-UA" w:eastAsia="en-US"/>
        </w:rPr>
        <w:t>ВИРІШИЛА:</w:t>
      </w:r>
    </w:p>
    <w:p w:rsidR="00553329" w:rsidRPr="00553329" w:rsidRDefault="00553329" w:rsidP="00553329">
      <w:pPr>
        <w:suppressAutoHyphens w:val="0"/>
        <w:rPr>
          <w:rFonts w:eastAsia="Calibri"/>
          <w:sz w:val="28"/>
          <w:szCs w:val="28"/>
          <w:lang w:val="uk-UA" w:eastAsia="en-US"/>
        </w:rPr>
      </w:pPr>
      <w:r w:rsidRPr="00553329">
        <w:rPr>
          <w:rFonts w:eastAsia="Calibri"/>
          <w:sz w:val="28"/>
          <w:szCs w:val="28"/>
          <w:lang w:val="uk-UA" w:eastAsia="en-US"/>
        </w:rPr>
        <w:t>1. Інформацію головного спеціаліста відділу земельних відносин, економіки, комунальної власності, архітектури та містобудування Юлії ПАЛАМАРЧУК про виконання рішення сільської ради № 398 -</w:t>
      </w:r>
      <w:r w:rsidRPr="00553329">
        <w:rPr>
          <w:rFonts w:eastAsia="Calibri"/>
          <w:color w:val="000000"/>
          <w:sz w:val="28"/>
          <w:szCs w:val="28"/>
          <w:lang w:val="uk-UA" w:eastAsia="en-US"/>
        </w:rPr>
        <w:t xml:space="preserve"> </w:t>
      </w:r>
      <w:r w:rsidRPr="00553329">
        <w:rPr>
          <w:rFonts w:eastAsia="Calibri"/>
          <w:color w:val="000000"/>
          <w:sz w:val="28"/>
          <w:szCs w:val="28"/>
          <w:lang w:val="en-US" w:eastAsia="en-US"/>
        </w:rPr>
        <w:t>V</w:t>
      </w:r>
      <w:r w:rsidRPr="00553329">
        <w:rPr>
          <w:rFonts w:eastAsia="Calibri"/>
          <w:color w:val="000000"/>
          <w:sz w:val="28"/>
          <w:szCs w:val="28"/>
          <w:lang w:val="uk-UA" w:eastAsia="en-US"/>
        </w:rPr>
        <w:t>І</w:t>
      </w:r>
      <w:r w:rsidRPr="00553329">
        <w:rPr>
          <w:rFonts w:eastAsia="Calibri"/>
          <w:color w:val="000000"/>
          <w:sz w:val="28"/>
          <w:szCs w:val="28"/>
          <w:lang w:val="en-US" w:eastAsia="en-US"/>
        </w:rPr>
        <w:t>II</w:t>
      </w:r>
      <w:r w:rsidRPr="00553329">
        <w:rPr>
          <w:rFonts w:eastAsia="Calibri"/>
          <w:sz w:val="28"/>
          <w:szCs w:val="28"/>
          <w:lang w:val="uk-UA" w:eastAsia="en-US"/>
        </w:rPr>
        <w:t xml:space="preserve"> від 16 лютого 2023 року «Про затвердження Програми соціально-економічного розвитку Піщанської  територіальної громади на 2023 рік» зі змінами від 09 червня 2023 року № 441-</w:t>
      </w:r>
      <w:r w:rsidRPr="00553329">
        <w:rPr>
          <w:rFonts w:eastAsia="Calibri"/>
          <w:color w:val="000000"/>
          <w:sz w:val="28"/>
          <w:szCs w:val="28"/>
          <w:lang w:val="uk-UA" w:eastAsia="en-US"/>
        </w:rPr>
        <w:t xml:space="preserve"> </w:t>
      </w:r>
      <w:r w:rsidRPr="00553329">
        <w:rPr>
          <w:rFonts w:eastAsia="Calibri"/>
          <w:color w:val="000000"/>
          <w:sz w:val="28"/>
          <w:szCs w:val="28"/>
          <w:lang w:val="en-US" w:eastAsia="en-US"/>
        </w:rPr>
        <w:t>V</w:t>
      </w:r>
      <w:r w:rsidRPr="00553329">
        <w:rPr>
          <w:rFonts w:eastAsia="Calibri"/>
          <w:color w:val="000000"/>
          <w:sz w:val="28"/>
          <w:szCs w:val="28"/>
          <w:lang w:val="uk-UA" w:eastAsia="en-US"/>
        </w:rPr>
        <w:t>І</w:t>
      </w:r>
      <w:r w:rsidRPr="00553329">
        <w:rPr>
          <w:rFonts w:eastAsia="Calibri"/>
          <w:color w:val="000000"/>
          <w:sz w:val="28"/>
          <w:szCs w:val="28"/>
          <w:lang w:val="en-US" w:eastAsia="en-US"/>
        </w:rPr>
        <w:t>II</w:t>
      </w:r>
      <w:r w:rsidRPr="00553329">
        <w:rPr>
          <w:rFonts w:eastAsia="Calibri"/>
          <w:sz w:val="28"/>
          <w:szCs w:val="28"/>
          <w:lang w:val="uk-UA" w:eastAsia="en-US"/>
        </w:rPr>
        <w:t xml:space="preserve"> взяти до відома (додається)                                                                                          2. Начальникам відділів, керівникам структурних підрозділів, старостам старостинських округів сільської ради надати відповідну інформацію до відділу земельних відносин, економіки, комунальної власності, архітектури  та містобудування сільської ради щодо розробки нової Програми соціально-економічного розвитку Піщанської сільської територіальної громади на 2024 рік</w:t>
      </w:r>
    </w:p>
    <w:p w:rsidR="00553329" w:rsidRPr="00553329" w:rsidRDefault="00553329" w:rsidP="00553329">
      <w:pPr>
        <w:suppressAutoHyphens w:val="0"/>
        <w:ind w:right="-1"/>
        <w:jc w:val="both"/>
        <w:rPr>
          <w:rFonts w:eastAsia="Calibri"/>
          <w:sz w:val="28"/>
          <w:szCs w:val="28"/>
          <w:lang w:val="uk-UA" w:eastAsia="en-US"/>
        </w:rPr>
      </w:pPr>
      <w:r w:rsidRPr="00553329">
        <w:rPr>
          <w:rFonts w:eastAsia="Calibri"/>
          <w:sz w:val="28"/>
          <w:szCs w:val="28"/>
          <w:lang w:val="uk-UA" w:eastAsia="en-US"/>
        </w:rPr>
        <w:t>3.</w:t>
      </w:r>
      <w:r w:rsidRPr="00553329">
        <w:rPr>
          <w:rFonts w:ascii="Calibri" w:eastAsia="Calibri" w:hAnsi="Calibri"/>
          <w:sz w:val="28"/>
          <w:szCs w:val="28"/>
          <w:lang w:val="uk-UA" w:eastAsia="en-US"/>
        </w:rPr>
        <w:t xml:space="preserve"> </w:t>
      </w:r>
      <w:r w:rsidRPr="00553329">
        <w:rPr>
          <w:rFonts w:eastAsia="Calibri"/>
          <w:sz w:val="28"/>
          <w:szCs w:val="28"/>
          <w:lang w:val="uk-UA" w:eastAsia="en-US"/>
        </w:rPr>
        <w:t>Вважати таким, що втратило чинність</w:t>
      </w:r>
      <w:r w:rsidRPr="00553329">
        <w:rPr>
          <w:rFonts w:ascii="Calibri" w:eastAsia="Calibri" w:hAnsi="Calibri"/>
          <w:sz w:val="22"/>
          <w:lang w:val="uk-UA" w:eastAsia="en-US"/>
        </w:rPr>
        <w:t xml:space="preserve"> </w:t>
      </w:r>
      <w:r w:rsidRPr="00553329">
        <w:rPr>
          <w:rFonts w:eastAsia="Calibri"/>
          <w:sz w:val="28"/>
          <w:szCs w:val="28"/>
          <w:lang w:val="uk-UA" w:eastAsia="en-US"/>
        </w:rPr>
        <w:t>рішення сільської ради № 398 -</w:t>
      </w:r>
      <w:r w:rsidRPr="00553329">
        <w:rPr>
          <w:rFonts w:eastAsia="Calibri"/>
          <w:color w:val="000000"/>
          <w:sz w:val="28"/>
          <w:szCs w:val="28"/>
          <w:lang w:val="uk-UA" w:eastAsia="en-US"/>
        </w:rPr>
        <w:t xml:space="preserve"> </w:t>
      </w:r>
      <w:r w:rsidRPr="00553329">
        <w:rPr>
          <w:rFonts w:eastAsia="Calibri"/>
          <w:color w:val="000000"/>
          <w:sz w:val="28"/>
          <w:szCs w:val="28"/>
          <w:lang w:val="en-US" w:eastAsia="en-US"/>
        </w:rPr>
        <w:t>V</w:t>
      </w:r>
      <w:r w:rsidRPr="00553329">
        <w:rPr>
          <w:rFonts w:eastAsia="Calibri"/>
          <w:color w:val="000000"/>
          <w:sz w:val="28"/>
          <w:szCs w:val="28"/>
          <w:lang w:val="uk-UA" w:eastAsia="en-US"/>
        </w:rPr>
        <w:t>І</w:t>
      </w:r>
      <w:r w:rsidRPr="00553329">
        <w:rPr>
          <w:rFonts w:eastAsia="Calibri"/>
          <w:color w:val="000000"/>
          <w:sz w:val="28"/>
          <w:szCs w:val="28"/>
          <w:lang w:val="en-US" w:eastAsia="en-US"/>
        </w:rPr>
        <w:t>II</w:t>
      </w:r>
      <w:r w:rsidRPr="00553329">
        <w:rPr>
          <w:rFonts w:eastAsia="Calibri"/>
          <w:sz w:val="28"/>
          <w:szCs w:val="28"/>
          <w:lang w:val="uk-UA" w:eastAsia="en-US"/>
        </w:rPr>
        <w:t xml:space="preserve"> від 16 лютого 2023 року «Про затвердження Програми соціально-економічного розвитку Піщанської територіальної громади на 2023 рік» зі змінами від 09 червня 2023 року № 441-</w:t>
      </w:r>
      <w:r w:rsidRPr="00553329">
        <w:rPr>
          <w:rFonts w:eastAsia="Calibri"/>
          <w:color w:val="000000"/>
          <w:sz w:val="28"/>
          <w:szCs w:val="28"/>
          <w:lang w:val="uk-UA" w:eastAsia="en-US"/>
        </w:rPr>
        <w:t xml:space="preserve"> </w:t>
      </w:r>
      <w:r w:rsidRPr="00553329">
        <w:rPr>
          <w:rFonts w:eastAsia="Calibri"/>
          <w:color w:val="000000"/>
          <w:sz w:val="28"/>
          <w:szCs w:val="28"/>
          <w:lang w:val="en-US" w:eastAsia="en-US"/>
        </w:rPr>
        <w:t>V</w:t>
      </w:r>
      <w:r w:rsidRPr="00553329">
        <w:rPr>
          <w:rFonts w:eastAsia="Calibri"/>
          <w:color w:val="000000"/>
          <w:sz w:val="28"/>
          <w:szCs w:val="28"/>
          <w:lang w:val="uk-UA" w:eastAsia="en-US"/>
        </w:rPr>
        <w:t>І</w:t>
      </w:r>
      <w:r w:rsidRPr="00553329">
        <w:rPr>
          <w:rFonts w:eastAsia="Calibri"/>
          <w:color w:val="000000"/>
          <w:sz w:val="28"/>
          <w:szCs w:val="28"/>
          <w:lang w:val="en-US" w:eastAsia="en-US"/>
        </w:rPr>
        <w:t>II</w:t>
      </w:r>
    </w:p>
    <w:p w:rsidR="00553329" w:rsidRPr="00553329" w:rsidRDefault="00553329" w:rsidP="00553329">
      <w:pPr>
        <w:suppressAutoHyphens w:val="0"/>
        <w:ind w:right="-1"/>
        <w:jc w:val="both"/>
        <w:rPr>
          <w:rFonts w:eastAsia="Calibri"/>
          <w:sz w:val="28"/>
          <w:szCs w:val="28"/>
          <w:lang w:val="uk-UA" w:eastAsia="en-US"/>
        </w:rPr>
      </w:pPr>
      <w:r w:rsidRPr="00553329">
        <w:rPr>
          <w:rFonts w:eastAsia="Calibri"/>
          <w:sz w:val="28"/>
          <w:szCs w:val="28"/>
          <w:lang w:val="uk-UA" w:eastAsia="en-US"/>
        </w:rPr>
        <w:t xml:space="preserve">4. Контроль за виконанням даного рішення покласти на постійні комісії сільської ради </w:t>
      </w:r>
    </w:p>
    <w:p w:rsidR="00553329" w:rsidRPr="00553329" w:rsidRDefault="00553329" w:rsidP="00553329">
      <w:pPr>
        <w:suppressAutoHyphens w:val="0"/>
        <w:ind w:right="-1"/>
        <w:jc w:val="both"/>
        <w:rPr>
          <w:rFonts w:eastAsia="Calibri"/>
          <w:sz w:val="28"/>
          <w:szCs w:val="28"/>
          <w:lang w:val="uk-UA" w:eastAsia="en-US"/>
        </w:rPr>
      </w:pPr>
    </w:p>
    <w:p w:rsidR="00553329" w:rsidRDefault="00553329" w:rsidP="00553329">
      <w:pPr>
        <w:spacing w:before="240"/>
        <w:contextualSpacing/>
        <w:jc w:val="both"/>
        <w:rPr>
          <w:rFonts w:eastAsia="Calibri"/>
          <w:sz w:val="28"/>
          <w:szCs w:val="28"/>
          <w:lang w:val="uk-UA"/>
        </w:rPr>
      </w:pPr>
      <w:r w:rsidRPr="00553329">
        <w:rPr>
          <w:rFonts w:eastAsia="Calibri"/>
          <w:sz w:val="28"/>
          <w:szCs w:val="28"/>
          <w:lang w:val="uk-UA"/>
        </w:rPr>
        <w:t>В.о.сільського голови                                                       Валентина ГУЛЛА</w:t>
      </w:r>
    </w:p>
    <w:p w:rsidR="00553329" w:rsidRDefault="00553329" w:rsidP="00553329">
      <w:pPr>
        <w:spacing w:before="240"/>
        <w:contextualSpacing/>
        <w:jc w:val="both"/>
        <w:rPr>
          <w:rFonts w:eastAsia="Calibri"/>
          <w:sz w:val="28"/>
          <w:szCs w:val="28"/>
          <w:lang w:val="uk-UA"/>
        </w:rPr>
      </w:pPr>
    </w:p>
    <w:p w:rsidR="00553329" w:rsidRPr="00553329" w:rsidRDefault="00553329" w:rsidP="00553329">
      <w:pPr>
        <w:suppressAutoHyphens w:val="0"/>
        <w:jc w:val="center"/>
        <w:rPr>
          <w:b/>
          <w:sz w:val="32"/>
          <w:szCs w:val="20"/>
          <w:lang w:val="uk-UA" w:eastAsia="ru-RU"/>
        </w:rPr>
      </w:pPr>
      <w:r>
        <w:rPr>
          <w:b/>
          <w:noProof/>
          <w:sz w:val="32"/>
          <w:szCs w:val="20"/>
          <w:lang w:val="en-US" w:eastAsia="en-US"/>
        </w:rPr>
        <w:lastRenderedPageBreak/>
        <w:drawing>
          <wp:inline distT="0" distB="0" distL="0" distR="0">
            <wp:extent cx="544830" cy="690880"/>
            <wp:effectExtent l="0" t="0" r="7620" b="0"/>
            <wp:docPr id="4"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553329" w:rsidRPr="00553329" w:rsidRDefault="00553329" w:rsidP="00553329">
      <w:pPr>
        <w:suppressAutoHyphens w:val="0"/>
        <w:spacing w:line="360" w:lineRule="auto"/>
        <w:jc w:val="center"/>
        <w:rPr>
          <w:b/>
          <w:sz w:val="26"/>
          <w:szCs w:val="26"/>
          <w:lang w:val="uk-UA" w:eastAsia="uk-UA"/>
        </w:rPr>
      </w:pPr>
      <w:r w:rsidRPr="00553329">
        <w:rPr>
          <w:b/>
          <w:sz w:val="26"/>
          <w:szCs w:val="26"/>
          <w:lang w:val="uk-UA" w:eastAsia="uk-UA"/>
        </w:rPr>
        <w:t>УКРАЇНА</w:t>
      </w:r>
    </w:p>
    <w:p w:rsidR="00553329" w:rsidRPr="00553329" w:rsidRDefault="00553329" w:rsidP="00553329">
      <w:pPr>
        <w:suppressAutoHyphens w:val="0"/>
        <w:jc w:val="center"/>
        <w:rPr>
          <w:b/>
          <w:sz w:val="32"/>
          <w:szCs w:val="32"/>
          <w:lang w:val="uk-UA" w:eastAsia="uk-UA"/>
        </w:rPr>
      </w:pPr>
      <w:r w:rsidRPr="00553329">
        <w:rPr>
          <w:b/>
          <w:sz w:val="32"/>
          <w:szCs w:val="32"/>
          <w:lang w:val="uk-UA" w:eastAsia="uk-UA"/>
        </w:rPr>
        <w:t>Піщанська сільська рада</w:t>
      </w:r>
    </w:p>
    <w:p w:rsidR="00553329" w:rsidRPr="00553329" w:rsidRDefault="00553329" w:rsidP="00553329">
      <w:pPr>
        <w:suppressAutoHyphens w:val="0"/>
        <w:ind w:firstLine="180"/>
        <w:jc w:val="center"/>
        <w:rPr>
          <w:b/>
          <w:sz w:val="32"/>
          <w:szCs w:val="32"/>
          <w:lang w:val="uk-UA" w:eastAsia="uk-UA"/>
        </w:rPr>
      </w:pPr>
      <w:r w:rsidRPr="00553329">
        <w:rPr>
          <w:b/>
          <w:sz w:val="32"/>
          <w:szCs w:val="32"/>
          <w:lang w:val="uk-UA" w:eastAsia="uk-UA"/>
        </w:rPr>
        <w:t>Подільського району Одеської області</w:t>
      </w:r>
    </w:p>
    <w:p w:rsidR="00553329" w:rsidRPr="00553329" w:rsidRDefault="00553329" w:rsidP="00553329">
      <w:pPr>
        <w:suppressAutoHyphens w:val="0"/>
        <w:ind w:firstLine="180"/>
        <w:jc w:val="center"/>
        <w:rPr>
          <w:b/>
          <w:sz w:val="32"/>
          <w:szCs w:val="32"/>
          <w:lang w:val="uk-UA" w:eastAsia="uk-UA"/>
        </w:rPr>
      </w:pPr>
    </w:p>
    <w:p w:rsidR="00553329" w:rsidRPr="00553329" w:rsidRDefault="00553329" w:rsidP="00553329">
      <w:pPr>
        <w:suppressAutoHyphens w:val="0"/>
        <w:jc w:val="center"/>
        <w:rPr>
          <w:b/>
          <w:sz w:val="36"/>
          <w:szCs w:val="36"/>
          <w:lang w:val="uk-UA" w:eastAsia="uk-UA"/>
        </w:rPr>
      </w:pPr>
      <w:r w:rsidRPr="00553329">
        <w:rPr>
          <w:b/>
          <w:sz w:val="36"/>
          <w:szCs w:val="36"/>
          <w:lang w:val="uk-UA" w:eastAsia="uk-UA"/>
        </w:rPr>
        <w:t>РІШЕННЯ</w:t>
      </w:r>
    </w:p>
    <w:p w:rsidR="00553329" w:rsidRPr="00553329" w:rsidRDefault="00553329" w:rsidP="00553329">
      <w:pPr>
        <w:suppressAutoHyphens w:val="0"/>
        <w:ind w:left="3540"/>
        <w:rPr>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332"/>
      </w:tblGrid>
      <w:tr w:rsidR="00553329" w:rsidRPr="00553329" w:rsidTr="002B5965">
        <w:trPr>
          <w:tblCellSpacing w:w="22" w:type="dxa"/>
          <w:jc w:val="center"/>
        </w:trPr>
        <w:tc>
          <w:tcPr>
            <w:tcW w:w="4955" w:type="pct"/>
            <w:shd w:val="clear" w:color="auto" w:fill="FFFFFF"/>
          </w:tcPr>
          <w:p w:rsidR="00553329" w:rsidRPr="00553329" w:rsidRDefault="00553329" w:rsidP="00553329">
            <w:pPr>
              <w:suppressAutoHyphens w:val="0"/>
              <w:jc w:val="center"/>
              <w:rPr>
                <w:color w:val="000000"/>
                <w:sz w:val="28"/>
                <w:szCs w:val="28"/>
                <w:lang w:eastAsia="ru-RU"/>
              </w:rPr>
            </w:pPr>
            <w:r w:rsidRPr="00553329">
              <w:rPr>
                <w:sz w:val="28"/>
                <w:szCs w:val="28"/>
                <w:lang w:val="uk-UA" w:eastAsia="ru-RU"/>
              </w:rPr>
              <w:t>20</w:t>
            </w:r>
            <w:r w:rsidRPr="00553329">
              <w:rPr>
                <w:sz w:val="28"/>
                <w:szCs w:val="28"/>
                <w:lang w:eastAsia="ru-RU"/>
              </w:rPr>
              <w:t xml:space="preserve"> </w:t>
            </w:r>
            <w:r w:rsidRPr="00553329">
              <w:rPr>
                <w:sz w:val="28"/>
                <w:szCs w:val="28"/>
                <w:lang w:val="uk-UA" w:eastAsia="ru-RU"/>
              </w:rPr>
              <w:t>грудня</w:t>
            </w:r>
            <w:r w:rsidRPr="00553329">
              <w:rPr>
                <w:sz w:val="28"/>
                <w:szCs w:val="28"/>
                <w:lang w:eastAsia="ru-RU"/>
              </w:rPr>
              <w:t xml:space="preserve"> 202</w:t>
            </w:r>
            <w:r w:rsidRPr="00553329">
              <w:rPr>
                <w:sz w:val="28"/>
                <w:szCs w:val="28"/>
                <w:lang w:val="uk-UA" w:eastAsia="ru-RU"/>
              </w:rPr>
              <w:t>3</w:t>
            </w:r>
            <w:r w:rsidRPr="00553329">
              <w:rPr>
                <w:sz w:val="28"/>
                <w:szCs w:val="28"/>
                <w:lang w:eastAsia="ru-RU"/>
              </w:rPr>
              <w:t xml:space="preserve"> року         </w:t>
            </w:r>
            <w:r w:rsidRPr="00553329">
              <w:rPr>
                <w:sz w:val="28"/>
                <w:szCs w:val="28"/>
                <w:lang w:val="uk-UA" w:eastAsia="ru-RU"/>
              </w:rPr>
              <w:t xml:space="preserve">               </w:t>
            </w:r>
            <w:r w:rsidRPr="00553329">
              <w:rPr>
                <w:sz w:val="28"/>
                <w:szCs w:val="28"/>
                <w:lang w:eastAsia="ru-RU"/>
              </w:rPr>
              <w:t xml:space="preserve"> с</w:t>
            </w:r>
            <w:r w:rsidRPr="00553329">
              <w:rPr>
                <w:sz w:val="28"/>
                <w:szCs w:val="28"/>
                <w:lang w:val="uk-UA" w:eastAsia="ru-RU"/>
              </w:rPr>
              <w:t>.</w:t>
            </w:r>
            <w:r w:rsidRPr="00553329">
              <w:rPr>
                <w:sz w:val="28"/>
                <w:szCs w:val="28"/>
                <w:lang w:eastAsia="ru-RU"/>
              </w:rPr>
              <w:t>Піщана</w:t>
            </w:r>
            <w:r w:rsidRPr="00553329">
              <w:rPr>
                <w:sz w:val="28"/>
                <w:szCs w:val="28"/>
                <w:lang w:eastAsia="ru-RU"/>
              </w:rPr>
              <w:tab/>
              <w:t xml:space="preserve">       </w:t>
            </w:r>
            <w:r w:rsidRPr="00553329">
              <w:rPr>
                <w:sz w:val="28"/>
                <w:szCs w:val="28"/>
                <w:lang w:val="uk-UA" w:eastAsia="ru-RU"/>
              </w:rPr>
              <w:t xml:space="preserve">         </w:t>
            </w:r>
            <w:r w:rsidRPr="00553329">
              <w:rPr>
                <w:sz w:val="28"/>
                <w:szCs w:val="28"/>
                <w:lang w:eastAsia="ru-RU"/>
              </w:rPr>
              <w:t xml:space="preserve"> </w:t>
            </w:r>
            <w:r w:rsidRPr="00553329">
              <w:rPr>
                <w:sz w:val="28"/>
                <w:szCs w:val="28"/>
                <w:lang w:val="uk-UA" w:eastAsia="ru-RU"/>
              </w:rPr>
              <w:t xml:space="preserve">     </w:t>
            </w:r>
            <w:r w:rsidRPr="00553329">
              <w:rPr>
                <w:sz w:val="28"/>
                <w:szCs w:val="28"/>
                <w:lang w:eastAsia="ru-RU"/>
              </w:rPr>
              <w:t xml:space="preserve">      </w:t>
            </w:r>
            <w:r w:rsidRPr="00553329">
              <w:rPr>
                <w:color w:val="000000"/>
                <w:sz w:val="28"/>
                <w:szCs w:val="28"/>
                <w:lang w:val="uk-UA" w:eastAsia="ru-RU"/>
              </w:rPr>
              <w:t xml:space="preserve">№ 525 - </w:t>
            </w:r>
            <w:r w:rsidRPr="00553329">
              <w:rPr>
                <w:color w:val="000000"/>
                <w:sz w:val="28"/>
                <w:szCs w:val="28"/>
                <w:lang w:val="en-US" w:eastAsia="ru-RU"/>
              </w:rPr>
              <w:t>V</w:t>
            </w:r>
            <w:r w:rsidRPr="00553329">
              <w:rPr>
                <w:color w:val="000000"/>
                <w:sz w:val="28"/>
                <w:szCs w:val="28"/>
                <w:lang w:val="uk-UA" w:eastAsia="ru-RU"/>
              </w:rPr>
              <w:t>І</w:t>
            </w:r>
            <w:r w:rsidRPr="00553329">
              <w:rPr>
                <w:color w:val="000000"/>
                <w:sz w:val="28"/>
                <w:szCs w:val="28"/>
                <w:lang w:val="en-US" w:eastAsia="ru-RU"/>
              </w:rPr>
              <w:t>II</w:t>
            </w:r>
          </w:p>
        </w:tc>
      </w:tr>
    </w:tbl>
    <w:p w:rsidR="00553329" w:rsidRPr="00553329" w:rsidRDefault="00553329" w:rsidP="00553329">
      <w:pPr>
        <w:suppressAutoHyphens w:val="0"/>
        <w:jc w:val="both"/>
        <w:rPr>
          <w:sz w:val="28"/>
          <w:szCs w:val="28"/>
          <w:lang w:val="uk-UA" w:eastAsia="ru-RU"/>
        </w:rPr>
      </w:pPr>
    </w:p>
    <w:p w:rsidR="00553329" w:rsidRPr="00553329" w:rsidRDefault="00553329" w:rsidP="00553329">
      <w:pPr>
        <w:suppressAutoHyphens w:val="0"/>
        <w:ind w:left="284"/>
        <w:rPr>
          <w:sz w:val="28"/>
          <w:szCs w:val="28"/>
          <w:lang w:val="uk-UA" w:eastAsia="uk-UA"/>
        </w:rPr>
      </w:pPr>
      <w:r w:rsidRPr="00553329">
        <w:rPr>
          <w:b/>
          <w:sz w:val="28"/>
          <w:szCs w:val="28"/>
          <w:lang w:val="uk-UA" w:eastAsia="uk-UA"/>
        </w:rPr>
        <w:t xml:space="preserve">Про затвердження рішення виконавчого  комітету Піщанської сільської   ради № 78  від 29 листопада 2023 року «Про затвердження калькуляції собівартості утримання підопічних стаціонарного відділення КП «ЦЕНТР НАДАННЯ СОЦІАЛЬНИХ ПОСЛУГ» ПІЩАНСЬКОЇ СІЛЬСЬКОЇ РАДИ ПОДІЛЬСЬКОГО РАЙОНУ ОДЕСЬКОЇ ОБЛАСТІ на 2024 рік» </w:t>
      </w:r>
    </w:p>
    <w:p w:rsidR="00553329" w:rsidRPr="00553329" w:rsidRDefault="00553329" w:rsidP="00553329">
      <w:pPr>
        <w:widowControl w:val="0"/>
        <w:tabs>
          <w:tab w:val="left" w:pos="4142"/>
          <w:tab w:val="left" w:pos="7871"/>
          <w:tab w:val="left" w:pos="9890"/>
        </w:tabs>
        <w:suppressAutoHyphens w:val="0"/>
        <w:autoSpaceDE w:val="0"/>
        <w:autoSpaceDN w:val="0"/>
        <w:spacing w:before="127"/>
        <w:ind w:left="219" w:right="-33"/>
        <w:jc w:val="both"/>
        <w:rPr>
          <w:sz w:val="28"/>
          <w:szCs w:val="28"/>
          <w:lang w:val="uk-UA" w:eastAsia="en-US"/>
        </w:rPr>
      </w:pPr>
      <w:r w:rsidRPr="00553329">
        <w:rPr>
          <w:sz w:val="28"/>
          <w:szCs w:val="28"/>
          <w:lang w:val="uk-UA" w:eastAsia="en-US"/>
        </w:rPr>
        <w:t xml:space="preserve">       Відповідно до статті 144 Конституції України, законів України «Про місцеве самоврядування в Україні», «Про соціальні послуги», постанов Кабінету Міністрів України № 772 від 02.09.2020 р. «Про затвердження Типового положення про будинок-інтернат для громадян похилого віку та осіб з інвалідністю», та № 269  від 4 березня 2004 року «Про затвердження Порядку перерахування органами Пенсійного фонду України або структурними підрозділами з питань соціального захисту населення районних, районних у м. Києві державних адміністрацій, виконавчих органів міських рад коштів установам (закладам), у яких особи перебувають на повному державному утриманні, та їх використання»</w:t>
      </w:r>
      <w:r w:rsidRPr="00553329">
        <w:rPr>
          <w:bCs/>
          <w:sz w:val="28"/>
          <w:szCs w:val="28"/>
          <w:lang w:val="uk-UA" w:eastAsia="en-US"/>
        </w:rPr>
        <w:t xml:space="preserve">,  </w:t>
      </w:r>
      <w:r w:rsidRPr="00553329">
        <w:rPr>
          <w:sz w:val="28"/>
          <w:szCs w:val="28"/>
          <w:lang w:val="uk-UA" w:eastAsia="en-US"/>
        </w:rPr>
        <w:t>сільська рада</w:t>
      </w:r>
    </w:p>
    <w:p w:rsidR="00553329" w:rsidRPr="00553329" w:rsidRDefault="00553329" w:rsidP="00553329">
      <w:pPr>
        <w:widowControl w:val="0"/>
        <w:tabs>
          <w:tab w:val="left" w:pos="4142"/>
          <w:tab w:val="left" w:pos="7871"/>
          <w:tab w:val="left" w:pos="9890"/>
        </w:tabs>
        <w:suppressAutoHyphens w:val="0"/>
        <w:autoSpaceDE w:val="0"/>
        <w:autoSpaceDN w:val="0"/>
        <w:spacing w:before="127"/>
        <w:ind w:left="219" w:right="-33"/>
        <w:jc w:val="both"/>
        <w:rPr>
          <w:sz w:val="28"/>
          <w:szCs w:val="28"/>
          <w:lang w:val="uk-UA" w:eastAsia="en-US"/>
        </w:rPr>
      </w:pPr>
    </w:p>
    <w:p w:rsidR="00553329" w:rsidRPr="00553329" w:rsidRDefault="00553329" w:rsidP="00553329">
      <w:pPr>
        <w:widowControl w:val="0"/>
        <w:suppressAutoHyphens w:val="0"/>
        <w:autoSpaceDE w:val="0"/>
        <w:autoSpaceDN w:val="0"/>
        <w:ind w:left="219"/>
        <w:jc w:val="both"/>
        <w:rPr>
          <w:b/>
          <w:sz w:val="28"/>
          <w:szCs w:val="28"/>
          <w:lang w:val="uk-UA" w:eastAsia="en-US"/>
        </w:rPr>
      </w:pPr>
      <w:r w:rsidRPr="00553329">
        <w:rPr>
          <w:b/>
          <w:sz w:val="28"/>
          <w:szCs w:val="28"/>
          <w:lang w:val="uk-UA" w:eastAsia="en-US"/>
        </w:rPr>
        <w:t>ВИРІШИЛА:</w:t>
      </w:r>
    </w:p>
    <w:p w:rsidR="00553329" w:rsidRPr="00553329" w:rsidRDefault="00553329" w:rsidP="00553329">
      <w:pPr>
        <w:widowControl w:val="0"/>
        <w:suppressAutoHyphens w:val="0"/>
        <w:autoSpaceDE w:val="0"/>
        <w:autoSpaceDN w:val="0"/>
        <w:ind w:left="219"/>
        <w:rPr>
          <w:sz w:val="28"/>
          <w:szCs w:val="28"/>
          <w:lang w:val="uk-UA" w:eastAsia="en-US"/>
        </w:rPr>
      </w:pPr>
    </w:p>
    <w:p w:rsidR="00553329" w:rsidRPr="00553329" w:rsidRDefault="00553329" w:rsidP="00553329">
      <w:pPr>
        <w:suppressAutoHyphens w:val="0"/>
        <w:jc w:val="both"/>
        <w:rPr>
          <w:sz w:val="28"/>
          <w:szCs w:val="28"/>
          <w:lang w:val="uk-UA" w:eastAsia="uk-UA"/>
        </w:rPr>
      </w:pPr>
      <w:r w:rsidRPr="00553329">
        <w:rPr>
          <w:sz w:val="28"/>
          <w:szCs w:val="28"/>
          <w:lang w:val="uk-UA" w:eastAsia="uk-UA"/>
        </w:rPr>
        <w:t>1. Затвердити рішення виконавчого  комітету Піщанської сільської ради  № 78 від 29 листопада 2023 року «Про затвердження калькуляції собівартості утримання підопічних стаціонарного відділення КП «ЦЕНТР НАДАННЯ СОЦІАЛЬНИХ ПОСЛУГ» ПІЩАНСЬКОЇ СІЛЬСЬКОЇ РАДИ ПОДІЛЬСЬКОГО РАЙОНУ ОДЕСЬКОЇ ОБЛАСТІ на 2024 рік» (додається)</w:t>
      </w:r>
    </w:p>
    <w:p w:rsidR="00553329" w:rsidRPr="00553329" w:rsidRDefault="00553329" w:rsidP="00553329">
      <w:pPr>
        <w:widowControl w:val="0"/>
        <w:tabs>
          <w:tab w:val="left" w:pos="709"/>
        </w:tabs>
        <w:suppressAutoHyphens w:val="0"/>
        <w:autoSpaceDE w:val="0"/>
        <w:autoSpaceDN w:val="0"/>
        <w:spacing w:before="4"/>
        <w:ind w:right="309"/>
        <w:jc w:val="both"/>
        <w:rPr>
          <w:sz w:val="28"/>
          <w:szCs w:val="28"/>
          <w:lang w:val="uk-UA" w:eastAsia="en-US"/>
        </w:rPr>
      </w:pPr>
    </w:p>
    <w:p w:rsidR="00553329" w:rsidRPr="00553329" w:rsidRDefault="00553329" w:rsidP="00553329">
      <w:pPr>
        <w:widowControl w:val="0"/>
        <w:tabs>
          <w:tab w:val="left" w:pos="709"/>
        </w:tabs>
        <w:suppressAutoHyphens w:val="0"/>
        <w:autoSpaceDE w:val="0"/>
        <w:autoSpaceDN w:val="0"/>
        <w:spacing w:before="4"/>
        <w:ind w:right="309"/>
        <w:jc w:val="both"/>
        <w:rPr>
          <w:sz w:val="28"/>
          <w:szCs w:val="28"/>
          <w:lang w:val="uk-UA" w:eastAsia="en-US"/>
        </w:rPr>
      </w:pPr>
      <w:r w:rsidRPr="00553329">
        <w:rPr>
          <w:sz w:val="28"/>
          <w:szCs w:val="28"/>
          <w:lang w:val="uk-UA" w:eastAsia="en-US"/>
        </w:rPr>
        <w:t>2. Контроль за виконанням цього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553329" w:rsidRPr="00553329" w:rsidRDefault="00553329" w:rsidP="00553329">
      <w:pPr>
        <w:widowControl w:val="0"/>
        <w:tabs>
          <w:tab w:val="left" w:pos="709"/>
        </w:tabs>
        <w:suppressAutoHyphens w:val="0"/>
        <w:autoSpaceDE w:val="0"/>
        <w:autoSpaceDN w:val="0"/>
        <w:spacing w:before="4"/>
        <w:ind w:right="309"/>
        <w:jc w:val="both"/>
        <w:rPr>
          <w:sz w:val="28"/>
          <w:szCs w:val="28"/>
          <w:lang w:val="uk-UA" w:eastAsia="en-US"/>
        </w:rPr>
      </w:pPr>
    </w:p>
    <w:p w:rsidR="00553329" w:rsidRPr="00553329" w:rsidRDefault="00553329" w:rsidP="00553329">
      <w:pPr>
        <w:suppressAutoHyphens w:val="0"/>
        <w:spacing w:before="100" w:beforeAutospacing="1" w:after="100" w:afterAutospacing="1"/>
        <w:rPr>
          <w:i/>
          <w:lang w:val="uk-UA" w:eastAsia="uk-UA"/>
        </w:rPr>
      </w:pPr>
      <w:r w:rsidRPr="00553329">
        <w:rPr>
          <w:sz w:val="28"/>
          <w:szCs w:val="28"/>
          <w:lang w:val="uk-UA" w:eastAsia="uk-UA"/>
        </w:rPr>
        <w:t>В.о. сільського голови                                                           Валентина ГУЛЛА</w:t>
      </w:r>
    </w:p>
    <w:p w:rsidR="00553329" w:rsidRPr="00553329" w:rsidRDefault="00553329" w:rsidP="00553329">
      <w:pPr>
        <w:tabs>
          <w:tab w:val="left" w:pos="709"/>
        </w:tabs>
        <w:suppressAutoHyphens w:val="0"/>
        <w:spacing w:before="4"/>
        <w:ind w:right="109"/>
        <w:rPr>
          <w:lang w:val="uk-UA" w:eastAsia="uk-UA"/>
        </w:rPr>
      </w:pPr>
      <w:r w:rsidRPr="00553329">
        <w:rPr>
          <w:i/>
          <w:sz w:val="20"/>
          <w:szCs w:val="20"/>
          <w:lang w:val="uk-UA" w:eastAsia="uk-UA"/>
        </w:rPr>
        <w:lastRenderedPageBreak/>
        <w:t xml:space="preserve">                                                                                                                                                                     </w:t>
      </w:r>
      <w:r w:rsidRPr="00553329">
        <w:rPr>
          <w:lang w:val="uk-UA" w:eastAsia="uk-UA"/>
        </w:rPr>
        <w:t xml:space="preserve">Додаток </w:t>
      </w:r>
    </w:p>
    <w:p w:rsidR="00553329" w:rsidRPr="00553329" w:rsidRDefault="00553329" w:rsidP="00553329">
      <w:pPr>
        <w:widowControl w:val="0"/>
        <w:suppressAutoHyphens w:val="0"/>
        <w:autoSpaceDE w:val="0"/>
        <w:autoSpaceDN w:val="0"/>
        <w:ind w:left="5015" w:right="304" w:firstLine="230"/>
        <w:rPr>
          <w:lang w:val="uk-UA" w:eastAsia="en-US"/>
        </w:rPr>
      </w:pPr>
      <w:r w:rsidRPr="00553329">
        <w:rPr>
          <w:lang w:val="uk-UA" w:eastAsia="en-US"/>
        </w:rPr>
        <w:t xml:space="preserve">               </w:t>
      </w:r>
      <w:r>
        <w:rPr>
          <w:lang w:val="uk-UA" w:eastAsia="en-US"/>
        </w:rPr>
        <w:t xml:space="preserve"> </w:t>
      </w:r>
      <w:r w:rsidRPr="00553329">
        <w:rPr>
          <w:lang w:val="uk-UA" w:eastAsia="en-US"/>
        </w:rPr>
        <w:t xml:space="preserve">до рішення сільської ради </w:t>
      </w:r>
    </w:p>
    <w:p w:rsidR="00553329" w:rsidRPr="00553329" w:rsidRDefault="00553329" w:rsidP="00553329">
      <w:pPr>
        <w:widowControl w:val="0"/>
        <w:suppressAutoHyphens w:val="0"/>
        <w:autoSpaceDE w:val="0"/>
        <w:autoSpaceDN w:val="0"/>
        <w:ind w:left="4295" w:right="304" w:firstLine="241"/>
        <w:rPr>
          <w:lang w:val="uk-UA" w:eastAsia="en-US"/>
        </w:rPr>
      </w:pPr>
      <w:r w:rsidRPr="00553329">
        <w:rPr>
          <w:lang w:val="uk-UA" w:eastAsia="en-US"/>
        </w:rPr>
        <w:t xml:space="preserve">                 20 грудня 2023 року № 525-</w:t>
      </w:r>
      <w:r w:rsidRPr="00553329">
        <w:rPr>
          <w:lang w:val="en-US" w:eastAsia="ru-RU"/>
        </w:rPr>
        <w:t>V</w:t>
      </w:r>
      <w:r w:rsidRPr="00553329">
        <w:rPr>
          <w:lang w:val="uk-UA" w:eastAsia="ru-RU"/>
        </w:rPr>
        <w:t>ІІІ</w:t>
      </w:r>
    </w:p>
    <w:p w:rsidR="00553329" w:rsidRPr="00553329" w:rsidRDefault="00553329" w:rsidP="00553329">
      <w:pPr>
        <w:widowControl w:val="0"/>
        <w:suppressAutoHyphens w:val="0"/>
        <w:autoSpaceDE w:val="0"/>
        <w:autoSpaceDN w:val="0"/>
        <w:rPr>
          <w:i/>
          <w:lang w:val="uk-UA" w:eastAsia="en-US"/>
        </w:rPr>
      </w:pPr>
    </w:p>
    <w:p w:rsidR="00553329" w:rsidRPr="00553329" w:rsidRDefault="00553329" w:rsidP="00553329">
      <w:pPr>
        <w:widowControl w:val="0"/>
        <w:suppressAutoHyphens w:val="0"/>
        <w:autoSpaceDE w:val="0"/>
        <w:autoSpaceDN w:val="0"/>
        <w:rPr>
          <w:i/>
          <w:lang w:val="uk-UA" w:eastAsia="en-US"/>
        </w:rPr>
      </w:pPr>
    </w:p>
    <w:p w:rsidR="00553329" w:rsidRPr="00553329" w:rsidRDefault="00553329" w:rsidP="00553329">
      <w:pPr>
        <w:suppressAutoHyphens w:val="0"/>
        <w:jc w:val="center"/>
        <w:rPr>
          <w:b/>
          <w:sz w:val="32"/>
          <w:szCs w:val="20"/>
          <w:lang w:val="uk-UA" w:eastAsia="ru-RU"/>
        </w:rPr>
      </w:pPr>
      <w:r>
        <w:rPr>
          <w:rFonts w:ascii="MS Sans Serif" w:hAnsi="MS Sans Serif"/>
          <w:b/>
          <w:noProof/>
          <w:sz w:val="32"/>
          <w:szCs w:val="20"/>
          <w:lang w:val="en-US" w:eastAsia="en-US"/>
        </w:rPr>
        <w:drawing>
          <wp:inline distT="0" distB="0" distL="0" distR="0">
            <wp:extent cx="544830" cy="690880"/>
            <wp:effectExtent l="0" t="0" r="7620" b="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553329" w:rsidRPr="00553329" w:rsidRDefault="00553329" w:rsidP="00553329">
      <w:pPr>
        <w:suppressAutoHyphens w:val="0"/>
        <w:jc w:val="center"/>
        <w:rPr>
          <w:b/>
          <w:sz w:val="32"/>
          <w:szCs w:val="20"/>
          <w:lang w:val="uk-UA" w:eastAsia="ru-RU"/>
        </w:rPr>
      </w:pPr>
      <w:r w:rsidRPr="00553329">
        <w:rPr>
          <w:b/>
          <w:sz w:val="26"/>
          <w:szCs w:val="26"/>
          <w:lang w:val="uk-UA" w:eastAsia="ru-RU"/>
        </w:rPr>
        <w:t>УКРАЇНА</w:t>
      </w:r>
    </w:p>
    <w:p w:rsidR="00553329" w:rsidRPr="00553329" w:rsidRDefault="00553329" w:rsidP="00553329">
      <w:pPr>
        <w:suppressAutoHyphens w:val="0"/>
        <w:jc w:val="center"/>
        <w:rPr>
          <w:b/>
          <w:sz w:val="28"/>
          <w:szCs w:val="28"/>
          <w:lang w:val="uk-UA" w:eastAsia="uk-UA"/>
        </w:rPr>
      </w:pPr>
      <w:r w:rsidRPr="00553329">
        <w:rPr>
          <w:b/>
          <w:sz w:val="28"/>
          <w:szCs w:val="28"/>
          <w:lang w:val="uk-UA" w:eastAsia="uk-UA"/>
        </w:rPr>
        <w:t>ПІЩАНСЬКА СІЛЬСЬКА РАДА</w:t>
      </w:r>
    </w:p>
    <w:p w:rsidR="00553329" w:rsidRPr="00553329" w:rsidRDefault="00553329" w:rsidP="00553329">
      <w:pPr>
        <w:suppressAutoHyphens w:val="0"/>
        <w:ind w:firstLine="708"/>
        <w:jc w:val="center"/>
        <w:rPr>
          <w:b/>
          <w:sz w:val="28"/>
          <w:szCs w:val="28"/>
          <w:lang w:val="uk-UA" w:eastAsia="uk-UA"/>
        </w:rPr>
      </w:pPr>
      <w:r w:rsidRPr="00553329">
        <w:rPr>
          <w:b/>
          <w:sz w:val="28"/>
          <w:szCs w:val="28"/>
          <w:lang w:val="uk-UA" w:eastAsia="uk-UA"/>
        </w:rPr>
        <w:t>ПОДІЛЬСЬКОГО РАЙОНУ   ОДЕСЬКОЇ ОБЛАСТІ</w:t>
      </w:r>
    </w:p>
    <w:p w:rsidR="00553329" w:rsidRDefault="00553329" w:rsidP="00553329">
      <w:pPr>
        <w:suppressAutoHyphens w:val="0"/>
        <w:ind w:firstLine="708"/>
        <w:jc w:val="center"/>
        <w:rPr>
          <w:sz w:val="28"/>
          <w:szCs w:val="28"/>
          <w:lang w:val="uk-UA" w:eastAsia="uk-UA"/>
        </w:rPr>
      </w:pPr>
    </w:p>
    <w:p w:rsidR="00553329" w:rsidRPr="00553329" w:rsidRDefault="00553329" w:rsidP="00553329">
      <w:pPr>
        <w:suppressAutoHyphens w:val="0"/>
        <w:jc w:val="center"/>
        <w:outlineLvl w:val="0"/>
        <w:rPr>
          <w:sz w:val="28"/>
          <w:szCs w:val="28"/>
          <w:lang w:val="uk-UA" w:eastAsia="uk-UA"/>
        </w:rPr>
      </w:pPr>
      <w:r w:rsidRPr="00553329">
        <w:rPr>
          <w:sz w:val="28"/>
          <w:szCs w:val="28"/>
          <w:lang w:val="uk-UA" w:eastAsia="uk-UA"/>
        </w:rPr>
        <w:t>ВИКОНАВЧИЙ КОМІТЕТ</w:t>
      </w:r>
    </w:p>
    <w:p w:rsidR="00553329" w:rsidRPr="00553329" w:rsidRDefault="00553329" w:rsidP="00553329">
      <w:pPr>
        <w:suppressAutoHyphens w:val="0"/>
        <w:jc w:val="center"/>
        <w:outlineLvl w:val="0"/>
        <w:rPr>
          <w:sz w:val="28"/>
          <w:szCs w:val="28"/>
          <w:lang w:val="uk-UA" w:eastAsia="uk-UA"/>
        </w:rPr>
      </w:pPr>
    </w:p>
    <w:p w:rsidR="00553329" w:rsidRPr="00553329" w:rsidRDefault="00553329" w:rsidP="00553329">
      <w:pPr>
        <w:suppressAutoHyphens w:val="0"/>
        <w:jc w:val="center"/>
        <w:rPr>
          <w:b/>
          <w:sz w:val="28"/>
          <w:szCs w:val="28"/>
          <w:lang w:val="uk-UA" w:eastAsia="uk-UA"/>
        </w:rPr>
      </w:pPr>
      <w:r w:rsidRPr="00553329">
        <w:rPr>
          <w:b/>
          <w:sz w:val="28"/>
          <w:szCs w:val="28"/>
          <w:lang w:val="uk-UA" w:eastAsia="uk-UA"/>
        </w:rPr>
        <w:t>РІШЕННЯ</w:t>
      </w:r>
    </w:p>
    <w:p w:rsidR="00553329" w:rsidRPr="00553329" w:rsidRDefault="00553329" w:rsidP="00553329">
      <w:pPr>
        <w:suppressAutoHyphens w:val="0"/>
        <w:rPr>
          <w:sz w:val="28"/>
          <w:szCs w:val="28"/>
          <w:lang w:val="uk-UA" w:eastAsia="uk-UA"/>
        </w:rPr>
      </w:pPr>
    </w:p>
    <w:p w:rsidR="00553329" w:rsidRPr="00553329" w:rsidRDefault="00553329" w:rsidP="00553329">
      <w:pPr>
        <w:suppressAutoHyphens w:val="0"/>
        <w:rPr>
          <w:sz w:val="28"/>
          <w:szCs w:val="28"/>
          <w:lang w:val="uk-UA" w:eastAsia="uk-UA"/>
        </w:rPr>
      </w:pPr>
      <w:r w:rsidRPr="00553329">
        <w:rPr>
          <w:sz w:val="28"/>
          <w:szCs w:val="28"/>
          <w:lang w:val="uk-UA" w:eastAsia="uk-UA"/>
        </w:rPr>
        <w:t>29 листопада</w:t>
      </w:r>
      <w:r w:rsidRPr="00553329">
        <w:rPr>
          <w:color w:val="FF0000"/>
          <w:sz w:val="28"/>
          <w:szCs w:val="28"/>
          <w:lang w:val="uk-UA" w:eastAsia="uk-UA"/>
        </w:rPr>
        <w:t xml:space="preserve"> </w:t>
      </w:r>
      <w:r w:rsidRPr="00553329">
        <w:rPr>
          <w:sz w:val="28"/>
          <w:szCs w:val="28"/>
          <w:lang w:val="uk-UA" w:eastAsia="uk-UA"/>
        </w:rPr>
        <w:t xml:space="preserve">2023 року              </w:t>
      </w:r>
      <w:r w:rsidRPr="00553329">
        <w:rPr>
          <w:sz w:val="28"/>
          <w:szCs w:val="28"/>
          <w:lang w:val="uk-UA" w:eastAsia="uk-UA"/>
        </w:rPr>
        <w:tab/>
        <w:t xml:space="preserve"> с. Піщана</w:t>
      </w:r>
      <w:r w:rsidRPr="00553329">
        <w:rPr>
          <w:sz w:val="28"/>
          <w:szCs w:val="28"/>
          <w:lang w:val="uk-UA" w:eastAsia="uk-UA"/>
        </w:rPr>
        <w:tab/>
        <w:t xml:space="preserve">                                       № 78 </w:t>
      </w:r>
    </w:p>
    <w:p w:rsidR="00553329" w:rsidRPr="00553329" w:rsidRDefault="00553329" w:rsidP="00553329">
      <w:pPr>
        <w:suppressAutoHyphens w:val="0"/>
        <w:rPr>
          <w:b/>
          <w:sz w:val="28"/>
          <w:szCs w:val="28"/>
          <w:lang w:val="uk-UA" w:eastAsia="uk-UA"/>
        </w:rPr>
      </w:pPr>
    </w:p>
    <w:p w:rsidR="00553329" w:rsidRPr="00553329" w:rsidRDefault="00553329" w:rsidP="00553329">
      <w:pPr>
        <w:suppressAutoHyphens w:val="0"/>
        <w:rPr>
          <w:b/>
          <w:sz w:val="28"/>
          <w:szCs w:val="28"/>
          <w:lang w:val="uk-UA" w:eastAsia="uk-UA"/>
        </w:rPr>
      </w:pPr>
      <w:r w:rsidRPr="00553329">
        <w:rPr>
          <w:b/>
          <w:sz w:val="28"/>
          <w:szCs w:val="28"/>
          <w:lang w:val="uk-UA" w:eastAsia="uk-UA"/>
        </w:rPr>
        <w:t>Про затвердження калькуляції собівартості утримання підопічних стаціонарного відділення КП «ЦЕНТР НАДАННЯ СОЦІАЛЬНИХ ПОСЛУГ» ПІЩАНСЬКОЇ СІЛЬСЬКОЇ РАДИ ПОДІЛЬСЬКОГО РАЙОНУ ОДЕСЬКОЇ ОБЛАСТІ на 2024 рік</w:t>
      </w:r>
    </w:p>
    <w:p w:rsidR="00553329" w:rsidRDefault="00553329" w:rsidP="00553329">
      <w:pPr>
        <w:suppressAutoHyphens w:val="0"/>
        <w:spacing w:before="100" w:beforeAutospacing="1" w:after="100" w:afterAutospacing="1"/>
        <w:ind w:firstLine="708"/>
        <w:jc w:val="both"/>
        <w:rPr>
          <w:sz w:val="28"/>
          <w:szCs w:val="28"/>
          <w:lang w:val="uk-UA" w:eastAsia="uk-UA"/>
        </w:rPr>
      </w:pPr>
      <w:r w:rsidRPr="00553329">
        <w:rPr>
          <w:sz w:val="28"/>
          <w:szCs w:val="28"/>
          <w:lang w:val="uk-UA" w:eastAsia="uk-UA"/>
        </w:rPr>
        <w:t xml:space="preserve">Відповідно до статей 28, 34, 59 Закону України «Про місцеве самоврядування в Україні», Закону України «Про соціальні послуги»,  постанов Кабінету Міністрів України № 772 від 02 вересня 2020 р. «Про затвердження Типового положення про будинок - інтернат для громадян похилого віку та осіб з інвалідністю» та № 269  від 4 березня 2004 р. «Про затвердження Порядку перерахування органами Пенсійного фонду України або структурними підрозділами з питань соціального захисту населення районних, районних у     м. Києві державних адміністрацій, виконавчих органів міських рад коштів установам (закладам), у яких особи перебувають на повному державному утриманні, та їх використання» (зі змінами), виконавчий комітет сільської ради       </w:t>
      </w:r>
    </w:p>
    <w:p w:rsidR="00553329" w:rsidRPr="00553329" w:rsidRDefault="00553329" w:rsidP="00553329">
      <w:pPr>
        <w:suppressAutoHyphens w:val="0"/>
        <w:spacing w:before="100" w:beforeAutospacing="1"/>
        <w:ind w:firstLine="708"/>
        <w:jc w:val="both"/>
        <w:rPr>
          <w:b/>
          <w:sz w:val="28"/>
          <w:szCs w:val="28"/>
          <w:lang w:val="uk-UA" w:eastAsia="uk-UA"/>
        </w:rPr>
      </w:pPr>
      <w:r w:rsidRPr="00553329">
        <w:rPr>
          <w:b/>
          <w:sz w:val="28"/>
          <w:szCs w:val="28"/>
          <w:lang w:val="uk-UA" w:eastAsia="uk-UA"/>
        </w:rPr>
        <w:t xml:space="preserve">ВИРІШИВ                                                                                                                               </w:t>
      </w:r>
      <w:r w:rsidRPr="00553329">
        <w:rPr>
          <w:sz w:val="28"/>
          <w:szCs w:val="28"/>
          <w:lang w:val="uk-UA" w:eastAsia="uk-UA"/>
        </w:rPr>
        <w:t>1. Затвердити калькуляцію собівартості утримання підопічних стаціонарного відділення КП «ЦЕНТР  НАДАННЯ СОЦІАЛЬНИХ ПОСЛУГ»  ПІЩАНСЬКОЇ СІЛЬСЬКОЇ РАДИ ПОДІЛЬСЬКОГО РАЙОНУ ОДЕСЬКОЇ ОБЛАСТІ на 2024 рік в розмірі 9621,00 грн (дев’ять тисяч шістсот двадцять одна гривня) на одного підопічного за місяць</w:t>
      </w:r>
    </w:p>
    <w:p w:rsidR="00553329" w:rsidRDefault="00553329" w:rsidP="00553329">
      <w:pPr>
        <w:suppressAutoHyphens w:val="0"/>
        <w:jc w:val="both"/>
        <w:rPr>
          <w:sz w:val="28"/>
          <w:szCs w:val="28"/>
          <w:lang w:val="uk-UA" w:eastAsia="uk-UA"/>
        </w:rPr>
      </w:pPr>
      <w:r w:rsidRPr="00553329">
        <w:rPr>
          <w:sz w:val="28"/>
          <w:szCs w:val="28"/>
          <w:lang w:val="uk-UA" w:eastAsia="uk-UA"/>
        </w:rPr>
        <w:t>2.Надання соціальної допомоги підопічним вдома – безкоштовне</w:t>
      </w:r>
    </w:p>
    <w:p w:rsidR="00553329" w:rsidRPr="00553329" w:rsidRDefault="00553329" w:rsidP="00553329">
      <w:pPr>
        <w:suppressAutoHyphens w:val="0"/>
        <w:jc w:val="both"/>
        <w:rPr>
          <w:sz w:val="28"/>
          <w:szCs w:val="28"/>
          <w:lang w:val="uk-UA" w:eastAsia="uk-UA"/>
        </w:rPr>
      </w:pPr>
      <w:r w:rsidRPr="00553329">
        <w:rPr>
          <w:sz w:val="28"/>
          <w:szCs w:val="28"/>
          <w:lang w:val="uk-UA" w:eastAsia="uk-UA"/>
        </w:rPr>
        <w:t>3. Затвердити дане рішення на черговій сесії Піщанської сільської ради</w:t>
      </w:r>
    </w:p>
    <w:p w:rsidR="00553329" w:rsidRPr="00553329" w:rsidRDefault="00553329" w:rsidP="00553329">
      <w:pPr>
        <w:suppressAutoHyphens w:val="0"/>
        <w:jc w:val="both"/>
        <w:rPr>
          <w:rFonts w:eastAsia="Calibri"/>
          <w:sz w:val="28"/>
          <w:szCs w:val="28"/>
          <w:lang w:val="uk-UA" w:eastAsia="ru-RU"/>
        </w:rPr>
      </w:pPr>
      <w:r w:rsidRPr="00553329">
        <w:rPr>
          <w:rFonts w:ascii="Calibri" w:eastAsia="Calibri" w:hAnsi="Calibri"/>
          <w:sz w:val="28"/>
          <w:szCs w:val="28"/>
          <w:lang w:val="uk-UA" w:eastAsia="ru-RU"/>
        </w:rPr>
        <w:t>4</w:t>
      </w:r>
      <w:r w:rsidRPr="00553329">
        <w:rPr>
          <w:rFonts w:ascii="Calibri" w:eastAsia="Calibri" w:hAnsi="Calibri"/>
          <w:sz w:val="28"/>
          <w:szCs w:val="28"/>
          <w:lang w:eastAsia="ru-RU"/>
        </w:rPr>
        <w:t xml:space="preserve">. </w:t>
      </w:r>
      <w:r w:rsidRPr="00553329">
        <w:rPr>
          <w:rFonts w:eastAsia="Calibri"/>
          <w:sz w:val="28"/>
          <w:szCs w:val="28"/>
          <w:lang w:eastAsia="ru-RU"/>
        </w:rPr>
        <w:t>Контроль</w:t>
      </w:r>
      <w:r w:rsidRPr="00553329">
        <w:rPr>
          <w:rFonts w:eastAsia="Calibri"/>
          <w:sz w:val="28"/>
          <w:szCs w:val="28"/>
          <w:lang w:val="uk-UA" w:eastAsia="ru-RU"/>
        </w:rPr>
        <w:t xml:space="preserve"> </w:t>
      </w:r>
      <w:r w:rsidRPr="00553329">
        <w:rPr>
          <w:rFonts w:eastAsia="Calibri"/>
          <w:sz w:val="28"/>
          <w:szCs w:val="28"/>
          <w:lang w:eastAsia="ru-RU"/>
        </w:rPr>
        <w:t>за</w:t>
      </w:r>
      <w:r w:rsidRPr="00553329">
        <w:rPr>
          <w:rFonts w:eastAsia="Calibri"/>
          <w:sz w:val="28"/>
          <w:szCs w:val="28"/>
          <w:lang w:val="uk-UA" w:eastAsia="ru-RU"/>
        </w:rPr>
        <w:t xml:space="preserve"> </w:t>
      </w:r>
      <w:r w:rsidRPr="00553329">
        <w:rPr>
          <w:rFonts w:eastAsia="Calibri"/>
          <w:sz w:val="28"/>
          <w:szCs w:val="28"/>
          <w:lang w:eastAsia="ru-RU"/>
        </w:rPr>
        <w:t>виконанням даного рішення залишаю</w:t>
      </w:r>
      <w:r w:rsidRPr="00553329">
        <w:rPr>
          <w:rFonts w:eastAsia="Calibri"/>
          <w:sz w:val="28"/>
          <w:szCs w:val="28"/>
          <w:lang w:val="uk-UA" w:eastAsia="ru-RU"/>
        </w:rPr>
        <w:t xml:space="preserve"> </w:t>
      </w:r>
      <w:r w:rsidRPr="00553329">
        <w:rPr>
          <w:rFonts w:eastAsia="Calibri"/>
          <w:sz w:val="28"/>
          <w:szCs w:val="28"/>
          <w:lang w:eastAsia="ru-RU"/>
        </w:rPr>
        <w:t>за</w:t>
      </w:r>
      <w:r w:rsidRPr="00553329">
        <w:rPr>
          <w:rFonts w:eastAsia="Calibri"/>
          <w:sz w:val="28"/>
          <w:szCs w:val="28"/>
          <w:lang w:val="uk-UA" w:eastAsia="ru-RU"/>
        </w:rPr>
        <w:t xml:space="preserve"> </w:t>
      </w:r>
      <w:r w:rsidRPr="00553329">
        <w:rPr>
          <w:rFonts w:eastAsia="Calibri"/>
          <w:sz w:val="28"/>
          <w:szCs w:val="28"/>
          <w:lang w:eastAsia="ru-RU"/>
        </w:rPr>
        <w:t>собою</w:t>
      </w:r>
    </w:p>
    <w:p w:rsidR="00553329" w:rsidRPr="00553329" w:rsidRDefault="00553329" w:rsidP="00553329">
      <w:pPr>
        <w:suppressAutoHyphens w:val="0"/>
        <w:spacing w:before="100" w:beforeAutospacing="1" w:after="100" w:afterAutospacing="1"/>
        <w:rPr>
          <w:i/>
          <w:lang w:val="uk-UA" w:eastAsia="uk-UA"/>
        </w:rPr>
      </w:pPr>
      <w:r w:rsidRPr="00553329">
        <w:rPr>
          <w:sz w:val="28"/>
          <w:szCs w:val="28"/>
          <w:lang w:val="uk-UA" w:eastAsia="uk-UA"/>
        </w:rPr>
        <w:t>В.о. сільського голови                                                           Валентина ГУЛЛА</w:t>
      </w:r>
    </w:p>
    <w:p w:rsidR="00FB452C" w:rsidRPr="00FB452C" w:rsidRDefault="00FB452C" w:rsidP="00FB452C">
      <w:pPr>
        <w:suppressAutoHyphens w:val="0"/>
        <w:jc w:val="center"/>
        <w:rPr>
          <w:b/>
          <w:sz w:val="32"/>
          <w:szCs w:val="20"/>
          <w:lang w:val="uk-UA" w:eastAsia="ru-RU"/>
        </w:rPr>
      </w:pPr>
      <w:r>
        <w:rPr>
          <w:b/>
          <w:noProof/>
          <w:sz w:val="32"/>
          <w:szCs w:val="20"/>
          <w:lang w:val="en-US" w:eastAsia="en-US"/>
        </w:rPr>
        <w:lastRenderedPageBreak/>
        <w:drawing>
          <wp:inline distT="0" distB="0" distL="0" distR="0">
            <wp:extent cx="544830" cy="690880"/>
            <wp:effectExtent l="0" t="0" r="7620"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FB452C" w:rsidRPr="00FB452C" w:rsidRDefault="00FB452C" w:rsidP="00FB452C">
      <w:pPr>
        <w:suppressAutoHyphens w:val="0"/>
        <w:spacing w:line="360" w:lineRule="auto"/>
        <w:jc w:val="center"/>
        <w:rPr>
          <w:b/>
          <w:sz w:val="26"/>
          <w:szCs w:val="26"/>
          <w:lang w:val="uk-UA" w:eastAsia="uk-UA"/>
        </w:rPr>
      </w:pPr>
      <w:r w:rsidRPr="00FB452C">
        <w:rPr>
          <w:b/>
          <w:sz w:val="26"/>
          <w:szCs w:val="26"/>
          <w:lang w:val="uk-UA" w:eastAsia="uk-UA"/>
        </w:rPr>
        <w:t>УКРАЇНА</w:t>
      </w:r>
    </w:p>
    <w:p w:rsidR="00FB452C" w:rsidRPr="00FB452C" w:rsidRDefault="00FB452C" w:rsidP="00FB452C">
      <w:pPr>
        <w:suppressAutoHyphens w:val="0"/>
        <w:jc w:val="center"/>
        <w:rPr>
          <w:b/>
          <w:sz w:val="32"/>
          <w:szCs w:val="32"/>
          <w:lang w:val="uk-UA" w:eastAsia="uk-UA"/>
        </w:rPr>
      </w:pPr>
      <w:r w:rsidRPr="00FB452C">
        <w:rPr>
          <w:b/>
          <w:sz w:val="32"/>
          <w:szCs w:val="32"/>
          <w:lang w:val="uk-UA" w:eastAsia="uk-UA"/>
        </w:rPr>
        <w:t>Піщанська сільська рада</w:t>
      </w:r>
    </w:p>
    <w:p w:rsidR="00FB452C" w:rsidRPr="00FB452C" w:rsidRDefault="00FB452C" w:rsidP="00FB452C">
      <w:pPr>
        <w:suppressAutoHyphens w:val="0"/>
        <w:ind w:firstLine="180"/>
        <w:jc w:val="center"/>
        <w:rPr>
          <w:b/>
          <w:sz w:val="32"/>
          <w:szCs w:val="32"/>
          <w:lang w:val="uk-UA" w:eastAsia="uk-UA"/>
        </w:rPr>
      </w:pPr>
      <w:r w:rsidRPr="00FB452C">
        <w:rPr>
          <w:b/>
          <w:sz w:val="32"/>
          <w:szCs w:val="32"/>
          <w:lang w:val="uk-UA" w:eastAsia="uk-UA"/>
        </w:rPr>
        <w:t>Подільського району Одеської області</w:t>
      </w:r>
    </w:p>
    <w:p w:rsidR="00FB452C" w:rsidRPr="00FB452C" w:rsidRDefault="00FB452C" w:rsidP="00FB452C">
      <w:pPr>
        <w:suppressAutoHyphens w:val="0"/>
        <w:ind w:firstLine="180"/>
        <w:jc w:val="center"/>
        <w:rPr>
          <w:b/>
          <w:sz w:val="32"/>
          <w:szCs w:val="32"/>
          <w:lang w:val="uk-UA" w:eastAsia="uk-UA"/>
        </w:rPr>
      </w:pPr>
    </w:p>
    <w:p w:rsidR="00FB452C" w:rsidRPr="00FB452C" w:rsidRDefault="00FB452C" w:rsidP="00FB452C">
      <w:pPr>
        <w:suppressAutoHyphens w:val="0"/>
        <w:jc w:val="center"/>
        <w:rPr>
          <w:b/>
          <w:sz w:val="36"/>
          <w:szCs w:val="36"/>
          <w:lang w:val="uk-UA" w:eastAsia="uk-UA"/>
        </w:rPr>
      </w:pPr>
      <w:r w:rsidRPr="00FB452C">
        <w:rPr>
          <w:b/>
          <w:sz w:val="36"/>
          <w:szCs w:val="36"/>
          <w:lang w:val="uk-UA" w:eastAsia="uk-UA"/>
        </w:rPr>
        <w:t>РІШЕННЯ</w:t>
      </w:r>
    </w:p>
    <w:p w:rsidR="00FB452C" w:rsidRPr="00FB452C" w:rsidRDefault="00FB452C" w:rsidP="00FB452C">
      <w:pPr>
        <w:suppressAutoHyphens w:val="0"/>
        <w:ind w:left="3540"/>
        <w:rPr>
          <w:b/>
          <w:sz w:val="16"/>
          <w:szCs w:val="16"/>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332"/>
      </w:tblGrid>
      <w:tr w:rsidR="00FB452C" w:rsidRPr="00FB452C" w:rsidTr="002B5965">
        <w:trPr>
          <w:tblCellSpacing w:w="22" w:type="dxa"/>
          <w:jc w:val="center"/>
        </w:trPr>
        <w:tc>
          <w:tcPr>
            <w:tcW w:w="4955" w:type="pct"/>
            <w:shd w:val="clear" w:color="auto" w:fill="FFFFFF"/>
          </w:tcPr>
          <w:p w:rsidR="00FB452C" w:rsidRPr="00FB452C" w:rsidRDefault="00FB452C" w:rsidP="00FB452C">
            <w:pPr>
              <w:suppressAutoHyphens w:val="0"/>
              <w:jc w:val="center"/>
              <w:rPr>
                <w:color w:val="000000"/>
                <w:sz w:val="28"/>
                <w:szCs w:val="28"/>
                <w:lang w:eastAsia="ru-RU"/>
              </w:rPr>
            </w:pPr>
            <w:r w:rsidRPr="00FB452C">
              <w:rPr>
                <w:sz w:val="28"/>
                <w:szCs w:val="28"/>
                <w:lang w:val="uk-UA" w:eastAsia="ru-RU"/>
              </w:rPr>
              <w:t>20</w:t>
            </w:r>
            <w:r w:rsidRPr="00FB452C">
              <w:rPr>
                <w:sz w:val="28"/>
                <w:szCs w:val="28"/>
                <w:lang w:eastAsia="ru-RU"/>
              </w:rPr>
              <w:t xml:space="preserve"> </w:t>
            </w:r>
            <w:r w:rsidRPr="00FB452C">
              <w:rPr>
                <w:sz w:val="28"/>
                <w:szCs w:val="28"/>
                <w:lang w:val="uk-UA" w:eastAsia="ru-RU"/>
              </w:rPr>
              <w:t>грудня</w:t>
            </w:r>
            <w:r w:rsidRPr="00FB452C">
              <w:rPr>
                <w:sz w:val="28"/>
                <w:szCs w:val="28"/>
                <w:lang w:eastAsia="ru-RU"/>
              </w:rPr>
              <w:t xml:space="preserve"> 202</w:t>
            </w:r>
            <w:r w:rsidRPr="00FB452C">
              <w:rPr>
                <w:sz w:val="28"/>
                <w:szCs w:val="28"/>
                <w:lang w:val="uk-UA" w:eastAsia="ru-RU"/>
              </w:rPr>
              <w:t>3</w:t>
            </w:r>
            <w:r w:rsidRPr="00FB452C">
              <w:rPr>
                <w:sz w:val="28"/>
                <w:szCs w:val="28"/>
                <w:lang w:eastAsia="ru-RU"/>
              </w:rPr>
              <w:t xml:space="preserve"> року         </w:t>
            </w:r>
            <w:r w:rsidRPr="00FB452C">
              <w:rPr>
                <w:sz w:val="28"/>
                <w:szCs w:val="28"/>
                <w:lang w:val="uk-UA" w:eastAsia="ru-RU"/>
              </w:rPr>
              <w:t xml:space="preserve">        </w:t>
            </w:r>
            <w:r w:rsidRPr="00FB452C">
              <w:rPr>
                <w:sz w:val="28"/>
                <w:szCs w:val="28"/>
                <w:lang w:eastAsia="ru-RU"/>
              </w:rPr>
              <w:t xml:space="preserve">  с</w:t>
            </w:r>
            <w:r w:rsidRPr="00FB452C">
              <w:rPr>
                <w:sz w:val="28"/>
                <w:szCs w:val="28"/>
                <w:lang w:val="uk-UA" w:eastAsia="ru-RU"/>
              </w:rPr>
              <w:t>.</w:t>
            </w:r>
            <w:r w:rsidRPr="00FB452C">
              <w:rPr>
                <w:sz w:val="28"/>
                <w:szCs w:val="28"/>
                <w:lang w:eastAsia="ru-RU"/>
              </w:rPr>
              <w:t>Піщана</w:t>
            </w:r>
            <w:r w:rsidRPr="00FB452C">
              <w:rPr>
                <w:sz w:val="28"/>
                <w:szCs w:val="28"/>
                <w:lang w:eastAsia="ru-RU"/>
              </w:rPr>
              <w:tab/>
              <w:t xml:space="preserve">        </w:t>
            </w:r>
            <w:r w:rsidRPr="00FB452C">
              <w:rPr>
                <w:sz w:val="28"/>
                <w:szCs w:val="28"/>
                <w:lang w:val="uk-UA" w:eastAsia="ru-RU"/>
              </w:rPr>
              <w:t xml:space="preserve">                </w:t>
            </w:r>
            <w:r w:rsidRPr="00FB452C">
              <w:rPr>
                <w:sz w:val="28"/>
                <w:szCs w:val="28"/>
                <w:lang w:eastAsia="ru-RU"/>
              </w:rPr>
              <w:t xml:space="preserve">   </w:t>
            </w:r>
            <w:r w:rsidRPr="00FB452C">
              <w:rPr>
                <w:sz w:val="28"/>
                <w:szCs w:val="28"/>
                <w:lang w:val="uk-UA" w:eastAsia="ru-RU"/>
              </w:rPr>
              <w:t xml:space="preserve">     </w:t>
            </w:r>
            <w:r w:rsidRPr="00FB452C">
              <w:rPr>
                <w:sz w:val="28"/>
                <w:szCs w:val="28"/>
                <w:lang w:eastAsia="ru-RU"/>
              </w:rPr>
              <w:t xml:space="preserve">      </w:t>
            </w:r>
            <w:r w:rsidRPr="00FB452C">
              <w:rPr>
                <w:color w:val="000000"/>
                <w:sz w:val="28"/>
                <w:szCs w:val="28"/>
                <w:lang w:val="uk-UA" w:eastAsia="ru-RU"/>
              </w:rPr>
              <w:t xml:space="preserve">№ 526 - </w:t>
            </w:r>
            <w:r w:rsidRPr="00FB452C">
              <w:rPr>
                <w:color w:val="000000"/>
                <w:sz w:val="28"/>
                <w:szCs w:val="28"/>
                <w:lang w:val="en-US" w:eastAsia="ru-RU"/>
              </w:rPr>
              <w:t>V</w:t>
            </w:r>
            <w:r w:rsidRPr="00FB452C">
              <w:rPr>
                <w:color w:val="000000"/>
                <w:sz w:val="28"/>
                <w:szCs w:val="28"/>
                <w:lang w:val="uk-UA" w:eastAsia="ru-RU"/>
              </w:rPr>
              <w:t>І</w:t>
            </w:r>
            <w:r w:rsidRPr="00FB452C">
              <w:rPr>
                <w:color w:val="000000"/>
                <w:sz w:val="28"/>
                <w:szCs w:val="28"/>
                <w:lang w:val="en-US" w:eastAsia="ru-RU"/>
              </w:rPr>
              <w:t>II</w:t>
            </w:r>
          </w:p>
        </w:tc>
      </w:tr>
    </w:tbl>
    <w:p w:rsidR="00FB452C" w:rsidRPr="00FB452C" w:rsidRDefault="00FB452C" w:rsidP="00FB452C">
      <w:pPr>
        <w:suppressAutoHyphens w:val="0"/>
        <w:jc w:val="both"/>
        <w:rPr>
          <w:sz w:val="28"/>
          <w:szCs w:val="28"/>
          <w:lang w:val="uk-UA" w:eastAsia="ru-RU"/>
        </w:rPr>
      </w:pPr>
    </w:p>
    <w:p w:rsidR="00FB452C" w:rsidRPr="00FB452C" w:rsidRDefault="00FB452C" w:rsidP="00FB452C">
      <w:pPr>
        <w:suppressAutoHyphens w:val="0"/>
        <w:jc w:val="both"/>
        <w:rPr>
          <w:b/>
          <w:bCs/>
          <w:sz w:val="28"/>
          <w:szCs w:val="28"/>
          <w:lang w:val="uk-UA" w:eastAsia="ru-RU"/>
        </w:rPr>
      </w:pPr>
      <w:r w:rsidRPr="00FB452C">
        <w:rPr>
          <w:b/>
          <w:sz w:val="28"/>
          <w:szCs w:val="28"/>
          <w:lang w:val="uk-UA" w:eastAsia="uk-UA"/>
        </w:rPr>
        <w:t xml:space="preserve">Про затвердження рішення виконавчого  комітету Піщанської  сільської   ради № 79  від 29 листопада 2023 року «Про затвердження калькуляції собівартості утримання осіб, які постраждали від домашнього насильства </w:t>
      </w:r>
      <w:r w:rsidRPr="00FB452C">
        <w:rPr>
          <w:b/>
          <w:bCs/>
          <w:sz w:val="28"/>
          <w:szCs w:val="28"/>
          <w:lang w:val="uk-UA" w:eastAsia="ru-RU"/>
        </w:rPr>
        <w:t xml:space="preserve">та/або насильства за ознакою статі в спеціалізованій службі «Денний центр соціально-психологічної допомоги особам, які постраждали від домашнього насильства та/або насильства за ознакою статі  «Допомога поруч» з  «кризовою кімнатою» </w:t>
      </w:r>
      <w:r w:rsidRPr="00FB452C">
        <w:rPr>
          <w:b/>
          <w:sz w:val="28"/>
          <w:szCs w:val="28"/>
          <w:lang w:val="uk-UA" w:eastAsia="ru-RU"/>
        </w:rPr>
        <w:t xml:space="preserve">при </w:t>
      </w:r>
      <w:r w:rsidRPr="00FB452C">
        <w:rPr>
          <w:b/>
          <w:sz w:val="28"/>
          <w:szCs w:val="28"/>
          <w:lang w:val="uk-UA" w:eastAsia="uk-UA"/>
        </w:rPr>
        <w:t xml:space="preserve">КП «Центр надання соціальних послуг» Піщанської  сільської ради Подільського району Одеської  області на 2024 рік» </w:t>
      </w:r>
    </w:p>
    <w:p w:rsidR="00FB452C" w:rsidRPr="00FB452C" w:rsidRDefault="00FB452C" w:rsidP="00FB452C">
      <w:pPr>
        <w:widowControl w:val="0"/>
        <w:tabs>
          <w:tab w:val="left" w:pos="4142"/>
          <w:tab w:val="left" w:pos="7871"/>
          <w:tab w:val="left" w:pos="9890"/>
        </w:tabs>
        <w:suppressAutoHyphens w:val="0"/>
        <w:autoSpaceDE w:val="0"/>
        <w:autoSpaceDN w:val="0"/>
        <w:spacing w:before="127"/>
        <w:ind w:right="-33"/>
        <w:jc w:val="both"/>
        <w:rPr>
          <w:sz w:val="28"/>
          <w:szCs w:val="28"/>
          <w:lang w:val="uk-UA" w:eastAsia="en-US"/>
        </w:rPr>
      </w:pPr>
      <w:r w:rsidRPr="00FB452C">
        <w:rPr>
          <w:sz w:val="28"/>
          <w:szCs w:val="28"/>
          <w:lang w:val="uk-UA" w:eastAsia="en-US"/>
        </w:rPr>
        <w:t xml:space="preserve">         Відповідно до статті 144 Конституції України, законів України «Про місцеве самоврядування в Україні», </w:t>
      </w:r>
      <w:r w:rsidRPr="00FB452C">
        <w:rPr>
          <w:sz w:val="28"/>
          <w:szCs w:val="28"/>
          <w:lang w:eastAsia="en-US"/>
        </w:rPr>
        <w:t xml:space="preserve">«Про соціальні послуги», </w:t>
      </w:r>
      <w:hyperlink r:id="rId7" w:tgtFrame="_blank" w:history="1">
        <w:r w:rsidRPr="00FB452C">
          <w:rPr>
            <w:sz w:val="28"/>
            <w:szCs w:val="28"/>
            <w:lang w:eastAsia="ru-RU"/>
          </w:rPr>
          <w:t>«</w:t>
        </w:r>
      </w:hyperlink>
      <w:hyperlink r:id="rId8" w:tgtFrame="_blank" w:history="1">
        <w:r w:rsidRPr="00FB452C">
          <w:rPr>
            <w:sz w:val="28"/>
            <w:szCs w:val="28"/>
            <w:lang w:eastAsia="ru-RU"/>
          </w:rPr>
          <w:t>Про</w:t>
        </w:r>
      </w:hyperlink>
      <w:hyperlink r:id="rId9" w:tgtFrame="_blank" w:history="1">
        <w:r w:rsidRPr="00FB452C">
          <w:rPr>
            <w:sz w:val="28"/>
            <w:szCs w:val="28"/>
            <w:lang w:val="en-US" w:eastAsia="ru-RU"/>
          </w:rPr>
          <w:t> </w:t>
        </w:r>
        <w:r w:rsidRPr="00FB452C">
          <w:rPr>
            <w:sz w:val="28"/>
            <w:szCs w:val="28"/>
            <w:lang w:eastAsia="ru-RU"/>
          </w:rPr>
          <w:t>запобігання</w:t>
        </w:r>
      </w:hyperlink>
      <w:hyperlink r:id="rId10" w:tgtFrame="_blank" w:history="1">
        <w:r w:rsidRPr="00FB452C">
          <w:rPr>
            <w:sz w:val="28"/>
            <w:szCs w:val="28"/>
            <w:lang w:val="en-US" w:eastAsia="ru-RU"/>
          </w:rPr>
          <w:t> </w:t>
        </w:r>
        <w:r w:rsidRPr="00FB452C">
          <w:rPr>
            <w:sz w:val="28"/>
            <w:szCs w:val="28"/>
            <w:lang w:eastAsia="ru-RU"/>
          </w:rPr>
          <w:t>та</w:t>
        </w:r>
      </w:hyperlink>
      <w:hyperlink r:id="rId11" w:tgtFrame="_blank" w:history="1">
        <w:r w:rsidRPr="00FB452C">
          <w:rPr>
            <w:sz w:val="28"/>
            <w:szCs w:val="28"/>
            <w:lang w:val="en-US" w:eastAsia="ru-RU"/>
          </w:rPr>
          <w:t> </w:t>
        </w:r>
        <w:r w:rsidRPr="00FB452C">
          <w:rPr>
            <w:sz w:val="28"/>
            <w:szCs w:val="28"/>
            <w:lang w:eastAsia="ru-RU"/>
          </w:rPr>
          <w:t>протидію</w:t>
        </w:r>
      </w:hyperlink>
      <w:hyperlink r:id="rId12" w:tgtFrame="_blank" w:history="1">
        <w:r w:rsidRPr="00FB452C">
          <w:rPr>
            <w:sz w:val="28"/>
            <w:szCs w:val="28"/>
            <w:lang w:val="en-US" w:eastAsia="ru-RU"/>
          </w:rPr>
          <w:t> </w:t>
        </w:r>
        <w:r w:rsidRPr="00FB452C">
          <w:rPr>
            <w:sz w:val="28"/>
            <w:szCs w:val="28"/>
            <w:lang w:eastAsia="ru-RU"/>
          </w:rPr>
          <w:t>домашньому</w:t>
        </w:r>
      </w:hyperlink>
      <w:hyperlink r:id="rId13" w:tgtFrame="_blank" w:history="1">
        <w:r w:rsidRPr="00FB452C">
          <w:rPr>
            <w:sz w:val="28"/>
            <w:szCs w:val="28"/>
            <w:lang w:val="en-US" w:eastAsia="ru-RU"/>
          </w:rPr>
          <w:t> </w:t>
        </w:r>
        <w:r w:rsidRPr="00FB452C">
          <w:rPr>
            <w:sz w:val="28"/>
            <w:szCs w:val="28"/>
            <w:lang w:eastAsia="ru-RU"/>
          </w:rPr>
          <w:t>насильству</w:t>
        </w:r>
      </w:hyperlink>
      <w:hyperlink r:id="rId14" w:tgtFrame="_blank" w:history="1">
        <w:r w:rsidRPr="00FB452C">
          <w:rPr>
            <w:sz w:val="28"/>
            <w:szCs w:val="28"/>
            <w:lang w:val="en-US" w:eastAsia="ru-RU"/>
          </w:rPr>
          <w:t>»</w:t>
        </w:r>
      </w:hyperlink>
      <w:r w:rsidRPr="00FB452C">
        <w:rPr>
          <w:sz w:val="28"/>
          <w:szCs w:val="28"/>
          <w:lang w:val="en-US" w:eastAsia="ru-RU"/>
        </w:rPr>
        <w:t>, </w:t>
      </w:r>
      <w:hyperlink r:id="rId15" w:tgtFrame="_blank" w:history="1">
        <w:r w:rsidRPr="00FB452C">
          <w:rPr>
            <w:sz w:val="28"/>
            <w:szCs w:val="28"/>
            <w:lang w:val="en-US" w:eastAsia="ru-RU"/>
          </w:rPr>
          <w:t>«</w:t>
        </w:r>
      </w:hyperlink>
      <w:hyperlink r:id="rId16" w:tgtFrame="_blank" w:history="1">
        <w:r w:rsidRPr="00FB452C">
          <w:rPr>
            <w:sz w:val="28"/>
            <w:szCs w:val="28"/>
            <w:lang w:eastAsia="ru-RU"/>
          </w:rPr>
          <w:t>Про</w:t>
        </w:r>
      </w:hyperlink>
      <w:hyperlink r:id="rId17" w:tgtFrame="_blank" w:history="1">
        <w:r w:rsidRPr="00FB452C">
          <w:rPr>
            <w:sz w:val="28"/>
            <w:szCs w:val="28"/>
            <w:lang w:val="en-US" w:eastAsia="ru-RU"/>
          </w:rPr>
          <w:t> </w:t>
        </w:r>
        <w:r w:rsidRPr="00FB452C">
          <w:rPr>
            <w:sz w:val="28"/>
            <w:szCs w:val="28"/>
            <w:lang w:eastAsia="ru-RU"/>
          </w:rPr>
          <w:t>забезпечення</w:t>
        </w:r>
      </w:hyperlink>
      <w:hyperlink r:id="rId18" w:tgtFrame="_blank" w:history="1">
        <w:r w:rsidRPr="00FB452C">
          <w:rPr>
            <w:sz w:val="28"/>
            <w:szCs w:val="28"/>
            <w:lang w:val="en-US" w:eastAsia="ru-RU"/>
          </w:rPr>
          <w:t> </w:t>
        </w:r>
        <w:r w:rsidRPr="00FB452C">
          <w:rPr>
            <w:sz w:val="28"/>
            <w:szCs w:val="28"/>
            <w:lang w:val="uk-UA" w:eastAsia="ru-RU"/>
          </w:rPr>
          <w:t xml:space="preserve"> </w:t>
        </w:r>
        <w:r w:rsidRPr="00FB452C">
          <w:rPr>
            <w:sz w:val="28"/>
            <w:szCs w:val="28"/>
            <w:lang w:eastAsia="ru-RU"/>
          </w:rPr>
          <w:t>рівних</w:t>
        </w:r>
      </w:hyperlink>
      <w:hyperlink r:id="rId19" w:tgtFrame="_blank" w:history="1">
        <w:r w:rsidRPr="00FB452C">
          <w:rPr>
            <w:sz w:val="28"/>
            <w:szCs w:val="28"/>
            <w:lang w:val="en-US" w:eastAsia="ru-RU"/>
          </w:rPr>
          <w:t> </w:t>
        </w:r>
        <w:r w:rsidRPr="00FB452C">
          <w:rPr>
            <w:sz w:val="28"/>
            <w:szCs w:val="28"/>
            <w:lang w:eastAsia="ru-RU"/>
          </w:rPr>
          <w:t>прав</w:t>
        </w:r>
      </w:hyperlink>
      <w:hyperlink r:id="rId20" w:tgtFrame="_blank" w:history="1">
        <w:r w:rsidRPr="00FB452C">
          <w:rPr>
            <w:sz w:val="28"/>
            <w:szCs w:val="28"/>
            <w:lang w:val="en-US" w:eastAsia="ru-RU"/>
          </w:rPr>
          <w:t> </w:t>
        </w:r>
        <w:r w:rsidRPr="00FB452C">
          <w:rPr>
            <w:sz w:val="28"/>
            <w:szCs w:val="28"/>
            <w:lang w:eastAsia="ru-RU"/>
          </w:rPr>
          <w:t>та</w:t>
        </w:r>
      </w:hyperlink>
      <w:hyperlink r:id="rId21" w:tgtFrame="_blank" w:history="1">
        <w:r w:rsidRPr="00FB452C">
          <w:rPr>
            <w:sz w:val="28"/>
            <w:szCs w:val="28"/>
            <w:lang w:val="en-US" w:eastAsia="ru-RU"/>
          </w:rPr>
          <w:t> </w:t>
        </w:r>
        <w:r w:rsidRPr="00FB452C">
          <w:rPr>
            <w:sz w:val="28"/>
            <w:szCs w:val="28"/>
            <w:lang w:eastAsia="ru-RU"/>
          </w:rPr>
          <w:t>можливостей</w:t>
        </w:r>
      </w:hyperlink>
      <w:hyperlink r:id="rId22" w:tgtFrame="_blank" w:history="1">
        <w:r w:rsidRPr="00FB452C">
          <w:rPr>
            <w:sz w:val="28"/>
            <w:szCs w:val="28"/>
            <w:lang w:val="en-US" w:eastAsia="ru-RU"/>
          </w:rPr>
          <w:t> </w:t>
        </w:r>
        <w:r w:rsidRPr="00FB452C">
          <w:rPr>
            <w:sz w:val="28"/>
            <w:szCs w:val="28"/>
            <w:lang w:eastAsia="ru-RU"/>
          </w:rPr>
          <w:t>жінок</w:t>
        </w:r>
        <w:r w:rsidRPr="00FB452C">
          <w:rPr>
            <w:sz w:val="28"/>
            <w:szCs w:val="28"/>
            <w:lang w:val="en-US" w:eastAsia="ru-RU"/>
          </w:rPr>
          <w:t xml:space="preserve"> </w:t>
        </w:r>
        <w:r w:rsidRPr="00FB452C">
          <w:rPr>
            <w:sz w:val="28"/>
            <w:szCs w:val="28"/>
            <w:lang w:eastAsia="ru-RU"/>
          </w:rPr>
          <w:t>і</w:t>
        </w:r>
      </w:hyperlink>
      <w:hyperlink r:id="rId23" w:tgtFrame="_blank" w:history="1">
        <w:r w:rsidRPr="00FB452C">
          <w:rPr>
            <w:sz w:val="28"/>
            <w:szCs w:val="28"/>
            <w:lang w:val="en-US" w:eastAsia="ru-RU"/>
          </w:rPr>
          <w:t> </w:t>
        </w:r>
        <w:r w:rsidRPr="00FB452C">
          <w:rPr>
            <w:sz w:val="28"/>
            <w:szCs w:val="28"/>
            <w:lang w:eastAsia="ru-RU"/>
          </w:rPr>
          <w:t>чоловіків</w:t>
        </w:r>
      </w:hyperlink>
      <w:hyperlink r:id="rId24" w:tgtFrame="_blank" w:history="1">
        <w:r w:rsidRPr="00FB452C">
          <w:rPr>
            <w:sz w:val="28"/>
            <w:szCs w:val="28"/>
            <w:lang w:val="en-US" w:eastAsia="ru-RU"/>
          </w:rPr>
          <w:t>»</w:t>
        </w:r>
      </w:hyperlink>
      <w:r w:rsidRPr="00FB452C">
        <w:rPr>
          <w:sz w:val="28"/>
          <w:szCs w:val="28"/>
          <w:lang w:val="en-US" w:eastAsia="ru-RU"/>
        </w:rPr>
        <w:t>, </w:t>
      </w:r>
      <w:hyperlink r:id="rId25" w:tgtFrame="_blank" w:history="1">
        <w:r w:rsidRPr="00FB452C">
          <w:rPr>
            <w:sz w:val="28"/>
            <w:szCs w:val="28"/>
            <w:lang w:val="en-US" w:eastAsia="ru-RU"/>
          </w:rPr>
          <w:t>«</w:t>
        </w:r>
        <w:r w:rsidRPr="00FB452C">
          <w:rPr>
            <w:sz w:val="28"/>
            <w:szCs w:val="28"/>
            <w:lang w:eastAsia="ru-RU"/>
          </w:rPr>
          <w:t>Про</w:t>
        </w:r>
        <w:r w:rsidRPr="00FB452C">
          <w:rPr>
            <w:sz w:val="28"/>
            <w:szCs w:val="28"/>
            <w:lang w:val="en-US" w:eastAsia="ru-RU"/>
          </w:rPr>
          <w:t xml:space="preserve"> </w:t>
        </w:r>
        <w:r w:rsidRPr="00FB452C">
          <w:rPr>
            <w:sz w:val="28"/>
            <w:szCs w:val="28"/>
            <w:lang w:eastAsia="ru-RU"/>
          </w:rPr>
          <w:t>соціальну</w:t>
        </w:r>
        <w:r w:rsidRPr="00FB452C">
          <w:rPr>
            <w:sz w:val="28"/>
            <w:szCs w:val="28"/>
            <w:lang w:val="en-US" w:eastAsia="ru-RU"/>
          </w:rPr>
          <w:t xml:space="preserve"> </w:t>
        </w:r>
        <w:r w:rsidRPr="00FB452C">
          <w:rPr>
            <w:sz w:val="28"/>
            <w:szCs w:val="28"/>
            <w:lang w:eastAsia="ru-RU"/>
          </w:rPr>
          <w:t>роботу</w:t>
        </w:r>
        <w:r w:rsidRPr="00FB452C">
          <w:rPr>
            <w:sz w:val="28"/>
            <w:szCs w:val="28"/>
            <w:lang w:val="en-US" w:eastAsia="ru-RU"/>
          </w:rPr>
          <w:t xml:space="preserve"> </w:t>
        </w:r>
        <w:r w:rsidRPr="00FB452C">
          <w:rPr>
            <w:sz w:val="28"/>
            <w:szCs w:val="28"/>
            <w:lang w:eastAsia="ru-RU"/>
          </w:rPr>
          <w:t>з</w:t>
        </w:r>
        <w:r w:rsidRPr="00FB452C">
          <w:rPr>
            <w:sz w:val="28"/>
            <w:szCs w:val="28"/>
            <w:lang w:val="en-US" w:eastAsia="ru-RU"/>
          </w:rPr>
          <w:t xml:space="preserve"> </w:t>
        </w:r>
        <w:r w:rsidRPr="00FB452C">
          <w:rPr>
            <w:sz w:val="28"/>
            <w:szCs w:val="28"/>
            <w:lang w:eastAsia="ru-RU"/>
          </w:rPr>
          <w:t>сім</w:t>
        </w:r>
        <w:r w:rsidRPr="00FB452C">
          <w:rPr>
            <w:sz w:val="28"/>
            <w:szCs w:val="28"/>
            <w:lang w:val="en-US" w:eastAsia="ru-RU"/>
          </w:rPr>
          <w:t>’</w:t>
        </w:r>
        <w:r w:rsidRPr="00FB452C">
          <w:rPr>
            <w:sz w:val="28"/>
            <w:szCs w:val="28"/>
            <w:lang w:eastAsia="ru-RU"/>
          </w:rPr>
          <w:t>ями</w:t>
        </w:r>
        <w:r w:rsidRPr="00FB452C">
          <w:rPr>
            <w:sz w:val="28"/>
            <w:szCs w:val="28"/>
            <w:lang w:val="en-US" w:eastAsia="ru-RU"/>
          </w:rPr>
          <w:t xml:space="preserve">, </w:t>
        </w:r>
        <w:r w:rsidRPr="00FB452C">
          <w:rPr>
            <w:sz w:val="28"/>
            <w:szCs w:val="28"/>
            <w:lang w:eastAsia="ru-RU"/>
          </w:rPr>
          <w:t>дітьми</w:t>
        </w:r>
        <w:r w:rsidRPr="00FB452C">
          <w:rPr>
            <w:sz w:val="28"/>
            <w:szCs w:val="28"/>
            <w:lang w:val="en-US" w:eastAsia="ru-RU"/>
          </w:rPr>
          <w:t xml:space="preserve"> </w:t>
        </w:r>
        <w:r w:rsidRPr="00FB452C">
          <w:rPr>
            <w:sz w:val="28"/>
            <w:szCs w:val="28"/>
            <w:lang w:eastAsia="ru-RU"/>
          </w:rPr>
          <w:t>та</w:t>
        </w:r>
        <w:r w:rsidRPr="00FB452C">
          <w:rPr>
            <w:sz w:val="28"/>
            <w:szCs w:val="28"/>
            <w:lang w:val="en-US" w:eastAsia="ru-RU"/>
          </w:rPr>
          <w:t xml:space="preserve"> </w:t>
        </w:r>
        <w:r w:rsidRPr="00FB452C">
          <w:rPr>
            <w:sz w:val="28"/>
            <w:szCs w:val="28"/>
            <w:lang w:eastAsia="ru-RU"/>
          </w:rPr>
          <w:t>молоддю</w:t>
        </w:r>
      </w:hyperlink>
      <w:r w:rsidRPr="00FB452C">
        <w:rPr>
          <w:sz w:val="28"/>
          <w:szCs w:val="28"/>
          <w:lang w:val="en-US" w:eastAsia="ru-RU"/>
        </w:rPr>
        <w:t>», </w:t>
      </w:r>
      <w:r w:rsidRPr="00FB452C">
        <w:rPr>
          <w:sz w:val="28"/>
          <w:szCs w:val="28"/>
          <w:lang w:eastAsia="en-US"/>
        </w:rPr>
        <w:t>постанов</w:t>
      </w:r>
      <w:r w:rsidRPr="00FB452C">
        <w:rPr>
          <w:sz w:val="28"/>
          <w:szCs w:val="28"/>
          <w:lang w:val="en-US" w:eastAsia="en-US"/>
        </w:rPr>
        <w:t xml:space="preserve"> </w:t>
      </w:r>
      <w:r w:rsidRPr="00FB452C">
        <w:rPr>
          <w:sz w:val="28"/>
          <w:szCs w:val="28"/>
          <w:lang w:eastAsia="en-US"/>
        </w:rPr>
        <w:t>Кабінету</w:t>
      </w:r>
      <w:r w:rsidRPr="00FB452C">
        <w:rPr>
          <w:sz w:val="28"/>
          <w:szCs w:val="28"/>
          <w:lang w:val="en-US" w:eastAsia="en-US"/>
        </w:rPr>
        <w:t xml:space="preserve"> </w:t>
      </w:r>
      <w:r w:rsidRPr="00FB452C">
        <w:rPr>
          <w:sz w:val="28"/>
          <w:szCs w:val="28"/>
          <w:lang w:eastAsia="en-US"/>
        </w:rPr>
        <w:t>Міністрів</w:t>
      </w:r>
      <w:r w:rsidRPr="00FB452C">
        <w:rPr>
          <w:sz w:val="28"/>
          <w:szCs w:val="28"/>
          <w:lang w:val="en-US" w:eastAsia="en-US"/>
        </w:rPr>
        <w:t xml:space="preserve"> </w:t>
      </w:r>
      <w:r w:rsidRPr="00FB452C">
        <w:rPr>
          <w:sz w:val="28"/>
          <w:szCs w:val="28"/>
          <w:lang w:eastAsia="en-US"/>
        </w:rPr>
        <w:t>України</w:t>
      </w:r>
      <w:r w:rsidRPr="00FB452C">
        <w:rPr>
          <w:bCs/>
          <w:sz w:val="28"/>
          <w:szCs w:val="28"/>
          <w:lang w:val="en-US" w:eastAsia="ru-RU"/>
        </w:rPr>
        <w:t xml:space="preserve"> № 428</w:t>
      </w:r>
      <w:r w:rsidRPr="00FB452C">
        <w:rPr>
          <w:sz w:val="28"/>
          <w:szCs w:val="28"/>
          <w:lang w:val="en-US" w:eastAsia="en-US"/>
        </w:rPr>
        <w:t xml:space="preserve"> </w:t>
      </w:r>
      <w:r w:rsidRPr="00FB452C">
        <w:rPr>
          <w:bCs/>
          <w:sz w:val="28"/>
          <w:szCs w:val="28"/>
          <w:lang w:eastAsia="ru-RU"/>
        </w:rPr>
        <w:t>від</w:t>
      </w:r>
      <w:r w:rsidRPr="00FB452C">
        <w:rPr>
          <w:bCs/>
          <w:sz w:val="28"/>
          <w:szCs w:val="28"/>
          <w:lang w:val="en-US" w:eastAsia="ru-RU"/>
        </w:rPr>
        <w:t xml:space="preserve">   1 </w:t>
      </w:r>
      <w:r w:rsidRPr="00FB452C">
        <w:rPr>
          <w:bCs/>
          <w:sz w:val="28"/>
          <w:szCs w:val="28"/>
          <w:lang w:eastAsia="ru-RU"/>
        </w:rPr>
        <w:t>червня</w:t>
      </w:r>
      <w:r w:rsidRPr="00FB452C">
        <w:rPr>
          <w:bCs/>
          <w:sz w:val="28"/>
          <w:szCs w:val="28"/>
          <w:lang w:val="en-US" w:eastAsia="ru-RU"/>
        </w:rPr>
        <w:t xml:space="preserve"> 2020 </w:t>
      </w:r>
      <w:r w:rsidRPr="00FB452C">
        <w:rPr>
          <w:bCs/>
          <w:sz w:val="28"/>
          <w:szCs w:val="28"/>
          <w:lang w:eastAsia="ru-RU"/>
        </w:rPr>
        <w:t>року</w:t>
      </w:r>
      <w:r w:rsidRPr="00FB452C">
        <w:rPr>
          <w:bCs/>
          <w:sz w:val="28"/>
          <w:szCs w:val="28"/>
          <w:lang w:val="en-US" w:eastAsia="ru-RU"/>
        </w:rPr>
        <w:t xml:space="preserve"> «</w:t>
      </w:r>
      <w:r w:rsidRPr="00FB452C">
        <w:rPr>
          <w:bCs/>
          <w:sz w:val="28"/>
          <w:szCs w:val="28"/>
          <w:lang w:eastAsia="ru-RU"/>
        </w:rPr>
        <w:t>Про</w:t>
      </w:r>
      <w:r w:rsidRPr="00FB452C">
        <w:rPr>
          <w:bCs/>
          <w:sz w:val="28"/>
          <w:szCs w:val="28"/>
          <w:lang w:val="en-US" w:eastAsia="ru-RU"/>
        </w:rPr>
        <w:t xml:space="preserve"> </w:t>
      </w:r>
      <w:r w:rsidRPr="00FB452C">
        <w:rPr>
          <w:bCs/>
          <w:sz w:val="28"/>
          <w:szCs w:val="28"/>
          <w:lang w:eastAsia="ru-RU"/>
        </w:rPr>
        <w:t>затвердження</w:t>
      </w:r>
      <w:r w:rsidRPr="00FB452C">
        <w:rPr>
          <w:bCs/>
          <w:sz w:val="28"/>
          <w:szCs w:val="28"/>
          <w:lang w:val="en-US" w:eastAsia="ru-RU"/>
        </w:rPr>
        <w:t xml:space="preserve"> </w:t>
      </w:r>
      <w:r w:rsidRPr="00FB452C">
        <w:rPr>
          <w:bCs/>
          <w:sz w:val="28"/>
          <w:szCs w:val="28"/>
          <w:lang w:eastAsia="ru-RU"/>
        </w:rPr>
        <w:t>Порядку</w:t>
      </w:r>
      <w:r w:rsidRPr="00FB452C">
        <w:rPr>
          <w:bCs/>
          <w:sz w:val="28"/>
          <w:szCs w:val="28"/>
          <w:lang w:val="en-US" w:eastAsia="ru-RU"/>
        </w:rPr>
        <w:t xml:space="preserve"> </w:t>
      </w:r>
      <w:r w:rsidRPr="00FB452C">
        <w:rPr>
          <w:bCs/>
          <w:sz w:val="28"/>
          <w:szCs w:val="28"/>
          <w:lang w:eastAsia="ru-RU"/>
        </w:rPr>
        <w:t>регулювання</w:t>
      </w:r>
      <w:r w:rsidRPr="00FB452C">
        <w:rPr>
          <w:bCs/>
          <w:sz w:val="28"/>
          <w:szCs w:val="28"/>
          <w:lang w:val="en-US" w:eastAsia="ru-RU"/>
        </w:rPr>
        <w:t xml:space="preserve"> </w:t>
      </w:r>
      <w:r w:rsidRPr="00FB452C">
        <w:rPr>
          <w:bCs/>
          <w:sz w:val="28"/>
          <w:szCs w:val="28"/>
          <w:lang w:eastAsia="ru-RU"/>
        </w:rPr>
        <w:t>тарифів</w:t>
      </w:r>
      <w:r w:rsidRPr="00FB452C">
        <w:rPr>
          <w:bCs/>
          <w:sz w:val="28"/>
          <w:szCs w:val="28"/>
          <w:lang w:val="en-US" w:eastAsia="ru-RU"/>
        </w:rPr>
        <w:t xml:space="preserve"> </w:t>
      </w:r>
      <w:r w:rsidRPr="00FB452C">
        <w:rPr>
          <w:bCs/>
          <w:sz w:val="28"/>
          <w:szCs w:val="28"/>
          <w:lang w:eastAsia="ru-RU"/>
        </w:rPr>
        <w:t>на</w:t>
      </w:r>
      <w:r w:rsidRPr="00FB452C">
        <w:rPr>
          <w:bCs/>
          <w:sz w:val="28"/>
          <w:szCs w:val="28"/>
          <w:lang w:val="en-US" w:eastAsia="ru-RU"/>
        </w:rPr>
        <w:t xml:space="preserve"> </w:t>
      </w:r>
      <w:r w:rsidRPr="00FB452C">
        <w:rPr>
          <w:bCs/>
          <w:sz w:val="28"/>
          <w:szCs w:val="28"/>
          <w:lang w:eastAsia="ru-RU"/>
        </w:rPr>
        <w:t>соціальні</w:t>
      </w:r>
      <w:r w:rsidRPr="00FB452C">
        <w:rPr>
          <w:bCs/>
          <w:sz w:val="28"/>
          <w:szCs w:val="28"/>
          <w:lang w:val="en-US" w:eastAsia="ru-RU"/>
        </w:rPr>
        <w:t xml:space="preserve"> </w:t>
      </w:r>
      <w:r w:rsidRPr="00FB452C">
        <w:rPr>
          <w:bCs/>
          <w:sz w:val="28"/>
          <w:szCs w:val="28"/>
          <w:lang w:eastAsia="ru-RU"/>
        </w:rPr>
        <w:t>послуги</w:t>
      </w:r>
      <w:r w:rsidRPr="00FB452C">
        <w:rPr>
          <w:bCs/>
          <w:sz w:val="28"/>
          <w:szCs w:val="28"/>
          <w:lang w:val="en-US" w:eastAsia="ru-RU"/>
        </w:rPr>
        <w:t>», № 429</w:t>
      </w:r>
      <w:r w:rsidRPr="00FB452C">
        <w:rPr>
          <w:sz w:val="28"/>
          <w:szCs w:val="28"/>
          <w:lang w:val="en-US" w:eastAsia="en-US"/>
        </w:rPr>
        <w:t xml:space="preserve"> </w:t>
      </w:r>
      <w:r w:rsidRPr="00FB452C">
        <w:rPr>
          <w:bCs/>
          <w:sz w:val="28"/>
          <w:szCs w:val="28"/>
          <w:lang w:eastAsia="ru-RU"/>
        </w:rPr>
        <w:t>від</w:t>
      </w:r>
      <w:r w:rsidRPr="00FB452C">
        <w:rPr>
          <w:bCs/>
          <w:sz w:val="28"/>
          <w:szCs w:val="28"/>
          <w:lang w:val="en-US" w:eastAsia="ru-RU"/>
        </w:rPr>
        <w:t xml:space="preserve"> 1 </w:t>
      </w:r>
      <w:r w:rsidRPr="00FB452C">
        <w:rPr>
          <w:bCs/>
          <w:sz w:val="28"/>
          <w:szCs w:val="28"/>
          <w:lang w:eastAsia="ru-RU"/>
        </w:rPr>
        <w:t>червня</w:t>
      </w:r>
      <w:r w:rsidRPr="00FB452C">
        <w:rPr>
          <w:bCs/>
          <w:sz w:val="28"/>
          <w:szCs w:val="28"/>
          <w:lang w:val="en-US" w:eastAsia="ru-RU"/>
        </w:rPr>
        <w:t xml:space="preserve"> 2020 </w:t>
      </w:r>
      <w:r w:rsidRPr="00FB452C">
        <w:rPr>
          <w:bCs/>
          <w:sz w:val="28"/>
          <w:szCs w:val="28"/>
          <w:lang w:eastAsia="ru-RU"/>
        </w:rPr>
        <w:t>року</w:t>
      </w:r>
      <w:r w:rsidRPr="00FB452C">
        <w:rPr>
          <w:bCs/>
          <w:sz w:val="28"/>
          <w:szCs w:val="28"/>
          <w:lang w:val="en-US" w:eastAsia="ru-RU"/>
        </w:rPr>
        <w:t xml:space="preserve"> «</w:t>
      </w:r>
      <w:r w:rsidRPr="00FB452C">
        <w:rPr>
          <w:bCs/>
          <w:sz w:val="28"/>
          <w:szCs w:val="28"/>
          <w:lang w:eastAsia="ru-RU"/>
        </w:rPr>
        <w:t>Про</w:t>
      </w:r>
      <w:r w:rsidRPr="00FB452C">
        <w:rPr>
          <w:bCs/>
          <w:sz w:val="28"/>
          <w:szCs w:val="28"/>
          <w:lang w:val="en-US" w:eastAsia="ru-RU"/>
        </w:rPr>
        <w:t xml:space="preserve"> </w:t>
      </w:r>
      <w:r w:rsidRPr="00FB452C">
        <w:rPr>
          <w:bCs/>
          <w:sz w:val="28"/>
          <w:szCs w:val="28"/>
          <w:lang w:eastAsia="ru-RU"/>
        </w:rPr>
        <w:t>затвердження</w:t>
      </w:r>
      <w:r w:rsidRPr="00FB452C">
        <w:rPr>
          <w:bCs/>
          <w:sz w:val="28"/>
          <w:szCs w:val="28"/>
          <w:lang w:val="en-US" w:eastAsia="ru-RU"/>
        </w:rPr>
        <w:t xml:space="preserve"> </w:t>
      </w:r>
      <w:r w:rsidRPr="00FB452C">
        <w:rPr>
          <w:bCs/>
          <w:sz w:val="28"/>
          <w:szCs w:val="28"/>
          <w:lang w:eastAsia="ru-RU"/>
        </w:rPr>
        <w:t>Порядку</w:t>
      </w:r>
      <w:r w:rsidRPr="00FB452C">
        <w:rPr>
          <w:bCs/>
          <w:sz w:val="28"/>
          <w:szCs w:val="28"/>
          <w:lang w:val="en-US" w:eastAsia="ru-RU"/>
        </w:rPr>
        <w:t xml:space="preserve"> </w:t>
      </w:r>
      <w:r w:rsidRPr="00FB452C">
        <w:rPr>
          <w:bCs/>
          <w:sz w:val="28"/>
          <w:szCs w:val="28"/>
          <w:lang w:eastAsia="ru-RU"/>
        </w:rPr>
        <w:t>установлення</w:t>
      </w:r>
      <w:r w:rsidRPr="00FB452C">
        <w:rPr>
          <w:bCs/>
          <w:sz w:val="28"/>
          <w:szCs w:val="28"/>
          <w:lang w:val="en-US" w:eastAsia="ru-RU"/>
        </w:rPr>
        <w:t xml:space="preserve"> </w:t>
      </w:r>
      <w:r w:rsidRPr="00FB452C">
        <w:rPr>
          <w:bCs/>
          <w:sz w:val="28"/>
          <w:szCs w:val="28"/>
          <w:lang w:eastAsia="ru-RU"/>
        </w:rPr>
        <w:t>диференційованої</w:t>
      </w:r>
      <w:r w:rsidRPr="00FB452C">
        <w:rPr>
          <w:bCs/>
          <w:sz w:val="28"/>
          <w:szCs w:val="28"/>
          <w:lang w:val="en-US" w:eastAsia="ru-RU"/>
        </w:rPr>
        <w:t xml:space="preserve"> </w:t>
      </w:r>
      <w:r w:rsidRPr="00FB452C">
        <w:rPr>
          <w:bCs/>
          <w:sz w:val="28"/>
          <w:szCs w:val="28"/>
          <w:lang w:eastAsia="ru-RU"/>
        </w:rPr>
        <w:t>плати</w:t>
      </w:r>
      <w:r w:rsidRPr="00FB452C">
        <w:rPr>
          <w:bCs/>
          <w:sz w:val="28"/>
          <w:szCs w:val="28"/>
          <w:lang w:val="en-US" w:eastAsia="ru-RU"/>
        </w:rPr>
        <w:t xml:space="preserve"> </w:t>
      </w:r>
      <w:r w:rsidRPr="00FB452C">
        <w:rPr>
          <w:bCs/>
          <w:sz w:val="28"/>
          <w:szCs w:val="28"/>
          <w:lang w:eastAsia="ru-RU"/>
        </w:rPr>
        <w:t>за</w:t>
      </w:r>
      <w:r w:rsidRPr="00FB452C">
        <w:rPr>
          <w:bCs/>
          <w:sz w:val="28"/>
          <w:szCs w:val="28"/>
          <w:lang w:val="en-US" w:eastAsia="ru-RU"/>
        </w:rPr>
        <w:t xml:space="preserve"> </w:t>
      </w:r>
      <w:r w:rsidRPr="00FB452C">
        <w:rPr>
          <w:bCs/>
          <w:sz w:val="28"/>
          <w:szCs w:val="28"/>
          <w:lang w:eastAsia="ru-RU"/>
        </w:rPr>
        <w:t>надання</w:t>
      </w:r>
      <w:r w:rsidRPr="00FB452C">
        <w:rPr>
          <w:bCs/>
          <w:sz w:val="28"/>
          <w:szCs w:val="28"/>
          <w:lang w:val="en-US" w:eastAsia="ru-RU"/>
        </w:rPr>
        <w:t xml:space="preserve"> </w:t>
      </w:r>
      <w:r w:rsidRPr="00FB452C">
        <w:rPr>
          <w:bCs/>
          <w:sz w:val="28"/>
          <w:szCs w:val="28"/>
          <w:lang w:eastAsia="ru-RU"/>
        </w:rPr>
        <w:t>соціальних</w:t>
      </w:r>
      <w:r w:rsidRPr="00FB452C">
        <w:rPr>
          <w:bCs/>
          <w:sz w:val="28"/>
          <w:szCs w:val="28"/>
          <w:lang w:val="en-US" w:eastAsia="ru-RU"/>
        </w:rPr>
        <w:t xml:space="preserve"> </w:t>
      </w:r>
      <w:r w:rsidRPr="00FB452C">
        <w:rPr>
          <w:bCs/>
          <w:sz w:val="28"/>
          <w:szCs w:val="28"/>
          <w:lang w:eastAsia="ru-RU"/>
        </w:rPr>
        <w:t>послуг</w:t>
      </w:r>
      <w:r w:rsidRPr="00FB452C">
        <w:rPr>
          <w:bCs/>
          <w:sz w:val="28"/>
          <w:szCs w:val="28"/>
          <w:lang w:val="en-US" w:eastAsia="ru-RU"/>
        </w:rPr>
        <w:t>»</w:t>
      </w:r>
      <w:r w:rsidRPr="00FB452C">
        <w:rPr>
          <w:bCs/>
          <w:sz w:val="28"/>
          <w:szCs w:val="28"/>
          <w:lang w:val="uk-UA" w:eastAsia="ru-RU"/>
        </w:rPr>
        <w:t>,</w:t>
      </w:r>
      <w:r w:rsidRPr="00FB452C">
        <w:rPr>
          <w:sz w:val="28"/>
          <w:szCs w:val="28"/>
          <w:lang w:val="uk-UA" w:eastAsia="en-US"/>
        </w:rPr>
        <w:t xml:space="preserve"> сільська рада</w:t>
      </w:r>
    </w:p>
    <w:p w:rsidR="00FB452C" w:rsidRPr="00FB452C" w:rsidRDefault="00FB452C" w:rsidP="00FB452C">
      <w:pPr>
        <w:widowControl w:val="0"/>
        <w:tabs>
          <w:tab w:val="left" w:pos="4142"/>
          <w:tab w:val="left" w:pos="7871"/>
          <w:tab w:val="left" w:pos="9890"/>
        </w:tabs>
        <w:suppressAutoHyphens w:val="0"/>
        <w:autoSpaceDE w:val="0"/>
        <w:autoSpaceDN w:val="0"/>
        <w:spacing w:before="127" w:line="276" w:lineRule="auto"/>
        <w:ind w:right="-33"/>
        <w:jc w:val="both"/>
        <w:rPr>
          <w:b/>
          <w:sz w:val="28"/>
          <w:szCs w:val="28"/>
          <w:lang w:val="uk-UA" w:eastAsia="en-US"/>
        </w:rPr>
      </w:pPr>
      <w:r w:rsidRPr="00FB452C">
        <w:rPr>
          <w:b/>
          <w:sz w:val="28"/>
          <w:szCs w:val="28"/>
          <w:lang w:val="uk-UA" w:eastAsia="en-US"/>
        </w:rPr>
        <w:t>ВИРІШИЛА:</w:t>
      </w:r>
    </w:p>
    <w:p w:rsidR="00FB452C" w:rsidRPr="00FB452C" w:rsidRDefault="00FB452C" w:rsidP="00FB452C">
      <w:pPr>
        <w:suppressAutoHyphens w:val="0"/>
        <w:jc w:val="both"/>
        <w:rPr>
          <w:sz w:val="28"/>
          <w:szCs w:val="28"/>
          <w:lang w:val="uk-UA" w:eastAsia="uk-UA"/>
        </w:rPr>
      </w:pPr>
      <w:r w:rsidRPr="00FB452C">
        <w:rPr>
          <w:sz w:val="28"/>
          <w:szCs w:val="28"/>
          <w:lang w:val="uk-UA" w:eastAsia="uk-UA"/>
        </w:rPr>
        <w:t xml:space="preserve">1. Затвердити рішення виконавчого  комітету Піщанської сільської ради  № 79 від 29 листопада 2023 року «Про затвердження калькуляції собівартості утримання осіб, які постраждали від домашнього насильства </w:t>
      </w:r>
      <w:r w:rsidRPr="00FB452C">
        <w:rPr>
          <w:bCs/>
          <w:sz w:val="28"/>
          <w:szCs w:val="28"/>
          <w:lang w:val="uk-UA" w:eastAsia="ru-RU"/>
        </w:rPr>
        <w:t xml:space="preserve">та/або насильства за ознакою статі в спеціалізованій службі «Денний центр соціально-психологічної допомоги особам, які постраждали від домашнього насильства та/або насильства за ознакою статі  «Допомога поруч» з  «кризовою кімнатою» </w:t>
      </w:r>
      <w:r w:rsidRPr="00FB452C">
        <w:rPr>
          <w:sz w:val="28"/>
          <w:szCs w:val="28"/>
          <w:lang w:val="uk-UA" w:eastAsia="ru-RU"/>
        </w:rPr>
        <w:t xml:space="preserve">при </w:t>
      </w:r>
      <w:r w:rsidRPr="00FB452C">
        <w:rPr>
          <w:sz w:val="28"/>
          <w:szCs w:val="28"/>
          <w:lang w:val="uk-UA" w:eastAsia="uk-UA"/>
        </w:rPr>
        <w:t>КП «Центр надання соціальних послуг» Піщанської  сільської ради Подільського району Одеської  області на 2024 рік» (додається)</w:t>
      </w:r>
    </w:p>
    <w:p w:rsidR="00FB452C" w:rsidRPr="00FB452C" w:rsidRDefault="00FB452C" w:rsidP="00FB452C">
      <w:pPr>
        <w:widowControl w:val="0"/>
        <w:tabs>
          <w:tab w:val="left" w:pos="709"/>
        </w:tabs>
        <w:suppressAutoHyphens w:val="0"/>
        <w:autoSpaceDE w:val="0"/>
        <w:autoSpaceDN w:val="0"/>
        <w:spacing w:before="4"/>
        <w:ind w:right="309"/>
        <w:jc w:val="both"/>
        <w:rPr>
          <w:sz w:val="28"/>
          <w:szCs w:val="28"/>
          <w:lang w:val="uk-UA" w:eastAsia="en-US"/>
        </w:rPr>
      </w:pPr>
      <w:r w:rsidRPr="00FB452C">
        <w:rPr>
          <w:sz w:val="28"/>
          <w:szCs w:val="28"/>
          <w:lang w:val="uk-UA" w:eastAsia="en-US"/>
        </w:rPr>
        <w:t>2. Контроль за виконанням цього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FB452C" w:rsidRPr="00FB452C" w:rsidRDefault="00FB452C" w:rsidP="00FB452C">
      <w:pPr>
        <w:widowControl w:val="0"/>
        <w:tabs>
          <w:tab w:val="left" w:pos="709"/>
        </w:tabs>
        <w:suppressAutoHyphens w:val="0"/>
        <w:autoSpaceDE w:val="0"/>
        <w:autoSpaceDN w:val="0"/>
        <w:spacing w:before="4"/>
        <w:ind w:right="309"/>
        <w:jc w:val="both"/>
        <w:rPr>
          <w:sz w:val="28"/>
          <w:szCs w:val="28"/>
          <w:lang w:val="uk-UA" w:eastAsia="en-US"/>
        </w:rPr>
      </w:pPr>
    </w:p>
    <w:p w:rsidR="00FB452C" w:rsidRPr="00FB452C" w:rsidRDefault="00FB452C" w:rsidP="00FB452C">
      <w:pPr>
        <w:widowControl w:val="0"/>
        <w:tabs>
          <w:tab w:val="left" w:pos="709"/>
        </w:tabs>
        <w:suppressAutoHyphens w:val="0"/>
        <w:autoSpaceDE w:val="0"/>
        <w:autoSpaceDN w:val="0"/>
        <w:spacing w:before="4"/>
        <w:ind w:right="309"/>
        <w:jc w:val="both"/>
        <w:rPr>
          <w:sz w:val="28"/>
          <w:szCs w:val="28"/>
          <w:lang w:eastAsia="en-US"/>
        </w:rPr>
      </w:pPr>
      <w:r w:rsidRPr="00FB452C">
        <w:rPr>
          <w:sz w:val="28"/>
          <w:szCs w:val="28"/>
          <w:lang w:eastAsia="en-US"/>
        </w:rPr>
        <w:t xml:space="preserve">В.о. сільського голови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w:t>
      </w:r>
      <w:r w:rsidRPr="00FB452C">
        <w:rPr>
          <w:sz w:val="28"/>
          <w:szCs w:val="28"/>
          <w:lang w:val="en-US" w:eastAsia="en-US"/>
        </w:rPr>
        <w:t> </w:t>
      </w:r>
      <w:r w:rsidRPr="00FB452C">
        <w:rPr>
          <w:sz w:val="28"/>
          <w:szCs w:val="28"/>
          <w:lang w:eastAsia="en-US"/>
        </w:rPr>
        <w:t xml:space="preserve">  Валентина ГУЛЛА</w:t>
      </w:r>
    </w:p>
    <w:p w:rsidR="00FB452C" w:rsidRPr="00FB452C" w:rsidRDefault="00FB452C" w:rsidP="00FB452C">
      <w:pPr>
        <w:tabs>
          <w:tab w:val="left" w:pos="709"/>
        </w:tabs>
        <w:suppressAutoHyphens w:val="0"/>
        <w:spacing w:before="4"/>
        <w:ind w:right="109"/>
        <w:rPr>
          <w:lang w:val="uk-UA" w:eastAsia="uk-UA"/>
        </w:rPr>
      </w:pPr>
      <w:r w:rsidRPr="00FB452C">
        <w:rPr>
          <w:lang w:val="uk-UA" w:eastAsia="uk-UA"/>
        </w:rPr>
        <w:lastRenderedPageBreak/>
        <w:t xml:space="preserve">                          </w:t>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sidRPr="00FB452C">
        <w:rPr>
          <w:lang w:val="uk-UA" w:eastAsia="uk-UA"/>
        </w:rPr>
        <w:t xml:space="preserve">Додаток </w:t>
      </w:r>
    </w:p>
    <w:p w:rsidR="00FB452C" w:rsidRPr="00FB452C" w:rsidRDefault="00FB452C" w:rsidP="00FB452C">
      <w:pPr>
        <w:widowControl w:val="0"/>
        <w:suppressAutoHyphens w:val="0"/>
        <w:autoSpaceDE w:val="0"/>
        <w:autoSpaceDN w:val="0"/>
        <w:ind w:left="5015" w:right="304" w:hanging="195"/>
        <w:rPr>
          <w:lang w:val="uk-UA" w:eastAsia="en-US"/>
        </w:rPr>
      </w:pPr>
      <w:r w:rsidRPr="00FB452C">
        <w:rPr>
          <w:lang w:val="uk-UA" w:eastAsia="en-US"/>
        </w:rPr>
        <w:t xml:space="preserve">               до рішення сільської ради </w:t>
      </w:r>
    </w:p>
    <w:p w:rsidR="00FB452C" w:rsidRPr="00FB452C" w:rsidRDefault="00FB452C" w:rsidP="00FB452C">
      <w:pPr>
        <w:widowControl w:val="0"/>
        <w:suppressAutoHyphens w:val="0"/>
        <w:autoSpaceDE w:val="0"/>
        <w:autoSpaceDN w:val="0"/>
        <w:ind w:left="4295" w:right="304" w:hanging="184"/>
        <w:rPr>
          <w:lang w:val="uk-UA" w:eastAsia="en-US"/>
        </w:rPr>
      </w:pPr>
      <w:r w:rsidRPr="00FB452C">
        <w:rPr>
          <w:lang w:val="uk-UA" w:eastAsia="en-US"/>
        </w:rPr>
        <w:t xml:space="preserve">             20 грудня 2023 року  № 526  - </w:t>
      </w:r>
      <w:r w:rsidRPr="00FB452C">
        <w:rPr>
          <w:lang w:val="en-US" w:eastAsia="ru-RU"/>
        </w:rPr>
        <w:t>V</w:t>
      </w:r>
      <w:r w:rsidRPr="00FB452C">
        <w:rPr>
          <w:lang w:val="uk-UA" w:eastAsia="ru-RU"/>
        </w:rPr>
        <w:t>ІІІ</w:t>
      </w:r>
    </w:p>
    <w:p w:rsidR="00FB452C" w:rsidRPr="00FB452C" w:rsidRDefault="00FB452C" w:rsidP="00FB452C">
      <w:pPr>
        <w:widowControl w:val="0"/>
        <w:tabs>
          <w:tab w:val="left" w:pos="709"/>
        </w:tabs>
        <w:suppressAutoHyphens w:val="0"/>
        <w:autoSpaceDE w:val="0"/>
        <w:autoSpaceDN w:val="0"/>
        <w:spacing w:before="4"/>
        <w:ind w:right="309"/>
        <w:jc w:val="both"/>
        <w:rPr>
          <w:i/>
          <w:sz w:val="22"/>
          <w:szCs w:val="22"/>
          <w:lang w:val="uk-UA" w:eastAsia="en-US"/>
        </w:rPr>
      </w:pPr>
    </w:p>
    <w:p w:rsidR="00FB452C" w:rsidRPr="00FB452C" w:rsidRDefault="00FB452C" w:rsidP="00FB452C">
      <w:pPr>
        <w:suppressAutoHyphens w:val="0"/>
        <w:jc w:val="center"/>
        <w:rPr>
          <w:b/>
          <w:sz w:val="32"/>
          <w:szCs w:val="20"/>
          <w:lang w:val="uk-UA" w:eastAsia="ru-RU"/>
        </w:rPr>
      </w:pPr>
      <w:r>
        <w:rPr>
          <w:rFonts w:ascii="MS Sans Serif" w:hAnsi="MS Sans Serif"/>
          <w:b/>
          <w:noProof/>
          <w:sz w:val="32"/>
          <w:szCs w:val="20"/>
          <w:lang w:val="en-US" w:eastAsia="en-US"/>
        </w:rPr>
        <w:drawing>
          <wp:inline distT="0" distB="0" distL="0" distR="0">
            <wp:extent cx="544830" cy="690880"/>
            <wp:effectExtent l="0" t="0" r="7620" b="0"/>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FB452C" w:rsidRPr="00FB452C" w:rsidRDefault="00FB452C" w:rsidP="00FB452C">
      <w:pPr>
        <w:suppressAutoHyphens w:val="0"/>
        <w:jc w:val="center"/>
        <w:rPr>
          <w:b/>
          <w:sz w:val="32"/>
          <w:szCs w:val="20"/>
          <w:lang w:val="uk-UA" w:eastAsia="ru-RU"/>
        </w:rPr>
      </w:pPr>
      <w:r w:rsidRPr="00FB452C">
        <w:rPr>
          <w:b/>
          <w:sz w:val="26"/>
          <w:szCs w:val="26"/>
          <w:lang w:val="uk-UA" w:eastAsia="ru-RU"/>
        </w:rPr>
        <w:t>УКРАЇНА</w:t>
      </w:r>
    </w:p>
    <w:p w:rsidR="00FB452C" w:rsidRPr="00FB452C" w:rsidRDefault="00FB452C" w:rsidP="00FB452C">
      <w:pPr>
        <w:suppressAutoHyphens w:val="0"/>
        <w:jc w:val="center"/>
        <w:rPr>
          <w:b/>
          <w:sz w:val="28"/>
          <w:szCs w:val="28"/>
          <w:lang w:val="uk-UA" w:eastAsia="uk-UA"/>
        </w:rPr>
      </w:pPr>
      <w:r w:rsidRPr="00FB452C">
        <w:rPr>
          <w:b/>
          <w:sz w:val="28"/>
          <w:szCs w:val="28"/>
          <w:lang w:val="uk-UA" w:eastAsia="uk-UA"/>
        </w:rPr>
        <w:t>ПІЩАНСЬКА СІЛЬСЬКА РАДА</w:t>
      </w:r>
    </w:p>
    <w:p w:rsidR="00FB452C" w:rsidRPr="00FB452C" w:rsidRDefault="00FB452C" w:rsidP="00FB452C">
      <w:pPr>
        <w:suppressAutoHyphens w:val="0"/>
        <w:ind w:firstLine="708"/>
        <w:jc w:val="center"/>
        <w:rPr>
          <w:b/>
          <w:sz w:val="28"/>
          <w:szCs w:val="28"/>
          <w:lang w:val="uk-UA" w:eastAsia="uk-UA"/>
        </w:rPr>
      </w:pPr>
      <w:r w:rsidRPr="00FB452C">
        <w:rPr>
          <w:b/>
          <w:sz w:val="28"/>
          <w:szCs w:val="28"/>
          <w:lang w:val="uk-UA" w:eastAsia="uk-UA"/>
        </w:rPr>
        <w:t>ПОДІЛЬСЬКОГО РАЙОНУ   ОДЕСЬКОЇ ОБЛАСТІ</w:t>
      </w:r>
    </w:p>
    <w:p w:rsidR="00FB452C" w:rsidRPr="00FB452C" w:rsidRDefault="00FB452C" w:rsidP="00FB452C">
      <w:pPr>
        <w:suppressAutoHyphens w:val="0"/>
        <w:ind w:firstLine="708"/>
        <w:jc w:val="center"/>
        <w:rPr>
          <w:sz w:val="16"/>
          <w:szCs w:val="16"/>
          <w:lang w:val="uk-UA" w:eastAsia="uk-UA"/>
        </w:rPr>
      </w:pPr>
    </w:p>
    <w:p w:rsidR="00FB452C" w:rsidRPr="00FB452C" w:rsidRDefault="00FB452C" w:rsidP="00FB452C">
      <w:pPr>
        <w:suppressAutoHyphens w:val="0"/>
        <w:jc w:val="center"/>
        <w:outlineLvl w:val="0"/>
        <w:rPr>
          <w:sz w:val="28"/>
          <w:szCs w:val="28"/>
          <w:lang w:val="uk-UA" w:eastAsia="uk-UA"/>
        </w:rPr>
      </w:pPr>
      <w:r w:rsidRPr="00FB452C">
        <w:rPr>
          <w:sz w:val="28"/>
          <w:szCs w:val="28"/>
          <w:lang w:val="uk-UA" w:eastAsia="uk-UA"/>
        </w:rPr>
        <w:t>ВИКОНАВЧИЙ КОМІТЕТ</w:t>
      </w:r>
    </w:p>
    <w:p w:rsidR="00FB452C" w:rsidRPr="00FB452C" w:rsidRDefault="00FB452C" w:rsidP="00FB452C">
      <w:pPr>
        <w:suppressAutoHyphens w:val="0"/>
        <w:jc w:val="center"/>
        <w:rPr>
          <w:b/>
          <w:sz w:val="28"/>
          <w:szCs w:val="28"/>
          <w:lang w:val="uk-UA" w:eastAsia="uk-UA"/>
        </w:rPr>
      </w:pPr>
      <w:r w:rsidRPr="00FB452C">
        <w:rPr>
          <w:b/>
          <w:sz w:val="28"/>
          <w:szCs w:val="28"/>
          <w:lang w:val="uk-UA" w:eastAsia="uk-UA"/>
        </w:rPr>
        <w:t>РІШЕННЯ</w:t>
      </w:r>
    </w:p>
    <w:p w:rsidR="00FB452C" w:rsidRPr="00FB452C" w:rsidRDefault="00FB452C" w:rsidP="00FB452C">
      <w:pPr>
        <w:suppressAutoHyphens w:val="0"/>
        <w:rPr>
          <w:sz w:val="28"/>
          <w:szCs w:val="28"/>
          <w:lang w:val="uk-UA" w:eastAsia="uk-UA"/>
        </w:rPr>
      </w:pPr>
    </w:p>
    <w:p w:rsidR="00FB452C" w:rsidRPr="00FB452C" w:rsidRDefault="00FB452C" w:rsidP="00FB452C">
      <w:pPr>
        <w:suppressAutoHyphens w:val="0"/>
        <w:rPr>
          <w:sz w:val="28"/>
          <w:szCs w:val="28"/>
          <w:lang w:val="uk-UA" w:eastAsia="uk-UA"/>
        </w:rPr>
      </w:pPr>
      <w:r w:rsidRPr="00FB452C">
        <w:rPr>
          <w:sz w:val="28"/>
          <w:szCs w:val="28"/>
          <w:lang w:val="uk-UA" w:eastAsia="uk-UA"/>
        </w:rPr>
        <w:t>29 листопада</w:t>
      </w:r>
      <w:r w:rsidRPr="00FB452C">
        <w:rPr>
          <w:color w:val="FF0000"/>
          <w:sz w:val="28"/>
          <w:szCs w:val="28"/>
          <w:lang w:val="uk-UA" w:eastAsia="uk-UA"/>
        </w:rPr>
        <w:t xml:space="preserve"> </w:t>
      </w:r>
      <w:r w:rsidRPr="00FB452C">
        <w:rPr>
          <w:sz w:val="28"/>
          <w:szCs w:val="28"/>
          <w:lang w:val="uk-UA" w:eastAsia="uk-UA"/>
        </w:rPr>
        <w:t>2023 року                   с. Піщана</w:t>
      </w:r>
      <w:r w:rsidRPr="00FB452C">
        <w:rPr>
          <w:sz w:val="28"/>
          <w:szCs w:val="28"/>
          <w:lang w:val="uk-UA" w:eastAsia="uk-UA"/>
        </w:rPr>
        <w:tab/>
        <w:t xml:space="preserve">                                        № 79 </w:t>
      </w:r>
    </w:p>
    <w:p w:rsidR="00FB452C" w:rsidRPr="00FB452C" w:rsidRDefault="00FB452C" w:rsidP="00FB452C">
      <w:pPr>
        <w:suppressAutoHyphens w:val="0"/>
        <w:rPr>
          <w:b/>
          <w:sz w:val="16"/>
          <w:szCs w:val="16"/>
          <w:lang w:val="uk-UA" w:eastAsia="uk-UA"/>
        </w:rPr>
      </w:pPr>
    </w:p>
    <w:p w:rsidR="00FB452C" w:rsidRPr="00FB452C" w:rsidRDefault="00FB452C" w:rsidP="00FB452C">
      <w:pPr>
        <w:suppressAutoHyphens w:val="0"/>
        <w:rPr>
          <w:b/>
          <w:bCs/>
          <w:sz w:val="28"/>
          <w:szCs w:val="28"/>
          <w:lang w:val="uk-UA" w:eastAsia="ru-RU"/>
        </w:rPr>
      </w:pPr>
      <w:r w:rsidRPr="00FB452C">
        <w:rPr>
          <w:b/>
          <w:sz w:val="28"/>
          <w:szCs w:val="28"/>
          <w:lang w:val="uk-UA" w:eastAsia="uk-UA"/>
        </w:rPr>
        <w:t xml:space="preserve">Про затвердження калькуляції собівартості утримання осіб, які постраждали від домашнього насильства </w:t>
      </w:r>
      <w:r w:rsidRPr="00FB452C">
        <w:rPr>
          <w:b/>
          <w:bCs/>
          <w:sz w:val="28"/>
          <w:szCs w:val="28"/>
          <w:lang w:val="uk-UA" w:eastAsia="ru-RU"/>
        </w:rPr>
        <w:t xml:space="preserve">та/або насильства за ознакою статі в спеціалізованій службі «Денний центр соціально-психологічної допомоги особам, які постраждали від домашнього насильства та/або насильства за ознакою статі  «Допомога поруч» з  «кризовою кімнатою» </w:t>
      </w:r>
      <w:r w:rsidRPr="00FB452C">
        <w:rPr>
          <w:b/>
          <w:sz w:val="28"/>
          <w:szCs w:val="28"/>
          <w:lang w:val="uk-UA" w:eastAsia="ru-RU"/>
        </w:rPr>
        <w:t xml:space="preserve">при </w:t>
      </w:r>
      <w:r w:rsidRPr="00FB452C">
        <w:rPr>
          <w:b/>
          <w:sz w:val="28"/>
          <w:szCs w:val="28"/>
          <w:lang w:val="uk-UA" w:eastAsia="uk-UA"/>
        </w:rPr>
        <w:t xml:space="preserve">КП «Центр надання соціальних послуг» Піщанської  сільської ради Подільського району Одеської  області на 2024 рік  </w:t>
      </w:r>
    </w:p>
    <w:p w:rsidR="00FB452C" w:rsidRPr="00FB452C" w:rsidRDefault="00FB452C" w:rsidP="00FB452C">
      <w:pPr>
        <w:shd w:val="clear" w:color="auto" w:fill="FFFFFF"/>
        <w:suppressAutoHyphens w:val="0"/>
        <w:ind w:left="450" w:right="450"/>
        <w:jc w:val="both"/>
        <w:rPr>
          <w:sz w:val="16"/>
          <w:szCs w:val="16"/>
          <w:lang w:val="uk-UA" w:eastAsia="uk-UA"/>
        </w:rPr>
      </w:pPr>
    </w:p>
    <w:p w:rsidR="00FB452C" w:rsidRPr="00FB452C" w:rsidRDefault="00FB452C" w:rsidP="00FB452C">
      <w:pPr>
        <w:shd w:val="clear" w:color="auto" w:fill="FFFFFF"/>
        <w:suppressAutoHyphens w:val="0"/>
        <w:ind w:firstLine="708"/>
        <w:jc w:val="both"/>
        <w:rPr>
          <w:sz w:val="28"/>
          <w:szCs w:val="28"/>
          <w:lang w:val="uk-UA" w:eastAsia="ru-RU"/>
        </w:rPr>
      </w:pPr>
      <w:r w:rsidRPr="00FB452C">
        <w:rPr>
          <w:sz w:val="28"/>
          <w:szCs w:val="28"/>
          <w:lang w:val="uk-UA" w:eastAsia="uk-UA"/>
        </w:rPr>
        <w:t xml:space="preserve">Відповідно до статей 28, 34, 59 Закону України «Про місцеве самоврядування в Україні», законів України «Про соціальні послуги», </w:t>
      </w:r>
      <w:hyperlink r:id="rId26" w:tgtFrame="_blank" w:history="1">
        <w:r w:rsidRPr="00FB452C">
          <w:rPr>
            <w:sz w:val="28"/>
            <w:szCs w:val="28"/>
            <w:lang w:val="uk-UA" w:eastAsia="ru-RU"/>
          </w:rPr>
          <w:t>«</w:t>
        </w:r>
      </w:hyperlink>
      <w:hyperlink r:id="rId27" w:tgtFrame="_blank" w:history="1">
        <w:r w:rsidRPr="00FB452C">
          <w:rPr>
            <w:sz w:val="28"/>
            <w:szCs w:val="28"/>
            <w:lang w:val="uk-UA" w:eastAsia="ru-RU"/>
          </w:rPr>
          <w:t>Про</w:t>
        </w:r>
      </w:hyperlink>
      <w:hyperlink r:id="rId28" w:tgtFrame="_blank" w:history="1">
        <w:r w:rsidRPr="00FB452C">
          <w:rPr>
            <w:sz w:val="28"/>
            <w:szCs w:val="28"/>
            <w:lang w:val="uk-UA" w:eastAsia="ru-RU"/>
          </w:rPr>
          <w:t> запобігання</w:t>
        </w:r>
      </w:hyperlink>
      <w:hyperlink r:id="rId29" w:tgtFrame="_blank" w:history="1">
        <w:r w:rsidRPr="00FB452C">
          <w:rPr>
            <w:sz w:val="28"/>
            <w:szCs w:val="28"/>
            <w:lang w:val="uk-UA" w:eastAsia="ru-RU"/>
          </w:rPr>
          <w:t> та</w:t>
        </w:r>
      </w:hyperlink>
      <w:hyperlink r:id="rId30" w:tgtFrame="_blank" w:history="1">
        <w:r w:rsidRPr="00FB452C">
          <w:rPr>
            <w:sz w:val="28"/>
            <w:szCs w:val="28"/>
            <w:lang w:val="uk-UA" w:eastAsia="ru-RU"/>
          </w:rPr>
          <w:t> протидію</w:t>
        </w:r>
      </w:hyperlink>
      <w:hyperlink r:id="rId31" w:tgtFrame="_blank" w:history="1">
        <w:r w:rsidRPr="00FB452C">
          <w:rPr>
            <w:sz w:val="28"/>
            <w:szCs w:val="28"/>
            <w:lang w:val="uk-UA" w:eastAsia="ru-RU"/>
          </w:rPr>
          <w:t> домашньому</w:t>
        </w:r>
      </w:hyperlink>
      <w:hyperlink r:id="rId32" w:tgtFrame="_blank" w:history="1">
        <w:r w:rsidRPr="00FB452C">
          <w:rPr>
            <w:sz w:val="28"/>
            <w:szCs w:val="28"/>
            <w:lang w:val="uk-UA" w:eastAsia="ru-RU"/>
          </w:rPr>
          <w:t> насильству</w:t>
        </w:r>
      </w:hyperlink>
      <w:hyperlink r:id="rId33" w:tgtFrame="_blank" w:history="1">
        <w:r w:rsidRPr="00FB452C">
          <w:rPr>
            <w:sz w:val="28"/>
            <w:szCs w:val="28"/>
            <w:lang w:val="uk-UA" w:eastAsia="ru-RU"/>
          </w:rPr>
          <w:t>»</w:t>
        </w:r>
      </w:hyperlink>
      <w:r w:rsidRPr="00FB452C">
        <w:rPr>
          <w:sz w:val="28"/>
          <w:szCs w:val="28"/>
          <w:lang w:val="uk-UA" w:eastAsia="ru-RU"/>
        </w:rPr>
        <w:t>, </w:t>
      </w:r>
      <w:hyperlink r:id="rId34" w:tgtFrame="_blank" w:history="1">
        <w:r w:rsidRPr="00FB452C">
          <w:rPr>
            <w:sz w:val="28"/>
            <w:szCs w:val="28"/>
            <w:lang w:val="uk-UA" w:eastAsia="ru-RU"/>
          </w:rPr>
          <w:t>«</w:t>
        </w:r>
      </w:hyperlink>
      <w:hyperlink r:id="rId35" w:tgtFrame="_blank" w:history="1">
        <w:r w:rsidRPr="00FB452C">
          <w:rPr>
            <w:sz w:val="28"/>
            <w:szCs w:val="28"/>
            <w:lang w:val="uk-UA" w:eastAsia="ru-RU"/>
          </w:rPr>
          <w:t>Про</w:t>
        </w:r>
      </w:hyperlink>
      <w:hyperlink r:id="rId36" w:tgtFrame="_blank" w:history="1">
        <w:r w:rsidRPr="00FB452C">
          <w:rPr>
            <w:sz w:val="28"/>
            <w:szCs w:val="28"/>
            <w:lang w:val="uk-UA" w:eastAsia="ru-RU"/>
          </w:rPr>
          <w:t> забезпечення</w:t>
        </w:r>
      </w:hyperlink>
      <w:hyperlink r:id="rId37" w:tgtFrame="_blank" w:history="1">
        <w:r w:rsidRPr="00FB452C">
          <w:rPr>
            <w:sz w:val="28"/>
            <w:szCs w:val="28"/>
            <w:lang w:val="uk-UA" w:eastAsia="ru-RU"/>
          </w:rPr>
          <w:t>  рівних</w:t>
        </w:r>
      </w:hyperlink>
      <w:hyperlink r:id="rId38" w:tgtFrame="_blank" w:history="1">
        <w:r w:rsidRPr="00FB452C">
          <w:rPr>
            <w:sz w:val="28"/>
            <w:szCs w:val="28"/>
            <w:lang w:val="uk-UA" w:eastAsia="ru-RU"/>
          </w:rPr>
          <w:t> прав</w:t>
        </w:r>
      </w:hyperlink>
      <w:hyperlink r:id="rId39" w:tgtFrame="_blank" w:history="1">
        <w:r w:rsidRPr="00FB452C">
          <w:rPr>
            <w:sz w:val="28"/>
            <w:szCs w:val="28"/>
            <w:lang w:val="uk-UA" w:eastAsia="ru-RU"/>
          </w:rPr>
          <w:t> та</w:t>
        </w:r>
      </w:hyperlink>
      <w:hyperlink r:id="rId40" w:tgtFrame="_blank" w:history="1">
        <w:r w:rsidRPr="00FB452C">
          <w:rPr>
            <w:sz w:val="28"/>
            <w:szCs w:val="28"/>
            <w:lang w:val="uk-UA" w:eastAsia="ru-RU"/>
          </w:rPr>
          <w:t> можливостей</w:t>
        </w:r>
      </w:hyperlink>
      <w:hyperlink r:id="rId41" w:tgtFrame="_blank" w:history="1">
        <w:r w:rsidRPr="00FB452C">
          <w:rPr>
            <w:sz w:val="28"/>
            <w:szCs w:val="28"/>
            <w:lang w:val="uk-UA" w:eastAsia="ru-RU"/>
          </w:rPr>
          <w:t> жінок і</w:t>
        </w:r>
      </w:hyperlink>
      <w:hyperlink r:id="rId42" w:tgtFrame="_blank" w:history="1">
        <w:r w:rsidRPr="00FB452C">
          <w:rPr>
            <w:sz w:val="28"/>
            <w:szCs w:val="28"/>
            <w:lang w:val="uk-UA" w:eastAsia="ru-RU"/>
          </w:rPr>
          <w:t> чоловіків</w:t>
        </w:r>
      </w:hyperlink>
      <w:hyperlink r:id="rId43" w:tgtFrame="_blank" w:history="1">
        <w:r w:rsidRPr="00FB452C">
          <w:rPr>
            <w:sz w:val="28"/>
            <w:szCs w:val="28"/>
            <w:lang w:val="uk-UA" w:eastAsia="ru-RU"/>
          </w:rPr>
          <w:t>»</w:t>
        </w:r>
      </w:hyperlink>
      <w:r w:rsidRPr="00FB452C">
        <w:rPr>
          <w:sz w:val="28"/>
          <w:szCs w:val="28"/>
          <w:lang w:val="uk-UA" w:eastAsia="ru-RU"/>
        </w:rPr>
        <w:t>, </w:t>
      </w:r>
      <w:hyperlink r:id="rId44" w:tgtFrame="_blank" w:history="1">
        <w:r w:rsidRPr="00FB452C">
          <w:rPr>
            <w:sz w:val="28"/>
            <w:szCs w:val="28"/>
            <w:lang w:val="uk-UA" w:eastAsia="ru-RU"/>
          </w:rPr>
          <w:t>«Про соціальну роботу з сім’ями, дітьми та молоддю</w:t>
        </w:r>
      </w:hyperlink>
      <w:r w:rsidRPr="00FB452C">
        <w:rPr>
          <w:sz w:val="28"/>
          <w:szCs w:val="28"/>
          <w:lang w:val="uk-UA" w:eastAsia="ru-RU"/>
        </w:rPr>
        <w:t>», </w:t>
      </w:r>
      <w:r w:rsidRPr="00FB452C">
        <w:rPr>
          <w:sz w:val="28"/>
          <w:szCs w:val="28"/>
          <w:lang w:val="uk-UA" w:eastAsia="uk-UA"/>
        </w:rPr>
        <w:t>постанов Кабінету Міністрів України</w:t>
      </w:r>
      <w:r w:rsidRPr="00FB452C">
        <w:rPr>
          <w:bCs/>
          <w:sz w:val="28"/>
          <w:szCs w:val="28"/>
          <w:lang w:val="uk-UA" w:eastAsia="ru-RU"/>
        </w:rPr>
        <w:t xml:space="preserve"> № 428</w:t>
      </w:r>
      <w:r w:rsidRPr="00FB452C">
        <w:rPr>
          <w:sz w:val="28"/>
          <w:szCs w:val="28"/>
          <w:lang w:val="uk-UA" w:eastAsia="uk-UA"/>
        </w:rPr>
        <w:t xml:space="preserve"> </w:t>
      </w:r>
      <w:r w:rsidRPr="00FB452C">
        <w:rPr>
          <w:bCs/>
          <w:sz w:val="28"/>
          <w:szCs w:val="28"/>
          <w:lang w:val="uk-UA" w:eastAsia="ru-RU"/>
        </w:rPr>
        <w:t>від  1 червня 2020 року «Про затвердження Порядку регулювання тарифів на соціальні послуги», № 429</w:t>
      </w:r>
      <w:r w:rsidRPr="00FB452C">
        <w:rPr>
          <w:sz w:val="28"/>
          <w:szCs w:val="28"/>
          <w:lang w:val="uk-UA" w:eastAsia="uk-UA"/>
        </w:rPr>
        <w:t xml:space="preserve"> </w:t>
      </w:r>
      <w:r w:rsidRPr="00FB452C">
        <w:rPr>
          <w:bCs/>
          <w:sz w:val="28"/>
          <w:szCs w:val="28"/>
          <w:lang w:val="uk-UA" w:eastAsia="ru-RU"/>
        </w:rPr>
        <w:t>від 1 червня 2020 року «Про затвердження Порядку установлення диференційованої плати за надання соціальних послуг», з метою захисту прав та інтересів постраждалих осіб,</w:t>
      </w:r>
      <w:r w:rsidRPr="00FB452C">
        <w:rPr>
          <w:sz w:val="28"/>
          <w:szCs w:val="28"/>
          <w:lang w:val="uk-UA" w:eastAsia="uk-UA"/>
        </w:rPr>
        <w:t xml:space="preserve"> виконавчий комітет сільської ради</w:t>
      </w:r>
    </w:p>
    <w:p w:rsidR="00FB452C" w:rsidRPr="00FB452C" w:rsidRDefault="00FB452C" w:rsidP="00FB452C">
      <w:pPr>
        <w:suppressAutoHyphens w:val="0"/>
        <w:rPr>
          <w:sz w:val="28"/>
          <w:szCs w:val="28"/>
          <w:lang w:val="uk-UA" w:eastAsia="uk-UA"/>
        </w:rPr>
      </w:pPr>
      <w:r w:rsidRPr="00FB452C">
        <w:rPr>
          <w:b/>
          <w:sz w:val="28"/>
          <w:szCs w:val="28"/>
          <w:lang w:val="uk-UA" w:eastAsia="uk-UA"/>
        </w:rPr>
        <w:t xml:space="preserve">ВИРІШИВ:                                                                                                                         </w:t>
      </w:r>
      <w:r w:rsidRPr="00FB452C">
        <w:rPr>
          <w:sz w:val="28"/>
          <w:szCs w:val="28"/>
          <w:lang w:val="uk-UA" w:eastAsia="uk-UA"/>
        </w:rPr>
        <w:t xml:space="preserve">1. Затвердити калькуляцію собівартості перебування, </w:t>
      </w:r>
      <w:r w:rsidRPr="00FB452C">
        <w:rPr>
          <w:color w:val="000000"/>
          <w:sz w:val="28"/>
          <w:szCs w:val="28"/>
          <w:lang w:val="uk-UA" w:eastAsia="ru-RU"/>
        </w:rPr>
        <w:t xml:space="preserve">оплату за харчування та проживання осіб та сімей, які потребують захисту в «кризовій кімнаті» </w:t>
      </w:r>
      <w:r w:rsidRPr="00FB452C">
        <w:rPr>
          <w:bCs/>
          <w:sz w:val="28"/>
          <w:szCs w:val="28"/>
          <w:lang w:val="uk-UA" w:eastAsia="ru-RU"/>
        </w:rPr>
        <w:t xml:space="preserve">спеціалізованої служби «Денний центр соціально-психологічної допомоги особам, які постраждали від домашнього насильства та/або насильства за ознакою статі  «Допомога поруч» при  </w:t>
      </w:r>
      <w:r w:rsidRPr="00FB452C">
        <w:rPr>
          <w:color w:val="000000"/>
          <w:sz w:val="28"/>
          <w:szCs w:val="28"/>
          <w:lang w:val="uk-UA" w:eastAsia="ru-RU"/>
        </w:rPr>
        <w:t xml:space="preserve">КП «Центр надання соціальних послуг» у розмірі 106, 80 (сто шість гривень вісімдесят копійок – з харчуванням) та 48,47 (сорок вісім гривень сорок сім копійок – без харчування) за добу на одну особу </w:t>
      </w:r>
      <w:r w:rsidRPr="00FB452C">
        <w:rPr>
          <w:sz w:val="28"/>
          <w:szCs w:val="28"/>
          <w:lang w:val="uk-UA" w:eastAsia="uk-UA"/>
        </w:rPr>
        <w:t xml:space="preserve">на 2024 рік                                                                                                                                </w:t>
      </w:r>
    </w:p>
    <w:p w:rsidR="00FB452C" w:rsidRPr="00FB452C" w:rsidRDefault="00FB452C" w:rsidP="00FB452C">
      <w:pPr>
        <w:suppressAutoHyphens w:val="0"/>
        <w:rPr>
          <w:sz w:val="28"/>
          <w:szCs w:val="28"/>
          <w:lang w:val="uk-UA" w:eastAsia="uk-UA"/>
        </w:rPr>
      </w:pPr>
      <w:r w:rsidRPr="00FB452C">
        <w:rPr>
          <w:sz w:val="28"/>
          <w:szCs w:val="28"/>
          <w:lang w:val="uk-UA" w:eastAsia="uk-UA"/>
        </w:rPr>
        <w:t xml:space="preserve">2. Затвердити дане рішення на черговій сесії Піщанської сільської ради                      </w:t>
      </w:r>
    </w:p>
    <w:p w:rsidR="00FB452C" w:rsidRPr="00FB452C" w:rsidRDefault="00FB452C" w:rsidP="00FB452C">
      <w:pPr>
        <w:suppressAutoHyphens w:val="0"/>
        <w:rPr>
          <w:sz w:val="28"/>
          <w:szCs w:val="28"/>
          <w:lang w:val="uk-UA" w:eastAsia="uk-UA"/>
        </w:rPr>
      </w:pPr>
      <w:r w:rsidRPr="00FB452C">
        <w:rPr>
          <w:sz w:val="28"/>
          <w:szCs w:val="28"/>
          <w:lang w:val="uk-UA" w:eastAsia="uk-UA"/>
        </w:rPr>
        <w:t xml:space="preserve">3. Контроль за виконанням даного рішення залишаю за собою                                      </w:t>
      </w:r>
    </w:p>
    <w:p w:rsidR="00FB452C" w:rsidRPr="00FB452C" w:rsidRDefault="00FB452C" w:rsidP="00FB452C">
      <w:pPr>
        <w:suppressAutoHyphens w:val="0"/>
        <w:rPr>
          <w:sz w:val="28"/>
          <w:szCs w:val="28"/>
          <w:lang w:val="uk-UA" w:eastAsia="uk-UA"/>
        </w:rPr>
      </w:pPr>
    </w:p>
    <w:p w:rsidR="00FB452C" w:rsidRPr="00FB452C" w:rsidRDefault="00FB452C" w:rsidP="00FB452C">
      <w:pPr>
        <w:suppressAutoHyphens w:val="0"/>
        <w:rPr>
          <w:i/>
          <w:lang w:val="uk-UA" w:eastAsia="uk-UA"/>
        </w:rPr>
      </w:pPr>
      <w:r w:rsidRPr="00FB452C">
        <w:rPr>
          <w:sz w:val="28"/>
          <w:szCs w:val="28"/>
          <w:lang w:val="uk-UA" w:eastAsia="uk-UA"/>
        </w:rPr>
        <w:t>В.о. сільського голови                                                           Валентина ГУЛЛА</w:t>
      </w:r>
    </w:p>
    <w:p w:rsidR="00553329" w:rsidRPr="00553329" w:rsidRDefault="00553329" w:rsidP="00553329">
      <w:pPr>
        <w:spacing w:before="240"/>
        <w:contextualSpacing/>
        <w:jc w:val="both"/>
        <w:rPr>
          <w:rFonts w:eastAsia="Calibri"/>
          <w:sz w:val="28"/>
          <w:szCs w:val="28"/>
          <w:lang w:val="uk-UA"/>
        </w:rPr>
      </w:pPr>
    </w:p>
    <w:p w:rsidR="00C83764" w:rsidRPr="00C83764" w:rsidRDefault="00C83764" w:rsidP="00C83764">
      <w:pPr>
        <w:suppressAutoHyphens w:val="0"/>
        <w:jc w:val="center"/>
        <w:rPr>
          <w:sz w:val="20"/>
          <w:szCs w:val="20"/>
          <w:lang w:val="uk-UA" w:eastAsia="ru-RU"/>
        </w:rPr>
      </w:pPr>
      <w:r w:rsidRPr="00C83764">
        <w:rPr>
          <w:noProof/>
          <w:sz w:val="28"/>
          <w:szCs w:val="28"/>
          <w:lang w:val="en-US" w:eastAsia="en-US"/>
        </w:rPr>
        <w:lastRenderedPageBreak/>
        <w:drawing>
          <wp:inline distT="0" distB="0" distL="0" distR="0" wp14:anchorId="4D852656" wp14:editId="081C9460">
            <wp:extent cx="525145" cy="684530"/>
            <wp:effectExtent l="0" t="0" r="0" b="0"/>
            <wp:docPr id="7" name="Рисунок 7"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145" cy="684530"/>
                    </a:xfrm>
                    <a:prstGeom prst="rect">
                      <a:avLst/>
                    </a:prstGeom>
                    <a:noFill/>
                    <a:ln>
                      <a:noFill/>
                    </a:ln>
                  </pic:spPr>
                </pic:pic>
              </a:graphicData>
            </a:graphic>
          </wp:inline>
        </w:drawing>
      </w:r>
    </w:p>
    <w:p w:rsidR="00C83764" w:rsidRPr="00C83764" w:rsidRDefault="00C83764" w:rsidP="00C83764">
      <w:pPr>
        <w:keepNext/>
        <w:suppressAutoHyphens w:val="0"/>
        <w:jc w:val="center"/>
        <w:rPr>
          <w:b/>
          <w:sz w:val="26"/>
          <w:szCs w:val="26"/>
          <w:lang w:val="uk-UA" w:eastAsia="ru-RU"/>
        </w:rPr>
      </w:pPr>
      <w:r w:rsidRPr="00C83764">
        <w:rPr>
          <w:b/>
          <w:sz w:val="26"/>
          <w:szCs w:val="26"/>
          <w:lang w:val="uk-UA" w:eastAsia="ru-RU"/>
        </w:rPr>
        <w:t>УКРАЇНА</w:t>
      </w:r>
    </w:p>
    <w:p w:rsidR="00C83764" w:rsidRPr="00C83764" w:rsidRDefault="00C83764" w:rsidP="00C83764">
      <w:pPr>
        <w:keepNext/>
        <w:suppressAutoHyphens w:val="0"/>
        <w:jc w:val="center"/>
        <w:rPr>
          <w:b/>
          <w:sz w:val="32"/>
          <w:szCs w:val="32"/>
          <w:lang w:val="uk-UA" w:eastAsia="ru-RU"/>
        </w:rPr>
      </w:pPr>
      <w:r w:rsidRPr="00C83764">
        <w:rPr>
          <w:b/>
          <w:sz w:val="32"/>
          <w:szCs w:val="32"/>
          <w:lang w:val="uk-UA" w:eastAsia="ru-RU"/>
        </w:rPr>
        <w:t xml:space="preserve">Піщанська сільська рада </w:t>
      </w:r>
    </w:p>
    <w:p w:rsidR="00C83764" w:rsidRPr="00C83764" w:rsidRDefault="00C83764" w:rsidP="00C83764">
      <w:pPr>
        <w:keepNext/>
        <w:suppressAutoHyphens w:val="0"/>
        <w:jc w:val="center"/>
        <w:rPr>
          <w:sz w:val="20"/>
          <w:szCs w:val="20"/>
          <w:lang w:val="uk-UA" w:eastAsia="ru-RU"/>
        </w:rPr>
      </w:pPr>
      <w:r w:rsidRPr="00C83764">
        <w:rPr>
          <w:b/>
          <w:sz w:val="32"/>
          <w:szCs w:val="32"/>
          <w:lang w:val="uk-UA" w:eastAsia="ru-RU"/>
        </w:rPr>
        <w:t>Подільського району Одеської області</w:t>
      </w:r>
    </w:p>
    <w:p w:rsidR="00C83764" w:rsidRPr="00C83764" w:rsidRDefault="00C83764" w:rsidP="00C83764">
      <w:pPr>
        <w:keepNext/>
        <w:suppressAutoHyphens w:val="0"/>
        <w:jc w:val="center"/>
        <w:rPr>
          <w:sz w:val="20"/>
          <w:szCs w:val="20"/>
          <w:lang w:val="uk-UA" w:eastAsia="ru-RU"/>
        </w:rPr>
      </w:pPr>
    </w:p>
    <w:p w:rsidR="00C83764" w:rsidRPr="00C83764" w:rsidRDefault="00C83764" w:rsidP="00C83764">
      <w:pPr>
        <w:keepNext/>
        <w:suppressAutoHyphens w:val="0"/>
        <w:jc w:val="center"/>
        <w:rPr>
          <w:sz w:val="20"/>
          <w:szCs w:val="20"/>
          <w:lang w:val="uk-UA" w:eastAsia="ru-RU"/>
        </w:rPr>
      </w:pPr>
      <w:r w:rsidRPr="00C83764">
        <w:rPr>
          <w:b/>
          <w:sz w:val="36"/>
          <w:szCs w:val="36"/>
          <w:lang w:val="uk-UA" w:eastAsia="ru-RU"/>
        </w:rPr>
        <w:t>РІШЕННЯ</w:t>
      </w:r>
    </w:p>
    <w:p w:rsidR="00C83764" w:rsidRPr="00C83764" w:rsidRDefault="00C83764" w:rsidP="00C83764">
      <w:pPr>
        <w:suppressAutoHyphens w:val="0"/>
        <w:jc w:val="both"/>
        <w:rPr>
          <w:sz w:val="28"/>
          <w:szCs w:val="28"/>
          <w:lang w:val="uk-UA" w:eastAsia="ru-RU"/>
        </w:rPr>
      </w:pPr>
    </w:p>
    <w:p w:rsidR="00C83764" w:rsidRPr="00C83764" w:rsidRDefault="00C83764" w:rsidP="00C83764">
      <w:pPr>
        <w:suppressAutoHyphens w:val="0"/>
        <w:jc w:val="both"/>
        <w:rPr>
          <w:b/>
          <w:bCs/>
          <w:sz w:val="28"/>
          <w:szCs w:val="28"/>
          <w:lang w:val="uk-UA" w:eastAsia="ru-RU"/>
        </w:rPr>
      </w:pPr>
      <w:r w:rsidRPr="00C83764">
        <w:rPr>
          <w:sz w:val="28"/>
          <w:szCs w:val="28"/>
          <w:lang w:val="uk-UA" w:eastAsia="ru-RU"/>
        </w:rPr>
        <w:t>20 грудня 2023 року</w:t>
      </w:r>
      <w:r w:rsidRPr="00C83764">
        <w:rPr>
          <w:sz w:val="28"/>
          <w:szCs w:val="28"/>
          <w:lang w:val="uk-UA" w:eastAsia="ru-RU"/>
        </w:rPr>
        <w:tab/>
      </w:r>
      <w:r w:rsidRPr="00C83764">
        <w:rPr>
          <w:sz w:val="28"/>
          <w:szCs w:val="28"/>
          <w:lang w:val="uk-UA" w:eastAsia="ru-RU"/>
        </w:rPr>
        <w:tab/>
        <w:t xml:space="preserve">          с. Піщана</w:t>
      </w:r>
      <w:r w:rsidRPr="00C83764">
        <w:rPr>
          <w:sz w:val="28"/>
          <w:szCs w:val="28"/>
          <w:lang w:val="uk-UA" w:eastAsia="ru-RU"/>
        </w:rPr>
        <w:tab/>
      </w:r>
      <w:r w:rsidRPr="00C83764">
        <w:rPr>
          <w:sz w:val="28"/>
          <w:szCs w:val="28"/>
          <w:lang w:val="uk-UA" w:eastAsia="ru-RU"/>
        </w:rPr>
        <w:tab/>
        <w:t xml:space="preserve">                   № 527 - </w:t>
      </w:r>
      <w:r w:rsidRPr="00C83764">
        <w:rPr>
          <w:sz w:val="28"/>
          <w:szCs w:val="28"/>
          <w:lang w:val="en-US" w:eastAsia="ru-RU"/>
        </w:rPr>
        <w:t>V</w:t>
      </w:r>
      <w:r w:rsidRPr="00C83764">
        <w:rPr>
          <w:sz w:val="28"/>
          <w:szCs w:val="28"/>
          <w:lang w:val="uk-UA" w:eastAsia="ru-RU"/>
        </w:rPr>
        <w:t>ІІІ</w:t>
      </w:r>
    </w:p>
    <w:p w:rsidR="00C83764" w:rsidRPr="00C83764" w:rsidRDefault="00C83764" w:rsidP="00C83764">
      <w:pPr>
        <w:suppressAutoHyphens w:val="0"/>
        <w:rPr>
          <w:b/>
          <w:lang w:val="uk-UA" w:eastAsia="ru-RU"/>
        </w:rPr>
      </w:pPr>
    </w:p>
    <w:p w:rsidR="00C83764" w:rsidRPr="00C83764" w:rsidRDefault="00C83764" w:rsidP="00C83764">
      <w:pPr>
        <w:suppressAutoHyphens w:val="0"/>
        <w:rPr>
          <w:b/>
          <w:sz w:val="28"/>
          <w:szCs w:val="28"/>
          <w:lang w:val="uk-UA" w:eastAsia="ru-RU"/>
        </w:rPr>
      </w:pPr>
      <w:r w:rsidRPr="00C83764">
        <w:rPr>
          <w:b/>
          <w:sz w:val="28"/>
          <w:szCs w:val="28"/>
          <w:lang w:val="uk-UA" w:eastAsia="ru-RU"/>
        </w:rPr>
        <w:t>Про звіти депутатів Піщанської сільської ради Подільського району</w:t>
      </w:r>
    </w:p>
    <w:p w:rsidR="00C83764" w:rsidRPr="00C83764" w:rsidRDefault="00C83764" w:rsidP="00C83764">
      <w:pPr>
        <w:suppressAutoHyphens w:val="0"/>
        <w:rPr>
          <w:b/>
          <w:sz w:val="28"/>
          <w:szCs w:val="28"/>
          <w:lang w:val="uk-UA" w:eastAsia="ru-RU"/>
        </w:rPr>
      </w:pPr>
      <w:r w:rsidRPr="00C83764">
        <w:rPr>
          <w:b/>
          <w:sz w:val="28"/>
          <w:szCs w:val="28"/>
          <w:lang w:val="uk-UA" w:eastAsia="ru-RU"/>
        </w:rPr>
        <w:t>Одеської області VІІІ скликання за 2023 рік</w:t>
      </w:r>
    </w:p>
    <w:p w:rsidR="00C83764" w:rsidRPr="00C83764" w:rsidRDefault="00C83764" w:rsidP="00C83764">
      <w:pPr>
        <w:suppressAutoHyphens w:val="0"/>
        <w:rPr>
          <w:lang w:val="uk-UA" w:eastAsia="ru-RU"/>
        </w:rPr>
      </w:pPr>
    </w:p>
    <w:p w:rsidR="00C83764" w:rsidRPr="00C83764" w:rsidRDefault="00C83764" w:rsidP="00C83764">
      <w:pPr>
        <w:suppressAutoHyphens w:val="0"/>
        <w:ind w:firstLine="708"/>
        <w:jc w:val="both"/>
        <w:rPr>
          <w:sz w:val="28"/>
          <w:szCs w:val="28"/>
          <w:lang w:val="uk-UA" w:eastAsia="ru-RU"/>
        </w:rPr>
      </w:pPr>
      <w:r w:rsidRPr="00C83764">
        <w:rPr>
          <w:sz w:val="28"/>
          <w:szCs w:val="28"/>
          <w:lang w:val="uk-UA" w:eastAsia="ru-RU"/>
        </w:rPr>
        <w:t>Відповідно до частини 11 статті 26 Закону України «Про місцеве самоврядування в Україні», статті 16 Закону України «Про статус депутатів місцевих рад», висновків та рекомендацій постійної комісії сільської ради з питань розвитку місцевого самоврядування, правопорядку, законності, депутатської діяльності, етики та гласності, сільська рада</w:t>
      </w:r>
    </w:p>
    <w:p w:rsidR="00C83764" w:rsidRPr="00C83764" w:rsidRDefault="00C83764" w:rsidP="00C83764">
      <w:pPr>
        <w:suppressAutoHyphens w:val="0"/>
        <w:rPr>
          <w:lang w:val="uk-UA" w:eastAsia="ru-RU"/>
        </w:rPr>
      </w:pPr>
    </w:p>
    <w:p w:rsidR="00C83764" w:rsidRPr="00C83764" w:rsidRDefault="00C83764" w:rsidP="00C83764">
      <w:pPr>
        <w:suppressAutoHyphens w:val="0"/>
        <w:rPr>
          <w:b/>
          <w:sz w:val="28"/>
          <w:szCs w:val="28"/>
          <w:lang w:val="uk-UA" w:eastAsia="ru-RU"/>
        </w:rPr>
      </w:pPr>
      <w:r w:rsidRPr="00C83764">
        <w:rPr>
          <w:b/>
          <w:sz w:val="28"/>
          <w:szCs w:val="28"/>
          <w:lang w:val="uk-UA" w:eastAsia="ru-RU"/>
        </w:rPr>
        <w:t>ВИРІШИЛА:</w:t>
      </w:r>
    </w:p>
    <w:p w:rsidR="00C83764" w:rsidRPr="00C83764" w:rsidRDefault="00C83764" w:rsidP="00C83764">
      <w:pPr>
        <w:suppressAutoHyphens w:val="0"/>
        <w:rPr>
          <w:sz w:val="28"/>
          <w:szCs w:val="28"/>
          <w:lang w:val="uk-UA" w:eastAsia="ru-RU"/>
        </w:rPr>
      </w:pPr>
    </w:p>
    <w:p w:rsidR="00C83764" w:rsidRPr="00C83764" w:rsidRDefault="00C83764" w:rsidP="00C83764">
      <w:pPr>
        <w:numPr>
          <w:ilvl w:val="0"/>
          <w:numId w:val="1"/>
        </w:numPr>
        <w:tabs>
          <w:tab w:val="num" w:pos="301"/>
        </w:tabs>
        <w:suppressAutoHyphens w:val="0"/>
        <w:jc w:val="both"/>
        <w:rPr>
          <w:sz w:val="28"/>
          <w:szCs w:val="28"/>
          <w:lang w:val="uk-UA" w:eastAsia="ru-RU"/>
        </w:rPr>
      </w:pPr>
      <w:r w:rsidRPr="00C83764">
        <w:rPr>
          <w:sz w:val="28"/>
          <w:szCs w:val="28"/>
          <w:lang w:val="uk-UA" w:eastAsia="ru-RU"/>
        </w:rPr>
        <w:t>Встановити орієнтовні строки проведення звітів депутатів Піщанської сільської ради Подільського району Одеської області VІІІ скликання про свою роботу за 2023 рік перед виборцями протягом грудня 2023 року – березня 2024 року</w:t>
      </w:r>
    </w:p>
    <w:p w:rsidR="00C83764" w:rsidRPr="00C83764" w:rsidRDefault="00C83764" w:rsidP="00C83764">
      <w:pPr>
        <w:suppressAutoHyphens w:val="0"/>
        <w:rPr>
          <w:sz w:val="28"/>
          <w:szCs w:val="28"/>
          <w:lang w:val="uk-UA" w:eastAsia="ru-RU"/>
        </w:rPr>
      </w:pPr>
    </w:p>
    <w:p w:rsidR="00C83764" w:rsidRPr="00C83764" w:rsidRDefault="00C83764" w:rsidP="00C83764">
      <w:pPr>
        <w:numPr>
          <w:ilvl w:val="0"/>
          <w:numId w:val="1"/>
        </w:numPr>
        <w:tabs>
          <w:tab w:val="right" w:pos="9639"/>
        </w:tabs>
        <w:suppressAutoHyphens w:val="0"/>
        <w:jc w:val="both"/>
        <w:rPr>
          <w:sz w:val="28"/>
          <w:szCs w:val="28"/>
          <w:lang w:val="uk-UA" w:eastAsia="ru-RU"/>
        </w:rPr>
      </w:pPr>
      <w:r w:rsidRPr="00C83764">
        <w:rPr>
          <w:sz w:val="28"/>
          <w:szCs w:val="28"/>
          <w:lang w:val="uk-UA" w:eastAsia="ru-RU"/>
        </w:rPr>
        <w:t xml:space="preserve">Депутатам сільської ради до 15 березня 2024 року подати звіти постійній комісії сільської ради з питань розвитку місцевого самоврядування, правопорядку, законності, депутатської діяльності, етики та гласності (Древицький С.С.) (далі - постійна комісія) </w:t>
      </w:r>
    </w:p>
    <w:p w:rsidR="00C83764" w:rsidRPr="00C83764" w:rsidRDefault="00C83764" w:rsidP="00C83764">
      <w:pPr>
        <w:suppressAutoHyphens w:val="0"/>
        <w:jc w:val="both"/>
        <w:rPr>
          <w:sz w:val="28"/>
          <w:szCs w:val="28"/>
          <w:lang w:val="uk-UA" w:eastAsia="ru-RU"/>
        </w:rPr>
      </w:pPr>
    </w:p>
    <w:p w:rsidR="00C83764" w:rsidRPr="00C83764" w:rsidRDefault="00C83764" w:rsidP="00C83764">
      <w:pPr>
        <w:numPr>
          <w:ilvl w:val="0"/>
          <w:numId w:val="1"/>
        </w:numPr>
        <w:tabs>
          <w:tab w:val="right" w:pos="9639"/>
        </w:tabs>
        <w:suppressAutoHyphens w:val="0"/>
        <w:jc w:val="both"/>
        <w:rPr>
          <w:sz w:val="28"/>
          <w:szCs w:val="28"/>
          <w:lang w:val="uk-UA" w:eastAsia="ru-RU"/>
        </w:rPr>
      </w:pPr>
      <w:r w:rsidRPr="00C83764">
        <w:rPr>
          <w:sz w:val="28"/>
          <w:szCs w:val="28"/>
          <w:lang w:val="uk-UA" w:eastAsia="ru-RU"/>
        </w:rPr>
        <w:t>Постійній комісії узагальнити інформацію про результати обговорення звітів депутатів та подати відповідні пропозиції сільському голові до 20 березня 2024 року</w:t>
      </w:r>
    </w:p>
    <w:p w:rsidR="00C83764" w:rsidRPr="00C83764" w:rsidRDefault="00C83764" w:rsidP="00C83764">
      <w:pPr>
        <w:suppressAutoHyphens w:val="0"/>
        <w:rPr>
          <w:sz w:val="28"/>
          <w:szCs w:val="28"/>
          <w:lang w:val="uk-UA" w:eastAsia="ru-RU"/>
        </w:rPr>
      </w:pPr>
    </w:p>
    <w:p w:rsidR="00C83764" w:rsidRPr="00C83764" w:rsidRDefault="00C83764" w:rsidP="00C83764">
      <w:pPr>
        <w:numPr>
          <w:ilvl w:val="0"/>
          <w:numId w:val="1"/>
        </w:numPr>
        <w:tabs>
          <w:tab w:val="right" w:pos="9639"/>
        </w:tabs>
        <w:suppressAutoHyphens w:val="0"/>
        <w:jc w:val="both"/>
        <w:rPr>
          <w:sz w:val="28"/>
          <w:szCs w:val="28"/>
          <w:lang w:val="uk-UA" w:eastAsia="ru-RU"/>
        </w:rPr>
      </w:pPr>
      <w:r w:rsidRPr="00C83764">
        <w:rPr>
          <w:sz w:val="28"/>
          <w:szCs w:val="28"/>
          <w:lang w:val="uk-UA" w:eastAsia="ru-RU"/>
        </w:rPr>
        <w:t>Контроль за виконанням рішення покласти на постійну комісію сільської ради з питань розвитку місцевого самоврядування, правопорядку, законності, депутатської діяльності, етики та гласності</w:t>
      </w:r>
    </w:p>
    <w:p w:rsidR="00C83764" w:rsidRPr="00C83764" w:rsidRDefault="00C83764" w:rsidP="00C83764">
      <w:pPr>
        <w:suppressAutoHyphens w:val="0"/>
        <w:ind w:left="720"/>
        <w:contextualSpacing/>
        <w:rPr>
          <w:sz w:val="28"/>
          <w:szCs w:val="28"/>
          <w:lang w:val="uk-UA" w:eastAsia="ru-RU"/>
        </w:rPr>
      </w:pPr>
    </w:p>
    <w:p w:rsidR="00C83764" w:rsidRPr="00C83764" w:rsidRDefault="00C83764" w:rsidP="00C83764">
      <w:pPr>
        <w:tabs>
          <w:tab w:val="right" w:pos="9639"/>
        </w:tabs>
        <w:suppressAutoHyphens w:val="0"/>
        <w:jc w:val="both"/>
        <w:rPr>
          <w:sz w:val="28"/>
          <w:szCs w:val="28"/>
          <w:lang w:val="uk-UA" w:eastAsia="ru-RU"/>
        </w:rPr>
      </w:pPr>
    </w:p>
    <w:p w:rsidR="00C83764" w:rsidRPr="00C83764" w:rsidRDefault="00C83764" w:rsidP="00C83764">
      <w:pPr>
        <w:suppressAutoHyphens w:val="0"/>
        <w:rPr>
          <w:i/>
          <w:lang w:val="uk-UA" w:eastAsia="uk-UA"/>
        </w:rPr>
      </w:pPr>
      <w:r w:rsidRPr="00C83764">
        <w:rPr>
          <w:sz w:val="28"/>
          <w:szCs w:val="28"/>
          <w:lang w:val="uk-UA" w:eastAsia="uk-UA"/>
        </w:rPr>
        <w:t>В.о. сільського голови                                                           Валентина ГУЛЛА</w:t>
      </w:r>
    </w:p>
    <w:p w:rsidR="00C83764" w:rsidRPr="00C83764" w:rsidRDefault="00C83764" w:rsidP="00C83764">
      <w:pPr>
        <w:tabs>
          <w:tab w:val="right" w:pos="9639"/>
        </w:tabs>
        <w:suppressAutoHyphens w:val="0"/>
        <w:jc w:val="both"/>
        <w:rPr>
          <w:sz w:val="28"/>
          <w:szCs w:val="28"/>
          <w:lang w:val="uk-UA" w:eastAsia="ru-RU"/>
        </w:rPr>
      </w:pPr>
    </w:p>
    <w:p w:rsidR="00C83764" w:rsidRPr="00C83764" w:rsidRDefault="00C83764" w:rsidP="00C83764">
      <w:pPr>
        <w:suppressAutoHyphens w:val="0"/>
        <w:rPr>
          <w:sz w:val="28"/>
          <w:szCs w:val="28"/>
          <w:lang w:val="uk-UA" w:eastAsia="ru-RU"/>
        </w:rPr>
      </w:pPr>
    </w:p>
    <w:p w:rsidR="00553329" w:rsidRDefault="00553329">
      <w:pPr>
        <w:rPr>
          <w:lang w:val="uk-UA"/>
        </w:rPr>
      </w:pPr>
    </w:p>
    <w:p w:rsidR="00C83764" w:rsidRDefault="00C83764">
      <w:pPr>
        <w:rPr>
          <w:lang w:val="uk-UA"/>
        </w:rPr>
      </w:pPr>
    </w:p>
    <w:p w:rsidR="00D369CC" w:rsidRDefault="00D369CC" w:rsidP="00D369CC">
      <w:pPr>
        <w:jc w:val="center"/>
        <w:rPr>
          <w:rFonts w:ascii="MS Sans Serif" w:hAnsi="MS Sans Serif"/>
          <w:sz w:val="16"/>
          <w:szCs w:val="22"/>
          <w:lang w:eastAsia="ru-RU"/>
        </w:rPr>
      </w:pPr>
      <w:r>
        <w:rPr>
          <w:rFonts w:ascii="MS Sans Serif" w:hAnsi="MS Sans Serif"/>
          <w:noProof/>
          <w:lang w:val="en-US" w:eastAsia="en-US"/>
        </w:rPr>
        <w:lastRenderedPageBreak/>
        <w:drawing>
          <wp:inline distT="0" distB="0" distL="0" distR="0">
            <wp:extent cx="542925" cy="685800"/>
            <wp:effectExtent l="0" t="0" r="9525" b="0"/>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Pr>
          <w:rFonts w:ascii="MS Sans Serif" w:hAnsi="MS Sans Serif"/>
          <w:sz w:val="16"/>
          <w:lang w:eastAsia="ru-RU"/>
        </w:rPr>
        <w:br w:type="textWrapping" w:clear="all"/>
      </w:r>
    </w:p>
    <w:p w:rsidR="00D369CC" w:rsidRDefault="00D369CC" w:rsidP="00D369CC">
      <w:pPr>
        <w:jc w:val="center"/>
        <w:rPr>
          <w:b/>
          <w:bCs/>
          <w:sz w:val="26"/>
          <w:szCs w:val="20"/>
          <w:lang w:eastAsia="ru-RU"/>
        </w:rPr>
      </w:pPr>
      <w:r>
        <w:rPr>
          <w:b/>
          <w:bCs/>
          <w:sz w:val="26"/>
          <w:szCs w:val="20"/>
          <w:lang w:eastAsia="ru-RU"/>
        </w:rPr>
        <w:t>УКРАЇНА</w:t>
      </w:r>
    </w:p>
    <w:p w:rsidR="00D369CC" w:rsidRDefault="00D369CC" w:rsidP="00D369CC">
      <w:pPr>
        <w:jc w:val="center"/>
        <w:rPr>
          <w:b/>
          <w:bCs/>
          <w:sz w:val="16"/>
          <w:szCs w:val="16"/>
          <w:lang w:eastAsia="ru-RU"/>
        </w:rPr>
      </w:pPr>
    </w:p>
    <w:p w:rsidR="00D369CC" w:rsidRDefault="00D369CC" w:rsidP="00D369CC">
      <w:pPr>
        <w:keepNext/>
        <w:jc w:val="center"/>
        <w:outlineLvl w:val="0"/>
        <w:rPr>
          <w:b/>
          <w:sz w:val="32"/>
          <w:szCs w:val="20"/>
          <w:lang w:eastAsia="ru-RU"/>
        </w:rPr>
      </w:pPr>
      <w:r>
        <w:rPr>
          <w:b/>
          <w:sz w:val="32"/>
          <w:szCs w:val="20"/>
          <w:lang w:eastAsia="ru-RU"/>
        </w:rPr>
        <w:t xml:space="preserve">Піщанська сільська рада </w:t>
      </w:r>
    </w:p>
    <w:p w:rsidR="00D369CC" w:rsidRDefault="00D369CC" w:rsidP="00D369CC">
      <w:pPr>
        <w:keepNext/>
        <w:jc w:val="center"/>
        <w:outlineLvl w:val="0"/>
        <w:rPr>
          <w:b/>
          <w:sz w:val="32"/>
          <w:szCs w:val="20"/>
          <w:lang w:eastAsia="ru-RU"/>
        </w:rPr>
      </w:pPr>
      <w:r>
        <w:rPr>
          <w:b/>
          <w:sz w:val="32"/>
          <w:szCs w:val="20"/>
          <w:lang w:eastAsia="ru-RU"/>
        </w:rPr>
        <w:t>Подільського району Одеської області</w:t>
      </w:r>
    </w:p>
    <w:p w:rsidR="00D369CC" w:rsidRDefault="00D369CC" w:rsidP="00D369CC">
      <w:pPr>
        <w:jc w:val="center"/>
        <w:rPr>
          <w:sz w:val="22"/>
          <w:szCs w:val="22"/>
          <w:lang w:eastAsia="ru-RU"/>
        </w:rPr>
      </w:pPr>
    </w:p>
    <w:p w:rsidR="00D369CC" w:rsidRDefault="00D369CC" w:rsidP="00D369CC">
      <w:pPr>
        <w:keepNext/>
        <w:jc w:val="center"/>
        <w:outlineLvl w:val="5"/>
        <w:rPr>
          <w:b/>
          <w:sz w:val="36"/>
          <w:szCs w:val="20"/>
          <w:lang w:eastAsia="ru-RU"/>
        </w:rPr>
      </w:pPr>
      <w:r>
        <w:rPr>
          <w:b/>
          <w:sz w:val="36"/>
          <w:szCs w:val="20"/>
          <w:lang w:eastAsia="ru-RU"/>
        </w:rPr>
        <w:t>РІШЕННЯ</w:t>
      </w:r>
    </w:p>
    <w:p w:rsidR="00D369CC" w:rsidRDefault="00D369CC" w:rsidP="00D369CC">
      <w:pPr>
        <w:rPr>
          <w:sz w:val="22"/>
          <w:szCs w:val="22"/>
          <w:lang w:eastAsia="ru-RU"/>
        </w:rPr>
      </w:pPr>
    </w:p>
    <w:p w:rsidR="00D369CC" w:rsidRDefault="00D369CC" w:rsidP="00D369CC">
      <w:pPr>
        <w:jc w:val="both"/>
        <w:rPr>
          <w:sz w:val="28"/>
          <w:szCs w:val="28"/>
          <w:lang w:val="uk-UA" w:eastAsia="ru-RU"/>
        </w:rPr>
      </w:pPr>
      <w:r>
        <w:rPr>
          <w:sz w:val="28"/>
          <w:szCs w:val="28"/>
          <w:lang w:val="uk-UA" w:eastAsia="ru-RU"/>
        </w:rPr>
        <w:t>20 грудня 2023 року</w:t>
      </w:r>
      <w:r>
        <w:rPr>
          <w:sz w:val="28"/>
          <w:szCs w:val="28"/>
          <w:lang w:val="uk-UA" w:eastAsia="ru-RU"/>
        </w:rPr>
        <w:tab/>
      </w:r>
      <w:r>
        <w:rPr>
          <w:sz w:val="28"/>
          <w:szCs w:val="28"/>
          <w:lang w:val="uk-UA" w:eastAsia="ru-RU"/>
        </w:rPr>
        <w:tab/>
      </w:r>
      <w:r>
        <w:rPr>
          <w:sz w:val="28"/>
          <w:szCs w:val="28"/>
          <w:lang w:val="uk-UA" w:eastAsia="ru-RU"/>
        </w:rPr>
        <w:tab/>
        <w:t>с. Піщана</w:t>
      </w:r>
      <w:r>
        <w:rPr>
          <w:sz w:val="28"/>
          <w:szCs w:val="28"/>
          <w:lang w:val="uk-UA" w:eastAsia="ru-RU"/>
        </w:rPr>
        <w:tab/>
        <w:t xml:space="preserve">                        № 528  -</w:t>
      </w:r>
      <w:r>
        <w:rPr>
          <w:sz w:val="28"/>
          <w:szCs w:val="28"/>
          <w:lang w:eastAsia="ru-RU"/>
        </w:rPr>
        <w:t>V</w:t>
      </w:r>
      <w:r>
        <w:rPr>
          <w:sz w:val="28"/>
          <w:szCs w:val="28"/>
          <w:lang w:val="uk-UA" w:eastAsia="ru-RU"/>
        </w:rPr>
        <w:t>ІІІ</w:t>
      </w:r>
    </w:p>
    <w:p w:rsidR="00D369CC" w:rsidRDefault="00D369CC" w:rsidP="00D369CC">
      <w:pPr>
        <w:jc w:val="both"/>
        <w:rPr>
          <w:sz w:val="28"/>
          <w:szCs w:val="28"/>
          <w:lang w:val="uk-UA" w:eastAsia="ru-RU"/>
        </w:rPr>
      </w:pPr>
    </w:p>
    <w:p w:rsidR="00D369CC" w:rsidRPr="00D369CC" w:rsidRDefault="00D369CC" w:rsidP="00D369CC">
      <w:pPr>
        <w:rPr>
          <w:b/>
          <w:bCs/>
          <w:sz w:val="28"/>
          <w:szCs w:val="28"/>
          <w:lang w:val="uk-UA" w:eastAsia="en-US"/>
        </w:rPr>
      </w:pPr>
      <w:r>
        <w:rPr>
          <w:b/>
          <w:bCs/>
          <w:sz w:val="28"/>
          <w:szCs w:val="28"/>
          <w:lang w:val="uk-UA"/>
        </w:rPr>
        <w:t xml:space="preserve">Про скорочення штату працівників Піщанського ліцею Піщанської сільської ради Подільського району Одеської області та затвердження  </w:t>
      </w:r>
      <w:r>
        <w:rPr>
          <w:b/>
          <w:color w:val="000000"/>
          <w:sz w:val="28"/>
          <w:szCs w:val="28"/>
          <w:shd w:val="clear" w:color="auto" w:fill="FFFFFF"/>
          <w:lang w:val="uk-UA"/>
        </w:rPr>
        <w:t>штатного розпису</w:t>
      </w:r>
      <w:r>
        <w:rPr>
          <w:rFonts w:ascii="ProbaPro" w:hAnsi="ProbaPro"/>
          <w:color w:val="000000"/>
          <w:sz w:val="27"/>
          <w:szCs w:val="27"/>
          <w:shd w:val="clear" w:color="auto" w:fill="FFFFFF"/>
          <w:lang w:val="uk-UA"/>
        </w:rPr>
        <w:t xml:space="preserve"> </w:t>
      </w:r>
      <w:r>
        <w:rPr>
          <w:b/>
          <w:bCs/>
          <w:sz w:val="28"/>
          <w:szCs w:val="28"/>
          <w:lang w:val="uk-UA"/>
        </w:rPr>
        <w:t>в новій редакції</w:t>
      </w:r>
    </w:p>
    <w:p w:rsidR="00D369CC" w:rsidRDefault="00D369CC" w:rsidP="00D369CC">
      <w:pPr>
        <w:tabs>
          <w:tab w:val="left" w:pos="709"/>
        </w:tabs>
        <w:spacing w:before="4"/>
        <w:ind w:right="109"/>
        <w:jc w:val="both"/>
        <w:rPr>
          <w:sz w:val="28"/>
          <w:szCs w:val="28"/>
          <w:lang w:val="uk-UA" w:eastAsia="uk-UA"/>
        </w:rPr>
      </w:pPr>
      <w:r>
        <w:rPr>
          <w:lang w:val="uk-UA"/>
        </w:rPr>
        <w:t xml:space="preserve">      </w:t>
      </w:r>
      <w:r>
        <w:rPr>
          <w:sz w:val="28"/>
          <w:szCs w:val="28"/>
          <w:lang w:val="uk-UA" w:eastAsia="uk-UA"/>
        </w:rPr>
        <w:t xml:space="preserve">Відповідно до статті 26 Закону України «Про місцеве самоврядування в Україні», </w:t>
      </w:r>
      <w:r>
        <w:rPr>
          <w:rFonts w:ascii="PT Sans" w:hAnsi="PT Sans"/>
          <w:color w:val="000000"/>
          <w:sz w:val="28"/>
          <w:szCs w:val="28"/>
          <w:lang w:val="uk-UA" w:eastAsia="ru-RU"/>
        </w:rPr>
        <w:t xml:space="preserve">Закону України «Про організацію трудових відносин в умовах воєнного стану», </w:t>
      </w:r>
      <w:r>
        <w:rPr>
          <w:sz w:val="28"/>
          <w:szCs w:val="28"/>
          <w:lang w:val="uk-UA"/>
        </w:rPr>
        <w:t xml:space="preserve">керуючись </w:t>
      </w:r>
      <w:r>
        <w:rPr>
          <w:sz w:val="28"/>
          <w:szCs w:val="28"/>
          <w:lang w:val="uk-UA" w:eastAsia="uk-UA"/>
        </w:rPr>
        <w:t xml:space="preserve">пунктом 1 статті 40, статті 49² Кодексу законів про працю України, пунктом 7 частини 5 статті 22, статті 51 Бюджетного кодексу України, </w:t>
      </w:r>
      <w:r>
        <w:rPr>
          <w:sz w:val="28"/>
          <w:szCs w:val="28"/>
          <w:lang w:val="uk-UA"/>
        </w:rPr>
        <w:t>враховуючи суттєве зменшення міжбюджетних трансфертів передбачених Законом України «Про Державний бюджет України на 2024 рік», листа</w:t>
      </w:r>
      <w:r>
        <w:rPr>
          <w:i/>
          <w:sz w:val="28"/>
          <w:szCs w:val="28"/>
          <w:lang w:val="uk-UA"/>
        </w:rPr>
        <w:t xml:space="preserve"> </w:t>
      </w:r>
      <w:r>
        <w:rPr>
          <w:sz w:val="28"/>
          <w:szCs w:val="28"/>
          <w:lang w:val="uk-UA"/>
        </w:rPr>
        <w:t>директора Піщанського ліцею Валентини Груценко,</w:t>
      </w:r>
      <w:r>
        <w:rPr>
          <w:sz w:val="28"/>
          <w:szCs w:val="28"/>
          <w:lang w:val="uk-UA" w:eastAsia="uk-UA"/>
        </w:rPr>
        <w:t xml:space="preserve"> з метою здійснення заходів щодо оптимізації видатків та враховуючи рекомендації </w:t>
      </w:r>
      <w:r>
        <w:rPr>
          <w:sz w:val="28"/>
          <w:szCs w:val="28"/>
          <w:lang w:val="uk-UA" w:eastAsia="ar-SA"/>
        </w:rPr>
        <w:t xml:space="preserve">постійної комісії сільської ради </w:t>
      </w:r>
      <w:r>
        <w:rPr>
          <w:rStyle w:val="docdata"/>
          <w:color w:val="000000"/>
          <w:sz w:val="28"/>
          <w:szCs w:val="28"/>
          <w:lang w:val="uk-UA"/>
        </w:rPr>
        <w:t xml:space="preserve">з </w:t>
      </w:r>
      <w:r>
        <w:rPr>
          <w:sz w:val="28"/>
          <w:szCs w:val="28"/>
          <w:lang w:val="uk-UA"/>
        </w:rPr>
        <w:t xml:space="preserve">фінансових питань, бюджету, інвестиційної діяльності, економіки та регуляторної політики, </w:t>
      </w:r>
      <w:r>
        <w:rPr>
          <w:sz w:val="28"/>
          <w:szCs w:val="28"/>
          <w:lang w:val="uk-UA" w:eastAsia="uk-UA"/>
        </w:rPr>
        <w:t>сільська рада</w:t>
      </w:r>
    </w:p>
    <w:p w:rsidR="00D369CC" w:rsidRDefault="00D369CC" w:rsidP="00D369CC">
      <w:pPr>
        <w:overflowPunct w:val="0"/>
        <w:adjustRightInd w:val="0"/>
        <w:rPr>
          <w:b/>
          <w:bCs/>
          <w:sz w:val="28"/>
          <w:szCs w:val="28"/>
          <w:lang w:eastAsia="uk-UA"/>
        </w:rPr>
      </w:pPr>
      <w:r>
        <w:rPr>
          <w:b/>
          <w:bCs/>
          <w:sz w:val="28"/>
          <w:szCs w:val="28"/>
          <w:lang w:eastAsia="uk-UA"/>
        </w:rPr>
        <w:t>ВИРІШИЛА:</w:t>
      </w:r>
    </w:p>
    <w:p w:rsidR="00D369CC" w:rsidRDefault="00D369CC" w:rsidP="00D369CC">
      <w:pPr>
        <w:overflowPunct w:val="0"/>
        <w:adjustRightInd w:val="0"/>
        <w:jc w:val="both"/>
        <w:rPr>
          <w:sz w:val="28"/>
          <w:szCs w:val="28"/>
          <w:lang w:eastAsia="uk-UA"/>
        </w:rPr>
      </w:pPr>
      <w:r>
        <w:rPr>
          <w:sz w:val="28"/>
          <w:szCs w:val="28"/>
        </w:rPr>
        <w:t xml:space="preserve">1. </w:t>
      </w:r>
      <w:r>
        <w:rPr>
          <w:sz w:val="28"/>
          <w:szCs w:val="28"/>
          <w:lang w:eastAsia="uk-UA"/>
        </w:rPr>
        <w:t>Скоротити чисельність працівників Піщанського ліцею на 2 (дві) штатні одиниці, а саме:</w:t>
      </w:r>
    </w:p>
    <w:p w:rsidR="00D369CC" w:rsidRDefault="00D369CC" w:rsidP="00D369CC">
      <w:pPr>
        <w:overflowPunct w:val="0"/>
        <w:adjustRightInd w:val="0"/>
        <w:ind w:firstLine="709"/>
        <w:jc w:val="both"/>
        <w:rPr>
          <w:sz w:val="28"/>
          <w:szCs w:val="28"/>
          <w:lang w:eastAsia="uk-UA"/>
        </w:rPr>
      </w:pPr>
      <w:r>
        <w:rPr>
          <w:sz w:val="28"/>
          <w:szCs w:val="28"/>
          <w:lang w:eastAsia="uk-UA"/>
        </w:rPr>
        <w:t>- 8 (вісім) штатних одиниць машиністів (кочегарів) котельні Піщанського ліцею зменшити з 1 ставки на 0,75.</w:t>
      </w:r>
    </w:p>
    <w:p w:rsidR="00D369CC" w:rsidRDefault="00D369CC" w:rsidP="00D369CC">
      <w:pPr>
        <w:pStyle w:val="aa"/>
        <w:tabs>
          <w:tab w:val="left" w:pos="709"/>
          <w:tab w:val="left" w:pos="2911"/>
          <w:tab w:val="left" w:pos="4153"/>
          <w:tab w:val="left" w:pos="5774"/>
          <w:tab w:val="left" w:pos="6913"/>
          <w:tab w:val="left" w:pos="8195"/>
          <w:tab w:val="left" w:pos="8962"/>
          <w:tab w:val="left" w:pos="9422"/>
        </w:tabs>
        <w:ind w:left="0" w:right="109"/>
        <w:jc w:val="both"/>
        <w:rPr>
          <w:sz w:val="28"/>
          <w:szCs w:val="28"/>
          <w:lang w:val="ru-RU"/>
        </w:rPr>
      </w:pPr>
      <w:r>
        <w:rPr>
          <w:sz w:val="28"/>
          <w:szCs w:val="28"/>
          <w:lang w:val="ru-RU" w:eastAsia="uk-UA"/>
        </w:rPr>
        <w:t>2. З</w:t>
      </w:r>
      <w:r>
        <w:rPr>
          <w:sz w:val="28"/>
          <w:szCs w:val="28"/>
          <w:lang w:val="ru-RU"/>
        </w:rPr>
        <w:t>атвердити загальну  чисельність працівників Піщанського ліцею Подільського району Одеської області в кількості  52,37 (п'ятдесят дві цілих тридцять сім сотих) штатних одиниць  (додаток 1)</w:t>
      </w:r>
    </w:p>
    <w:p w:rsidR="00D369CC" w:rsidRDefault="00D369CC" w:rsidP="00D369CC">
      <w:pPr>
        <w:overflowPunct w:val="0"/>
        <w:adjustRightInd w:val="0"/>
        <w:jc w:val="both"/>
        <w:rPr>
          <w:sz w:val="28"/>
          <w:szCs w:val="28"/>
          <w:lang w:eastAsia="uk-UA"/>
        </w:rPr>
      </w:pPr>
      <w:r>
        <w:rPr>
          <w:sz w:val="28"/>
          <w:szCs w:val="28"/>
          <w:lang w:eastAsia="uk-UA"/>
        </w:rPr>
        <w:t>3.Керівнику закладу (Груценко В.Ф.) провести звільнення працівників відповідно до вимог чинного законодавства.</w:t>
      </w:r>
    </w:p>
    <w:p w:rsidR="00D369CC" w:rsidRDefault="00D369CC" w:rsidP="00D369CC">
      <w:pPr>
        <w:overflowPunct w:val="0"/>
        <w:adjustRightInd w:val="0"/>
        <w:jc w:val="both"/>
        <w:rPr>
          <w:sz w:val="28"/>
          <w:szCs w:val="28"/>
          <w:lang w:val="uk-UA" w:eastAsia="en-US"/>
        </w:rPr>
      </w:pPr>
      <w:r>
        <w:rPr>
          <w:sz w:val="28"/>
          <w:szCs w:val="28"/>
          <w:lang w:eastAsia="uk-UA"/>
        </w:rPr>
        <w:t xml:space="preserve">4. Пункт 6 рішення сільської ради </w:t>
      </w:r>
      <w:r>
        <w:rPr>
          <w:sz w:val="28"/>
          <w:szCs w:val="28"/>
          <w:lang w:val="uk-UA"/>
        </w:rPr>
        <w:t>№ 183-</w:t>
      </w:r>
      <w:r>
        <w:rPr>
          <w:sz w:val="28"/>
          <w:szCs w:val="28"/>
          <w:lang w:eastAsia="ru-RU"/>
        </w:rPr>
        <w:t>V</w:t>
      </w:r>
      <w:r>
        <w:rPr>
          <w:sz w:val="28"/>
          <w:szCs w:val="28"/>
          <w:lang w:val="uk-UA" w:eastAsia="ru-RU"/>
        </w:rPr>
        <w:t>ІІІ</w:t>
      </w:r>
      <w:r>
        <w:rPr>
          <w:sz w:val="28"/>
          <w:szCs w:val="28"/>
          <w:lang w:eastAsia="uk-UA"/>
        </w:rPr>
        <w:t xml:space="preserve"> від 27 серпня 2021 року </w:t>
      </w:r>
      <w:r>
        <w:rPr>
          <w:sz w:val="28"/>
          <w:szCs w:val="28"/>
          <w:lang w:val="uk-UA"/>
        </w:rPr>
        <w:t>«Про створення Піщанського закладу загальної середньої освіти Піщанської сільської ради Балтського району Одеської області шляхом поділу» вважати таким, що втратив чинність</w:t>
      </w:r>
      <w:r>
        <w:rPr>
          <w:sz w:val="28"/>
          <w:szCs w:val="28"/>
          <w:lang w:val="uk-UA" w:eastAsia="ru-RU"/>
        </w:rPr>
        <w:t xml:space="preserve"> </w:t>
      </w:r>
    </w:p>
    <w:p w:rsidR="00D369CC" w:rsidRDefault="00D369CC" w:rsidP="00D369CC">
      <w:pPr>
        <w:tabs>
          <w:tab w:val="left" w:pos="709"/>
        </w:tabs>
        <w:spacing w:before="4"/>
        <w:ind w:right="109"/>
        <w:jc w:val="both"/>
        <w:rPr>
          <w:sz w:val="28"/>
          <w:szCs w:val="28"/>
          <w:lang w:val="uk-UA"/>
        </w:rPr>
      </w:pPr>
      <w:r>
        <w:rPr>
          <w:sz w:val="28"/>
          <w:szCs w:val="28"/>
          <w:lang w:val="uk-UA"/>
        </w:rPr>
        <w:t xml:space="preserve">5. Контроль за виконанням цього рішення покласти на постійну комісію сільської ради з питань </w:t>
      </w:r>
      <w:r>
        <w:rPr>
          <w:rStyle w:val="docdata"/>
          <w:color w:val="000000"/>
          <w:sz w:val="28"/>
          <w:szCs w:val="28"/>
          <w:lang w:val="uk-UA"/>
        </w:rPr>
        <w:t xml:space="preserve">з </w:t>
      </w:r>
      <w:r>
        <w:rPr>
          <w:sz w:val="28"/>
          <w:szCs w:val="28"/>
          <w:lang w:val="uk-UA"/>
        </w:rPr>
        <w:t>фінансових питань, бюджету, інвестиційної діяльності, економіки та регуляторної політики</w:t>
      </w:r>
    </w:p>
    <w:p w:rsidR="00D369CC" w:rsidRDefault="00D369CC" w:rsidP="00D369CC">
      <w:pPr>
        <w:tabs>
          <w:tab w:val="left" w:pos="709"/>
        </w:tabs>
        <w:spacing w:before="4"/>
        <w:ind w:right="109"/>
        <w:jc w:val="both"/>
        <w:rPr>
          <w:sz w:val="28"/>
          <w:szCs w:val="28"/>
          <w:lang w:val="uk-UA"/>
        </w:rPr>
      </w:pPr>
    </w:p>
    <w:p w:rsidR="00D369CC" w:rsidRDefault="00D369CC" w:rsidP="00D369CC">
      <w:pPr>
        <w:tabs>
          <w:tab w:val="left" w:pos="709"/>
        </w:tabs>
        <w:spacing w:before="4"/>
        <w:ind w:right="109"/>
        <w:jc w:val="both"/>
        <w:rPr>
          <w:sz w:val="28"/>
          <w:szCs w:val="28"/>
          <w:lang w:val="uk-UA"/>
        </w:rPr>
      </w:pPr>
      <w:r>
        <w:rPr>
          <w:sz w:val="28"/>
          <w:szCs w:val="28"/>
          <w:lang w:val="uk-UA"/>
        </w:rPr>
        <w:t>В.о. сільського голови                                                         Валентина ГУЛЛА</w:t>
      </w:r>
    </w:p>
    <w:p w:rsidR="00D369CC" w:rsidRDefault="00D369CC" w:rsidP="00D369CC">
      <w:pPr>
        <w:tabs>
          <w:tab w:val="left" w:pos="709"/>
        </w:tabs>
        <w:spacing w:before="4"/>
        <w:ind w:right="109"/>
        <w:jc w:val="right"/>
        <w:rPr>
          <w:lang w:val="uk-UA"/>
        </w:rPr>
      </w:pPr>
      <w:r>
        <w:rPr>
          <w:i/>
          <w:sz w:val="20"/>
          <w:szCs w:val="20"/>
          <w:lang w:val="uk-UA"/>
        </w:rPr>
        <w:lastRenderedPageBreak/>
        <w:t xml:space="preserve">                                                                                                                                                                        </w:t>
      </w:r>
      <w:r>
        <w:rPr>
          <w:i/>
          <w:sz w:val="20"/>
          <w:szCs w:val="20"/>
          <w:lang w:val="uk-UA"/>
        </w:rPr>
        <w:t xml:space="preserve">                      </w:t>
      </w:r>
      <w:r>
        <w:rPr>
          <w:lang w:val="uk-UA"/>
        </w:rPr>
        <w:t>Додаток 1</w:t>
      </w:r>
    </w:p>
    <w:p w:rsidR="00D369CC" w:rsidRDefault="00D369CC" w:rsidP="00D369CC">
      <w:pPr>
        <w:pStyle w:val="a8"/>
        <w:ind w:left="5015" w:right="304" w:firstLine="720"/>
        <w:jc w:val="right"/>
        <w:rPr>
          <w:sz w:val="24"/>
          <w:szCs w:val="24"/>
        </w:rPr>
      </w:pPr>
      <w:r>
        <w:rPr>
          <w:sz w:val="24"/>
          <w:szCs w:val="24"/>
        </w:rPr>
        <w:t>до рішення сільської ради</w:t>
      </w:r>
    </w:p>
    <w:p w:rsidR="00D369CC" w:rsidRDefault="00D369CC" w:rsidP="00D369CC">
      <w:pPr>
        <w:pStyle w:val="a8"/>
        <w:ind w:left="4295" w:right="304" w:firstLine="720"/>
        <w:jc w:val="right"/>
        <w:rPr>
          <w:sz w:val="24"/>
          <w:szCs w:val="24"/>
        </w:rPr>
      </w:pPr>
      <w:r>
        <w:rPr>
          <w:sz w:val="24"/>
          <w:szCs w:val="24"/>
        </w:rPr>
        <w:t xml:space="preserve">   20 грудня 2023 року  № 528  - </w:t>
      </w:r>
      <w:r>
        <w:rPr>
          <w:sz w:val="24"/>
          <w:szCs w:val="24"/>
          <w:lang w:eastAsia="ru-RU"/>
        </w:rPr>
        <w:t>VІІІ</w:t>
      </w:r>
    </w:p>
    <w:p w:rsidR="00D369CC" w:rsidRDefault="00D369CC" w:rsidP="00D369CC">
      <w:pPr>
        <w:pStyle w:val="1"/>
        <w:spacing w:line="322" w:lineRule="exact"/>
        <w:ind w:left="808"/>
        <w:rPr>
          <w:sz w:val="16"/>
          <w:szCs w:val="16"/>
          <w:lang w:val="uk-UA"/>
        </w:rPr>
      </w:pPr>
    </w:p>
    <w:p w:rsidR="00D369CC" w:rsidRDefault="00D369CC" w:rsidP="00D369CC">
      <w:pPr>
        <w:pStyle w:val="1"/>
        <w:spacing w:line="322" w:lineRule="exact"/>
        <w:ind w:left="808"/>
        <w:rPr>
          <w:lang w:val="uk-UA"/>
        </w:rPr>
      </w:pPr>
      <w:r>
        <w:rPr>
          <w:lang w:val="uk-UA"/>
        </w:rPr>
        <w:t>Штатний розпис</w:t>
      </w:r>
    </w:p>
    <w:p w:rsidR="00D369CC" w:rsidRDefault="00D369CC" w:rsidP="00D369CC">
      <w:pPr>
        <w:ind w:left="876" w:right="894"/>
        <w:jc w:val="center"/>
        <w:rPr>
          <w:rFonts w:ascii="TimesNewRoman,Bold" w:eastAsia="Calibri" w:hAnsi="TimesNewRoman,Bold" w:cs="TimesNewRoman,Bold"/>
          <w:b/>
          <w:bCs/>
          <w:sz w:val="28"/>
          <w:szCs w:val="28"/>
          <w:lang w:val="uk-UA"/>
        </w:rPr>
      </w:pPr>
      <w:r>
        <w:rPr>
          <w:b/>
          <w:sz w:val="28"/>
          <w:lang w:val="uk-UA"/>
        </w:rPr>
        <w:t xml:space="preserve">Піщанського ліцею Піщанської сільської ради </w:t>
      </w:r>
    </w:p>
    <w:tbl>
      <w:tblPr>
        <w:tblStyle w:val="11"/>
        <w:tblW w:w="0" w:type="auto"/>
        <w:tblLayout w:type="fixed"/>
        <w:tblLook w:val="04A0" w:firstRow="1" w:lastRow="0" w:firstColumn="1" w:lastColumn="0" w:noHBand="0" w:noVBand="1"/>
      </w:tblPr>
      <w:tblGrid>
        <w:gridCol w:w="817"/>
        <w:gridCol w:w="1008"/>
        <w:gridCol w:w="5611"/>
        <w:gridCol w:w="1122"/>
        <w:gridCol w:w="1377"/>
      </w:tblGrid>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adjustRightInd w:val="0"/>
              <w:jc w:val="center"/>
              <w:rPr>
                <w:rFonts w:eastAsia="Calibri"/>
                <w:b/>
                <w:sz w:val="28"/>
                <w:szCs w:val="28"/>
              </w:rPr>
            </w:pPr>
            <w:r>
              <w:rPr>
                <w:rFonts w:eastAsia="Calibri"/>
                <w:b/>
                <w:sz w:val="28"/>
                <w:szCs w:val="28"/>
              </w:rPr>
              <w:t>№</w:t>
            </w:r>
          </w:p>
          <w:p w:rsidR="00D369CC" w:rsidRDefault="00D369CC">
            <w:pPr>
              <w:adjustRightInd w:val="0"/>
              <w:jc w:val="center"/>
              <w:rPr>
                <w:rFonts w:eastAsia="Calibri"/>
                <w:b/>
                <w:bCs/>
                <w:sz w:val="28"/>
                <w:szCs w:val="28"/>
              </w:rPr>
            </w:pPr>
            <w:r>
              <w:rPr>
                <w:rFonts w:eastAsia="Calibri"/>
                <w:b/>
                <w:sz w:val="28"/>
                <w:szCs w:val="28"/>
              </w:rPr>
              <w:t>з/п</w:t>
            </w:r>
          </w:p>
        </w:tc>
        <w:tc>
          <w:tcPr>
            <w:tcW w:w="6619" w:type="dxa"/>
            <w:gridSpan w:val="2"/>
            <w:tcBorders>
              <w:top w:val="single" w:sz="4" w:space="0" w:color="000000"/>
              <w:left w:val="single" w:sz="4" w:space="0" w:color="000000"/>
              <w:bottom w:val="single" w:sz="4" w:space="0" w:color="000000"/>
              <w:right w:val="single" w:sz="4" w:space="0" w:color="auto"/>
            </w:tcBorders>
          </w:tcPr>
          <w:p w:rsidR="00D369CC" w:rsidRDefault="00D369CC">
            <w:pPr>
              <w:adjustRightInd w:val="0"/>
              <w:rPr>
                <w:rFonts w:eastAsia="Calibri"/>
                <w:b/>
                <w:sz w:val="28"/>
                <w:szCs w:val="28"/>
              </w:rPr>
            </w:pPr>
          </w:p>
          <w:p w:rsidR="00D369CC" w:rsidRDefault="00D369CC">
            <w:pPr>
              <w:adjustRightInd w:val="0"/>
              <w:rPr>
                <w:rFonts w:eastAsia="Calibri"/>
                <w:b/>
                <w:bCs/>
                <w:sz w:val="28"/>
                <w:szCs w:val="28"/>
              </w:rPr>
            </w:pPr>
            <w:r>
              <w:rPr>
                <w:rFonts w:eastAsia="Calibri"/>
                <w:b/>
                <w:sz w:val="28"/>
                <w:szCs w:val="28"/>
              </w:rPr>
              <w:t xml:space="preserve">         Назва структурного підрозділу та посад</w:t>
            </w:r>
          </w:p>
        </w:tc>
        <w:tc>
          <w:tcPr>
            <w:tcW w:w="1122" w:type="dxa"/>
            <w:tcBorders>
              <w:top w:val="single" w:sz="4" w:space="0" w:color="000000"/>
              <w:left w:val="single" w:sz="4" w:space="0" w:color="auto"/>
              <w:bottom w:val="single" w:sz="4" w:space="0" w:color="000000"/>
              <w:right w:val="single" w:sz="4" w:space="0" w:color="000000"/>
            </w:tcBorders>
          </w:tcPr>
          <w:p w:rsidR="00D369CC" w:rsidRDefault="00D369CC">
            <w:pPr>
              <w:rPr>
                <w:rFonts w:eastAsia="Calibri"/>
                <w:b/>
                <w:bCs/>
                <w:sz w:val="28"/>
                <w:szCs w:val="28"/>
              </w:rPr>
            </w:pPr>
          </w:p>
          <w:p w:rsidR="00D369CC" w:rsidRDefault="00D369CC">
            <w:pPr>
              <w:adjustRightInd w:val="0"/>
              <w:rPr>
                <w:rFonts w:eastAsia="Calibri"/>
                <w:b/>
                <w:bCs/>
                <w:sz w:val="28"/>
                <w:szCs w:val="28"/>
              </w:rPr>
            </w:pPr>
            <w:r>
              <w:rPr>
                <w:rFonts w:eastAsia="Calibri"/>
                <w:b/>
                <w:bCs/>
                <w:sz w:val="28"/>
                <w:szCs w:val="28"/>
              </w:rPr>
              <w:t>Розряд</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adjustRightInd w:val="0"/>
              <w:jc w:val="center"/>
              <w:rPr>
                <w:rFonts w:eastAsia="Calibri"/>
                <w:b/>
                <w:sz w:val="26"/>
                <w:szCs w:val="26"/>
              </w:rPr>
            </w:pPr>
            <w:r>
              <w:rPr>
                <w:rFonts w:eastAsia="Calibri"/>
                <w:b/>
                <w:sz w:val="26"/>
                <w:szCs w:val="26"/>
              </w:rPr>
              <w:t>Кількість</w:t>
            </w:r>
          </w:p>
          <w:p w:rsidR="00D369CC" w:rsidRDefault="00D369CC">
            <w:pPr>
              <w:adjustRightInd w:val="0"/>
              <w:jc w:val="center"/>
              <w:rPr>
                <w:rFonts w:eastAsia="Calibri"/>
                <w:b/>
                <w:sz w:val="26"/>
                <w:szCs w:val="26"/>
              </w:rPr>
            </w:pPr>
            <w:r>
              <w:rPr>
                <w:rFonts w:eastAsia="Calibri"/>
                <w:b/>
                <w:sz w:val="26"/>
                <w:szCs w:val="26"/>
              </w:rPr>
              <w:t>штатних</w:t>
            </w:r>
          </w:p>
          <w:p w:rsidR="00D369CC" w:rsidRDefault="00D369CC">
            <w:pPr>
              <w:adjustRightInd w:val="0"/>
              <w:jc w:val="center"/>
              <w:rPr>
                <w:rFonts w:eastAsia="Calibri"/>
                <w:b/>
                <w:bCs/>
                <w:sz w:val="28"/>
                <w:szCs w:val="28"/>
              </w:rPr>
            </w:pPr>
            <w:r>
              <w:rPr>
                <w:rFonts w:eastAsia="Calibri"/>
                <w:b/>
                <w:sz w:val="26"/>
                <w:szCs w:val="26"/>
              </w:rPr>
              <w:t>посад</w:t>
            </w:r>
          </w:p>
        </w:tc>
      </w:tr>
      <w:tr w:rsidR="00D369CC" w:rsidTr="00D369CC">
        <w:tc>
          <w:tcPr>
            <w:tcW w:w="9935" w:type="dxa"/>
            <w:gridSpan w:val="5"/>
            <w:tcBorders>
              <w:top w:val="single" w:sz="4" w:space="0" w:color="000000"/>
              <w:left w:val="single" w:sz="4" w:space="0" w:color="000000"/>
              <w:bottom w:val="single" w:sz="4" w:space="0" w:color="000000"/>
              <w:right w:val="single" w:sz="4" w:space="0" w:color="000000"/>
            </w:tcBorders>
            <w:hideMark/>
          </w:tcPr>
          <w:p w:rsidR="00D369CC" w:rsidRDefault="00D369CC">
            <w:pPr>
              <w:adjustRightInd w:val="0"/>
              <w:jc w:val="center"/>
              <w:rPr>
                <w:rFonts w:eastAsia="Calibri"/>
                <w:b/>
                <w:bCs/>
                <w:sz w:val="28"/>
                <w:szCs w:val="28"/>
              </w:rPr>
            </w:pPr>
            <w:r>
              <w:rPr>
                <w:rFonts w:eastAsia="Calibri"/>
                <w:b/>
                <w:bCs/>
                <w:sz w:val="28"/>
                <w:szCs w:val="28"/>
              </w:rPr>
              <w:t>Піщанський  ліцей</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adjustRightInd w:val="0"/>
              <w:rPr>
                <w:rFonts w:eastAsia="Calibri"/>
                <w:bCs/>
                <w:sz w:val="28"/>
                <w:szCs w:val="28"/>
              </w:rPr>
            </w:pPr>
            <w:r>
              <w:rPr>
                <w:rFonts w:eastAsia="Calibri"/>
                <w:bCs/>
                <w:sz w:val="28"/>
                <w:szCs w:val="28"/>
              </w:rPr>
              <w:t>1</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adjustRightInd w:val="0"/>
              <w:rPr>
                <w:rFonts w:eastAsia="Calibri"/>
                <w:bCs/>
                <w:sz w:val="28"/>
                <w:szCs w:val="28"/>
              </w:rPr>
            </w:pPr>
            <w:r>
              <w:rPr>
                <w:rFonts w:eastAsia="Calibri"/>
                <w:bCs/>
                <w:sz w:val="28"/>
                <w:szCs w:val="28"/>
              </w:rPr>
              <w:t xml:space="preserve">Директор </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adjustRightInd w:val="0"/>
              <w:jc w:val="center"/>
              <w:rPr>
                <w:rFonts w:eastAsia="Calibri"/>
                <w:bCs/>
                <w:sz w:val="28"/>
                <w:szCs w:val="28"/>
              </w:rPr>
            </w:pPr>
            <w:r>
              <w:rPr>
                <w:rFonts w:eastAsia="Calibri"/>
                <w:bCs/>
                <w:sz w:val="28"/>
                <w:szCs w:val="28"/>
              </w:rPr>
              <w:t>15</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adjustRightInd w:val="0"/>
              <w:jc w:val="center"/>
              <w:rPr>
                <w:rFonts w:eastAsia="Calibri"/>
                <w:bCs/>
                <w:sz w:val="28"/>
                <w:szCs w:val="28"/>
              </w:rPr>
            </w:pPr>
            <w:r>
              <w:rPr>
                <w:rFonts w:eastAsia="Calibri"/>
                <w:bCs/>
                <w:sz w:val="28"/>
                <w:szCs w:val="28"/>
              </w:rPr>
              <w:t>1,00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vAlign w:val="bottom"/>
          </w:tcPr>
          <w:p w:rsidR="00D369CC" w:rsidRDefault="00D369CC">
            <w:pPr>
              <w:ind w:left="-19"/>
              <w:rPr>
                <w:sz w:val="28"/>
                <w:szCs w:val="28"/>
              </w:rPr>
            </w:pPr>
          </w:p>
          <w:p w:rsidR="00D369CC" w:rsidRDefault="00D369CC">
            <w:pPr>
              <w:ind w:left="26"/>
              <w:rPr>
                <w:sz w:val="28"/>
                <w:szCs w:val="28"/>
              </w:rPr>
            </w:pPr>
            <w:r>
              <w:rPr>
                <w:sz w:val="28"/>
                <w:szCs w:val="28"/>
              </w:rPr>
              <w:t>2</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lang w:val="ru-RU"/>
              </w:rPr>
            </w:pPr>
            <w:r>
              <w:rPr>
                <w:sz w:val="28"/>
                <w:lang w:val="ru-RU"/>
              </w:rPr>
              <w:t>Заступник директора з навчальної, навчально-виховної роботи</w:t>
            </w:r>
          </w:p>
        </w:tc>
        <w:tc>
          <w:tcPr>
            <w:tcW w:w="1122" w:type="dxa"/>
            <w:tcBorders>
              <w:top w:val="single" w:sz="4" w:space="0" w:color="000000"/>
              <w:left w:val="single" w:sz="4" w:space="0" w:color="auto"/>
              <w:bottom w:val="single" w:sz="4" w:space="0" w:color="000000"/>
              <w:right w:val="single" w:sz="4" w:space="0" w:color="000000"/>
            </w:tcBorders>
            <w:vAlign w:val="bottom"/>
            <w:hideMark/>
          </w:tcPr>
          <w:p w:rsidR="00D369CC" w:rsidRDefault="00D369CC">
            <w:pPr>
              <w:ind w:left="2"/>
              <w:jc w:val="center"/>
            </w:pPr>
            <w:r>
              <w:rPr>
                <w:sz w:val="28"/>
              </w:rPr>
              <w:t>14</w:t>
            </w:r>
          </w:p>
        </w:tc>
        <w:tc>
          <w:tcPr>
            <w:tcW w:w="137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4"/>
              <w:jc w:val="center"/>
            </w:pPr>
            <w:r>
              <w:rPr>
                <w:sz w:val="28"/>
              </w:rPr>
              <w:t>1,5</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jc w:val="center"/>
              <w:rPr>
                <w:sz w:val="28"/>
                <w:szCs w:val="28"/>
              </w:rPr>
            </w:pPr>
            <w:r>
              <w:rPr>
                <w:sz w:val="28"/>
                <w:szCs w:val="28"/>
              </w:rPr>
              <w:t>3</w:t>
            </w:r>
            <w:r>
              <w:rPr>
                <w:sz w:val="28"/>
                <w:szCs w:val="28"/>
              </w:rPr>
              <w:tab/>
              <w:t>3</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jc w:val="both"/>
              <w:rPr>
                <w:sz w:val="22"/>
                <w:szCs w:val="22"/>
              </w:rPr>
            </w:pPr>
            <w:r>
              <w:rPr>
                <w:sz w:val="28"/>
              </w:rPr>
              <w:t>Соціальний - педагог</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2"/>
              <w:jc w:val="center"/>
            </w:pPr>
            <w:r>
              <w:rPr>
                <w:sz w:val="28"/>
              </w:rPr>
              <w:t>13</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4"/>
              <w:jc w:val="center"/>
            </w:pPr>
            <w:r>
              <w:rPr>
                <w:sz w:val="28"/>
              </w:rPr>
              <w:t>0,75</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jc w:val="center"/>
              <w:rPr>
                <w:sz w:val="28"/>
                <w:szCs w:val="28"/>
              </w:rPr>
            </w:pPr>
            <w:r>
              <w:rPr>
                <w:sz w:val="28"/>
                <w:szCs w:val="28"/>
              </w:rPr>
              <w:t>4</w:t>
            </w:r>
            <w:r>
              <w:rPr>
                <w:sz w:val="28"/>
                <w:szCs w:val="28"/>
              </w:rPr>
              <w:tab/>
              <w:t>4</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Вчителі</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2"/>
              <w:jc w:val="center"/>
            </w:pPr>
            <w:r>
              <w:rPr>
                <w:sz w:val="28"/>
              </w:rPr>
              <w:t>10</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4"/>
              <w:jc w:val="center"/>
            </w:pPr>
            <w:r>
              <w:rPr>
                <w:sz w:val="28"/>
              </w:rPr>
              <w:t>0,75</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jc w:val="center"/>
              <w:rPr>
                <w:sz w:val="28"/>
                <w:szCs w:val="28"/>
              </w:rPr>
            </w:pPr>
            <w:r>
              <w:rPr>
                <w:sz w:val="28"/>
                <w:szCs w:val="28"/>
              </w:rPr>
              <w:t>5</w:t>
            </w:r>
            <w:r>
              <w:rPr>
                <w:sz w:val="28"/>
                <w:szCs w:val="28"/>
              </w:rPr>
              <w:tab/>
              <w:t>5</w:t>
            </w:r>
          </w:p>
        </w:tc>
        <w:tc>
          <w:tcPr>
            <w:tcW w:w="6619" w:type="dxa"/>
            <w:gridSpan w:val="2"/>
            <w:tcBorders>
              <w:top w:val="single" w:sz="4" w:space="0" w:color="000000"/>
              <w:left w:val="single" w:sz="4" w:space="0" w:color="000000"/>
              <w:bottom w:val="single" w:sz="4" w:space="0" w:color="000000"/>
              <w:right w:val="single" w:sz="4" w:space="0" w:color="auto"/>
            </w:tcBorders>
          </w:tcPr>
          <w:p w:rsidR="00D369CC" w:rsidRDefault="00D369CC">
            <w:pPr>
              <w:rPr>
                <w:sz w:val="22"/>
                <w:szCs w:val="22"/>
              </w:rPr>
            </w:pP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2"/>
              <w:jc w:val="center"/>
            </w:pPr>
            <w:r>
              <w:rPr>
                <w:sz w:val="28"/>
              </w:rPr>
              <w:t>14</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4"/>
              <w:jc w:val="center"/>
            </w:pPr>
            <w:r>
              <w:rPr>
                <w:sz w:val="28"/>
              </w:rPr>
              <w:t>4,12</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jc w:val="center"/>
              <w:rPr>
                <w:sz w:val="28"/>
                <w:szCs w:val="28"/>
              </w:rPr>
            </w:pPr>
            <w:r>
              <w:rPr>
                <w:sz w:val="28"/>
                <w:szCs w:val="28"/>
              </w:rPr>
              <w:t>6</w:t>
            </w:r>
            <w:r>
              <w:rPr>
                <w:sz w:val="28"/>
                <w:szCs w:val="28"/>
              </w:rPr>
              <w:tab/>
              <w:t>6</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jc w:val="right"/>
              <w:rPr>
                <w:sz w:val="22"/>
                <w:szCs w:val="22"/>
              </w:rPr>
            </w:pPr>
            <w:r>
              <w:rPr>
                <w:sz w:val="28"/>
              </w:rPr>
              <w:t>19.62</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2"/>
              <w:jc w:val="center"/>
            </w:pPr>
            <w:r>
              <w:rPr>
                <w:sz w:val="28"/>
              </w:rPr>
              <w:t>13</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5"/>
              <w:jc w:val="center"/>
            </w:pPr>
            <w:r>
              <w:rPr>
                <w:sz w:val="28"/>
              </w:rPr>
              <w:t>13,25</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jc w:val="center"/>
              <w:rPr>
                <w:sz w:val="28"/>
                <w:szCs w:val="28"/>
              </w:rPr>
            </w:pPr>
            <w:r>
              <w:rPr>
                <w:sz w:val="28"/>
                <w:szCs w:val="28"/>
              </w:rPr>
              <w:t>7</w:t>
            </w:r>
            <w:r>
              <w:rPr>
                <w:sz w:val="28"/>
                <w:szCs w:val="28"/>
              </w:rPr>
              <w:tab/>
              <w:t>7</w:t>
            </w:r>
          </w:p>
        </w:tc>
        <w:tc>
          <w:tcPr>
            <w:tcW w:w="6619" w:type="dxa"/>
            <w:gridSpan w:val="2"/>
            <w:tcBorders>
              <w:top w:val="single" w:sz="4" w:space="0" w:color="000000"/>
              <w:left w:val="single" w:sz="4" w:space="0" w:color="000000"/>
              <w:bottom w:val="single" w:sz="4" w:space="0" w:color="000000"/>
              <w:right w:val="single" w:sz="4" w:space="0" w:color="auto"/>
            </w:tcBorders>
          </w:tcPr>
          <w:p w:rsidR="00D369CC" w:rsidRDefault="00D369CC">
            <w:pPr>
              <w:rPr>
                <w:sz w:val="22"/>
                <w:szCs w:val="22"/>
              </w:rPr>
            </w:pP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2"/>
              <w:jc w:val="center"/>
            </w:pPr>
            <w:r>
              <w:rPr>
                <w:sz w:val="28"/>
              </w:rPr>
              <w:t>12</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4"/>
              <w:jc w:val="center"/>
            </w:pPr>
            <w:r>
              <w:rPr>
                <w:sz w:val="28"/>
              </w:rPr>
              <w:t>0,50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rPr>
                <w:sz w:val="28"/>
                <w:szCs w:val="28"/>
              </w:rPr>
            </w:pPr>
            <w:r>
              <w:rPr>
                <w:sz w:val="28"/>
                <w:szCs w:val="28"/>
              </w:rPr>
              <w:t>8</w:t>
            </w:r>
            <w:r>
              <w:rPr>
                <w:sz w:val="28"/>
                <w:szCs w:val="28"/>
              </w:rPr>
              <w:tab/>
              <w:t>8</w:t>
            </w:r>
          </w:p>
        </w:tc>
        <w:tc>
          <w:tcPr>
            <w:tcW w:w="6619" w:type="dxa"/>
            <w:gridSpan w:val="2"/>
            <w:tcBorders>
              <w:top w:val="single" w:sz="4" w:space="0" w:color="000000"/>
              <w:left w:val="single" w:sz="4" w:space="0" w:color="000000"/>
              <w:bottom w:val="single" w:sz="4" w:space="0" w:color="000000"/>
              <w:right w:val="single" w:sz="4" w:space="0" w:color="auto"/>
            </w:tcBorders>
          </w:tcPr>
          <w:p w:rsidR="00D369CC" w:rsidRDefault="00D369CC">
            <w:pPr>
              <w:rPr>
                <w:sz w:val="22"/>
                <w:szCs w:val="22"/>
              </w:rPr>
            </w:pP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2"/>
              <w:jc w:val="center"/>
            </w:pPr>
            <w:r>
              <w:rPr>
                <w:sz w:val="28"/>
              </w:rPr>
              <w:t>11</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4"/>
              <w:jc w:val="center"/>
            </w:pPr>
            <w:r>
              <w:rPr>
                <w:sz w:val="28"/>
              </w:rPr>
              <w:t>1,00</w:t>
            </w:r>
          </w:p>
        </w:tc>
      </w:tr>
      <w:tr w:rsidR="00D369CC" w:rsidTr="00D369CC">
        <w:trPr>
          <w:trHeight w:val="255"/>
        </w:trPr>
        <w:tc>
          <w:tcPr>
            <w:tcW w:w="817" w:type="dxa"/>
            <w:tcBorders>
              <w:top w:val="single" w:sz="4" w:space="0" w:color="auto"/>
              <w:left w:val="single" w:sz="4" w:space="0" w:color="000000"/>
              <w:bottom w:val="single" w:sz="4" w:space="0" w:color="000000"/>
              <w:right w:val="single" w:sz="4" w:space="0" w:color="000000"/>
            </w:tcBorders>
            <w:hideMark/>
          </w:tcPr>
          <w:p w:rsidR="00D369CC" w:rsidRDefault="00D369CC">
            <w:pPr>
              <w:tabs>
                <w:tab w:val="center" w:pos="925"/>
              </w:tabs>
              <w:ind w:left="-19"/>
              <w:rPr>
                <w:sz w:val="28"/>
                <w:szCs w:val="28"/>
              </w:rPr>
            </w:pPr>
            <w:r>
              <w:rPr>
                <w:sz w:val="28"/>
                <w:szCs w:val="28"/>
              </w:rPr>
              <w:t>9</w:t>
            </w:r>
          </w:p>
        </w:tc>
        <w:tc>
          <w:tcPr>
            <w:tcW w:w="6619" w:type="dxa"/>
            <w:gridSpan w:val="2"/>
            <w:tcBorders>
              <w:top w:val="single" w:sz="4" w:space="0" w:color="auto"/>
              <w:left w:val="single" w:sz="4" w:space="0" w:color="000000"/>
              <w:bottom w:val="single" w:sz="4" w:space="0" w:color="000000"/>
              <w:right w:val="single" w:sz="4" w:space="0" w:color="auto"/>
            </w:tcBorders>
            <w:hideMark/>
          </w:tcPr>
          <w:p w:rsidR="00D369CC" w:rsidRDefault="00D369CC">
            <w:pPr>
              <w:rPr>
                <w:sz w:val="22"/>
                <w:szCs w:val="22"/>
              </w:rPr>
            </w:pPr>
            <w:r>
              <w:rPr>
                <w:sz w:val="28"/>
              </w:rPr>
              <w:t>Педагог організатор</w:t>
            </w:r>
          </w:p>
        </w:tc>
        <w:tc>
          <w:tcPr>
            <w:tcW w:w="1122" w:type="dxa"/>
            <w:tcBorders>
              <w:top w:val="single" w:sz="4" w:space="0" w:color="auto"/>
              <w:left w:val="single" w:sz="4" w:space="0" w:color="auto"/>
              <w:bottom w:val="single" w:sz="4" w:space="0" w:color="000000"/>
              <w:right w:val="single" w:sz="4" w:space="0" w:color="000000"/>
            </w:tcBorders>
            <w:hideMark/>
          </w:tcPr>
          <w:p w:rsidR="00D369CC" w:rsidRDefault="00D369CC">
            <w:pPr>
              <w:jc w:val="center"/>
              <w:rPr>
                <w:sz w:val="28"/>
                <w:szCs w:val="28"/>
              </w:rPr>
            </w:pPr>
            <w:r>
              <w:rPr>
                <w:sz w:val="28"/>
                <w:szCs w:val="28"/>
              </w:rPr>
              <w:t>11</w:t>
            </w:r>
          </w:p>
        </w:tc>
        <w:tc>
          <w:tcPr>
            <w:tcW w:w="1377" w:type="dxa"/>
            <w:tcBorders>
              <w:top w:val="single" w:sz="4" w:space="0" w:color="auto"/>
              <w:left w:val="single" w:sz="4" w:space="0" w:color="000000"/>
              <w:bottom w:val="single" w:sz="4" w:space="0" w:color="000000"/>
              <w:right w:val="single" w:sz="4" w:space="0" w:color="000000"/>
            </w:tcBorders>
            <w:hideMark/>
          </w:tcPr>
          <w:p w:rsidR="00D369CC" w:rsidRDefault="00D369CC">
            <w:pPr>
              <w:jc w:val="center"/>
              <w:rPr>
                <w:sz w:val="28"/>
                <w:szCs w:val="28"/>
              </w:rPr>
            </w:pPr>
            <w:r>
              <w:rPr>
                <w:sz w:val="28"/>
                <w:szCs w:val="28"/>
              </w:rPr>
              <w:t>1,00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rPr>
                <w:sz w:val="28"/>
                <w:szCs w:val="28"/>
              </w:rPr>
            </w:pPr>
            <w:r>
              <w:rPr>
                <w:sz w:val="28"/>
                <w:szCs w:val="28"/>
              </w:rPr>
              <w:t>10</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Психолог</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2"/>
              <w:jc w:val="center"/>
            </w:pPr>
            <w:r>
              <w:rPr>
                <w:sz w:val="28"/>
              </w:rPr>
              <w:t>11</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4"/>
              <w:jc w:val="center"/>
            </w:pPr>
            <w:r>
              <w:rPr>
                <w:sz w:val="28"/>
              </w:rPr>
              <w:t>0,75</w:t>
            </w:r>
          </w:p>
        </w:tc>
      </w:tr>
      <w:tr w:rsidR="00D369CC" w:rsidTr="00D369CC">
        <w:trPr>
          <w:trHeight w:val="172"/>
        </w:trPr>
        <w:tc>
          <w:tcPr>
            <w:tcW w:w="81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19"/>
              <w:rPr>
                <w:sz w:val="28"/>
                <w:szCs w:val="28"/>
              </w:rPr>
            </w:pPr>
            <w:r>
              <w:rPr>
                <w:sz w:val="28"/>
                <w:szCs w:val="28"/>
              </w:rPr>
              <w:t>11</w:t>
            </w:r>
          </w:p>
        </w:tc>
        <w:tc>
          <w:tcPr>
            <w:tcW w:w="6619" w:type="dxa"/>
            <w:gridSpan w:val="2"/>
            <w:tcBorders>
              <w:top w:val="single" w:sz="4" w:space="0" w:color="000000"/>
              <w:left w:val="single" w:sz="4" w:space="0" w:color="auto"/>
              <w:bottom w:val="single" w:sz="4" w:space="0" w:color="000000"/>
              <w:right w:val="single" w:sz="4" w:space="0" w:color="auto"/>
            </w:tcBorders>
            <w:hideMark/>
          </w:tcPr>
          <w:p w:rsidR="00D369CC" w:rsidRDefault="00D369CC">
            <w:pPr>
              <w:ind w:left="5"/>
              <w:rPr>
                <w:sz w:val="22"/>
                <w:szCs w:val="22"/>
              </w:rPr>
            </w:pPr>
            <w:r>
              <w:rPr>
                <w:sz w:val="28"/>
              </w:rPr>
              <w:t>Вихователь групи продовженого дня</w:t>
            </w:r>
          </w:p>
        </w:tc>
        <w:tc>
          <w:tcPr>
            <w:tcW w:w="1122" w:type="dxa"/>
            <w:tcBorders>
              <w:top w:val="single" w:sz="4" w:space="0" w:color="000000"/>
              <w:left w:val="single" w:sz="4" w:space="0" w:color="auto"/>
              <w:bottom w:val="single" w:sz="4" w:space="0" w:color="000000"/>
              <w:right w:val="single" w:sz="4" w:space="0" w:color="auto"/>
            </w:tcBorders>
            <w:vAlign w:val="bottom"/>
            <w:hideMark/>
          </w:tcPr>
          <w:p w:rsidR="00D369CC" w:rsidRDefault="00D369CC">
            <w:pPr>
              <w:ind w:left="2"/>
              <w:jc w:val="center"/>
            </w:pPr>
            <w:r>
              <w:rPr>
                <w:sz w:val="28"/>
              </w:rPr>
              <w:t>11</w:t>
            </w:r>
          </w:p>
        </w:tc>
        <w:tc>
          <w:tcPr>
            <w:tcW w:w="1377" w:type="dxa"/>
            <w:tcBorders>
              <w:top w:val="single" w:sz="4" w:space="0" w:color="000000"/>
              <w:left w:val="single" w:sz="4" w:space="0" w:color="auto"/>
              <w:bottom w:val="single" w:sz="4" w:space="0" w:color="000000"/>
              <w:right w:val="single" w:sz="4" w:space="0" w:color="000000"/>
            </w:tcBorders>
            <w:vAlign w:val="bottom"/>
            <w:hideMark/>
          </w:tcPr>
          <w:p w:rsidR="00D369CC" w:rsidRDefault="00D369CC">
            <w:pPr>
              <w:ind w:left="4"/>
              <w:jc w:val="center"/>
            </w:pPr>
            <w:r>
              <w:rPr>
                <w:sz w:val="28"/>
              </w:rPr>
              <w:t>0,50</w:t>
            </w:r>
          </w:p>
        </w:tc>
      </w:tr>
      <w:tr w:rsidR="00D369CC" w:rsidTr="00D369CC">
        <w:trPr>
          <w:trHeight w:val="65"/>
        </w:trPr>
        <w:tc>
          <w:tcPr>
            <w:tcW w:w="817" w:type="dxa"/>
            <w:tcBorders>
              <w:top w:val="single" w:sz="4" w:space="0" w:color="000000"/>
              <w:left w:val="single" w:sz="4" w:space="0" w:color="000000"/>
              <w:bottom w:val="single" w:sz="4" w:space="0" w:color="000000"/>
              <w:right w:val="single" w:sz="4" w:space="0" w:color="auto"/>
            </w:tcBorders>
            <w:vAlign w:val="bottom"/>
            <w:hideMark/>
          </w:tcPr>
          <w:p w:rsidR="00D369CC" w:rsidRDefault="00D369CC">
            <w:pPr>
              <w:ind w:left="-19"/>
              <w:rPr>
                <w:sz w:val="28"/>
                <w:szCs w:val="28"/>
              </w:rPr>
            </w:pPr>
            <w:r>
              <w:rPr>
                <w:sz w:val="28"/>
                <w:szCs w:val="28"/>
              </w:rPr>
              <w:t>12</w:t>
            </w:r>
          </w:p>
        </w:tc>
        <w:tc>
          <w:tcPr>
            <w:tcW w:w="6619" w:type="dxa"/>
            <w:gridSpan w:val="2"/>
            <w:tcBorders>
              <w:top w:val="single" w:sz="4" w:space="0" w:color="000000"/>
              <w:left w:val="single" w:sz="4" w:space="0" w:color="auto"/>
              <w:bottom w:val="single" w:sz="4" w:space="0" w:color="000000"/>
              <w:right w:val="single" w:sz="4" w:space="0" w:color="auto"/>
            </w:tcBorders>
            <w:hideMark/>
          </w:tcPr>
          <w:p w:rsidR="00D369CC" w:rsidRDefault="00D369CC">
            <w:pPr>
              <w:ind w:left="5"/>
              <w:rPr>
                <w:sz w:val="22"/>
                <w:szCs w:val="22"/>
              </w:rPr>
            </w:pPr>
            <w:r>
              <w:rPr>
                <w:sz w:val="28"/>
              </w:rPr>
              <w:t>Вихователь для супроводу дітей</w:t>
            </w:r>
          </w:p>
        </w:tc>
        <w:tc>
          <w:tcPr>
            <w:tcW w:w="1122" w:type="dxa"/>
            <w:tcBorders>
              <w:top w:val="single" w:sz="4" w:space="0" w:color="000000"/>
              <w:left w:val="single" w:sz="4" w:space="0" w:color="auto"/>
              <w:bottom w:val="single" w:sz="4" w:space="0" w:color="000000"/>
              <w:right w:val="single" w:sz="4" w:space="0" w:color="auto"/>
            </w:tcBorders>
            <w:vAlign w:val="bottom"/>
            <w:hideMark/>
          </w:tcPr>
          <w:p w:rsidR="00D369CC" w:rsidRDefault="00D369CC">
            <w:pPr>
              <w:ind w:left="2"/>
              <w:jc w:val="center"/>
            </w:pPr>
            <w:r>
              <w:rPr>
                <w:sz w:val="28"/>
              </w:rPr>
              <w:t>10</w:t>
            </w:r>
          </w:p>
        </w:tc>
        <w:tc>
          <w:tcPr>
            <w:tcW w:w="1377" w:type="dxa"/>
            <w:tcBorders>
              <w:top w:val="single" w:sz="4" w:space="0" w:color="000000"/>
              <w:left w:val="single" w:sz="4" w:space="0" w:color="auto"/>
              <w:bottom w:val="single" w:sz="4" w:space="0" w:color="000000"/>
              <w:right w:val="single" w:sz="4" w:space="0" w:color="000000"/>
            </w:tcBorders>
            <w:vAlign w:val="bottom"/>
            <w:hideMark/>
          </w:tcPr>
          <w:p w:rsidR="00D369CC" w:rsidRDefault="00D369CC">
            <w:pPr>
              <w:ind w:left="4"/>
              <w:jc w:val="center"/>
            </w:pPr>
            <w:r>
              <w:rPr>
                <w:sz w:val="28"/>
              </w:rPr>
              <w:t>0,25</w:t>
            </w:r>
          </w:p>
        </w:tc>
      </w:tr>
      <w:tr w:rsidR="00D369CC" w:rsidTr="00D369CC">
        <w:tc>
          <w:tcPr>
            <w:tcW w:w="817" w:type="dxa"/>
            <w:tcBorders>
              <w:top w:val="single" w:sz="4" w:space="0" w:color="000000"/>
              <w:left w:val="single" w:sz="4" w:space="0" w:color="000000"/>
              <w:bottom w:val="single" w:sz="4" w:space="0" w:color="000000"/>
              <w:right w:val="single" w:sz="4" w:space="0" w:color="auto"/>
            </w:tcBorders>
            <w:vAlign w:val="bottom"/>
            <w:hideMark/>
          </w:tcPr>
          <w:p w:rsidR="00D369CC" w:rsidRDefault="00D369CC">
            <w:pPr>
              <w:ind w:left="-19"/>
              <w:rPr>
                <w:sz w:val="28"/>
                <w:szCs w:val="28"/>
              </w:rPr>
            </w:pPr>
            <w:r>
              <w:rPr>
                <w:sz w:val="28"/>
                <w:szCs w:val="28"/>
              </w:rPr>
              <w:t>13</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Вихователь для супроводу дітей</w:t>
            </w:r>
          </w:p>
        </w:tc>
        <w:tc>
          <w:tcPr>
            <w:tcW w:w="1122" w:type="dxa"/>
            <w:tcBorders>
              <w:top w:val="single" w:sz="4" w:space="0" w:color="000000"/>
              <w:left w:val="single" w:sz="4" w:space="0" w:color="auto"/>
              <w:bottom w:val="single" w:sz="4" w:space="0" w:color="000000"/>
              <w:right w:val="single" w:sz="4" w:space="0" w:color="000000"/>
            </w:tcBorders>
            <w:vAlign w:val="bottom"/>
            <w:hideMark/>
          </w:tcPr>
          <w:p w:rsidR="00D369CC" w:rsidRDefault="00D369CC">
            <w:pPr>
              <w:ind w:left="2"/>
              <w:jc w:val="center"/>
            </w:pPr>
            <w:r>
              <w:rPr>
                <w:sz w:val="28"/>
              </w:rPr>
              <w:t>11</w:t>
            </w:r>
          </w:p>
        </w:tc>
        <w:tc>
          <w:tcPr>
            <w:tcW w:w="137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4"/>
              <w:jc w:val="center"/>
            </w:pPr>
            <w:r>
              <w:rPr>
                <w:sz w:val="28"/>
              </w:rPr>
              <w:t>0,25</w:t>
            </w:r>
          </w:p>
        </w:tc>
      </w:tr>
      <w:tr w:rsidR="00D369CC" w:rsidTr="00D369CC">
        <w:trPr>
          <w:trHeight w:val="286"/>
        </w:trPr>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jc w:val="both"/>
              <w:rPr>
                <w:sz w:val="28"/>
                <w:szCs w:val="28"/>
              </w:rPr>
            </w:pPr>
            <w:r>
              <w:rPr>
                <w:sz w:val="28"/>
                <w:szCs w:val="28"/>
              </w:rPr>
              <w:t>14</w:t>
            </w:r>
            <w:r>
              <w:rPr>
                <w:sz w:val="28"/>
                <w:szCs w:val="28"/>
              </w:rPr>
              <w:tab/>
              <w:t>15</w:t>
            </w:r>
          </w:p>
        </w:tc>
        <w:tc>
          <w:tcPr>
            <w:tcW w:w="6619" w:type="dxa"/>
            <w:gridSpan w:val="2"/>
            <w:tcBorders>
              <w:top w:val="single" w:sz="4" w:space="0" w:color="000000"/>
              <w:left w:val="single" w:sz="4" w:space="0" w:color="000000"/>
              <w:bottom w:val="single" w:sz="4" w:space="0" w:color="auto"/>
              <w:right w:val="single" w:sz="4" w:space="0" w:color="auto"/>
            </w:tcBorders>
            <w:hideMark/>
          </w:tcPr>
          <w:p w:rsidR="00D369CC" w:rsidRDefault="00D369CC">
            <w:pPr>
              <w:ind w:left="5"/>
              <w:rPr>
                <w:sz w:val="22"/>
                <w:szCs w:val="22"/>
              </w:rPr>
            </w:pPr>
            <w:r>
              <w:rPr>
                <w:sz w:val="28"/>
              </w:rPr>
              <w:t>Керівник гуртка</w:t>
            </w:r>
          </w:p>
        </w:tc>
        <w:tc>
          <w:tcPr>
            <w:tcW w:w="1122" w:type="dxa"/>
            <w:tcBorders>
              <w:top w:val="single" w:sz="4" w:space="0" w:color="000000"/>
              <w:left w:val="single" w:sz="4" w:space="0" w:color="auto"/>
              <w:bottom w:val="single" w:sz="4" w:space="0" w:color="auto"/>
              <w:right w:val="single" w:sz="4" w:space="0" w:color="000000"/>
            </w:tcBorders>
            <w:hideMark/>
          </w:tcPr>
          <w:p w:rsidR="00D369CC" w:rsidRDefault="00D369CC">
            <w:pPr>
              <w:ind w:left="2"/>
              <w:jc w:val="center"/>
            </w:pPr>
            <w:r>
              <w:rPr>
                <w:sz w:val="28"/>
              </w:rPr>
              <w:t>10</w:t>
            </w:r>
          </w:p>
        </w:tc>
        <w:tc>
          <w:tcPr>
            <w:tcW w:w="1377" w:type="dxa"/>
            <w:tcBorders>
              <w:top w:val="single" w:sz="4" w:space="0" w:color="000000"/>
              <w:left w:val="single" w:sz="4" w:space="0" w:color="000000"/>
              <w:bottom w:val="single" w:sz="4" w:space="0" w:color="auto"/>
              <w:right w:val="single" w:sz="4" w:space="0" w:color="000000"/>
            </w:tcBorders>
            <w:hideMark/>
          </w:tcPr>
          <w:p w:rsidR="00D369CC" w:rsidRDefault="00D369CC">
            <w:pPr>
              <w:ind w:left="4"/>
              <w:jc w:val="center"/>
            </w:pPr>
            <w:r>
              <w:rPr>
                <w:sz w:val="28"/>
              </w:rPr>
              <w:t>0,28</w:t>
            </w:r>
          </w:p>
        </w:tc>
      </w:tr>
      <w:tr w:rsidR="00D369CC" w:rsidTr="00D369CC">
        <w:tc>
          <w:tcPr>
            <w:tcW w:w="817" w:type="dxa"/>
            <w:tcBorders>
              <w:top w:val="single" w:sz="4" w:space="0" w:color="000000"/>
              <w:left w:val="single" w:sz="4" w:space="0" w:color="auto"/>
              <w:bottom w:val="single" w:sz="4" w:space="0" w:color="auto"/>
              <w:right w:val="single" w:sz="4" w:space="0" w:color="000000"/>
            </w:tcBorders>
            <w:hideMark/>
          </w:tcPr>
          <w:p w:rsidR="00D369CC" w:rsidRDefault="00D369CC">
            <w:pPr>
              <w:tabs>
                <w:tab w:val="center" w:pos="925"/>
              </w:tabs>
              <w:ind w:left="-19"/>
              <w:jc w:val="both"/>
              <w:rPr>
                <w:sz w:val="28"/>
                <w:szCs w:val="28"/>
              </w:rPr>
            </w:pPr>
            <w:r>
              <w:rPr>
                <w:sz w:val="28"/>
                <w:szCs w:val="28"/>
              </w:rPr>
              <w:t>15</w:t>
            </w:r>
            <w:r>
              <w:rPr>
                <w:sz w:val="28"/>
                <w:szCs w:val="28"/>
              </w:rPr>
              <w:tab/>
              <w:t>16</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Керівник гуртка</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2"/>
              <w:jc w:val="center"/>
            </w:pPr>
            <w:r>
              <w:rPr>
                <w:sz w:val="28"/>
              </w:rPr>
              <w:t>11</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4"/>
              <w:jc w:val="center"/>
            </w:pPr>
            <w:r>
              <w:rPr>
                <w:sz w:val="28"/>
              </w:rPr>
              <w:t>0,42</w:t>
            </w:r>
          </w:p>
        </w:tc>
      </w:tr>
      <w:tr w:rsidR="00D369CC" w:rsidTr="00D369CC">
        <w:tc>
          <w:tcPr>
            <w:tcW w:w="817" w:type="dxa"/>
            <w:tcBorders>
              <w:top w:val="single" w:sz="4" w:space="0" w:color="000000"/>
              <w:left w:val="single" w:sz="4" w:space="0" w:color="000000"/>
              <w:bottom w:val="single" w:sz="4" w:space="0" w:color="000000"/>
              <w:right w:val="single" w:sz="4" w:space="0" w:color="000000"/>
            </w:tcBorders>
            <w:vAlign w:val="center"/>
            <w:hideMark/>
          </w:tcPr>
          <w:p w:rsidR="00D369CC" w:rsidRDefault="00D369CC">
            <w:pPr>
              <w:tabs>
                <w:tab w:val="center" w:pos="925"/>
              </w:tabs>
              <w:ind w:left="-19"/>
              <w:jc w:val="center"/>
              <w:rPr>
                <w:sz w:val="28"/>
                <w:szCs w:val="28"/>
              </w:rPr>
            </w:pPr>
            <w:r>
              <w:rPr>
                <w:sz w:val="28"/>
                <w:szCs w:val="28"/>
              </w:rPr>
              <w:t>16</w:t>
            </w:r>
            <w:r>
              <w:rPr>
                <w:sz w:val="28"/>
                <w:szCs w:val="28"/>
              </w:rPr>
              <w:tab/>
              <w:t>17</w:t>
            </w:r>
          </w:p>
        </w:tc>
        <w:tc>
          <w:tcPr>
            <w:tcW w:w="6619" w:type="dxa"/>
            <w:gridSpan w:val="2"/>
            <w:tcBorders>
              <w:top w:val="single" w:sz="4" w:space="0" w:color="000000"/>
              <w:left w:val="single" w:sz="4" w:space="0" w:color="000000"/>
              <w:bottom w:val="single" w:sz="4" w:space="0" w:color="000000"/>
              <w:right w:val="single" w:sz="4" w:space="0" w:color="auto"/>
            </w:tcBorders>
            <w:vAlign w:val="center"/>
            <w:hideMark/>
          </w:tcPr>
          <w:p w:rsidR="00D369CC" w:rsidRDefault="00D369CC">
            <w:pPr>
              <w:ind w:left="5"/>
              <w:rPr>
                <w:sz w:val="22"/>
                <w:szCs w:val="22"/>
              </w:rPr>
            </w:pPr>
            <w:r>
              <w:rPr>
                <w:sz w:val="28"/>
              </w:rPr>
              <w:t>Керівник гуртка</w:t>
            </w:r>
          </w:p>
        </w:tc>
        <w:tc>
          <w:tcPr>
            <w:tcW w:w="1122" w:type="dxa"/>
            <w:tcBorders>
              <w:top w:val="single" w:sz="4" w:space="0" w:color="000000"/>
              <w:left w:val="single" w:sz="4" w:space="0" w:color="auto"/>
              <w:bottom w:val="single" w:sz="4" w:space="0" w:color="000000"/>
              <w:right w:val="single" w:sz="4" w:space="0" w:color="000000"/>
            </w:tcBorders>
            <w:vAlign w:val="center"/>
            <w:hideMark/>
          </w:tcPr>
          <w:p w:rsidR="00D369CC" w:rsidRDefault="00D369CC">
            <w:pPr>
              <w:ind w:left="2"/>
              <w:jc w:val="center"/>
            </w:pPr>
            <w:r>
              <w:rPr>
                <w:sz w:val="28"/>
              </w:rPr>
              <w:t>12</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D369CC" w:rsidRDefault="00D369CC">
            <w:pPr>
              <w:ind w:left="4"/>
              <w:jc w:val="center"/>
            </w:pPr>
            <w:r>
              <w:rPr>
                <w:sz w:val="28"/>
              </w:rPr>
              <w:t>0,30</w:t>
            </w:r>
          </w:p>
        </w:tc>
      </w:tr>
      <w:tr w:rsidR="00D369CC" w:rsidTr="00D369CC">
        <w:trPr>
          <w:trHeight w:val="315"/>
        </w:trPr>
        <w:tc>
          <w:tcPr>
            <w:tcW w:w="7436" w:type="dxa"/>
            <w:gridSpan w:val="3"/>
            <w:tcBorders>
              <w:top w:val="single" w:sz="4" w:space="0" w:color="000000"/>
              <w:left w:val="single" w:sz="4" w:space="0" w:color="000000"/>
              <w:bottom w:val="single" w:sz="4" w:space="0" w:color="auto"/>
              <w:right w:val="single" w:sz="4" w:space="0" w:color="auto"/>
            </w:tcBorders>
            <w:hideMark/>
          </w:tcPr>
          <w:p w:rsidR="00D369CC" w:rsidRDefault="00D369CC">
            <w:pPr>
              <w:rPr>
                <w:sz w:val="28"/>
                <w:szCs w:val="28"/>
              </w:rPr>
            </w:pPr>
            <w:r>
              <w:rPr>
                <w:b/>
                <w:sz w:val="28"/>
                <w:szCs w:val="28"/>
              </w:rPr>
              <w:t>Всього педпрацівників</w:t>
            </w:r>
          </w:p>
        </w:tc>
        <w:tc>
          <w:tcPr>
            <w:tcW w:w="1122" w:type="dxa"/>
            <w:tcBorders>
              <w:top w:val="single" w:sz="4" w:space="0" w:color="000000"/>
              <w:left w:val="single" w:sz="4" w:space="0" w:color="auto"/>
              <w:bottom w:val="single" w:sz="4" w:space="0" w:color="auto"/>
              <w:right w:val="single" w:sz="4" w:space="0" w:color="000000"/>
            </w:tcBorders>
          </w:tcPr>
          <w:p w:rsidR="00D369CC" w:rsidRDefault="00D369CC">
            <w:pPr>
              <w:ind w:left="5"/>
              <w:jc w:val="center"/>
              <w:rPr>
                <w:sz w:val="22"/>
                <w:szCs w:val="22"/>
              </w:rPr>
            </w:pPr>
          </w:p>
        </w:tc>
        <w:tc>
          <w:tcPr>
            <w:tcW w:w="1377" w:type="dxa"/>
            <w:tcBorders>
              <w:top w:val="single" w:sz="4" w:space="0" w:color="000000"/>
              <w:left w:val="single" w:sz="4" w:space="0" w:color="000000"/>
              <w:bottom w:val="single" w:sz="4" w:space="0" w:color="auto"/>
              <w:right w:val="single" w:sz="4" w:space="0" w:color="000000"/>
            </w:tcBorders>
            <w:hideMark/>
          </w:tcPr>
          <w:p w:rsidR="00D369CC" w:rsidRDefault="00D369CC">
            <w:pPr>
              <w:adjustRightInd w:val="0"/>
              <w:jc w:val="center"/>
              <w:rPr>
                <w:rFonts w:eastAsia="Calibri"/>
                <w:b/>
                <w:bCs/>
                <w:sz w:val="28"/>
                <w:szCs w:val="28"/>
              </w:rPr>
            </w:pPr>
            <w:r>
              <w:rPr>
                <w:b/>
                <w:sz w:val="28"/>
              </w:rPr>
              <w:t>26,62</w:t>
            </w:r>
          </w:p>
        </w:tc>
      </w:tr>
      <w:tr w:rsidR="00D369CC" w:rsidTr="00D369CC">
        <w:tc>
          <w:tcPr>
            <w:tcW w:w="81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19"/>
              <w:rPr>
                <w:sz w:val="28"/>
                <w:szCs w:val="28"/>
              </w:rPr>
            </w:pPr>
            <w:r>
              <w:rPr>
                <w:sz w:val="28"/>
                <w:szCs w:val="28"/>
              </w:rPr>
              <w:t>1</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Завідувач господарством</w:t>
            </w:r>
          </w:p>
        </w:tc>
        <w:tc>
          <w:tcPr>
            <w:tcW w:w="1122" w:type="dxa"/>
            <w:tcBorders>
              <w:top w:val="single" w:sz="4" w:space="0" w:color="000000"/>
              <w:left w:val="single" w:sz="4" w:space="0" w:color="auto"/>
              <w:bottom w:val="single" w:sz="4" w:space="0" w:color="000000"/>
              <w:right w:val="single" w:sz="4" w:space="0" w:color="000000"/>
            </w:tcBorders>
            <w:vAlign w:val="bottom"/>
            <w:hideMark/>
          </w:tcPr>
          <w:p w:rsidR="00D369CC" w:rsidRDefault="00D369CC">
            <w:pPr>
              <w:ind w:left="1"/>
              <w:jc w:val="center"/>
            </w:pPr>
            <w:r>
              <w:rPr>
                <w:sz w:val="28"/>
              </w:rPr>
              <w:t>8</w:t>
            </w:r>
          </w:p>
        </w:tc>
        <w:tc>
          <w:tcPr>
            <w:tcW w:w="137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4"/>
              <w:jc w:val="center"/>
            </w:pPr>
            <w:r>
              <w:rPr>
                <w:sz w:val="28"/>
              </w:rPr>
              <w:t>1,00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rPr>
                <w:sz w:val="28"/>
                <w:szCs w:val="28"/>
              </w:rPr>
            </w:pPr>
            <w:r>
              <w:rPr>
                <w:sz w:val="28"/>
                <w:szCs w:val="28"/>
              </w:rPr>
              <w:t>2</w:t>
            </w:r>
            <w:r>
              <w:rPr>
                <w:sz w:val="28"/>
                <w:szCs w:val="28"/>
              </w:rPr>
              <w:tab/>
              <w:t>2</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Бібліотекар</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1"/>
              <w:jc w:val="center"/>
            </w:pPr>
            <w:r>
              <w:rPr>
                <w:sz w:val="28"/>
              </w:rPr>
              <w:t>9</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4"/>
              <w:jc w:val="center"/>
            </w:pPr>
            <w:r>
              <w:rPr>
                <w:sz w:val="28"/>
              </w:rPr>
              <w:t>0,50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vAlign w:val="bottom"/>
          </w:tcPr>
          <w:p w:rsidR="00D369CC" w:rsidRDefault="00D369CC">
            <w:pPr>
              <w:ind w:left="-19"/>
              <w:rPr>
                <w:sz w:val="28"/>
                <w:szCs w:val="28"/>
              </w:rPr>
            </w:pPr>
          </w:p>
          <w:p w:rsidR="00D369CC" w:rsidRDefault="00D369CC">
            <w:pPr>
              <w:ind w:left="26"/>
              <w:rPr>
                <w:sz w:val="28"/>
                <w:szCs w:val="28"/>
              </w:rPr>
            </w:pPr>
            <w:r>
              <w:rPr>
                <w:sz w:val="28"/>
                <w:szCs w:val="28"/>
              </w:rPr>
              <w:t>3</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lang w:val="ru-RU"/>
              </w:rPr>
            </w:pPr>
            <w:r>
              <w:rPr>
                <w:sz w:val="28"/>
                <w:lang w:val="ru-RU"/>
              </w:rPr>
              <w:t>Робітник з комплексного обслуговування і ремонту будівель</w:t>
            </w:r>
          </w:p>
        </w:tc>
        <w:tc>
          <w:tcPr>
            <w:tcW w:w="1122" w:type="dxa"/>
            <w:tcBorders>
              <w:top w:val="single" w:sz="4" w:space="0" w:color="000000"/>
              <w:left w:val="single" w:sz="4" w:space="0" w:color="auto"/>
              <w:bottom w:val="single" w:sz="4" w:space="0" w:color="000000"/>
              <w:right w:val="single" w:sz="4" w:space="0" w:color="000000"/>
            </w:tcBorders>
            <w:vAlign w:val="bottom"/>
            <w:hideMark/>
          </w:tcPr>
          <w:p w:rsidR="00D369CC" w:rsidRDefault="00D369CC">
            <w:pPr>
              <w:ind w:left="1"/>
              <w:jc w:val="center"/>
            </w:pPr>
            <w:r>
              <w:rPr>
                <w:sz w:val="28"/>
              </w:rPr>
              <w:t>2</w:t>
            </w:r>
          </w:p>
        </w:tc>
        <w:tc>
          <w:tcPr>
            <w:tcW w:w="137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4"/>
              <w:jc w:val="center"/>
            </w:pPr>
            <w:r>
              <w:rPr>
                <w:sz w:val="28"/>
              </w:rPr>
              <w:t>1,00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jc w:val="center"/>
              <w:rPr>
                <w:sz w:val="28"/>
                <w:szCs w:val="28"/>
              </w:rPr>
            </w:pPr>
            <w:r>
              <w:rPr>
                <w:sz w:val="28"/>
                <w:szCs w:val="28"/>
              </w:rPr>
              <w:t>4</w:t>
            </w:r>
            <w:r>
              <w:rPr>
                <w:sz w:val="28"/>
                <w:szCs w:val="28"/>
              </w:rPr>
              <w:tab/>
              <w:t>4</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Лаборант</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1"/>
              <w:jc w:val="center"/>
            </w:pPr>
            <w:r>
              <w:rPr>
                <w:sz w:val="28"/>
              </w:rPr>
              <w:t>4</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4"/>
              <w:jc w:val="center"/>
            </w:pPr>
            <w:r>
              <w:rPr>
                <w:sz w:val="28"/>
              </w:rPr>
              <w:t>0,75</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jc w:val="center"/>
              <w:rPr>
                <w:sz w:val="28"/>
                <w:szCs w:val="28"/>
              </w:rPr>
            </w:pPr>
            <w:r>
              <w:rPr>
                <w:sz w:val="28"/>
                <w:szCs w:val="28"/>
              </w:rPr>
              <w:t>5</w:t>
            </w:r>
            <w:r>
              <w:rPr>
                <w:sz w:val="28"/>
                <w:szCs w:val="28"/>
              </w:rPr>
              <w:tab/>
              <w:t>5</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Сторож</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1"/>
              <w:jc w:val="center"/>
            </w:pPr>
            <w:r>
              <w:rPr>
                <w:sz w:val="28"/>
              </w:rPr>
              <w:t>1</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4"/>
              <w:jc w:val="center"/>
            </w:pPr>
            <w:r>
              <w:rPr>
                <w:sz w:val="28"/>
              </w:rPr>
              <w:t>2,00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19"/>
              <w:rPr>
                <w:sz w:val="28"/>
                <w:szCs w:val="28"/>
              </w:rPr>
            </w:pPr>
            <w:r>
              <w:rPr>
                <w:sz w:val="28"/>
                <w:szCs w:val="28"/>
              </w:rPr>
              <w:t>6</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Прибиральник службових приміщень</w:t>
            </w:r>
          </w:p>
        </w:tc>
        <w:tc>
          <w:tcPr>
            <w:tcW w:w="1122" w:type="dxa"/>
            <w:tcBorders>
              <w:top w:val="single" w:sz="4" w:space="0" w:color="000000"/>
              <w:left w:val="single" w:sz="4" w:space="0" w:color="auto"/>
              <w:bottom w:val="single" w:sz="4" w:space="0" w:color="000000"/>
              <w:right w:val="single" w:sz="4" w:space="0" w:color="000000"/>
            </w:tcBorders>
            <w:vAlign w:val="bottom"/>
            <w:hideMark/>
          </w:tcPr>
          <w:p w:rsidR="00D369CC" w:rsidRDefault="00D369CC">
            <w:pPr>
              <w:ind w:left="1"/>
              <w:jc w:val="center"/>
            </w:pPr>
            <w:r>
              <w:rPr>
                <w:sz w:val="28"/>
              </w:rPr>
              <w:t>1</w:t>
            </w:r>
          </w:p>
        </w:tc>
        <w:tc>
          <w:tcPr>
            <w:tcW w:w="137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4"/>
              <w:jc w:val="center"/>
            </w:pPr>
            <w:r>
              <w:rPr>
                <w:sz w:val="28"/>
              </w:rPr>
              <w:t>4,50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rPr>
                <w:sz w:val="28"/>
                <w:szCs w:val="28"/>
              </w:rPr>
            </w:pPr>
            <w:r>
              <w:rPr>
                <w:sz w:val="28"/>
                <w:szCs w:val="28"/>
              </w:rPr>
              <w:t>7</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Водій</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1"/>
              <w:jc w:val="center"/>
            </w:pPr>
            <w:r>
              <w:rPr>
                <w:sz w:val="28"/>
              </w:rPr>
              <w:t>3</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4"/>
              <w:jc w:val="center"/>
            </w:pPr>
            <w:r>
              <w:rPr>
                <w:sz w:val="28"/>
              </w:rPr>
              <w:t>2,00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19"/>
              <w:rPr>
                <w:sz w:val="28"/>
                <w:szCs w:val="28"/>
              </w:rPr>
            </w:pPr>
            <w:r>
              <w:rPr>
                <w:sz w:val="28"/>
                <w:szCs w:val="28"/>
              </w:rPr>
              <w:t>8</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Машиніст (кочегар) котельні</w:t>
            </w:r>
          </w:p>
        </w:tc>
        <w:tc>
          <w:tcPr>
            <w:tcW w:w="1122" w:type="dxa"/>
            <w:tcBorders>
              <w:top w:val="single" w:sz="4" w:space="0" w:color="000000"/>
              <w:left w:val="single" w:sz="4" w:space="0" w:color="auto"/>
              <w:bottom w:val="single" w:sz="4" w:space="0" w:color="000000"/>
              <w:right w:val="single" w:sz="4" w:space="0" w:color="000000"/>
            </w:tcBorders>
            <w:vAlign w:val="bottom"/>
            <w:hideMark/>
          </w:tcPr>
          <w:p w:rsidR="00D369CC" w:rsidRDefault="00D369CC">
            <w:pPr>
              <w:ind w:left="1"/>
              <w:jc w:val="center"/>
            </w:pPr>
            <w:r>
              <w:rPr>
                <w:sz w:val="28"/>
              </w:rPr>
              <w:t>3</w:t>
            </w:r>
          </w:p>
        </w:tc>
        <w:tc>
          <w:tcPr>
            <w:tcW w:w="137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4"/>
              <w:jc w:val="center"/>
            </w:pPr>
            <w:r>
              <w:rPr>
                <w:sz w:val="28"/>
              </w:rPr>
              <w:t>6,00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rPr>
                <w:sz w:val="28"/>
                <w:szCs w:val="28"/>
              </w:rPr>
            </w:pPr>
            <w:r>
              <w:rPr>
                <w:sz w:val="28"/>
                <w:szCs w:val="28"/>
              </w:rPr>
              <w:t>9</w:t>
            </w:r>
            <w:r>
              <w:rPr>
                <w:sz w:val="28"/>
                <w:szCs w:val="28"/>
              </w:rPr>
              <w:tab/>
              <w:t>9</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Двірник</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1"/>
              <w:jc w:val="center"/>
            </w:pPr>
            <w:r>
              <w:rPr>
                <w:sz w:val="28"/>
              </w:rPr>
              <w:t>1</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4"/>
              <w:jc w:val="center"/>
            </w:pPr>
            <w:r>
              <w:rPr>
                <w:sz w:val="28"/>
              </w:rPr>
              <w:t>1,00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19"/>
              <w:rPr>
                <w:sz w:val="28"/>
                <w:szCs w:val="28"/>
              </w:rPr>
            </w:pPr>
            <w:r>
              <w:rPr>
                <w:sz w:val="28"/>
                <w:szCs w:val="28"/>
              </w:rPr>
              <w:t>10</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Секретар (секретар-друкарка)</w:t>
            </w:r>
          </w:p>
        </w:tc>
        <w:tc>
          <w:tcPr>
            <w:tcW w:w="1122" w:type="dxa"/>
            <w:tcBorders>
              <w:top w:val="single" w:sz="4" w:space="0" w:color="000000"/>
              <w:left w:val="single" w:sz="4" w:space="0" w:color="auto"/>
              <w:bottom w:val="single" w:sz="4" w:space="0" w:color="000000"/>
              <w:right w:val="single" w:sz="4" w:space="0" w:color="000000"/>
            </w:tcBorders>
            <w:vAlign w:val="bottom"/>
            <w:hideMark/>
          </w:tcPr>
          <w:p w:rsidR="00D369CC" w:rsidRDefault="00D369CC">
            <w:pPr>
              <w:ind w:left="1"/>
              <w:jc w:val="center"/>
            </w:pPr>
            <w:r>
              <w:rPr>
                <w:sz w:val="28"/>
              </w:rPr>
              <w:t>5</w:t>
            </w:r>
          </w:p>
        </w:tc>
        <w:tc>
          <w:tcPr>
            <w:tcW w:w="137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4"/>
              <w:jc w:val="center"/>
            </w:pPr>
            <w:r>
              <w:rPr>
                <w:sz w:val="28"/>
              </w:rPr>
              <w:t>1,00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rPr>
                <w:sz w:val="28"/>
                <w:szCs w:val="28"/>
              </w:rPr>
            </w:pPr>
            <w:r>
              <w:rPr>
                <w:sz w:val="28"/>
                <w:szCs w:val="28"/>
              </w:rPr>
              <w:t>11</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lang w:val="ru-RU"/>
              </w:rPr>
            </w:pPr>
            <w:r>
              <w:rPr>
                <w:sz w:val="28"/>
                <w:lang w:val="ru-RU"/>
              </w:rPr>
              <w:t>Електромонтер з ремонту та обслуговування електроустаткування</w:t>
            </w:r>
          </w:p>
        </w:tc>
        <w:tc>
          <w:tcPr>
            <w:tcW w:w="1122" w:type="dxa"/>
            <w:tcBorders>
              <w:top w:val="single" w:sz="4" w:space="0" w:color="000000"/>
              <w:left w:val="single" w:sz="4" w:space="0" w:color="auto"/>
              <w:bottom w:val="single" w:sz="4" w:space="0" w:color="000000"/>
              <w:right w:val="single" w:sz="4" w:space="0" w:color="000000"/>
            </w:tcBorders>
            <w:vAlign w:val="bottom"/>
            <w:hideMark/>
          </w:tcPr>
          <w:p w:rsidR="00D369CC" w:rsidRDefault="00D369CC">
            <w:pPr>
              <w:ind w:left="1"/>
              <w:jc w:val="center"/>
            </w:pPr>
            <w:r>
              <w:rPr>
                <w:sz w:val="28"/>
              </w:rPr>
              <w:t>3</w:t>
            </w:r>
          </w:p>
        </w:tc>
        <w:tc>
          <w:tcPr>
            <w:tcW w:w="137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4"/>
              <w:jc w:val="center"/>
            </w:pPr>
            <w:r>
              <w:rPr>
                <w:sz w:val="28"/>
              </w:rPr>
              <w:t>0,75</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jc w:val="center"/>
              <w:rPr>
                <w:sz w:val="28"/>
                <w:szCs w:val="28"/>
              </w:rPr>
            </w:pPr>
            <w:r>
              <w:rPr>
                <w:sz w:val="28"/>
                <w:szCs w:val="28"/>
              </w:rPr>
              <w:t>12</w:t>
            </w:r>
            <w:r>
              <w:rPr>
                <w:sz w:val="28"/>
                <w:szCs w:val="28"/>
                <w:vertAlign w:val="superscript"/>
              </w:rPr>
              <w:tab/>
            </w:r>
            <w:r>
              <w:rPr>
                <w:sz w:val="28"/>
                <w:szCs w:val="28"/>
              </w:rPr>
              <w:t>12</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8"/>
                <w:szCs w:val="22"/>
              </w:rPr>
            </w:pPr>
            <w:r>
              <w:rPr>
                <w:sz w:val="28"/>
              </w:rPr>
              <w:t>Механік</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33"/>
              <w:jc w:val="center"/>
              <w:rPr>
                <w:sz w:val="22"/>
              </w:rPr>
            </w:pPr>
            <w:r>
              <w:rPr>
                <w:sz w:val="28"/>
              </w:rPr>
              <w:t>6</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35"/>
              <w:jc w:val="center"/>
            </w:pPr>
            <w:r>
              <w:rPr>
                <w:sz w:val="28"/>
              </w:rPr>
              <w:t>0,25</w:t>
            </w:r>
          </w:p>
        </w:tc>
      </w:tr>
      <w:tr w:rsidR="00D369CC" w:rsidTr="00D369CC">
        <w:tc>
          <w:tcPr>
            <w:tcW w:w="81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19"/>
              <w:rPr>
                <w:sz w:val="28"/>
                <w:szCs w:val="28"/>
              </w:rPr>
            </w:pPr>
            <w:r>
              <w:rPr>
                <w:sz w:val="28"/>
                <w:szCs w:val="28"/>
              </w:rPr>
              <w:t>13</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Фахівець з охорони праці</w:t>
            </w:r>
          </w:p>
        </w:tc>
        <w:tc>
          <w:tcPr>
            <w:tcW w:w="1122" w:type="dxa"/>
            <w:tcBorders>
              <w:top w:val="single" w:sz="4" w:space="0" w:color="000000"/>
              <w:left w:val="single" w:sz="4" w:space="0" w:color="auto"/>
              <w:bottom w:val="single" w:sz="4" w:space="0" w:color="000000"/>
              <w:right w:val="single" w:sz="4" w:space="0" w:color="000000"/>
            </w:tcBorders>
            <w:vAlign w:val="bottom"/>
            <w:hideMark/>
          </w:tcPr>
          <w:p w:rsidR="00D369CC" w:rsidRDefault="00D369CC">
            <w:pPr>
              <w:ind w:left="33"/>
              <w:jc w:val="center"/>
            </w:pPr>
            <w:r>
              <w:rPr>
                <w:sz w:val="28"/>
              </w:rPr>
              <w:t>7</w:t>
            </w:r>
          </w:p>
        </w:tc>
        <w:tc>
          <w:tcPr>
            <w:tcW w:w="1377" w:type="dxa"/>
            <w:tcBorders>
              <w:top w:val="single" w:sz="4" w:space="0" w:color="000000"/>
              <w:left w:val="single" w:sz="4" w:space="0" w:color="000000"/>
              <w:bottom w:val="single" w:sz="4" w:space="0" w:color="000000"/>
              <w:right w:val="single" w:sz="4" w:space="0" w:color="000000"/>
            </w:tcBorders>
            <w:vAlign w:val="bottom"/>
            <w:hideMark/>
          </w:tcPr>
          <w:p w:rsidR="00D369CC" w:rsidRDefault="00D369CC">
            <w:pPr>
              <w:ind w:left="35"/>
              <w:jc w:val="center"/>
            </w:pPr>
            <w:r>
              <w:rPr>
                <w:sz w:val="28"/>
              </w:rPr>
              <w:t>0,50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rPr>
                <w:sz w:val="28"/>
                <w:szCs w:val="28"/>
              </w:rPr>
            </w:pPr>
            <w:r>
              <w:rPr>
                <w:sz w:val="28"/>
                <w:szCs w:val="28"/>
              </w:rPr>
              <w:t>14</w:t>
            </w:r>
            <w:r>
              <w:rPr>
                <w:sz w:val="28"/>
                <w:szCs w:val="28"/>
              </w:rPr>
              <w:tab/>
              <w:t>14</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Інженер-електронік</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33"/>
              <w:jc w:val="center"/>
            </w:pPr>
            <w:r>
              <w:rPr>
                <w:sz w:val="28"/>
              </w:rPr>
              <w:t>4</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35"/>
              <w:jc w:val="center"/>
            </w:pPr>
            <w:r>
              <w:rPr>
                <w:sz w:val="28"/>
              </w:rPr>
              <w:t>0,50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rPr>
                <w:sz w:val="28"/>
                <w:szCs w:val="28"/>
              </w:rPr>
            </w:pPr>
            <w:r>
              <w:rPr>
                <w:sz w:val="28"/>
                <w:szCs w:val="28"/>
              </w:rPr>
              <w:lastRenderedPageBreak/>
              <w:t>15</w:t>
            </w:r>
            <w:r>
              <w:rPr>
                <w:sz w:val="28"/>
                <w:szCs w:val="28"/>
              </w:rPr>
              <w:tab/>
              <w:t>15</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Кухар</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33"/>
              <w:jc w:val="center"/>
            </w:pPr>
            <w:r>
              <w:rPr>
                <w:sz w:val="28"/>
              </w:rPr>
              <w:t>4</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35"/>
              <w:jc w:val="center"/>
            </w:pPr>
            <w:r>
              <w:rPr>
                <w:sz w:val="28"/>
              </w:rPr>
              <w:t>1,50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rPr>
                <w:sz w:val="28"/>
                <w:szCs w:val="28"/>
              </w:rPr>
            </w:pPr>
            <w:r>
              <w:rPr>
                <w:sz w:val="28"/>
                <w:szCs w:val="28"/>
              </w:rPr>
              <w:t>16</w:t>
            </w:r>
            <w:r>
              <w:rPr>
                <w:sz w:val="28"/>
                <w:szCs w:val="28"/>
              </w:rPr>
              <w:tab/>
              <w:t>16</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Підсобний робітник</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33"/>
              <w:jc w:val="center"/>
            </w:pPr>
            <w:r>
              <w:rPr>
                <w:sz w:val="28"/>
              </w:rPr>
              <w:t>2</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35"/>
              <w:jc w:val="center"/>
            </w:pPr>
            <w:r>
              <w:rPr>
                <w:sz w:val="28"/>
              </w:rPr>
              <w:t>1,00</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rPr>
                <w:sz w:val="28"/>
                <w:szCs w:val="28"/>
              </w:rPr>
            </w:pPr>
            <w:r>
              <w:rPr>
                <w:sz w:val="28"/>
                <w:szCs w:val="28"/>
              </w:rPr>
              <w:t>17</w:t>
            </w:r>
            <w:r>
              <w:rPr>
                <w:sz w:val="28"/>
                <w:szCs w:val="28"/>
              </w:rPr>
              <w:tab/>
              <w:t>17</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Медична сестра</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33"/>
              <w:jc w:val="center"/>
            </w:pPr>
            <w:r>
              <w:rPr>
                <w:sz w:val="28"/>
              </w:rPr>
              <w:t>6</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35"/>
              <w:jc w:val="center"/>
            </w:pPr>
            <w:r>
              <w:rPr>
                <w:sz w:val="28"/>
              </w:rPr>
              <w:t>0,75</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rPr>
                <w:sz w:val="28"/>
                <w:szCs w:val="28"/>
              </w:rPr>
            </w:pPr>
            <w:r>
              <w:rPr>
                <w:sz w:val="28"/>
                <w:szCs w:val="28"/>
              </w:rPr>
              <w:t>18</w:t>
            </w:r>
            <w:r>
              <w:rPr>
                <w:sz w:val="28"/>
                <w:szCs w:val="28"/>
              </w:rPr>
              <w:tab/>
              <w:t>18</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Комірник</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33"/>
              <w:jc w:val="center"/>
            </w:pPr>
            <w:r>
              <w:rPr>
                <w:sz w:val="28"/>
              </w:rPr>
              <w:t>2</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35"/>
              <w:jc w:val="center"/>
            </w:pPr>
            <w:r>
              <w:rPr>
                <w:sz w:val="28"/>
              </w:rPr>
              <w:t>0,25</w:t>
            </w:r>
          </w:p>
        </w:tc>
      </w:tr>
      <w:tr w:rsidR="00D369CC" w:rsidTr="00D369CC">
        <w:tc>
          <w:tcPr>
            <w:tcW w:w="817" w:type="dxa"/>
            <w:tcBorders>
              <w:top w:val="single" w:sz="4" w:space="0" w:color="000000"/>
              <w:left w:val="single" w:sz="4" w:space="0" w:color="000000"/>
              <w:bottom w:val="single" w:sz="4" w:space="0" w:color="000000"/>
              <w:right w:val="single" w:sz="4" w:space="0" w:color="000000"/>
            </w:tcBorders>
            <w:hideMark/>
          </w:tcPr>
          <w:p w:rsidR="00D369CC" w:rsidRDefault="00D369CC">
            <w:pPr>
              <w:tabs>
                <w:tab w:val="center" w:pos="925"/>
              </w:tabs>
              <w:ind w:left="-19"/>
              <w:rPr>
                <w:sz w:val="28"/>
                <w:szCs w:val="28"/>
              </w:rPr>
            </w:pPr>
            <w:r>
              <w:rPr>
                <w:sz w:val="28"/>
                <w:szCs w:val="28"/>
              </w:rPr>
              <w:t>19</w:t>
            </w:r>
            <w:r>
              <w:rPr>
                <w:sz w:val="28"/>
                <w:szCs w:val="28"/>
              </w:rPr>
              <w:tab/>
              <w:t>19</w:t>
            </w:r>
          </w:p>
        </w:tc>
        <w:tc>
          <w:tcPr>
            <w:tcW w:w="6619" w:type="dxa"/>
            <w:gridSpan w:val="2"/>
            <w:tcBorders>
              <w:top w:val="single" w:sz="4" w:space="0" w:color="000000"/>
              <w:left w:val="single" w:sz="4" w:space="0" w:color="000000"/>
              <w:bottom w:val="single" w:sz="4" w:space="0" w:color="000000"/>
              <w:right w:val="single" w:sz="4" w:space="0" w:color="auto"/>
            </w:tcBorders>
            <w:hideMark/>
          </w:tcPr>
          <w:p w:rsidR="00D369CC" w:rsidRDefault="00D369CC">
            <w:pPr>
              <w:ind w:left="5"/>
              <w:rPr>
                <w:sz w:val="22"/>
                <w:szCs w:val="22"/>
              </w:rPr>
            </w:pPr>
            <w:r>
              <w:rPr>
                <w:sz w:val="28"/>
              </w:rPr>
              <w:t>Тренер</w:t>
            </w:r>
          </w:p>
        </w:tc>
        <w:tc>
          <w:tcPr>
            <w:tcW w:w="1122" w:type="dxa"/>
            <w:tcBorders>
              <w:top w:val="single" w:sz="4" w:space="0" w:color="000000"/>
              <w:left w:val="single" w:sz="4" w:space="0" w:color="auto"/>
              <w:bottom w:val="single" w:sz="4" w:space="0" w:color="000000"/>
              <w:right w:val="single" w:sz="4" w:space="0" w:color="000000"/>
            </w:tcBorders>
            <w:hideMark/>
          </w:tcPr>
          <w:p w:rsidR="00D369CC" w:rsidRDefault="00D369CC">
            <w:pPr>
              <w:ind w:left="34"/>
              <w:jc w:val="center"/>
            </w:pPr>
            <w:r>
              <w:rPr>
                <w:sz w:val="28"/>
              </w:rPr>
              <w:t>12</w:t>
            </w: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35"/>
              <w:jc w:val="center"/>
            </w:pPr>
            <w:r>
              <w:rPr>
                <w:sz w:val="28"/>
              </w:rPr>
              <w:t>0,50</w:t>
            </w:r>
          </w:p>
        </w:tc>
      </w:tr>
      <w:tr w:rsidR="00D369CC" w:rsidTr="00D369CC">
        <w:tc>
          <w:tcPr>
            <w:tcW w:w="7436" w:type="dxa"/>
            <w:gridSpan w:val="3"/>
            <w:tcBorders>
              <w:top w:val="single" w:sz="4" w:space="0" w:color="000000"/>
              <w:left w:val="single" w:sz="4" w:space="0" w:color="000000"/>
              <w:bottom w:val="single" w:sz="4" w:space="0" w:color="000000"/>
              <w:right w:val="single" w:sz="4" w:space="0" w:color="auto"/>
            </w:tcBorders>
            <w:hideMark/>
          </w:tcPr>
          <w:p w:rsidR="00D369CC" w:rsidRDefault="00D369CC">
            <w:r>
              <w:rPr>
                <w:vertAlign w:val="superscript"/>
              </w:rPr>
              <w:t xml:space="preserve"> </w:t>
            </w:r>
            <w:r>
              <w:rPr>
                <w:b/>
                <w:sz w:val="28"/>
              </w:rPr>
              <w:t>Всього</w:t>
            </w:r>
          </w:p>
        </w:tc>
        <w:tc>
          <w:tcPr>
            <w:tcW w:w="1122" w:type="dxa"/>
            <w:tcBorders>
              <w:top w:val="single" w:sz="4" w:space="0" w:color="000000"/>
              <w:left w:val="single" w:sz="4" w:space="0" w:color="auto"/>
              <w:bottom w:val="single" w:sz="4" w:space="0" w:color="000000"/>
              <w:right w:val="single" w:sz="4" w:space="0" w:color="000000"/>
            </w:tcBorders>
          </w:tcPr>
          <w:p w:rsidR="00D369CC" w:rsidRDefault="00D369CC">
            <w:pPr>
              <w:ind w:left="36"/>
              <w:jc w:val="center"/>
            </w:pP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36"/>
              <w:jc w:val="center"/>
            </w:pPr>
            <w:r>
              <w:rPr>
                <w:b/>
                <w:sz w:val="28"/>
              </w:rPr>
              <w:t>25,75</w:t>
            </w:r>
          </w:p>
        </w:tc>
      </w:tr>
      <w:tr w:rsidR="00D369CC" w:rsidTr="00D369CC">
        <w:tc>
          <w:tcPr>
            <w:tcW w:w="7436" w:type="dxa"/>
            <w:gridSpan w:val="3"/>
            <w:tcBorders>
              <w:top w:val="single" w:sz="4" w:space="0" w:color="000000"/>
              <w:left w:val="single" w:sz="4" w:space="0" w:color="000000"/>
              <w:bottom w:val="single" w:sz="4" w:space="0" w:color="000000"/>
              <w:right w:val="single" w:sz="4" w:space="0" w:color="auto"/>
            </w:tcBorders>
            <w:hideMark/>
          </w:tcPr>
          <w:p w:rsidR="00D369CC" w:rsidRDefault="00D369CC">
            <w:r>
              <w:rPr>
                <w:vertAlign w:val="superscript"/>
              </w:rPr>
              <w:t xml:space="preserve"> </w:t>
            </w:r>
            <w:r>
              <w:rPr>
                <w:b/>
                <w:sz w:val="28"/>
              </w:rPr>
              <w:t>Усього</w:t>
            </w:r>
          </w:p>
        </w:tc>
        <w:tc>
          <w:tcPr>
            <w:tcW w:w="1122" w:type="dxa"/>
            <w:tcBorders>
              <w:top w:val="single" w:sz="4" w:space="0" w:color="000000"/>
              <w:left w:val="single" w:sz="4" w:space="0" w:color="auto"/>
              <w:bottom w:val="single" w:sz="4" w:space="0" w:color="000000"/>
              <w:right w:val="single" w:sz="4" w:space="0" w:color="000000"/>
            </w:tcBorders>
          </w:tcPr>
          <w:p w:rsidR="00D369CC" w:rsidRDefault="00D369CC">
            <w:pPr>
              <w:ind w:left="36"/>
              <w:jc w:val="center"/>
            </w:pPr>
          </w:p>
        </w:tc>
        <w:tc>
          <w:tcPr>
            <w:tcW w:w="1377" w:type="dxa"/>
            <w:tcBorders>
              <w:top w:val="single" w:sz="4" w:space="0" w:color="000000"/>
              <w:left w:val="single" w:sz="4" w:space="0" w:color="000000"/>
              <w:bottom w:val="single" w:sz="4" w:space="0" w:color="000000"/>
              <w:right w:val="single" w:sz="4" w:space="0" w:color="000000"/>
            </w:tcBorders>
            <w:hideMark/>
          </w:tcPr>
          <w:p w:rsidR="00D369CC" w:rsidRDefault="00D369CC">
            <w:pPr>
              <w:ind w:left="36"/>
              <w:jc w:val="center"/>
            </w:pPr>
            <w:r>
              <w:rPr>
                <w:b/>
                <w:sz w:val="28"/>
              </w:rPr>
              <w:t>52,37</w:t>
            </w:r>
          </w:p>
        </w:tc>
      </w:tr>
      <w:tr w:rsidR="00D369CC" w:rsidTr="00D369CC">
        <w:tc>
          <w:tcPr>
            <w:tcW w:w="1825" w:type="dxa"/>
            <w:gridSpan w:val="2"/>
            <w:tcBorders>
              <w:top w:val="nil"/>
              <w:left w:val="nil"/>
              <w:bottom w:val="nil"/>
              <w:right w:val="nil"/>
            </w:tcBorders>
          </w:tcPr>
          <w:p w:rsidR="00D369CC" w:rsidRDefault="00D369CC">
            <w:pPr>
              <w:adjustRightInd w:val="0"/>
              <w:jc w:val="center"/>
              <w:rPr>
                <w:rFonts w:eastAsia="Calibri"/>
                <w:bCs/>
                <w:sz w:val="28"/>
                <w:szCs w:val="28"/>
              </w:rPr>
            </w:pPr>
          </w:p>
        </w:tc>
        <w:tc>
          <w:tcPr>
            <w:tcW w:w="6733" w:type="dxa"/>
            <w:gridSpan w:val="2"/>
            <w:tcBorders>
              <w:top w:val="nil"/>
              <w:left w:val="nil"/>
              <w:bottom w:val="nil"/>
              <w:right w:val="nil"/>
            </w:tcBorders>
          </w:tcPr>
          <w:p w:rsidR="00D369CC" w:rsidRDefault="00D369CC">
            <w:pPr>
              <w:adjustRightInd w:val="0"/>
              <w:rPr>
                <w:rFonts w:eastAsia="Calibri"/>
                <w:b/>
                <w:bCs/>
                <w:sz w:val="28"/>
                <w:szCs w:val="28"/>
              </w:rPr>
            </w:pPr>
          </w:p>
        </w:tc>
        <w:tc>
          <w:tcPr>
            <w:tcW w:w="1377" w:type="dxa"/>
            <w:tcBorders>
              <w:top w:val="single" w:sz="4" w:space="0" w:color="auto"/>
              <w:left w:val="nil"/>
              <w:bottom w:val="nil"/>
              <w:right w:val="nil"/>
            </w:tcBorders>
          </w:tcPr>
          <w:p w:rsidR="00D369CC" w:rsidRDefault="00D369CC">
            <w:pPr>
              <w:adjustRightInd w:val="0"/>
              <w:jc w:val="center"/>
              <w:rPr>
                <w:rFonts w:eastAsia="Calibri"/>
                <w:bCs/>
                <w:sz w:val="28"/>
                <w:szCs w:val="28"/>
              </w:rPr>
            </w:pPr>
          </w:p>
        </w:tc>
      </w:tr>
    </w:tbl>
    <w:p w:rsidR="00D369CC" w:rsidRDefault="00D369CC" w:rsidP="00D369CC">
      <w:pPr>
        <w:pStyle w:val="a8"/>
        <w:rPr>
          <w:rFonts w:eastAsia="Times New Roman"/>
          <w:b/>
          <w:szCs w:val="28"/>
        </w:rPr>
      </w:pPr>
    </w:p>
    <w:p w:rsidR="00D369CC" w:rsidRDefault="00D369CC" w:rsidP="00D369CC">
      <w:pPr>
        <w:pStyle w:val="a8"/>
        <w:rPr>
          <w:b/>
        </w:rPr>
      </w:pPr>
    </w:p>
    <w:p w:rsidR="00D369CC" w:rsidRDefault="00D369CC" w:rsidP="00D369CC">
      <w:pPr>
        <w:pStyle w:val="a8"/>
        <w:spacing w:before="7"/>
        <w:rPr>
          <w:b/>
        </w:rPr>
      </w:pPr>
    </w:p>
    <w:p w:rsidR="00D369CC" w:rsidRDefault="00D369CC" w:rsidP="00D369CC">
      <w:pPr>
        <w:pStyle w:val="a8"/>
        <w:tabs>
          <w:tab w:val="left" w:pos="6879"/>
        </w:tabs>
        <w:spacing w:before="87"/>
        <w:ind w:left="219"/>
      </w:pPr>
      <w:r>
        <w:rPr>
          <w:lang w:val="ru-RU"/>
        </w:rPr>
        <w:t xml:space="preserve">Секретар сільської ради                         </w:t>
      </w:r>
      <w:r>
        <w:rPr>
          <w:lang w:val="ru-RU"/>
        </w:rPr>
        <w:t xml:space="preserve">                           </w:t>
      </w:r>
      <w:bookmarkStart w:id="0" w:name="_GoBack"/>
      <w:bookmarkEnd w:id="0"/>
      <w:r>
        <w:rPr>
          <w:lang w:val="ru-RU"/>
        </w:rPr>
        <w:t xml:space="preserve"> Валентина ГУЛЛА</w:t>
      </w:r>
    </w:p>
    <w:p w:rsidR="00D369CC" w:rsidRDefault="00D369CC" w:rsidP="00D369CC">
      <w:pPr>
        <w:pStyle w:val="a8"/>
        <w:spacing w:before="68" w:line="322" w:lineRule="exact"/>
      </w:pPr>
    </w:p>
    <w:p w:rsidR="00C83764" w:rsidRPr="00C83764" w:rsidRDefault="00C83764" w:rsidP="00C83764">
      <w:pPr>
        <w:widowControl w:val="0"/>
        <w:suppressAutoHyphens w:val="0"/>
        <w:autoSpaceDE w:val="0"/>
        <w:autoSpaceDN w:val="0"/>
        <w:spacing w:before="68" w:line="322" w:lineRule="exact"/>
        <w:rPr>
          <w:sz w:val="28"/>
          <w:szCs w:val="28"/>
          <w:lang w:val="uk-UA" w:eastAsia="en-US"/>
        </w:rPr>
      </w:pPr>
    </w:p>
    <w:p w:rsidR="00C83764" w:rsidRPr="00D369CC" w:rsidRDefault="00C83764" w:rsidP="00C83764">
      <w:pPr>
        <w:widowControl w:val="0"/>
        <w:suppressAutoHyphens w:val="0"/>
        <w:autoSpaceDE w:val="0"/>
        <w:autoSpaceDN w:val="0"/>
        <w:spacing w:before="68" w:line="322" w:lineRule="exact"/>
        <w:rPr>
          <w:sz w:val="28"/>
          <w:szCs w:val="28"/>
          <w:lang w:eastAsia="en-US"/>
        </w:rPr>
      </w:pPr>
    </w:p>
    <w:p w:rsidR="00C83764" w:rsidRPr="00C83764" w:rsidRDefault="00C83764" w:rsidP="00C83764">
      <w:pPr>
        <w:widowControl w:val="0"/>
        <w:suppressAutoHyphens w:val="0"/>
        <w:autoSpaceDE w:val="0"/>
        <w:autoSpaceDN w:val="0"/>
        <w:spacing w:before="68" w:line="322" w:lineRule="exact"/>
        <w:rPr>
          <w:sz w:val="28"/>
          <w:szCs w:val="28"/>
          <w:lang w:val="uk-UA" w:eastAsia="en-US"/>
        </w:rPr>
      </w:pPr>
    </w:p>
    <w:p w:rsidR="00C83764" w:rsidRPr="00C83764" w:rsidRDefault="00C83764" w:rsidP="00C83764">
      <w:pPr>
        <w:widowControl w:val="0"/>
        <w:suppressAutoHyphens w:val="0"/>
        <w:autoSpaceDE w:val="0"/>
        <w:autoSpaceDN w:val="0"/>
        <w:spacing w:before="68" w:line="322" w:lineRule="exact"/>
        <w:rPr>
          <w:sz w:val="28"/>
          <w:szCs w:val="28"/>
          <w:lang w:val="uk-UA" w:eastAsia="en-US"/>
        </w:rPr>
      </w:pPr>
    </w:p>
    <w:p w:rsidR="00C83764" w:rsidRDefault="00C83764"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Default="006644A7" w:rsidP="00C83764">
      <w:pPr>
        <w:widowControl w:val="0"/>
        <w:suppressAutoHyphens w:val="0"/>
        <w:autoSpaceDE w:val="0"/>
        <w:autoSpaceDN w:val="0"/>
        <w:spacing w:before="68" w:line="322" w:lineRule="exact"/>
        <w:rPr>
          <w:sz w:val="28"/>
          <w:szCs w:val="28"/>
          <w:lang w:val="uk-UA" w:eastAsia="en-US"/>
        </w:rPr>
      </w:pPr>
    </w:p>
    <w:p w:rsidR="006644A7" w:rsidRPr="006644A7" w:rsidRDefault="006644A7" w:rsidP="006644A7">
      <w:pPr>
        <w:widowControl w:val="0"/>
        <w:suppressAutoHyphens w:val="0"/>
        <w:autoSpaceDE w:val="0"/>
        <w:autoSpaceDN w:val="0"/>
        <w:jc w:val="center"/>
        <w:rPr>
          <w:rFonts w:ascii="MS Sans Serif" w:hAnsi="MS Sans Serif"/>
          <w:sz w:val="16"/>
          <w:szCs w:val="22"/>
          <w:lang w:val="en-US" w:eastAsia="ru-RU"/>
        </w:rPr>
      </w:pPr>
      <w:r w:rsidRPr="006644A7">
        <w:rPr>
          <w:rFonts w:ascii="MS Sans Serif" w:hAnsi="MS Sans Serif"/>
          <w:noProof/>
          <w:sz w:val="22"/>
          <w:szCs w:val="22"/>
          <w:lang w:val="en-US" w:eastAsia="en-US"/>
        </w:rPr>
        <w:drawing>
          <wp:inline distT="0" distB="0" distL="0" distR="0" wp14:anchorId="663672E5" wp14:editId="51E29BC6">
            <wp:extent cx="541655" cy="685800"/>
            <wp:effectExtent l="0" t="0" r="0" b="0"/>
            <wp:docPr id="9"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1655" cy="685800"/>
                    </a:xfrm>
                    <a:prstGeom prst="rect">
                      <a:avLst/>
                    </a:prstGeom>
                    <a:noFill/>
                    <a:ln w="9525">
                      <a:noFill/>
                      <a:miter lim="800000"/>
                      <a:headEnd/>
                      <a:tailEnd/>
                    </a:ln>
                  </pic:spPr>
                </pic:pic>
              </a:graphicData>
            </a:graphic>
          </wp:inline>
        </w:drawing>
      </w:r>
      <w:r w:rsidRPr="006644A7">
        <w:rPr>
          <w:rFonts w:ascii="MS Sans Serif" w:hAnsi="MS Sans Serif"/>
          <w:sz w:val="16"/>
          <w:szCs w:val="22"/>
          <w:lang w:val="en-US" w:eastAsia="ru-RU"/>
        </w:rPr>
        <w:br w:type="textWrapping" w:clear="all"/>
      </w:r>
    </w:p>
    <w:p w:rsidR="006644A7" w:rsidRPr="006644A7" w:rsidRDefault="006644A7" w:rsidP="006644A7">
      <w:pPr>
        <w:widowControl w:val="0"/>
        <w:suppressAutoHyphens w:val="0"/>
        <w:autoSpaceDE w:val="0"/>
        <w:autoSpaceDN w:val="0"/>
        <w:jc w:val="center"/>
        <w:rPr>
          <w:b/>
          <w:bCs/>
          <w:sz w:val="26"/>
          <w:szCs w:val="20"/>
          <w:lang w:eastAsia="ru-RU"/>
        </w:rPr>
      </w:pPr>
      <w:r w:rsidRPr="006644A7">
        <w:rPr>
          <w:b/>
          <w:bCs/>
          <w:sz w:val="26"/>
          <w:szCs w:val="20"/>
          <w:lang w:eastAsia="ru-RU"/>
        </w:rPr>
        <w:t>УКРАЇНА</w:t>
      </w:r>
    </w:p>
    <w:p w:rsidR="006644A7" w:rsidRPr="006644A7" w:rsidRDefault="006644A7" w:rsidP="006644A7">
      <w:pPr>
        <w:widowControl w:val="0"/>
        <w:suppressAutoHyphens w:val="0"/>
        <w:autoSpaceDE w:val="0"/>
        <w:autoSpaceDN w:val="0"/>
        <w:jc w:val="center"/>
        <w:rPr>
          <w:b/>
          <w:bCs/>
          <w:sz w:val="16"/>
          <w:szCs w:val="16"/>
          <w:lang w:eastAsia="ru-RU"/>
        </w:rPr>
      </w:pPr>
    </w:p>
    <w:p w:rsidR="006644A7" w:rsidRPr="006644A7" w:rsidRDefault="006644A7" w:rsidP="006644A7">
      <w:pPr>
        <w:keepNext/>
        <w:widowControl w:val="0"/>
        <w:suppressAutoHyphens w:val="0"/>
        <w:autoSpaceDE w:val="0"/>
        <w:autoSpaceDN w:val="0"/>
        <w:jc w:val="center"/>
        <w:outlineLvl w:val="0"/>
        <w:rPr>
          <w:b/>
          <w:sz w:val="32"/>
          <w:szCs w:val="20"/>
          <w:lang w:eastAsia="ru-RU"/>
        </w:rPr>
      </w:pPr>
      <w:r w:rsidRPr="006644A7">
        <w:rPr>
          <w:b/>
          <w:sz w:val="32"/>
          <w:szCs w:val="20"/>
          <w:lang w:eastAsia="ru-RU"/>
        </w:rPr>
        <w:t xml:space="preserve">Піщанська сільська рада </w:t>
      </w:r>
    </w:p>
    <w:p w:rsidR="006644A7" w:rsidRPr="006644A7" w:rsidRDefault="006644A7" w:rsidP="006644A7">
      <w:pPr>
        <w:keepNext/>
        <w:widowControl w:val="0"/>
        <w:suppressAutoHyphens w:val="0"/>
        <w:autoSpaceDE w:val="0"/>
        <w:autoSpaceDN w:val="0"/>
        <w:jc w:val="center"/>
        <w:outlineLvl w:val="0"/>
        <w:rPr>
          <w:b/>
          <w:sz w:val="32"/>
          <w:szCs w:val="20"/>
          <w:lang w:eastAsia="ru-RU"/>
        </w:rPr>
      </w:pPr>
      <w:r w:rsidRPr="006644A7">
        <w:rPr>
          <w:b/>
          <w:sz w:val="32"/>
          <w:szCs w:val="20"/>
          <w:lang w:eastAsia="ru-RU"/>
        </w:rPr>
        <w:t>Подільського району Одеської області</w:t>
      </w:r>
    </w:p>
    <w:p w:rsidR="006644A7" w:rsidRPr="006644A7" w:rsidRDefault="006644A7" w:rsidP="006644A7">
      <w:pPr>
        <w:widowControl w:val="0"/>
        <w:suppressAutoHyphens w:val="0"/>
        <w:autoSpaceDE w:val="0"/>
        <w:autoSpaceDN w:val="0"/>
        <w:jc w:val="center"/>
        <w:rPr>
          <w:sz w:val="22"/>
          <w:szCs w:val="22"/>
          <w:lang w:eastAsia="ru-RU"/>
        </w:rPr>
      </w:pPr>
    </w:p>
    <w:p w:rsidR="006644A7" w:rsidRPr="006644A7" w:rsidRDefault="006644A7" w:rsidP="006644A7">
      <w:pPr>
        <w:keepNext/>
        <w:widowControl w:val="0"/>
        <w:suppressAutoHyphens w:val="0"/>
        <w:autoSpaceDE w:val="0"/>
        <w:autoSpaceDN w:val="0"/>
        <w:jc w:val="center"/>
        <w:outlineLvl w:val="5"/>
        <w:rPr>
          <w:b/>
          <w:sz w:val="36"/>
          <w:szCs w:val="20"/>
          <w:lang w:eastAsia="ru-RU"/>
        </w:rPr>
      </w:pPr>
      <w:r w:rsidRPr="006644A7">
        <w:rPr>
          <w:b/>
          <w:sz w:val="36"/>
          <w:szCs w:val="20"/>
          <w:lang w:eastAsia="ru-RU"/>
        </w:rPr>
        <w:t>РІШЕННЯ</w:t>
      </w:r>
    </w:p>
    <w:p w:rsidR="006644A7" w:rsidRPr="006644A7" w:rsidRDefault="006644A7" w:rsidP="006644A7">
      <w:pPr>
        <w:widowControl w:val="0"/>
        <w:suppressAutoHyphens w:val="0"/>
        <w:autoSpaceDE w:val="0"/>
        <w:autoSpaceDN w:val="0"/>
        <w:rPr>
          <w:sz w:val="22"/>
          <w:szCs w:val="22"/>
          <w:lang w:eastAsia="ru-RU"/>
        </w:rPr>
      </w:pPr>
    </w:p>
    <w:p w:rsidR="006644A7" w:rsidRPr="006644A7" w:rsidRDefault="006644A7" w:rsidP="006644A7">
      <w:pPr>
        <w:widowControl w:val="0"/>
        <w:suppressAutoHyphens w:val="0"/>
        <w:autoSpaceDE w:val="0"/>
        <w:autoSpaceDN w:val="0"/>
        <w:jc w:val="both"/>
        <w:rPr>
          <w:sz w:val="28"/>
          <w:szCs w:val="28"/>
          <w:lang w:val="uk-UA" w:eastAsia="ru-RU"/>
        </w:rPr>
      </w:pPr>
      <w:r w:rsidRPr="006644A7">
        <w:rPr>
          <w:sz w:val="28"/>
          <w:szCs w:val="28"/>
          <w:lang w:val="uk-UA" w:eastAsia="ru-RU"/>
        </w:rPr>
        <w:t>20 грудня 2023 року</w:t>
      </w:r>
      <w:r w:rsidRPr="006644A7">
        <w:rPr>
          <w:sz w:val="28"/>
          <w:szCs w:val="28"/>
          <w:lang w:val="uk-UA" w:eastAsia="ru-RU"/>
        </w:rPr>
        <w:tab/>
      </w:r>
      <w:r w:rsidRPr="006644A7">
        <w:rPr>
          <w:sz w:val="28"/>
          <w:szCs w:val="28"/>
          <w:lang w:val="uk-UA" w:eastAsia="ru-RU"/>
        </w:rPr>
        <w:tab/>
      </w:r>
      <w:r w:rsidRPr="006644A7">
        <w:rPr>
          <w:sz w:val="28"/>
          <w:szCs w:val="28"/>
          <w:lang w:val="uk-UA" w:eastAsia="ru-RU"/>
        </w:rPr>
        <w:tab/>
        <w:t>с. Піщана</w:t>
      </w:r>
      <w:r w:rsidRPr="006644A7">
        <w:rPr>
          <w:sz w:val="28"/>
          <w:szCs w:val="28"/>
          <w:lang w:val="uk-UA" w:eastAsia="ru-RU"/>
        </w:rPr>
        <w:tab/>
        <w:t xml:space="preserve">                      № 529-</w:t>
      </w:r>
      <w:r w:rsidRPr="006644A7">
        <w:rPr>
          <w:sz w:val="28"/>
          <w:szCs w:val="28"/>
          <w:lang w:val="en-US" w:eastAsia="ru-RU"/>
        </w:rPr>
        <w:t>V</w:t>
      </w:r>
      <w:r w:rsidRPr="006644A7">
        <w:rPr>
          <w:sz w:val="28"/>
          <w:szCs w:val="28"/>
          <w:lang w:val="uk-UA" w:eastAsia="ru-RU"/>
        </w:rPr>
        <w:t>ІІІ</w:t>
      </w:r>
    </w:p>
    <w:p w:rsidR="006644A7" w:rsidRPr="006644A7" w:rsidRDefault="006644A7" w:rsidP="006644A7">
      <w:pPr>
        <w:widowControl w:val="0"/>
        <w:suppressAutoHyphens w:val="0"/>
        <w:autoSpaceDE w:val="0"/>
        <w:autoSpaceDN w:val="0"/>
        <w:jc w:val="both"/>
        <w:rPr>
          <w:sz w:val="28"/>
          <w:szCs w:val="28"/>
          <w:lang w:val="uk-UA" w:eastAsia="ru-RU"/>
        </w:rPr>
      </w:pPr>
    </w:p>
    <w:p w:rsidR="006644A7" w:rsidRPr="006644A7" w:rsidRDefault="006644A7" w:rsidP="006644A7">
      <w:pPr>
        <w:widowControl w:val="0"/>
        <w:suppressAutoHyphens w:val="0"/>
        <w:autoSpaceDE w:val="0"/>
        <w:autoSpaceDN w:val="0"/>
        <w:rPr>
          <w:b/>
          <w:bCs/>
          <w:sz w:val="28"/>
          <w:szCs w:val="28"/>
          <w:lang w:val="uk-UA" w:eastAsia="en-US"/>
        </w:rPr>
      </w:pPr>
      <w:r w:rsidRPr="006644A7">
        <w:rPr>
          <w:b/>
          <w:bCs/>
          <w:sz w:val="28"/>
          <w:szCs w:val="28"/>
          <w:lang w:val="uk-UA" w:eastAsia="en-US"/>
        </w:rPr>
        <w:t xml:space="preserve">Про скорочення штату працівників Пужайківського ліцею Піщанської сільської ради Подільського району Одеської області та затвердження  </w:t>
      </w:r>
      <w:r w:rsidRPr="006644A7">
        <w:rPr>
          <w:b/>
          <w:color w:val="000000"/>
          <w:sz w:val="28"/>
          <w:szCs w:val="28"/>
          <w:shd w:val="clear" w:color="auto" w:fill="FFFFFF"/>
          <w:lang w:val="uk-UA" w:eastAsia="en-US"/>
        </w:rPr>
        <w:t>штатного розпису</w:t>
      </w:r>
      <w:r w:rsidRPr="006644A7">
        <w:rPr>
          <w:rFonts w:ascii="ProbaPro" w:hAnsi="ProbaPro"/>
          <w:color w:val="000000"/>
          <w:sz w:val="27"/>
          <w:szCs w:val="27"/>
          <w:shd w:val="clear" w:color="auto" w:fill="FFFFFF"/>
          <w:lang w:val="uk-UA" w:eastAsia="en-US"/>
        </w:rPr>
        <w:t xml:space="preserve"> </w:t>
      </w:r>
      <w:r w:rsidRPr="006644A7">
        <w:rPr>
          <w:b/>
          <w:bCs/>
          <w:sz w:val="28"/>
          <w:szCs w:val="28"/>
          <w:lang w:val="uk-UA" w:eastAsia="en-US"/>
        </w:rPr>
        <w:t>в новій редакції</w:t>
      </w:r>
    </w:p>
    <w:p w:rsidR="006644A7" w:rsidRPr="006644A7" w:rsidRDefault="006644A7" w:rsidP="006644A7">
      <w:pPr>
        <w:widowControl w:val="0"/>
        <w:tabs>
          <w:tab w:val="left" w:pos="4142"/>
          <w:tab w:val="left" w:pos="7871"/>
        </w:tabs>
        <w:suppressAutoHyphens w:val="0"/>
        <w:autoSpaceDE w:val="0"/>
        <w:autoSpaceDN w:val="0"/>
        <w:spacing w:line="276" w:lineRule="auto"/>
        <w:ind w:right="691"/>
        <w:rPr>
          <w:sz w:val="20"/>
          <w:szCs w:val="20"/>
          <w:lang w:val="uk-UA" w:eastAsia="en-US"/>
        </w:rPr>
      </w:pPr>
    </w:p>
    <w:p w:rsidR="006644A7" w:rsidRPr="006644A7" w:rsidRDefault="006644A7" w:rsidP="006644A7">
      <w:pPr>
        <w:widowControl w:val="0"/>
        <w:tabs>
          <w:tab w:val="left" w:pos="709"/>
        </w:tabs>
        <w:suppressAutoHyphens w:val="0"/>
        <w:autoSpaceDE w:val="0"/>
        <w:autoSpaceDN w:val="0"/>
        <w:spacing w:before="4"/>
        <w:ind w:right="109"/>
        <w:jc w:val="both"/>
        <w:rPr>
          <w:sz w:val="28"/>
          <w:szCs w:val="28"/>
          <w:lang w:val="uk-UA" w:eastAsia="uk-UA"/>
        </w:rPr>
      </w:pPr>
      <w:r w:rsidRPr="006644A7">
        <w:rPr>
          <w:sz w:val="22"/>
          <w:szCs w:val="22"/>
          <w:lang w:val="uk-UA" w:eastAsia="en-US"/>
        </w:rPr>
        <w:t xml:space="preserve">      </w:t>
      </w:r>
      <w:r w:rsidRPr="006644A7">
        <w:rPr>
          <w:sz w:val="28"/>
          <w:szCs w:val="28"/>
          <w:lang w:val="uk-UA" w:eastAsia="uk-UA"/>
        </w:rPr>
        <w:t xml:space="preserve">Відповідно до статті 26 Закону України «Про місцеве самоврядування в Україні», </w:t>
      </w:r>
      <w:r w:rsidRPr="006644A7">
        <w:rPr>
          <w:rFonts w:ascii="PT Sans" w:hAnsi="PT Sans"/>
          <w:color w:val="000000"/>
          <w:sz w:val="28"/>
          <w:szCs w:val="28"/>
          <w:lang w:val="uk-UA" w:eastAsia="ru-RU"/>
        </w:rPr>
        <w:t xml:space="preserve">Закону України «Про організацію трудових відносин в умовах воєнного стану», </w:t>
      </w:r>
      <w:r w:rsidRPr="006644A7">
        <w:rPr>
          <w:sz w:val="28"/>
          <w:szCs w:val="28"/>
          <w:lang w:val="uk-UA" w:eastAsia="en-US"/>
        </w:rPr>
        <w:t xml:space="preserve">керуючись </w:t>
      </w:r>
      <w:r w:rsidRPr="006644A7">
        <w:rPr>
          <w:sz w:val="28"/>
          <w:szCs w:val="28"/>
          <w:lang w:val="uk-UA" w:eastAsia="uk-UA"/>
        </w:rPr>
        <w:t xml:space="preserve">пунктом 1 статті 40, статті 49² Кодексу законів про працю України, пунктом 7 частини 5 статті 22, статті 51 Бюджетного кодексу України, </w:t>
      </w:r>
      <w:r w:rsidRPr="006644A7">
        <w:rPr>
          <w:sz w:val="28"/>
          <w:szCs w:val="28"/>
          <w:lang w:val="uk-UA" w:eastAsia="en-US"/>
        </w:rPr>
        <w:t>враховуючи суттєве зменшення міжбюджетних трансфертів передбачених Законом України «Про Державний бюджет України на 2024 рік», листа</w:t>
      </w:r>
      <w:r w:rsidRPr="006644A7">
        <w:rPr>
          <w:i/>
          <w:sz w:val="28"/>
          <w:szCs w:val="28"/>
          <w:lang w:val="uk-UA" w:eastAsia="en-US"/>
        </w:rPr>
        <w:t xml:space="preserve"> </w:t>
      </w:r>
      <w:r w:rsidRPr="006644A7">
        <w:rPr>
          <w:sz w:val="28"/>
          <w:szCs w:val="28"/>
          <w:lang w:val="uk-UA" w:eastAsia="en-US"/>
        </w:rPr>
        <w:t>директора Пужайківського ліцею Валентини Дорошенко,</w:t>
      </w:r>
      <w:r w:rsidRPr="006644A7">
        <w:rPr>
          <w:sz w:val="28"/>
          <w:szCs w:val="28"/>
          <w:lang w:val="uk-UA" w:eastAsia="uk-UA"/>
        </w:rPr>
        <w:t xml:space="preserve"> з метою здійснення заходів щодо оптимізації видатків та враховуючи рекомендації </w:t>
      </w:r>
      <w:r w:rsidRPr="006644A7">
        <w:rPr>
          <w:sz w:val="28"/>
          <w:szCs w:val="28"/>
          <w:lang w:val="uk-UA" w:eastAsia="ar-SA"/>
        </w:rPr>
        <w:t xml:space="preserve">постійної комісії сільської ради </w:t>
      </w:r>
      <w:r w:rsidRPr="006644A7">
        <w:rPr>
          <w:color w:val="000000"/>
          <w:sz w:val="28"/>
          <w:szCs w:val="28"/>
          <w:lang w:val="uk-UA" w:eastAsia="en-US"/>
        </w:rPr>
        <w:t xml:space="preserve">з </w:t>
      </w:r>
      <w:r w:rsidRPr="006644A7">
        <w:rPr>
          <w:sz w:val="28"/>
          <w:szCs w:val="28"/>
          <w:lang w:val="uk-UA" w:eastAsia="en-US"/>
        </w:rPr>
        <w:t xml:space="preserve">фінансових питань, бюджету, інвестиційної діяльності, економіки та регуляторної політики, </w:t>
      </w:r>
      <w:r w:rsidRPr="006644A7">
        <w:rPr>
          <w:sz w:val="28"/>
          <w:szCs w:val="28"/>
          <w:lang w:val="uk-UA" w:eastAsia="uk-UA"/>
        </w:rPr>
        <w:t>сільська рада</w:t>
      </w:r>
    </w:p>
    <w:p w:rsidR="006644A7" w:rsidRPr="006644A7" w:rsidRDefault="006644A7" w:rsidP="006644A7">
      <w:pPr>
        <w:widowControl w:val="0"/>
        <w:suppressAutoHyphens w:val="0"/>
        <w:overflowPunct w:val="0"/>
        <w:autoSpaceDE w:val="0"/>
        <w:autoSpaceDN w:val="0"/>
        <w:adjustRightInd w:val="0"/>
        <w:rPr>
          <w:b/>
          <w:bCs/>
          <w:sz w:val="28"/>
          <w:szCs w:val="28"/>
          <w:lang w:eastAsia="uk-UA"/>
        </w:rPr>
      </w:pPr>
      <w:r w:rsidRPr="006644A7">
        <w:rPr>
          <w:b/>
          <w:bCs/>
          <w:sz w:val="28"/>
          <w:szCs w:val="28"/>
          <w:lang w:eastAsia="uk-UA"/>
        </w:rPr>
        <w:t>ВИРІШИЛА:</w:t>
      </w:r>
    </w:p>
    <w:p w:rsidR="006644A7" w:rsidRPr="006644A7" w:rsidRDefault="006644A7" w:rsidP="006644A7">
      <w:pPr>
        <w:widowControl w:val="0"/>
        <w:suppressAutoHyphens w:val="0"/>
        <w:overflowPunct w:val="0"/>
        <w:autoSpaceDE w:val="0"/>
        <w:autoSpaceDN w:val="0"/>
        <w:adjustRightInd w:val="0"/>
        <w:jc w:val="both"/>
        <w:rPr>
          <w:sz w:val="28"/>
          <w:szCs w:val="28"/>
          <w:lang w:eastAsia="uk-UA"/>
        </w:rPr>
      </w:pPr>
      <w:r w:rsidRPr="006644A7">
        <w:rPr>
          <w:sz w:val="28"/>
          <w:szCs w:val="28"/>
          <w:lang w:eastAsia="en-US"/>
        </w:rPr>
        <w:t xml:space="preserve">1. </w:t>
      </w:r>
      <w:r w:rsidRPr="006644A7">
        <w:rPr>
          <w:sz w:val="28"/>
          <w:szCs w:val="28"/>
          <w:lang w:eastAsia="uk-UA"/>
        </w:rPr>
        <w:t>Скоротити чисельність працівників Пужайківського ліцею на 2,5 (дві з половиною) штатні одиниці, а саме:</w:t>
      </w:r>
    </w:p>
    <w:p w:rsidR="006644A7" w:rsidRPr="006644A7" w:rsidRDefault="006644A7" w:rsidP="006644A7">
      <w:pPr>
        <w:widowControl w:val="0"/>
        <w:suppressAutoHyphens w:val="0"/>
        <w:overflowPunct w:val="0"/>
        <w:autoSpaceDE w:val="0"/>
        <w:autoSpaceDN w:val="0"/>
        <w:adjustRightInd w:val="0"/>
        <w:ind w:firstLine="709"/>
        <w:jc w:val="both"/>
        <w:rPr>
          <w:sz w:val="28"/>
          <w:szCs w:val="28"/>
          <w:lang w:eastAsia="uk-UA"/>
        </w:rPr>
      </w:pPr>
      <w:r w:rsidRPr="006644A7">
        <w:rPr>
          <w:sz w:val="28"/>
          <w:szCs w:val="28"/>
          <w:lang w:eastAsia="uk-UA"/>
        </w:rPr>
        <w:t>- 1 (одну) штатну одиницю вихователя дошкільного підрозділу Пужайківського ліцею;</w:t>
      </w:r>
    </w:p>
    <w:p w:rsidR="006644A7" w:rsidRPr="006644A7" w:rsidRDefault="006644A7" w:rsidP="006644A7">
      <w:pPr>
        <w:widowControl w:val="0"/>
        <w:suppressAutoHyphens w:val="0"/>
        <w:overflowPunct w:val="0"/>
        <w:autoSpaceDE w:val="0"/>
        <w:autoSpaceDN w:val="0"/>
        <w:adjustRightInd w:val="0"/>
        <w:ind w:firstLine="709"/>
        <w:jc w:val="both"/>
        <w:rPr>
          <w:sz w:val="28"/>
          <w:szCs w:val="28"/>
          <w:lang w:eastAsia="uk-UA"/>
        </w:rPr>
      </w:pPr>
      <w:r w:rsidRPr="006644A7">
        <w:rPr>
          <w:sz w:val="28"/>
          <w:szCs w:val="28"/>
          <w:lang w:eastAsia="uk-UA"/>
        </w:rPr>
        <w:t>- 1 (одну) штатну одиницю помічника вихователя дошкільного підрозділу Пужайківського ліцею;</w:t>
      </w:r>
    </w:p>
    <w:p w:rsidR="006644A7" w:rsidRPr="006644A7" w:rsidRDefault="006644A7" w:rsidP="006644A7">
      <w:pPr>
        <w:widowControl w:val="0"/>
        <w:suppressAutoHyphens w:val="0"/>
        <w:overflowPunct w:val="0"/>
        <w:autoSpaceDE w:val="0"/>
        <w:autoSpaceDN w:val="0"/>
        <w:adjustRightInd w:val="0"/>
        <w:ind w:firstLine="709"/>
        <w:jc w:val="both"/>
        <w:rPr>
          <w:sz w:val="28"/>
          <w:szCs w:val="28"/>
          <w:lang w:eastAsia="uk-UA"/>
        </w:rPr>
      </w:pPr>
      <w:r w:rsidRPr="006644A7">
        <w:rPr>
          <w:sz w:val="28"/>
          <w:szCs w:val="28"/>
          <w:lang w:eastAsia="uk-UA"/>
        </w:rPr>
        <w:t>- 0,25 ставки електрика Пужайківського ліцею;</w:t>
      </w:r>
    </w:p>
    <w:p w:rsidR="006644A7" w:rsidRPr="006644A7" w:rsidRDefault="006644A7" w:rsidP="006644A7">
      <w:pPr>
        <w:widowControl w:val="0"/>
        <w:suppressAutoHyphens w:val="0"/>
        <w:overflowPunct w:val="0"/>
        <w:autoSpaceDE w:val="0"/>
        <w:autoSpaceDN w:val="0"/>
        <w:adjustRightInd w:val="0"/>
        <w:ind w:firstLine="709"/>
        <w:jc w:val="both"/>
        <w:rPr>
          <w:sz w:val="28"/>
          <w:szCs w:val="28"/>
          <w:lang w:eastAsia="uk-UA"/>
        </w:rPr>
      </w:pPr>
      <w:r w:rsidRPr="006644A7">
        <w:rPr>
          <w:sz w:val="28"/>
          <w:szCs w:val="28"/>
          <w:lang w:eastAsia="uk-UA"/>
        </w:rPr>
        <w:t>- 0,25 ставки кухаря Пужайківського ліцею;</w:t>
      </w:r>
    </w:p>
    <w:p w:rsidR="006644A7" w:rsidRPr="006644A7" w:rsidRDefault="006644A7" w:rsidP="006644A7">
      <w:pPr>
        <w:widowControl w:val="0"/>
        <w:tabs>
          <w:tab w:val="left" w:pos="709"/>
          <w:tab w:val="left" w:pos="2911"/>
          <w:tab w:val="left" w:pos="4153"/>
          <w:tab w:val="left" w:pos="5774"/>
          <w:tab w:val="left" w:pos="6913"/>
          <w:tab w:val="left" w:pos="8195"/>
          <w:tab w:val="left" w:pos="8962"/>
          <w:tab w:val="left" w:pos="9422"/>
        </w:tabs>
        <w:suppressAutoHyphens w:val="0"/>
        <w:autoSpaceDE w:val="0"/>
        <w:autoSpaceDN w:val="0"/>
        <w:ind w:right="109"/>
        <w:jc w:val="both"/>
        <w:rPr>
          <w:sz w:val="28"/>
          <w:szCs w:val="28"/>
          <w:lang w:eastAsia="en-US"/>
        </w:rPr>
      </w:pPr>
      <w:r w:rsidRPr="006644A7">
        <w:rPr>
          <w:sz w:val="28"/>
          <w:szCs w:val="28"/>
          <w:lang w:eastAsia="uk-UA"/>
        </w:rPr>
        <w:t>2. З</w:t>
      </w:r>
      <w:r w:rsidRPr="006644A7">
        <w:rPr>
          <w:sz w:val="28"/>
          <w:szCs w:val="28"/>
          <w:lang w:eastAsia="en-US"/>
        </w:rPr>
        <w:t>атвердити загальну  чисельність працівників Пужайківського ліцею Подільського району Одеської області в кількості  71,87 (сімдесят одна ціла вісімдесят сім сотих) штатних одиниць  (додаток 1)</w:t>
      </w:r>
    </w:p>
    <w:p w:rsidR="006644A7" w:rsidRPr="006644A7" w:rsidRDefault="006644A7" w:rsidP="006644A7">
      <w:pPr>
        <w:widowControl w:val="0"/>
        <w:suppressAutoHyphens w:val="0"/>
        <w:overflowPunct w:val="0"/>
        <w:autoSpaceDE w:val="0"/>
        <w:autoSpaceDN w:val="0"/>
        <w:adjustRightInd w:val="0"/>
        <w:jc w:val="both"/>
        <w:rPr>
          <w:sz w:val="28"/>
          <w:szCs w:val="28"/>
          <w:lang w:eastAsia="uk-UA"/>
        </w:rPr>
      </w:pPr>
      <w:r w:rsidRPr="006644A7">
        <w:rPr>
          <w:sz w:val="28"/>
          <w:szCs w:val="28"/>
          <w:lang w:eastAsia="uk-UA"/>
        </w:rPr>
        <w:t>3.Керівнику закладу (Дорошенко В.Я.) провести звільнення працівників відповідно до вимог чинного законодавства.</w:t>
      </w:r>
    </w:p>
    <w:p w:rsidR="006644A7" w:rsidRPr="006644A7" w:rsidRDefault="006644A7" w:rsidP="006644A7">
      <w:pPr>
        <w:widowControl w:val="0"/>
        <w:tabs>
          <w:tab w:val="left" w:pos="709"/>
        </w:tabs>
        <w:suppressAutoHyphens w:val="0"/>
        <w:autoSpaceDE w:val="0"/>
        <w:autoSpaceDN w:val="0"/>
        <w:spacing w:before="4"/>
        <w:ind w:right="109"/>
        <w:jc w:val="both"/>
        <w:rPr>
          <w:sz w:val="28"/>
          <w:szCs w:val="28"/>
          <w:lang w:val="uk-UA" w:eastAsia="en-US"/>
        </w:rPr>
      </w:pPr>
      <w:r w:rsidRPr="006644A7">
        <w:rPr>
          <w:sz w:val="28"/>
          <w:szCs w:val="28"/>
          <w:lang w:val="uk-UA" w:eastAsia="en-US"/>
        </w:rPr>
        <w:t xml:space="preserve">4. Контроль за виконанням цього рішення покласти на постійну комісію сільської ради </w:t>
      </w:r>
      <w:r w:rsidRPr="006644A7">
        <w:rPr>
          <w:color w:val="000000"/>
          <w:sz w:val="28"/>
          <w:szCs w:val="28"/>
          <w:lang w:val="uk-UA" w:eastAsia="en-US"/>
        </w:rPr>
        <w:t xml:space="preserve">з </w:t>
      </w:r>
      <w:r w:rsidRPr="006644A7">
        <w:rPr>
          <w:sz w:val="28"/>
          <w:szCs w:val="28"/>
          <w:lang w:val="uk-UA" w:eastAsia="en-US"/>
        </w:rPr>
        <w:t xml:space="preserve">фінансових питань, бюджету, інвестиційної діяльності, </w:t>
      </w:r>
      <w:r w:rsidRPr="006644A7">
        <w:rPr>
          <w:sz w:val="28"/>
          <w:szCs w:val="28"/>
          <w:lang w:val="uk-UA" w:eastAsia="en-US"/>
        </w:rPr>
        <w:lastRenderedPageBreak/>
        <w:t>економіки та регуляторної політики</w:t>
      </w:r>
    </w:p>
    <w:p w:rsidR="006644A7" w:rsidRPr="006644A7" w:rsidRDefault="006644A7" w:rsidP="006644A7">
      <w:pPr>
        <w:widowControl w:val="0"/>
        <w:tabs>
          <w:tab w:val="left" w:pos="709"/>
        </w:tabs>
        <w:suppressAutoHyphens w:val="0"/>
        <w:autoSpaceDE w:val="0"/>
        <w:autoSpaceDN w:val="0"/>
        <w:spacing w:before="4"/>
        <w:ind w:right="109"/>
        <w:jc w:val="both"/>
        <w:rPr>
          <w:sz w:val="28"/>
          <w:szCs w:val="28"/>
          <w:lang w:val="uk-UA" w:eastAsia="en-US"/>
        </w:rPr>
      </w:pPr>
    </w:p>
    <w:p w:rsidR="006644A7" w:rsidRPr="006644A7" w:rsidRDefault="006644A7" w:rsidP="006644A7">
      <w:pPr>
        <w:suppressAutoHyphens w:val="0"/>
        <w:rPr>
          <w:i/>
          <w:lang w:val="uk-UA" w:eastAsia="uk-UA"/>
        </w:rPr>
      </w:pPr>
      <w:r w:rsidRPr="006644A7">
        <w:rPr>
          <w:sz w:val="28"/>
          <w:szCs w:val="28"/>
          <w:lang w:val="uk-UA" w:eastAsia="uk-UA"/>
        </w:rPr>
        <w:t>В.о. сільського голови                                                           Валентина ГУЛЛА</w:t>
      </w:r>
    </w:p>
    <w:p w:rsidR="006644A7" w:rsidRPr="006644A7" w:rsidRDefault="006644A7" w:rsidP="006644A7">
      <w:pPr>
        <w:widowControl w:val="0"/>
        <w:suppressAutoHyphens w:val="0"/>
        <w:autoSpaceDE w:val="0"/>
        <w:autoSpaceDN w:val="0"/>
        <w:ind w:left="7788" w:right="304"/>
        <w:jc w:val="both"/>
        <w:rPr>
          <w:lang w:val="uk-UA" w:eastAsia="en-US"/>
        </w:rPr>
      </w:pPr>
      <w:r w:rsidRPr="006644A7">
        <w:rPr>
          <w:i/>
          <w:sz w:val="20"/>
          <w:szCs w:val="20"/>
          <w:lang w:val="uk-UA" w:eastAsia="en-US"/>
        </w:rPr>
        <w:t xml:space="preserve">                                                                                                                                                        </w:t>
      </w:r>
      <w:r>
        <w:rPr>
          <w:i/>
          <w:sz w:val="20"/>
          <w:szCs w:val="20"/>
          <w:lang w:val="uk-UA" w:eastAsia="en-US"/>
        </w:rPr>
        <w:t xml:space="preserve">   </w:t>
      </w:r>
      <w:r w:rsidRPr="006644A7">
        <w:rPr>
          <w:lang w:val="uk-UA" w:eastAsia="en-US"/>
        </w:rPr>
        <w:t>Додаток 1</w:t>
      </w:r>
    </w:p>
    <w:p w:rsidR="006644A7" w:rsidRPr="006644A7" w:rsidRDefault="006644A7" w:rsidP="006644A7">
      <w:pPr>
        <w:widowControl w:val="0"/>
        <w:suppressAutoHyphens w:val="0"/>
        <w:autoSpaceDE w:val="0"/>
        <w:autoSpaceDN w:val="0"/>
        <w:ind w:left="5015" w:right="304" w:firstLine="720"/>
        <w:jc w:val="right"/>
        <w:rPr>
          <w:lang w:val="uk-UA" w:eastAsia="en-US"/>
        </w:rPr>
      </w:pPr>
      <w:r w:rsidRPr="006644A7">
        <w:rPr>
          <w:lang w:val="uk-UA" w:eastAsia="en-US"/>
        </w:rPr>
        <w:t xml:space="preserve">    до рішення сільської ради </w:t>
      </w:r>
    </w:p>
    <w:p w:rsidR="006644A7" w:rsidRPr="006644A7" w:rsidRDefault="006644A7" w:rsidP="006644A7">
      <w:pPr>
        <w:widowControl w:val="0"/>
        <w:suppressAutoHyphens w:val="0"/>
        <w:autoSpaceDE w:val="0"/>
        <w:autoSpaceDN w:val="0"/>
        <w:ind w:left="4295" w:right="304" w:firstLine="720"/>
        <w:jc w:val="right"/>
        <w:rPr>
          <w:lang w:val="uk-UA" w:eastAsia="en-US"/>
        </w:rPr>
      </w:pPr>
      <w:r w:rsidRPr="006644A7">
        <w:rPr>
          <w:lang w:val="uk-UA" w:eastAsia="en-US"/>
        </w:rPr>
        <w:t xml:space="preserve">   20 грудня 2023 року  № 529 - </w:t>
      </w:r>
      <w:r w:rsidRPr="006644A7">
        <w:rPr>
          <w:lang w:val="en-US" w:eastAsia="ru-RU"/>
        </w:rPr>
        <w:t>V</w:t>
      </w:r>
      <w:r w:rsidRPr="006644A7">
        <w:rPr>
          <w:lang w:val="uk-UA" w:eastAsia="ru-RU"/>
        </w:rPr>
        <w:t>ІІІ</w:t>
      </w:r>
    </w:p>
    <w:p w:rsidR="006644A7" w:rsidRPr="006644A7" w:rsidRDefault="006644A7" w:rsidP="006644A7">
      <w:pPr>
        <w:widowControl w:val="0"/>
        <w:suppressAutoHyphens w:val="0"/>
        <w:autoSpaceDE w:val="0"/>
        <w:autoSpaceDN w:val="0"/>
        <w:spacing w:line="322" w:lineRule="exact"/>
        <w:ind w:left="808" w:right="894"/>
        <w:jc w:val="center"/>
        <w:outlineLvl w:val="0"/>
        <w:rPr>
          <w:b/>
          <w:bCs/>
          <w:sz w:val="16"/>
          <w:szCs w:val="16"/>
          <w:lang w:val="uk-UA" w:eastAsia="en-US"/>
        </w:rPr>
      </w:pPr>
    </w:p>
    <w:p w:rsidR="006644A7" w:rsidRPr="006644A7" w:rsidRDefault="006644A7" w:rsidP="006644A7">
      <w:pPr>
        <w:widowControl w:val="0"/>
        <w:suppressAutoHyphens w:val="0"/>
        <w:autoSpaceDE w:val="0"/>
        <w:autoSpaceDN w:val="0"/>
        <w:ind w:left="876" w:right="894"/>
        <w:jc w:val="center"/>
        <w:rPr>
          <w:b/>
          <w:sz w:val="28"/>
          <w:szCs w:val="22"/>
          <w:lang w:val="uk-UA" w:eastAsia="en-US"/>
        </w:rPr>
      </w:pPr>
      <w:r w:rsidRPr="006644A7">
        <w:rPr>
          <w:b/>
          <w:sz w:val="28"/>
          <w:szCs w:val="22"/>
          <w:lang w:val="uk-UA" w:eastAsia="en-US"/>
        </w:rPr>
        <w:t>Штатний розпис</w:t>
      </w:r>
    </w:p>
    <w:p w:rsidR="006644A7" w:rsidRPr="006644A7" w:rsidRDefault="006644A7" w:rsidP="006644A7">
      <w:pPr>
        <w:widowControl w:val="0"/>
        <w:suppressAutoHyphens w:val="0"/>
        <w:autoSpaceDE w:val="0"/>
        <w:autoSpaceDN w:val="0"/>
        <w:ind w:left="876" w:right="894"/>
        <w:jc w:val="center"/>
        <w:rPr>
          <w:rFonts w:ascii="TimesNewRoman,Bold" w:eastAsia="Calibri" w:hAnsi="TimesNewRoman,Bold" w:cs="TimesNewRoman,Bold"/>
          <w:b/>
          <w:bCs/>
          <w:sz w:val="28"/>
          <w:szCs w:val="28"/>
          <w:lang w:val="uk-UA" w:eastAsia="en-US"/>
        </w:rPr>
      </w:pPr>
      <w:r w:rsidRPr="006644A7">
        <w:rPr>
          <w:b/>
          <w:sz w:val="28"/>
          <w:szCs w:val="22"/>
          <w:lang w:val="uk-UA" w:eastAsia="en-US"/>
        </w:rPr>
        <w:t xml:space="preserve">Пужайківського ліцею Піщанської сільської ради </w:t>
      </w:r>
    </w:p>
    <w:tbl>
      <w:tblPr>
        <w:tblStyle w:val="11"/>
        <w:tblW w:w="0" w:type="auto"/>
        <w:tblLayout w:type="fixed"/>
        <w:tblLook w:val="04A0" w:firstRow="1" w:lastRow="0" w:firstColumn="1" w:lastColumn="0" w:noHBand="0" w:noVBand="1"/>
      </w:tblPr>
      <w:tblGrid>
        <w:gridCol w:w="817"/>
        <w:gridCol w:w="23"/>
        <w:gridCol w:w="15"/>
        <w:gridCol w:w="970"/>
        <w:gridCol w:w="5611"/>
        <w:gridCol w:w="1122"/>
        <w:gridCol w:w="1377"/>
      </w:tblGrid>
      <w:tr w:rsidR="006644A7" w:rsidRPr="006644A7" w:rsidTr="002B5965">
        <w:tc>
          <w:tcPr>
            <w:tcW w:w="817" w:type="dxa"/>
          </w:tcPr>
          <w:p w:rsidR="006644A7" w:rsidRPr="006644A7" w:rsidRDefault="006644A7" w:rsidP="006644A7">
            <w:pPr>
              <w:suppressAutoHyphens w:val="0"/>
              <w:adjustRightInd w:val="0"/>
              <w:jc w:val="center"/>
              <w:rPr>
                <w:rFonts w:eastAsia="Calibri"/>
                <w:b/>
                <w:sz w:val="28"/>
                <w:szCs w:val="28"/>
                <w:lang w:eastAsia="en-US"/>
              </w:rPr>
            </w:pPr>
            <w:r w:rsidRPr="006644A7">
              <w:rPr>
                <w:rFonts w:eastAsia="Calibri"/>
                <w:b/>
                <w:sz w:val="28"/>
                <w:szCs w:val="28"/>
                <w:lang w:eastAsia="en-US"/>
              </w:rPr>
              <w:t>№</w:t>
            </w:r>
          </w:p>
          <w:p w:rsidR="006644A7" w:rsidRPr="006644A7" w:rsidRDefault="006644A7" w:rsidP="006644A7">
            <w:pPr>
              <w:suppressAutoHyphens w:val="0"/>
              <w:adjustRightInd w:val="0"/>
              <w:jc w:val="center"/>
              <w:rPr>
                <w:rFonts w:eastAsia="Calibri"/>
                <w:b/>
                <w:bCs/>
                <w:sz w:val="28"/>
                <w:szCs w:val="28"/>
                <w:lang w:eastAsia="en-US"/>
              </w:rPr>
            </w:pPr>
            <w:r w:rsidRPr="006644A7">
              <w:rPr>
                <w:rFonts w:eastAsia="Calibri"/>
                <w:b/>
                <w:sz w:val="28"/>
                <w:szCs w:val="28"/>
                <w:lang w:eastAsia="en-US"/>
              </w:rPr>
              <w:t>з/п</w:t>
            </w:r>
          </w:p>
        </w:tc>
        <w:tc>
          <w:tcPr>
            <w:tcW w:w="6619" w:type="dxa"/>
            <w:gridSpan w:val="4"/>
            <w:tcBorders>
              <w:right w:val="single" w:sz="4" w:space="0" w:color="auto"/>
            </w:tcBorders>
          </w:tcPr>
          <w:p w:rsidR="006644A7" w:rsidRPr="006644A7" w:rsidRDefault="006644A7" w:rsidP="006644A7">
            <w:pPr>
              <w:suppressAutoHyphens w:val="0"/>
              <w:adjustRightInd w:val="0"/>
              <w:rPr>
                <w:rFonts w:eastAsia="Calibri"/>
                <w:b/>
                <w:sz w:val="28"/>
                <w:szCs w:val="28"/>
                <w:lang w:eastAsia="en-US"/>
              </w:rPr>
            </w:pPr>
          </w:p>
          <w:p w:rsidR="006644A7" w:rsidRPr="006644A7" w:rsidRDefault="006644A7" w:rsidP="006644A7">
            <w:pPr>
              <w:suppressAutoHyphens w:val="0"/>
              <w:adjustRightInd w:val="0"/>
              <w:rPr>
                <w:rFonts w:eastAsia="Calibri"/>
                <w:b/>
                <w:bCs/>
                <w:sz w:val="28"/>
                <w:szCs w:val="28"/>
                <w:lang w:eastAsia="en-US"/>
              </w:rPr>
            </w:pPr>
            <w:r w:rsidRPr="006644A7">
              <w:rPr>
                <w:rFonts w:eastAsia="Calibri"/>
                <w:b/>
                <w:sz w:val="28"/>
                <w:szCs w:val="28"/>
                <w:lang w:eastAsia="en-US"/>
              </w:rPr>
              <w:t xml:space="preserve">         Назва структурного підрозділу та посад</w:t>
            </w:r>
          </w:p>
        </w:tc>
        <w:tc>
          <w:tcPr>
            <w:tcW w:w="1122" w:type="dxa"/>
            <w:tcBorders>
              <w:left w:val="single" w:sz="4" w:space="0" w:color="auto"/>
            </w:tcBorders>
          </w:tcPr>
          <w:p w:rsidR="006644A7" w:rsidRPr="006644A7" w:rsidRDefault="006644A7" w:rsidP="006644A7">
            <w:pPr>
              <w:suppressAutoHyphens w:val="0"/>
              <w:rPr>
                <w:rFonts w:eastAsia="Calibri"/>
                <w:b/>
                <w:bCs/>
                <w:sz w:val="28"/>
                <w:szCs w:val="28"/>
                <w:lang w:eastAsia="en-US"/>
              </w:rPr>
            </w:pPr>
          </w:p>
          <w:p w:rsidR="006644A7" w:rsidRPr="006644A7" w:rsidRDefault="006644A7" w:rsidP="006644A7">
            <w:pPr>
              <w:suppressAutoHyphens w:val="0"/>
              <w:adjustRightInd w:val="0"/>
              <w:rPr>
                <w:rFonts w:eastAsia="Calibri"/>
                <w:b/>
                <w:bCs/>
                <w:sz w:val="28"/>
                <w:szCs w:val="28"/>
                <w:lang w:eastAsia="en-US"/>
              </w:rPr>
            </w:pPr>
            <w:r w:rsidRPr="006644A7">
              <w:rPr>
                <w:rFonts w:eastAsia="Calibri"/>
                <w:b/>
                <w:bCs/>
                <w:sz w:val="28"/>
                <w:szCs w:val="28"/>
                <w:lang w:eastAsia="en-US"/>
              </w:rPr>
              <w:t>Розряд</w:t>
            </w:r>
          </w:p>
        </w:tc>
        <w:tc>
          <w:tcPr>
            <w:tcW w:w="1377" w:type="dxa"/>
          </w:tcPr>
          <w:p w:rsidR="006644A7" w:rsidRPr="006644A7" w:rsidRDefault="006644A7" w:rsidP="006644A7">
            <w:pPr>
              <w:suppressAutoHyphens w:val="0"/>
              <w:adjustRightInd w:val="0"/>
              <w:jc w:val="center"/>
              <w:rPr>
                <w:rFonts w:eastAsia="Calibri"/>
                <w:b/>
                <w:sz w:val="26"/>
                <w:szCs w:val="26"/>
                <w:lang w:eastAsia="en-US"/>
              </w:rPr>
            </w:pPr>
            <w:r w:rsidRPr="006644A7">
              <w:rPr>
                <w:rFonts w:eastAsia="Calibri"/>
                <w:b/>
                <w:sz w:val="26"/>
                <w:szCs w:val="26"/>
                <w:lang w:eastAsia="en-US"/>
              </w:rPr>
              <w:t>Кількість</w:t>
            </w:r>
          </w:p>
          <w:p w:rsidR="006644A7" w:rsidRPr="006644A7" w:rsidRDefault="006644A7" w:rsidP="006644A7">
            <w:pPr>
              <w:suppressAutoHyphens w:val="0"/>
              <w:adjustRightInd w:val="0"/>
              <w:jc w:val="center"/>
              <w:rPr>
                <w:rFonts w:eastAsia="Calibri"/>
                <w:b/>
                <w:sz w:val="26"/>
                <w:szCs w:val="26"/>
                <w:lang w:eastAsia="en-US"/>
              </w:rPr>
            </w:pPr>
            <w:r w:rsidRPr="006644A7">
              <w:rPr>
                <w:rFonts w:eastAsia="Calibri"/>
                <w:b/>
                <w:sz w:val="26"/>
                <w:szCs w:val="26"/>
                <w:lang w:eastAsia="en-US"/>
              </w:rPr>
              <w:t>штатних</w:t>
            </w:r>
          </w:p>
          <w:p w:rsidR="006644A7" w:rsidRPr="006644A7" w:rsidRDefault="006644A7" w:rsidP="006644A7">
            <w:pPr>
              <w:suppressAutoHyphens w:val="0"/>
              <w:adjustRightInd w:val="0"/>
              <w:jc w:val="center"/>
              <w:rPr>
                <w:rFonts w:eastAsia="Calibri"/>
                <w:b/>
                <w:bCs/>
                <w:sz w:val="28"/>
                <w:szCs w:val="28"/>
                <w:lang w:eastAsia="en-US"/>
              </w:rPr>
            </w:pPr>
            <w:r w:rsidRPr="006644A7">
              <w:rPr>
                <w:rFonts w:eastAsia="Calibri"/>
                <w:b/>
                <w:sz w:val="26"/>
                <w:szCs w:val="26"/>
                <w:lang w:eastAsia="en-US"/>
              </w:rPr>
              <w:t>посад</w:t>
            </w:r>
          </w:p>
        </w:tc>
      </w:tr>
      <w:tr w:rsidR="006644A7" w:rsidRPr="006644A7" w:rsidTr="002B5965">
        <w:tc>
          <w:tcPr>
            <w:tcW w:w="9935" w:type="dxa"/>
            <w:gridSpan w:val="7"/>
          </w:tcPr>
          <w:p w:rsidR="006644A7" w:rsidRPr="006644A7" w:rsidRDefault="006644A7" w:rsidP="006644A7">
            <w:pPr>
              <w:suppressAutoHyphens w:val="0"/>
              <w:adjustRightInd w:val="0"/>
              <w:jc w:val="center"/>
              <w:rPr>
                <w:rFonts w:eastAsia="Calibri"/>
                <w:b/>
                <w:bCs/>
                <w:sz w:val="28"/>
                <w:szCs w:val="28"/>
                <w:lang w:val="en-US" w:eastAsia="en-US"/>
              </w:rPr>
            </w:pPr>
            <w:r w:rsidRPr="006644A7">
              <w:rPr>
                <w:rFonts w:eastAsia="Calibri"/>
                <w:b/>
                <w:bCs/>
                <w:sz w:val="28"/>
                <w:szCs w:val="28"/>
                <w:lang w:eastAsia="en-US"/>
              </w:rPr>
              <w:t>Пужайківський  ліцей</w:t>
            </w:r>
          </w:p>
        </w:tc>
      </w:tr>
      <w:tr w:rsidR="006644A7" w:rsidRPr="006644A7" w:rsidTr="002B5965">
        <w:tc>
          <w:tcPr>
            <w:tcW w:w="817" w:type="dxa"/>
          </w:tcPr>
          <w:p w:rsidR="006644A7" w:rsidRPr="006644A7" w:rsidRDefault="006644A7" w:rsidP="006644A7">
            <w:pPr>
              <w:suppressAutoHyphens w:val="0"/>
              <w:adjustRightInd w:val="0"/>
              <w:rPr>
                <w:rFonts w:eastAsia="Calibri"/>
                <w:bCs/>
                <w:sz w:val="28"/>
                <w:szCs w:val="28"/>
                <w:lang w:eastAsia="en-US"/>
              </w:rPr>
            </w:pPr>
            <w:r w:rsidRPr="006644A7">
              <w:rPr>
                <w:rFonts w:eastAsia="Calibri"/>
                <w:bCs/>
                <w:sz w:val="28"/>
                <w:szCs w:val="28"/>
                <w:lang w:eastAsia="en-US"/>
              </w:rPr>
              <w:t>1</w:t>
            </w:r>
          </w:p>
        </w:tc>
        <w:tc>
          <w:tcPr>
            <w:tcW w:w="6619" w:type="dxa"/>
            <w:gridSpan w:val="4"/>
            <w:tcBorders>
              <w:right w:val="single" w:sz="4" w:space="0" w:color="auto"/>
            </w:tcBorders>
          </w:tcPr>
          <w:p w:rsidR="006644A7" w:rsidRPr="006644A7" w:rsidRDefault="006644A7" w:rsidP="006644A7">
            <w:pPr>
              <w:suppressAutoHyphens w:val="0"/>
              <w:adjustRightInd w:val="0"/>
              <w:rPr>
                <w:rFonts w:eastAsia="Calibri"/>
                <w:bCs/>
                <w:sz w:val="28"/>
                <w:szCs w:val="28"/>
                <w:lang w:eastAsia="en-US"/>
              </w:rPr>
            </w:pPr>
            <w:r w:rsidRPr="006644A7">
              <w:rPr>
                <w:rFonts w:eastAsia="Calibri"/>
                <w:bCs/>
                <w:sz w:val="28"/>
                <w:szCs w:val="28"/>
                <w:lang w:eastAsia="en-US"/>
              </w:rPr>
              <w:t xml:space="preserve">Директор </w:t>
            </w:r>
          </w:p>
        </w:tc>
        <w:tc>
          <w:tcPr>
            <w:tcW w:w="1122" w:type="dxa"/>
            <w:tcBorders>
              <w:left w:val="single" w:sz="4" w:space="0" w:color="auto"/>
            </w:tcBorders>
          </w:tcPr>
          <w:p w:rsidR="006644A7" w:rsidRPr="006644A7" w:rsidRDefault="006644A7" w:rsidP="006644A7">
            <w:pPr>
              <w:suppressAutoHyphens w:val="0"/>
              <w:adjustRightInd w:val="0"/>
              <w:jc w:val="center"/>
              <w:rPr>
                <w:rFonts w:eastAsia="Calibri"/>
                <w:bCs/>
                <w:sz w:val="28"/>
                <w:szCs w:val="28"/>
                <w:lang w:eastAsia="en-US"/>
              </w:rPr>
            </w:pPr>
            <w:r w:rsidRPr="006644A7">
              <w:rPr>
                <w:rFonts w:eastAsia="Calibri"/>
                <w:bCs/>
                <w:sz w:val="28"/>
                <w:szCs w:val="28"/>
                <w:lang w:eastAsia="en-US"/>
              </w:rPr>
              <w:t>15</w:t>
            </w:r>
          </w:p>
        </w:tc>
        <w:tc>
          <w:tcPr>
            <w:tcW w:w="1377" w:type="dxa"/>
          </w:tcPr>
          <w:p w:rsidR="006644A7" w:rsidRPr="006644A7" w:rsidRDefault="006644A7" w:rsidP="006644A7">
            <w:pPr>
              <w:suppressAutoHyphens w:val="0"/>
              <w:adjustRightInd w:val="0"/>
              <w:jc w:val="center"/>
              <w:rPr>
                <w:rFonts w:eastAsia="Calibri"/>
                <w:bCs/>
                <w:sz w:val="28"/>
                <w:szCs w:val="28"/>
                <w:lang w:eastAsia="en-US"/>
              </w:rPr>
            </w:pPr>
            <w:r w:rsidRPr="006644A7">
              <w:rPr>
                <w:rFonts w:eastAsia="Calibri"/>
                <w:bCs/>
                <w:sz w:val="28"/>
                <w:szCs w:val="28"/>
                <w:lang w:eastAsia="en-US"/>
              </w:rPr>
              <w:t>1,00</w:t>
            </w:r>
          </w:p>
        </w:tc>
      </w:tr>
      <w:tr w:rsidR="006644A7" w:rsidRPr="006644A7" w:rsidTr="002B5965">
        <w:tc>
          <w:tcPr>
            <w:tcW w:w="817" w:type="dxa"/>
            <w:vAlign w:val="bottom"/>
          </w:tcPr>
          <w:p w:rsidR="006644A7" w:rsidRPr="006644A7" w:rsidRDefault="006644A7" w:rsidP="006644A7">
            <w:pPr>
              <w:suppressAutoHyphens w:val="0"/>
              <w:spacing w:after="240"/>
              <w:rPr>
                <w:sz w:val="28"/>
                <w:szCs w:val="28"/>
                <w:lang w:eastAsia="en-US"/>
              </w:rPr>
            </w:pPr>
            <w:r w:rsidRPr="006644A7">
              <w:rPr>
                <w:sz w:val="28"/>
                <w:szCs w:val="28"/>
                <w:lang w:eastAsia="en-US"/>
              </w:rPr>
              <w:t>2</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val="ru-RU" w:eastAsia="en-US"/>
              </w:rPr>
            </w:pPr>
            <w:r w:rsidRPr="006644A7">
              <w:rPr>
                <w:sz w:val="28"/>
                <w:szCs w:val="22"/>
                <w:lang w:val="ru-RU" w:eastAsia="en-US"/>
              </w:rPr>
              <w:t>Заступник директора з навчальної, навчально-виховної роботи</w:t>
            </w:r>
          </w:p>
        </w:tc>
        <w:tc>
          <w:tcPr>
            <w:tcW w:w="1122" w:type="dxa"/>
            <w:tcBorders>
              <w:left w:val="single" w:sz="4" w:space="0" w:color="auto"/>
            </w:tcBorders>
            <w:vAlign w:val="bottom"/>
          </w:tcPr>
          <w:p w:rsidR="006644A7" w:rsidRPr="006644A7" w:rsidRDefault="006644A7" w:rsidP="006644A7">
            <w:pPr>
              <w:suppressAutoHyphens w:val="0"/>
              <w:ind w:left="2"/>
              <w:jc w:val="center"/>
              <w:rPr>
                <w:sz w:val="22"/>
                <w:szCs w:val="22"/>
                <w:lang w:eastAsia="en-US"/>
              </w:rPr>
            </w:pPr>
            <w:r w:rsidRPr="006644A7">
              <w:rPr>
                <w:sz w:val="28"/>
                <w:szCs w:val="22"/>
                <w:lang w:eastAsia="en-US"/>
              </w:rPr>
              <w:t>14</w:t>
            </w:r>
          </w:p>
        </w:tc>
        <w:tc>
          <w:tcPr>
            <w:tcW w:w="1377" w:type="dxa"/>
            <w:vAlign w:val="bottom"/>
          </w:tcPr>
          <w:p w:rsidR="006644A7" w:rsidRPr="006644A7" w:rsidRDefault="006644A7" w:rsidP="006644A7">
            <w:pPr>
              <w:suppressAutoHyphens w:val="0"/>
              <w:ind w:left="4"/>
              <w:jc w:val="center"/>
              <w:rPr>
                <w:sz w:val="22"/>
                <w:szCs w:val="22"/>
                <w:lang w:eastAsia="en-US"/>
              </w:rPr>
            </w:pPr>
            <w:r w:rsidRPr="006644A7">
              <w:rPr>
                <w:sz w:val="28"/>
                <w:szCs w:val="22"/>
                <w:lang w:eastAsia="en-US"/>
              </w:rPr>
              <w:t>1,50</w:t>
            </w:r>
          </w:p>
        </w:tc>
      </w:tr>
      <w:tr w:rsidR="006644A7" w:rsidRPr="006644A7" w:rsidTr="002B5965">
        <w:trPr>
          <w:trHeight w:val="270"/>
        </w:trPr>
        <w:tc>
          <w:tcPr>
            <w:tcW w:w="817" w:type="dxa"/>
            <w:tcBorders>
              <w:bottom w:val="single" w:sz="4" w:space="0" w:color="auto"/>
            </w:tcBorders>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3</w:t>
            </w:r>
            <w:r w:rsidRPr="006644A7">
              <w:rPr>
                <w:sz w:val="28"/>
                <w:szCs w:val="28"/>
                <w:lang w:eastAsia="en-US"/>
              </w:rPr>
              <w:tab/>
            </w:r>
          </w:p>
        </w:tc>
        <w:tc>
          <w:tcPr>
            <w:tcW w:w="6619" w:type="dxa"/>
            <w:gridSpan w:val="4"/>
            <w:tcBorders>
              <w:bottom w:val="single" w:sz="4" w:space="0" w:color="auto"/>
              <w:right w:val="single" w:sz="4" w:space="0" w:color="auto"/>
            </w:tcBorders>
          </w:tcPr>
          <w:p w:rsidR="006644A7" w:rsidRPr="006644A7" w:rsidRDefault="006644A7" w:rsidP="006644A7">
            <w:pPr>
              <w:suppressAutoHyphens w:val="0"/>
              <w:ind w:left="5"/>
              <w:jc w:val="both"/>
              <w:rPr>
                <w:sz w:val="22"/>
                <w:szCs w:val="22"/>
                <w:lang w:eastAsia="en-US"/>
              </w:rPr>
            </w:pPr>
            <w:r w:rsidRPr="006644A7">
              <w:rPr>
                <w:sz w:val="28"/>
                <w:szCs w:val="22"/>
                <w:lang w:eastAsia="en-US"/>
              </w:rPr>
              <w:t>Соціальний - педагог</w:t>
            </w:r>
          </w:p>
        </w:tc>
        <w:tc>
          <w:tcPr>
            <w:tcW w:w="1122" w:type="dxa"/>
            <w:tcBorders>
              <w:left w:val="single" w:sz="4" w:space="0" w:color="auto"/>
              <w:bottom w:val="single" w:sz="4" w:space="0" w:color="auto"/>
            </w:tcBorders>
          </w:tcPr>
          <w:p w:rsidR="006644A7" w:rsidRPr="006644A7" w:rsidRDefault="006644A7" w:rsidP="006644A7">
            <w:pPr>
              <w:suppressAutoHyphens w:val="0"/>
              <w:ind w:left="2"/>
              <w:jc w:val="center"/>
              <w:rPr>
                <w:sz w:val="22"/>
                <w:szCs w:val="22"/>
                <w:lang w:eastAsia="en-US"/>
              </w:rPr>
            </w:pPr>
            <w:r w:rsidRPr="006644A7">
              <w:rPr>
                <w:sz w:val="28"/>
                <w:szCs w:val="22"/>
                <w:lang w:eastAsia="en-US"/>
              </w:rPr>
              <w:t>13</w:t>
            </w:r>
          </w:p>
        </w:tc>
        <w:tc>
          <w:tcPr>
            <w:tcW w:w="1377" w:type="dxa"/>
            <w:tcBorders>
              <w:bottom w:val="single" w:sz="4" w:space="0" w:color="auto"/>
            </w:tcBorders>
          </w:tcPr>
          <w:p w:rsidR="006644A7" w:rsidRPr="006644A7" w:rsidRDefault="006644A7" w:rsidP="006644A7">
            <w:pPr>
              <w:suppressAutoHyphens w:val="0"/>
              <w:ind w:left="4"/>
              <w:jc w:val="center"/>
              <w:rPr>
                <w:sz w:val="22"/>
                <w:szCs w:val="22"/>
                <w:lang w:eastAsia="en-US"/>
              </w:rPr>
            </w:pPr>
            <w:r w:rsidRPr="006644A7">
              <w:rPr>
                <w:sz w:val="28"/>
                <w:szCs w:val="22"/>
                <w:lang w:eastAsia="en-US"/>
              </w:rPr>
              <w:t>0,50</w:t>
            </w:r>
          </w:p>
        </w:tc>
      </w:tr>
      <w:tr w:rsidR="006644A7" w:rsidRPr="006644A7" w:rsidTr="002B5965">
        <w:trPr>
          <w:trHeight w:val="330"/>
        </w:trPr>
        <w:tc>
          <w:tcPr>
            <w:tcW w:w="817" w:type="dxa"/>
            <w:tcBorders>
              <w:top w:val="single" w:sz="4" w:space="0" w:color="auto"/>
              <w:bottom w:val="single" w:sz="4" w:space="0" w:color="auto"/>
            </w:tcBorders>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4</w:t>
            </w:r>
          </w:p>
        </w:tc>
        <w:tc>
          <w:tcPr>
            <w:tcW w:w="6619" w:type="dxa"/>
            <w:gridSpan w:val="4"/>
            <w:tcBorders>
              <w:top w:val="single" w:sz="4" w:space="0" w:color="auto"/>
              <w:bottom w:val="single" w:sz="4" w:space="0" w:color="auto"/>
              <w:right w:val="single" w:sz="4" w:space="0" w:color="auto"/>
            </w:tcBorders>
          </w:tcPr>
          <w:p w:rsidR="006644A7" w:rsidRPr="006644A7" w:rsidRDefault="006644A7" w:rsidP="006644A7">
            <w:pPr>
              <w:suppressAutoHyphens w:val="0"/>
              <w:ind w:left="5"/>
              <w:jc w:val="both"/>
              <w:rPr>
                <w:sz w:val="22"/>
                <w:szCs w:val="22"/>
                <w:lang w:eastAsia="en-US"/>
              </w:rPr>
            </w:pPr>
            <w:r w:rsidRPr="006644A7">
              <w:rPr>
                <w:sz w:val="28"/>
                <w:szCs w:val="22"/>
                <w:lang w:eastAsia="en-US"/>
              </w:rPr>
              <w:t>Соціальний - педагог</w:t>
            </w:r>
          </w:p>
        </w:tc>
        <w:tc>
          <w:tcPr>
            <w:tcW w:w="1122" w:type="dxa"/>
            <w:tcBorders>
              <w:top w:val="single" w:sz="4" w:space="0" w:color="auto"/>
              <w:left w:val="single" w:sz="4" w:space="0" w:color="auto"/>
              <w:bottom w:val="single" w:sz="4" w:space="0" w:color="auto"/>
            </w:tcBorders>
          </w:tcPr>
          <w:p w:rsidR="006644A7" w:rsidRPr="006644A7" w:rsidRDefault="006644A7" w:rsidP="006644A7">
            <w:pPr>
              <w:suppressAutoHyphens w:val="0"/>
              <w:ind w:left="2"/>
              <w:jc w:val="center"/>
              <w:rPr>
                <w:sz w:val="22"/>
                <w:szCs w:val="22"/>
                <w:lang w:eastAsia="en-US"/>
              </w:rPr>
            </w:pPr>
            <w:r w:rsidRPr="006644A7">
              <w:rPr>
                <w:sz w:val="28"/>
                <w:szCs w:val="22"/>
                <w:lang w:eastAsia="en-US"/>
              </w:rPr>
              <w:t>11</w:t>
            </w:r>
          </w:p>
        </w:tc>
        <w:tc>
          <w:tcPr>
            <w:tcW w:w="1377" w:type="dxa"/>
            <w:tcBorders>
              <w:top w:val="single" w:sz="4" w:space="0" w:color="auto"/>
              <w:bottom w:val="single" w:sz="4" w:space="0" w:color="auto"/>
            </w:tcBorders>
          </w:tcPr>
          <w:p w:rsidR="006644A7" w:rsidRPr="006644A7" w:rsidRDefault="006644A7" w:rsidP="006644A7">
            <w:pPr>
              <w:suppressAutoHyphens w:val="0"/>
              <w:ind w:left="4"/>
              <w:jc w:val="center"/>
              <w:rPr>
                <w:sz w:val="22"/>
                <w:szCs w:val="22"/>
                <w:lang w:eastAsia="en-US"/>
              </w:rPr>
            </w:pPr>
            <w:r w:rsidRPr="006644A7">
              <w:rPr>
                <w:sz w:val="28"/>
                <w:szCs w:val="22"/>
                <w:lang w:eastAsia="en-US"/>
              </w:rPr>
              <w:t>0,25</w:t>
            </w:r>
          </w:p>
        </w:tc>
      </w:tr>
      <w:tr w:rsidR="006644A7" w:rsidRPr="006644A7" w:rsidTr="002B5965">
        <w:trPr>
          <w:trHeight w:val="375"/>
        </w:trPr>
        <w:tc>
          <w:tcPr>
            <w:tcW w:w="817" w:type="dxa"/>
            <w:tcBorders>
              <w:top w:val="single" w:sz="4" w:space="0" w:color="auto"/>
              <w:bottom w:val="single" w:sz="4" w:space="0" w:color="auto"/>
            </w:tcBorders>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5</w:t>
            </w:r>
          </w:p>
        </w:tc>
        <w:tc>
          <w:tcPr>
            <w:tcW w:w="6619" w:type="dxa"/>
            <w:gridSpan w:val="4"/>
            <w:tcBorders>
              <w:top w:val="single" w:sz="4" w:space="0" w:color="auto"/>
              <w:bottom w:val="single" w:sz="4" w:space="0" w:color="auto"/>
              <w:right w:val="single" w:sz="4" w:space="0" w:color="auto"/>
            </w:tcBorders>
          </w:tcPr>
          <w:p w:rsidR="006644A7" w:rsidRPr="006644A7" w:rsidRDefault="006644A7" w:rsidP="006644A7">
            <w:pPr>
              <w:suppressAutoHyphens w:val="0"/>
              <w:ind w:left="5"/>
              <w:jc w:val="both"/>
              <w:rPr>
                <w:sz w:val="28"/>
                <w:szCs w:val="22"/>
                <w:lang w:eastAsia="en-US"/>
              </w:rPr>
            </w:pPr>
            <w:r w:rsidRPr="006644A7">
              <w:rPr>
                <w:sz w:val="28"/>
                <w:szCs w:val="22"/>
                <w:lang w:eastAsia="en-US"/>
              </w:rPr>
              <w:t xml:space="preserve">Педагог-організатор </w:t>
            </w:r>
          </w:p>
        </w:tc>
        <w:tc>
          <w:tcPr>
            <w:tcW w:w="1122" w:type="dxa"/>
            <w:tcBorders>
              <w:top w:val="single" w:sz="4" w:space="0" w:color="auto"/>
              <w:left w:val="single" w:sz="4" w:space="0" w:color="auto"/>
              <w:bottom w:val="single" w:sz="4" w:space="0" w:color="auto"/>
            </w:tcBorders>
          </w:tcPr>
          <w:p w:rsidR="006644A7" w:rsidRPr="006644A7" w:rsidRDefault="006644A7" w:rsidP="006644A7">
            <w:pPr>
              <w:suppressAutoHyphens w:val="0"/>
              <w:ind w:left="2"/>
              <w:jc w:val="center"/>
              <w:rPr>
                <w:sz w:val="28"/>
                <w:szCs w:val="22"/>
                <w:lang w:eastAsia="en-US"/>
              </w:rPr>
            </w:pPr>
            <w:r w:rsidRPr="006644A7">
              <w:rPr>
                <w:sz w:val="28"/>
                <w:szCs w:val="22"/>
                <w:lang w:eastAsia="en-US"/>
              </w:rPr>
              <w:t>12</w:t>
            </w:r>
          </w:p>
        </w:tc>
        <w:tc>
          <w:tcPr>
            <w:tcW w:w="1377" w:type="dxa"/>
            <w:tcBorders>
              <w:top w:val="single" w:sz="4" w:space="0" w:color="auto"/>
              <w:bottom w:val="single" w:sz="4" w:space="0" w:color="auto"/>
            </w:tcBorders>
          </w:tcPr>
          <w:p w:rsidR="006644A7" w:rsidRPr="006644A7" w:rsidRDefault="006644A7" w:rsidP="006644A7">
            <w:pPr>
              <w:suppressAutoHyphens w:val="0"/>
              <w:ind w:left="4"/>
              <w:jc w:val="center"/>
              <w:rPr>
                <w:sz w:val="28"/>
                <w:szCs w:val="22"/>
                <w:lang w:eastAsia="en-US"/>
              </w:rPr>
            </w:pPr>
            <w:r w:rsidRPr="006644A7">
              <w:rPr>
                <w:sz w:val="28"/>
                <w:szCs w:val="22"/>
                <w:lang w:eastAsia="en-US"/>
              </w:rPr>
              <w:t>0,75</w:t>
            </w:r>
          </w:p>
        </w:tc>
      </w:tr>
      <w:tr w:rsidR="006644A7" w:rsidRPr="006644A7" w:rsidTr="002B5965">
        <w:trPr>
          <w:trHeight w:val="255"/>
        </w:trPr>
        <w:tc>
          <w:tcPr>
            <w:tcW w:w="817" w:type="dxa"/>
            <w:tcBorders>
              <w:top w:val="single" w:sz="4" w:space="0" w:color="auto"/>
            </w:tcBorders>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6</w:t>
            </w:r>
          </w:p>
        </w:tc>
        <w:tc>
          <w:tcPr>
            <w:tcW w:w="6619" w:type="dxa"/>
            <w:gridSpan w:val="4"/>
            <w:tcBorders>
              <w:top w:val="single" w:sz="4" w:space="0" w:color="auto"/>
              <w:right w:val="single" w:sz="4" w:space="0" w:color="auto"/>
            </w:tcBorders>
          </w:tcPr>
          <w:p w:rsidR="006644A7" w:rsidRPr="006644A7" w:rsidRDefault="006644A7" w:rsidP="006644A7">
            <w:pPr>
              <w:suppressAutoHyphens w:val="0"/>
              <w:ind w:left="5"/>
              <w:jc w:val="both"/>
              <w:rPr>
                <w:sz w:val="28"/>
                <w:szCs w:val="22"/>
                <w:lang w:eastAsia="en-US"/>
              </w:rPr>
            </w:pPr>
            <w:r w:rsidRPr="006644A7">
              <w:rPr>
                <w:sz w:val="28"/>
                <w:szCs w:val="22"/>
                <w:lang w:eastAsia="en-US"/>
              </w:rPr>
              <w:t xml:space="preserve">Педагог-організатор </w:t>
            </w:r>
          </w:p>
        </w:tc>
        <w:tc>
          <w:tcPr>
            <w:tcW w:w="1122" w:type="dxa"/>
            <w:tcBorders>
              <w:top w:val="single" w:sz="4" w:space="0" w:color="auto"/>
              <w:left w:val="single" w:sz="4" w:space="0" w:color="auto"/>
            </w:tcBorders>
          </w:tcPr>
          <w:p w:rsidR="006644A7" w:rsidRPr="006644A7" w:rsidRDefault="006644A7" w:rsidP="006644A7">
            <w:pPr>
              <w:suppressAutoHyphens w:val="0"/>
              <w:ind w:left="2"/>
              <w:jc w:val="center"/>
              <w:rPr>
                <w:sz w:val="28"/>
                <w:szCs w:val="22"/>
                <w:lang w:eastAsia="en-US"/>
              </w:rPr>
            </w:pPr>
            <w:r w:rsidRPr="006644A7">
              <w:rPr>
                <w:sz w:val="28"/>
                <w:szCs w:val="22"/>
                <w:lang w:eastAsia="en-US"/>
              </w:rPr>
              <w:t>10</w:t>
            </w:r>
          </w:p>
        </w:tc>
        <w:tc>
          <w:tcPr>
            <w:tcW w:w="1377" w:type="dxa"/>
            <w:tcBorders>
              <w:top w:val="single" w:sz="4" w:space="0" w:color="auto"/>
            </w:tcBorders>
          </w:tcPr>
          <w:p w:rsidR="006644A7" w:rsidRPr="006644A7" w:rsidRDefault="006644A7" w:rsidP="006644A7">
            <w:pPr>
              <w:suppressAutoHyphens w:val="0"/>
              <w:ind w:left="4"/>
              <w:jc w:val="center"/>
              <w:rPr>
                <w:sz w:val="28"/>
                <w:szCs w:val="22"/>
                <w:lang w:eastAsia="en-US"/>
              </w:rPr>
            </w:pPr>
            <w:r w:rsidRPr="006644A7">
              <w:rPr>
                <w:sz w:val="28"/>
                <w:szCs w:val="22"/>
                <w:lang w:eastAsia="en-US"/>
              </w:rPr>
              <w:t>0,25</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7</w:t>
            </w:r>
            <w:r w:rsidRPr="006644A7">
              <w:rPr>
                <w:sz w:val="28"/>
                <w:szCs w:val="28"/>
                <w:lang w:eastAsia="en-US"/>
              </w:rPr>
              <w:tab/>
              <w:t>4</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Вчителі</w:t>
            </w:r>
          </w:p>
        </w:tc>
        <w:tc>
          <w:tcPr>
            <w:tcW w:w="1122" w:type="dxa"/>
            <w:tcBorders>
              <w:left w:val="single" w:sz="4" w:space="0" w:color="auto"/>
            </w:tcBorders>
          </w:tcPr>
          <w:p w:rsidR="006644A7" w:rsidRPr="006644A7" w:rsidRDefault="006644A7" w:rsidP="006644A7">
            <w:pPr>
              <w:suppressAutoHyphens w:val="0"/>
              <w:ind w:left="2"/>
              <w:jc w:val="center"/>
              <w:rPr>
                <w:sz w:val="22"/>
                <w:szCs w:val="22"/>
                <w:lang w:eastAsia="en-US"/>
              </w:rPr>
            </w:pPr>
            <w:r w:rsidRPr="006644A7">
              <w:rPr>
                <w:sz w:val="28"/>
                <w:szCs w:val="22"/>
                <w:lang w:eastAsia="en-US"/>
              </w:rPr>
              <w:t>14</w:t>
            </w:r>
          </w:p>
        </w:tc>
        <w:tc>
          <w:tcPr>
            <w:tcW w:w="1377" w:type="dxa"/>
          </w:tcPr>
          <w:p w:rsidR="006644A7" w:rsidRPr="006644A7" w:rsidRDefault="006644A7" w:rsidP="006644A7">
            <w:pPr>
              <w:suppressAutoHyphens w:val="0"/>
              <w:ind w:left="4"/>
              <w:jc w:val="center"/>
              <w:rPr>
                <w:sz w:val="28"/>
                <w:szCs w:val="28"/>
                <w:lang w:eastAsia="en-US"/>
              </w:rPr>
            </w:pPr>
            <w:r w:rsidRPr="006644A7">
              <w:rPr>
                <w:sz w:val="28"/>
                <w:szCs w:val="28"/>
                <w:lang w:eastAsia="en-US"/>
              </w:rPr>
              <w:t>10,63</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8</w:t>
            </w:r>
            <w:r w:rsidRPr="006644A7">
              <w:rPr>
                <w:sz w:val="28"/>
                <w:szCs w:val="28"/>
                <w:lang w:eastAsia="en-US"/>
              </w:rPr>
              <w:tab/>
              <w:t>5</w:t>
            </w:r>
          </w:p>
        </w:tc>
        <w:tc>
          <w:tcPr>
            <w:tcW w:w="6619" w:type="dxa"/>
            <w:gridSpan w:val="4"/>
            <w:tcBorders>
              <w:right w:val="single" w:sz="4" w:space="0" w:color="auto"/>
            </w:tcBorders>
          </w:tcPr>
          <w:p w:rsidR="006644A7" w:rsidRPr="006644A7" w:rsidRDefault="006644A7" w:rsidP="006644A7">
            <w:pPr>
              <w:suppressAutoHyphens w:val="0"/>
              <w:jc w:val="right"/>
              <w:rPr>
                <w:sz w:val="28"/>
                <w:szCs w:val="28"/>
                <w:lang w:eastAsia="en-US"/>
              </w:rPr>
            </w:pPr>
            <w:r w:rsidRPr="006644A7">
              <w:rPr>
                <w:sz w:val="28"/>
                <w:szCs w:val="28"/>
                <w:lang w:eastAsia="en-US"/>
              </w:rPr>
              <w:t>19,67</w:t>
            </w:r>
          </w:p>
        </w:tc>
        <w:tc>
          <w:tcPr>
            <w:tcW w:w="1122" w:type="dxa"/>
            <w:tcBorders>
              <w:left w:val="single" w:sz="4" w:space="0" w:color="auto"/>
            </w:tcBorders>
          </w:tcPr>
          <w:p w:rsidR="006644A7" w:rsidRPr="006644A7" w:rsidRDefault="006644A7" w:rsidP="006644A7">
            <w:pPr>
              <w:suppressAutoHyphens w:val="0"/>
              <w:ind w:left="2"/>
              <w:jc w:val="center"/>
              <w:rPr>
                <w:sz w:val="22"/>
                <w:szCs w:val="22"/>
                <w:lang w:eastAsia="en-US"/>
              </w:rPr>
            </w:pPr>
            <w:r w:rsidRPr="006644A7">
              <w:rPr>
                <w:sz w:val="28"/>
                <w:szCs w:val="22"/>
                <w:lang w:eastAsia="en-US"/>
              </w:rPr>
              <w:t>13</w:t>
            </w:r>
          </w:p>
        </w:tc>
        <w:tc>
          <w:tcPr>
            <w:tcW w:w="1377" w:type="dxa"/>
          </w:tcPr>
          <w:p w:rsidR="006644A7" w:rsidRPr="006644A7" w:rsidRDefault="006644A7" w:rsidP="006644A7">
            <w:pPr>
              <w:suppressAutoHyphens w:val="0"/>
              <w:ind w:left="4"/>
              <w:jc w:val="center"/>
              <w:rPr>
                <w:sz w:val="22"/>
                <w:szCs w:val="22"/>
                <w:lang w:eastAsia="en-US"/>
              </w:rPr>
            </w:pPr>
            <w:r w:rsidRPr="006644A7">
              <w:rPr>
                <w:sz w:val="28"/>
                <w:szCs w:val="22"/>
                <w:lang w:eastAsia="en-US"/>
              </w:rPr>
              <w:t>7,45</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9</w:t>
            </w:r>
            <w:r w:rsidRPr="006644A7">
              <w:rPr>
                <w:sz w:val="28"/>
                <w:szCs w:val="28"/>
                <w:lang w:eastAsia="en-US"/>
              </w:rPr>
              <w:tab/>
              <w:t>6</w:t>
            </w:r>
          </w:p>
        </w:tc>
        <w:tc>
          <w:tcPr>
            <w:tcW w:w="6619" w:type="dxa"/>
            <w:gridSpan w:val="4"/>
            <w:tcBorders>
              <w:right w:val="single" w:sz="4" w:space="0" w:color="auto"/>
            </w:tcBorders>
          </w:tcPr>
          <w:p w:rsidR="006644A7" w:rsidRPr="006644A7" w:rsidRDefault="006644A7" w:rsidP="006644A7">
            <w:pPr>
              <w:suppressAutoHyphens w:val="0"/>
              <w:jc w:val="right"/>
              <w:rPr>
                <w:sz w:val="22"/>
                <w:szCs w:val="22"/>
                <w:lang w:eastAsia="en-US"/>
              </w:rPr>
            </w:pPr>
          </w:p>
        </w:tc>
        <w:tc>
          <w:tcPr>
            <w:tcW w:w="1122" w:type="dxa"/>
            <w:tcBorders>
              <w:left w:val="single" w:sz="4" w:space="0" w:color="auto"/>
            </w:tcBorders>
          </w:tcPr>
          <w:p w:rsidR="006644A7" w:rsidRPr="006644A7" w:rsidRDefault="006644A7" w:rsidP="006644A7">
            <w:pPr>
              <w:suppressAutoHyphens w:val="0"/>
              <w:ind w:left="2"/>
              <w:jc w:val="center"/>
              <w:rPr>
                <w:sz w:val="22"/>
                <w:szCs w:val="22"/>
                <w:lang w:eastAsia="en-US"/>
              </w:rPr>
            </w:pPr>
            <w:r w:rsidRPr="006644A7">
              <w:rPr>
                <w:sz w:val="28"/>
                <w:szCs w:val="22"/>
                <w:lang w:eastAsia="en-US"/>
              </w:rPr>
              <w:t>10</w:t>
            </w:r>
          </w:p>
        </w:tc>
        <w:tc>
          <w:tcPr>
            <w:tcW w:w="1377" w:type="dxa"/>
          </w:tcPr>
          <w:p w:rsidR="006644A7" w:rsidRPr="006644A7" w:rsidRDefault="006644A7" w:rsidP="006644A7">
            <w:pPr>
              <w:suppressAutoHyphens w:val="0"/>
              <w:ind w:left="5"/>
              <w:jc w:val="center"/>
              <w:rPr>
                <w:sz w:val="28"/>
                <w:szCs w:val="28"/>
                <w:lang w:eastAsia="en-US"/>
              </w:rPr>
            </w:pPr>
            <w:r w:rsidRPr="006644A7">
              <w:rPr>
                <w:sz w:val="28"/>
                <w:szCs w:val="28"/>
                <w:lang w:eastAsia="en-US"/>
              </w:rPr>
              <w:t>0,03</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10</w:t>
            </w:r>
            <w:r w:rsidRPr="006644A7">
              <w:rPr>
                <w:sz w:val="28"/>
                <w:szCs w:val="28"/>
                <w:lang w:eastAsia="en-US"/>
              </w:rPr>
              <w:tab/>
              <w:t>7</w:t>
            </w:r>
          </w:p>
        </w:tc>
        <w:tc>
          <w:tcPr>
            <w:tcW w:w="6619" w:type="dxa"/>
            <w:gridSpan w:val="4"/>
            <w:tcBorders>
              <w:right w:val="single" w:sz="4" w:space="0" w:color="auto"/>
            </w:tcBorders>
          </w:tcPr>
          <w:p w:rsidR="006644A7" w:rsidRPr="006644A7" w:rsidRDefault="006644A7" w:rsidP="006644A7">
            <w:pPr>
              <w:suppressAutoHyphens w:val="0"/>
              <w:rPr>
                <w:sz w:val="28"/>
                <w:szCs w:val="28"/>
                <w:lang w:eastAsia="en-US"/>
              </w:rPr>
            </w:pPr>
          </w:p>
        </w:tc>
        <w:tc>
          <w:tcPr>
            <w:tcW w:w="1122" w:type="dxa"/>
            <w:tcBorders>
              <w:left w:val="single" w:sz="4" w:space="0" w:color="auto"/>
            </w:tcBorders>
          </w:tcPr>
          <w:p w:rsidR="006644A7" w:rsidRPr="006644A7" w:rsidRDefault="006644A7" w:rsidP="006644A7">
            <w:pPr>
              <w:suppressAutoHyphens w:val="0"/>
              <w:ind w:left="2"/>
              <w:jc w:val="center"/>
              <w:rPr>
                <w:sz w:val="28"/>
                <w:szCs w:val="28"/>
                <w:lang w:eastAsia="en-US"/>
              </w:rPr>
            </w:pPr>
            <w:r w:rsidRPr="006644A7">
              <w:rPr>
                <w:sz w:val="28"/>
                <w:szCs w:val="28"/>
                <w:lang w:eastAsia="en-US"/>
              </w:rPr>
              <w:t>11</w:t>
            </w:r>
          </w:p>
        </w:tc>
        <w:tc>
          <w:tcPr>
            <w:tcW w:w="1377" w:type="dxa"/>
          </w:tcPr>
          <w:p w:rsidR="006644A7" w:rsidRPr="006644A7" w:rsidRDefault="006644A7" w:rsidP="006644A7">
            <w:pPr>
              <w:suppressAutoHyphens w:val="0"/>
              <w:ind w:left="4"/>
              <w:jc w:val="center"/>
              <w:rPr>
                <w:sz w:val="28"/>
                <w:szCs w:val="28"/>
                <w:lang w:eastAsia="en-US"/>
              </w:rPr>
            </w:pPr>
            <w:r w:rsidRPr="006644A7">
              <w:rPr>
                <w:sz w:val="28"/>
                <w:szCs w:val="28"/>
                <w:lang w:eastAsia="en-US"/>
              </w:rPr>
              <w:t>1,56</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11</w:t>
            </w:r>
            <w:r w:rsidRPr="006644A7">
              <w:rPr>
                <w:sz w:val="28"/>
                <w:szCs w:val="28"/>
                <w:lang w:eastAsia="en-US"/>
              </w:rPr>
              <w:tab/>
              <w:t>8</w:t>
            </w:r>
          </w:p>
        </w:tc>
        <w:tc>
          <w:tcPr>
            <w:tcW w:w="6619" w:type="dxa"/>
            <w:gridSpan w:val="4"/>
            <w:tcBorders>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Психолог</w:t>
            </w:r>
          </w:p>
        </w:tc>
        <w:tc>
          <w:tcPr>
            <w:tcW w:w="1122" w:type="dxa"/>
            <w:tcBorders>
              <w:left w:val="single" w:sz="4" w:space="0" w:color="auto"/>
            </w:tcBorders>
          </w:tcPr>
          <w:p w:rsidR="006644A7" w:rsidRPr="006644A7" w:rsidRDefault="006644A7" w:rsidP="006644A7">
            <w:pPr>
              <w:suppressAutoHyphens w:val="0"/>
              <w:ind w:left="2"/>
              <w:jc w:val="center"/>
              <w:rPr>
                <w:sz w:val="28"/>
                <w:szCs w:val="28"/>
                <w:lang w:eastAsia="en-US"/>
              </w:rPr>
            </w:pPr>
            <w:r w:rsidRPr="006644A7">
              <w:rPr>
                <w:sz w:val="28"/>
                <w:szCs w:val="28"/>
                <w:lang w:eastAsia="en-US"/>
              </w:rPr>
              <w:t>13</w:t>
            </w:r>
          </w:p>
        </w:tc>
        <w:tc>
          <w:tcPr>
            <w:tcW w:w="1377" w:type="dxa"/>
          </w:tcPr>
          <w:p w:rsidR="006644A7" w:rsidRPr="006644A7" w:rsidRDefault="006644A7" w:rsidP="006644A7">
            <w:pPr>
              <w:suppressAutoHyphens w:val="0"/>
              <w:ind w:left="4"/>
              <w:jc w:val="center"/>
              <w:rPr>
                <w:sz w:val="28"/>
                <w:szCs w:val="28"/>
                <w:lang w:eastAsia="en-US"/>
              </w:rPr>
            </w:pPr>
            <w:r w:rsidRPr="006644A7">
              <w:rPr>
                <w:sz w:val="28"/>
                <w:szCs w:val="28"/>
                <w:lang w:eastAsia="en-US"/>
              </w:rPr>
              <w:t>0,50</w:t>
            </w:r>
          </w:p>
        </w:tc>
      </w:tr>
      <w:tr w:rsidR="006644A7" w:rsidRPr="006644A7" w:rsidTr="002B5965">
        <w:trPr>
          <w:trHeight w:val="255"/>
        </w:trPr>
        <w:tc>
          <w:tcPr>
            <w:tcW w:w="817" w:type="dxa"/>
            <w:tcBorders>
              <w:bottom w:val="single" w:sz="4" w:space="0" w:color="auto"/>
            </w:tcBorders>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12</w:t>
            </w:r>
          </w:p>
        </w:tc>
        <w:tc>
          <w:tcPr>
            <w:tcW w:w="6619" w:type="dxa"/>
            <w:gridSpan w:val="4"/>
            <w:tcBorders>
              <w:bottom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Логопед</w:t>
            </w:r>
          </w:p>
        </w:tc>
        <w:tc>
          <w:tcPr>
            <w:tcW w:w="1122" w:type="dxa"/>
            <w:tcBorders>
              <w:left w:val="single" w:sz="4" w:space="0" w:color="auto"/>
              <w:bottom w:val="single" w:sz="4" w:space="0" w:color="auto"/>
            </w:tcBorders>
          </w:tcPr>
          <w:p w:rsidR="006644A7" w:rsidRPr="006644A7" w:rsidRDefault="006644A7" w:rsidP="006644A7">
            <w:pPr>
              <w:suppressAutoHyphens w:val="0"/>
              <w:jc w:val="center"/>
              <w:rPr>
                <w:sz w:val="28"/>
                <w:szCs w:val="28"/>
                <w:lang w:eastAsia="en-US"/>
              </w:rPr>
            </w:pPr>
            <w:r w:rsidRPr="006644A7">
              <w:rPr>
                <w:sz w:val="28"/>
                <w:szCs w:val="28"/>
                <w:lang w:eastAsia="en-US"/>
              </w:rPr>
              <w:t>12</w:t>
            </w:r>
          </w:p>
        </w:tc>
        <w:tc>
          <w:tcPr>
            <w:tcW w:w="1377" w:type="dxa"/>
            <w:tcBorders>
              <w:bottom w:val="single" w:sz="4" w:space="0" w:color="auto"/>
            </w:tcBorders>
          </w:tcPr>
          <w:p w:rsidR="006644A7" w:rsidRPr="006644A7" w:rsidRDefault="006644A7" w:rsidP="006644A7">
            <w:pPr>
              <w:suppressAutoHyphens w:val="0"/>
              <w:jc w:val="center"/>
              <w:rPr>
                <w:sz w:val="28"/>
                <w:szCs w:val="28"/>
                <w:lang w:eastAsia="en-US"/>
              </w:rPr>
            </w:pPr>
            <w:r w:rsidRPr="006644A7">
              <w:rPr>
                <w:sz w:val="28"/>
                <w:szCs w:val="28"/>
                <w:lang w:eastAsia="en-US"/>
              </w:rPr>
              <w:t>0,25</w:t>
            </w:r>
          </w:p>
        </w:tc>
      </w:tr>
      <w:tr w:rsidR="006644A7" w:rsidRPr="006644A7" w:rsidTr="002B5965">
        <w:trPr>
          <w:trHeight w:val="240"/>
        </w:trPr>
        <w:tc>
          <w:tcPr>
            <w:tcW w:w="817" w:type="dxa"/>
            <w:tcBorders>
              <w:top w:val="single" w:sz="4" w:space="0" w:color="auto"/>
              <w:bottom w:val="single" w:sz="4" w:space="0" w:color="auto"/>
            </w:tcBorders>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13</w:t>
            </w:r>
          </w:p>
        </w:tc>
        <w:tc>
          <w:tcPr>
            <w:tcW w:w="6619" w:type="dxa"/>
            <w:gridSpan w:val="4"/>
            <w:tcBorders>
              <w:top w:val="single" w:sz="4" w:space="0" w:color="auto"/>
              <w:bottom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Асистент вчителя</w:t>
            </w:r>
          </w:p>
        </w:tc>
        <w:tc>
          <w:tcPr>
            <w:tcW w:w="1122" w:type="dxa"/>
            <w:tcBorders>
              <w:top w:val="single" w:sz="4" w:space="0" w:color="auto"/>
              <w:left w:val="single" w:sz="4" w:space="0" w:color="auto"/>
              <w:bottom w:val="single" w:sz="4" w:space="0" w:color="auto"/>
            </w:tcBorders>
          </w:tcPr>
          <w:p w:rsidR="006644A7" w:rsidRPr="006644A7" w:rsidRDefault="006644A7" w:rsidP="006644A7">
            <w:pPr>
              <w:suppressAutoHyphens w:val="0"/>
              <w:jc w:val="center"/>
              <w:rPr>
                <w:sz w:val="28"/>
                <w:szCs w:val="28"/>
                <w:lang w:eastAsia="en-US"/>
              </w:rPr>
            </w:pPr>
            <w:r w:rsidRPr="006644A7">
              <w:rPr>
                <w:sz w:val="28"/>
                <w:szCs w:val="28"/>
                <w:lang w:eastAsia="en-US"/>
              </w:rPr>
              <w:t>12</w:t>
            </w:r>
          </w:p>
        </w:tc>
        <w:tc>
          <w:tcPr>
            <w:tcW w:w="1377" w:type="dxa"/>
            <w:tcBorders>
              <w:top w:val="single" w:sz="4" w:space="0" w:color="auto"/>
              <w:bottom w:val="single" w:sz="4" w:space="0" w:color="auto"/>
            </w:tcBorders>
          </w:tcPr>
          <w:p w:rsidR="006644A7" w:rsidRPr="006644A7" w:rsidRDefault="006644A7" w:rsidP="006644A7">
            <w:pPr>
              <w:suppressAutoHyphens w:val="0"/>
              <w:jc w:val="center"/>
              <w:rPr>
                <w:sz w:val="28"/>
                <w:szCs w:val="28"/>
                <w:lang w:eastAsia="en-US"/>
              </w:rPr>
            </w:pPr>
            <w:r w:rsidRPr="006644A7">
              <w:rPr>
                <w:sz w:val="28"/>
                <w:szCs w:val="28"/>
                <w:lang w:eastAsia="en-US"/>
              </w:rPr>
              <w:t>3,00</w:t>
            </w:r>
          </w:p>
        </w:tc>
      </w:tr>
      <w:tr w:rsidR="006644A7" w:rsidRPr="006644A7" w:rsidTr="002B5965">
        <w:trPr>
          <w:trHeight w:val="255"/>
        </w:trPr>
        <w:tc>
          <w:tcPr>
            <w:tcW w:w="817" w:type="dxa"/>
            <w:tcBorders>
              <w:top w:val="single" w:sz="4" w:space="0" w:color="auto"/>
            </w:tcBorders>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14</w:t>
            </w:r>
          </w:p>
        </w:tc>
        <w:tc>
          <w:tcPr>
            <w:tcW w:w="6619" w:type="dxa"/>
            <w:gridSpan w:val="4"/>
            <w:tcBorders>
              <w:top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Асистент вчителя</w:t>
            </w:r>
          </w:p>
        </w:tc>
        <w:tc>
          <w:tcPr>
            <w:tcW w:w="1122" w:type="dxa"/>
            <w:tcBorders>
              <w:top w:val="single" w:sz="4" w:space="0" w:color="auto"/>
              <w:left w:val="single" w:sz="4" w:space="0" w:color="auto"/>
            </w:tcBorders>
          </w:tcPr>
          <w:p w:rsidR="006644A7" w:rsidRPr="006644A7" w:rsidRDefault="006644A7" w:rsidP="006644A7">
            <w:pPr>
              <w:suppressAutoHyphens w:val="0"/>
              <w:jc w:val="center"/>
              <w:rPr>
                <w:sz w:val="28"/>
                <w:szCs w:val="28"/>
                <w:lang w:eastAsia="en-US"/>
              </w:rPr>
            </w:pPr>
            <w:r w:rsidRPr="006644A7">
              <w:rPr>
                <w:sz w:val="28"/>
                <w:szCs w:val="28"/>
                <w:lang w:eastAsia="en-US"/>
              </w:rPr>
              <w:t>11</w:t>
            </w:r>
          </w:p>
        </w:tc>
        <w:tc>
          <w:tcPr>
            <w:tcW w:w="1377" w:type="dxa"/>
            <w:tcBorders>
              <w:top w:val="single" w:sz="4" w:space="0" w:color="auto"/>
            </w:tcBorders>
          </w:tcPr>
          <w:p w:rsidR="006644A7" w:rsidRPr="006644A7" w:rsidRDefault="006644A7" w:rsidP="006644A7">
            <w:pPr>
              <w:suppressAutoHyphens w:val="0"/>
              <w:jc w:val="center"/>
              <w:rPr>
                <w:sz w:val="28"/>
                <w:szCs w:val="28"/>
                <w:lang w:eastAsia="en-US"/>
              </w:rPr>
            </w:pPr>
            <w:r w:rsidRPr="006644A7">
              <w:rPr>
                <w:sz w:val="28"/>
                <w:szCs w:val="28"/>
                <w:lang w:eastAsia="en-US"/>
              </w:rPr>
              <w:t>2,00</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15</w:t>
            </w:r>
          </w:p>
        </w:tc>
        <w:tc>
          <w:tcPr>
            <w:tcW w:w="6619" w:type="dxa"/>
            <w:gridSpan w:val="4"/>
            <w:tcBorders>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Асистент вчителя</w:t>
            </w:r>
          </w:p>
        </w:tc>
        <w:tc>
          <w:tcPr>
            <w:tcW w:w="1122" w:type="dxa"/>
            <w:tcBorders>
              <w:left w:val="single" w:sz="4" w:space="0" w:color="auto"/>
            </w:tcBorders>
          </w:tcPr>
          <w:p w:rsidR="006644A7" w:rsidRPr="006644A7" w:rsidRDefault="006644A7" w:rsidP="006644A7">
            <w:pPr>
              <w:suppressAutoHyphens w:val="0"/>
              <w:ind w:left="2"/>
              <w:jc w:val="center"/>
              <w:rPr>
                <w:sz w:val="28"/>
                <w:szCs w:val="28"/>
                <w:lang w:eastAsia="en-US"/>
              </w:rPr>
            </w:pPr>
            <w:r w:rsidRPr="006644A7">
              <w:rPr>
                <w:sz w:val="28"/>
                <w:szCs w:val="28"/>
                <w:lang w:eastAsia="en-US"/>
              </w:rPr>
              <w:t>10</w:t>
            </w:r>
          </w:p>
        </w:tc>
        <w:tc>
          <w:tcPr>
            <w:tcW w:w="1377" w:type="dxa"/>
          </w:tcPr>
          <w:p w:rsidR="006644A7" w:rsidRPr="006644A7" w:rsidRDefault="006644A7" w:rsidP="006644A7">
            <w:pPr>
              <w:suppressAutoHyphens w:val="0"/>
              <w:ind w:left="4"/>
              <w:jc w:val="center"/>
              <w:rPr>
                <w:sz w:val="28"/>
                <w:szCs w:val="28"/>
                <w:lang w:eastAsia="en-US"/>
              </w:rPr>
            </w:pPr>
            <w:r w:rsidRPr="006644A7">
              <w:rPr>
                <w:sz w:val="28"/>
                <w:szCs w:val="28"/>
                <w:lang w:eastAsia="en-US"/>
              </w:rPr>
              <w:t>1,00</w:t>
            </w:r>
          </w:p>
        </w:tc>
      </w:tr>
      <w:tr w:rsidR="006644A7" w:rsidRPr="006644A7" w:rsidTr="002B5965">
        <w:trPr>
          <w:trHeight w:val="172"/>
        </w:trPr>
        <w:tc>
          <w:tcPr>
            <w:tcW w:w="817" w:type="dxa"/>
            <w:vAlign w:val="bottom"/>
          </w:tcPr>
          <w:p w:rsidR="006644A7" w:rsidRPr="006644A7" w:rsidRDefault="006644A7" w:rsidP="006644A7">
            <w:pPr>
              <w:suppressAutoHyphens w:val="0"/>
              <w:ind w:left="-19"/>
              <w:rPr>
                <w:sz w:val="28"/>
                <w:szCs w:val="28"/>
                <w:lang w:eastAsia="en-US"/>
              </w:rPr>
            </w:pPr>
            <w:r w:rsidRPr="006644A7">
              <w:rPr>
                <w:sz w:val="28"/>
                <w:szCs w:val="28"/>
                <w:lang w:eastAsia="en-US"/>
              </w:rPr>
              <w:t>16</w:t>
            </w:r>
          </w:p>
        </w:tc>
        <w:tc>
          <w:tcPr>
            <w:tcW w:w="6619" w:type="dxa"/>
            <w:gridSpan w:val="4"/>
            <w:tcBorders>
              <w:left w:val="single" w:sz="4" w:space="0" w:color="auto"/>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Вихователь групи продовженого дня</w:t>
            </w:r>
          </w:p>
        </w:tc>
        <w:tc>
          <w:tcPr>
            <w:tcW w:w="1122" w:type="dxa"/>
            <w:tcBorders>
              <w:left w:val="single" w:sz="4" w:space="0" w:color="auto"/>
              <w:right w:val="single" w:sz="4" w:space="0" w:color="auto"/>
            </w:tcBorders>
            <w:vAlign w:val="bottom"/>
          </w:tcPr>
          <w:p w:rsidR="006644A7" w:rsidRPr="006644A7" w:rsidRDefault="006644A7" w:rsidP="006644A7">
            <w:pPr>
              <w:suppressAutoHyphens w:val="0"/>
              <w:ind w:left="2"/>
              <w:jc w:val="center"/>
              <w:rPr>
                <w:sz w:val="22"/>
                <w:szCs w:val="22"/>
                <w:lang w:eastAsia="en-US"/>
              </w:rPr>
            </w:pPr>
            <w:r w:rsidRPr="006644A7">
              <w:rPr>
                <w:sz w:val="28"/>
                <w:szCs w:val="22"/>
                <w:lang w:eastAsia="en-US"/>
              </w:rPr>
              <w:t>11</w:t>
            </w:r>
          </w:p>
        </w:tc>
        <w:tc>
          <w:tcPr>
            <w:tcW w:w="1377" w:type="dxa"/>
            <w:tcBorders>
              <w:left w:val="single" w:sz="4" w:space="0" w:color="auto"/>
            </w:tcBorders>
            <w:vAlign w:val="bottom"/>
          </w:tcPr>
          <w:p w:rsidR="006644A7" w:rsidRPr="006644A7" w:rsidRDefault="006644A7" w:rsidP="006644A7">
            <w:pPr>
              <w:suppressAutoHyphens w:val="0"/>
              <w:ind w:left="4"/>
              <w:jc w:val="center"/>
              <w:rPr>
                <w:sz w:val="28"/>
                <w:szCs w:val="28"/>
                <w:lang w:eastAsia="en-US"/>
              </w:rPr>
            </w:pPr>
            <w:r w:rsidRPr="006644A7">
              <w:rPr>
                <w:sz w:val="28"/>
                <w:szCs w:val="28"/>
                <w:lang w:eastAsia="en-US"/>
              </w:rPr>
              <w:t>1,00</w:t>
            </w:r>
          </w:p>
        </w:tc>
      </w:tr>
      <w:tr w:rsidR="006644A7" w:rsidRPr="006644A7" w:rsidTr="002B5965">
        <w:trPr>
          <w:trHeight w:val="65"/>
        </w:trPr>
        <w:tc>
          <w:tcPr>
            <w:tcW w:w="817" w:type="dxa"/>
            <w:tcBorders>
              <w:right w:val="single" w:sz="4" w:space="0" w:color="auto"/>
            </w:tcBorders>
            <w:vAlign w:val="bottom"/>
          </w:tcPr>
          <w:p w:rsidR="006644A7" w:rsidRPr="006644A7" w:rsidRDefault="006644A7" w:rsidP="006644A7">
            <w:pPr>
              <w:suppressAutoHyphens w:val="0"/>
              <w:ind w:left="-19"/>
              <w:rPr>
                <w:sz w:val="28"/>
                <w:szCs w:val="28"/>
                <w:lang w:eastAsia="en-US"/>
              </w:rPr>
            </w:pPr>
            <w:r w:rsidRPr="006644A7">
              <w:rPr>
                <w:sz w:val="28"/>
                <w:szCs w:val="28"/>
                <w:lang w:eastAsia="en-US"/>
              </w:rPr>
              <w:t>17</w:t>
            </w:r>
          </w:p>
        </w:tc>
        <w:tc>
          <w:tcPr>
            <w:tcW w:w="6619" w:type="dxa"/>
            <w:gridSpan w:val="4"/>
            <w:tcBorders>
              <w:left w:val="single" w:sz="4" w:space="0" w:color="auto"/>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Вихователь для супроводу дітей</w:t>
            </w:r>
          </w:p>
        </w:tc>
        <w:tc>
          <w:tcPr>
            <w:tcW w:w="1122" w:type="dxa"/>
            <w:tcBorders>
              <w:left w:val="single" w:sz="4" w:space="0" w:color="auto"/>
              <w:right w:val="single" w:sz="4" w:space="0" w:color="auto"/>
            </w:tcBorders>
            <w:vAlign w:val="bottom"/>
          </w:tcPr>
          <w:p w:rsidR="006644A7" w:rsidRPr="006644A7" w:rsidRDefault="006644A7" w:rsidP="006644A7">
            <w:pPr>
              <w:suppressAutoHyphens w:val="0"/>
              <w:ind w:left="2"/>
              <w:jc w:val="center"/>
              <w:rPr>
                <w:sz w:val="22"/>
                <w:szCs w:val="22"/>
                <w:lang w:eastAsia="en-US"/>
              </w:rPr>
            </w:pPr>
            <w:r w:rsidRPr="006644A7">
              <w:rPr>
                <w:sz w:val="28"/>
                <w:szCs w:val="22"/>
                <w:lang w:eastAsia="en-US"/>
              </w:rPr>
              <w:t>11</w:t>
            </w:r>
          </w:p>
        </w:tc>
        <w:tc>
          <w:tcPr>
            <w:tcW w:w="1377" w:type="dxa"/>
            <w:tcBorders>
              <w:left w:val="single" w:sz="4" w:space="0" w:color="auto"/>
            </w:tcBorders>
            <w:vAlign w:val="bottom"/>
          </w:tcPr>
          <w:p w:rsidR="006644A7" w:rsidRPr="006644A7" w:rsidRDefault="006644A7" w:rsidP="006644A7">
            <w:pPr>
              <w:suppressAutoHyphens w:val="0"/>
              <w:ind w:left="4"/>
              <w:jc w:val="center"/>
              <w:rPr>
                <w:sz w:val="28"/>
                <w:szCs w:val="28"/>
                <w:lang w:eastAsia="en-US"/>
              </w:rPr>
            </w:pPr>
            <w:r w:rsidRPr="006644A7">
              <w:rPr>
                <w:sz w:val="28"/>
                <w:szCs w:val="28"/>
                <w:lang w:eastAsia="en-US"/>
              </w:rPr>
              <w:t>1,00</w:t>
            </w:r>
          </w:p>
        </w:tc>
      </w:tr>
      <w:tr w:rsidR="006644A7" w:rsidRPr="006644A7" w:rsidTr="002B5965">
        <w:tc>
          <w:tcPr>
            <w:tcW w:w="817" w:type="dxa"/>
            <w:tcBorders>
              <w:right w:val="single" w:sz="4" w:space="0" w:color="auto"/>
            </w:tcBorders>
            <w:vAlign w:val="bottom"/>
          </w:tcPr>
          <w:p w:rsidR="006644A7" w:rsidRPr="006644A7" w:rsidRDefault="006644A7" w:rsidP="006644A7">
            <w:pPr>
              <w:suppressAutoHyphens w:val="0"/>
              <w:ind w:left="-19"/>
              <w:rPr>
                <w:sz w:val="28"/>
                <w:szCs w:val="28"/>
                <w:lang w:eastAsia="en-US"/>
              </w:rPr>
            </w:pPr>
            <w:r w:rsidRPr="006644A7">
              <w:rPr>
                <w:sz w:val="28"/>
                <w:szCs w:val="28"/>
                <w:lang w:eastAsia="en-US"/>
              </w:rPr>
              <w:t>18</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Керівник гуртка</w:t>
            </w:r>
          </w:p>
        </w:tc>
        <w:tc>
          <w:tcPr>
            <w:tcW w:w="1122" w:type="dxa"/>
            <w:tcBorders>
              <w:left w:val="single" w:sz="4" w:space="0" w:color="auto"/>
            </w:tcBorders>
            <w:vAlign w:val="bottom"/>
          </w:tcPr>
          <w:p w:rsidR="006644A7" w:rsidRPr="006644A7" w:rsidRDefault="006644A7" w:rsidP="006644A7">
            <w:pPr>
              <w:suppressAutoHyphens w:val="0"/>
              <w:ind w:left="2"/>
              <w:jc w:val="center"/>
              <w:rPr>
                <w:sz w:val="22"/>
                <w:szCs w:val="22"/>
                <w:lang w:eastAsia="en-US"/>
              </w:rPr>
            </w:pPr>
            <w:r w:rsidRPr="006644A7">
              <w:rPr>
                <w:sz w:val="28"/>
                <w:szCs w:val="22"/>
                <w:lang w:eastAsia="en-US"/>
              </w:rPr>
              <w:t>11</w:t>
            </w:r>
          </w:p>
        </w:tc>
        <w:tc>
          <w:tcPr>
            <w:tcW w:w="1377" w:type="dxa"/>
            <w:vAlign w:val="bottom"/>
          </w:tcPr>
          <w:p w:rsidR="006644A7" w:rsidRPr="006644A7" w:rsidRDefault="006644A7" w:rsidP="006644A7">
            <w:pPr>
              <w:suppressAutoHyphens w:val="0"/>
              <w:ind w:left="4"/>
              <w:jc w:val="center"/>
              <w:rPr>
                <w:sz w:val="22"/>
                <w:szCs w:val="22"/>
                <w:lang w:eastAsia="en-US"/>
              </w:rPr>
            </w:pPr>
            <w:r w:rsidRPr="006644A7">
              <w:rPr>
                <w:sz w:val="28"/>
                <w:szCs w:val="22"/>
                <w:lang w:eastAsia="en-US"/>
              </w:rPr>
              <w:t>0,25</w:t>
            </w:r>
          </w:p>
        </w:tc>
      </w:tr>
      <w:tr w:rsidR="006644A7" w:rsidRPr="006644A7" w:rsidTr="002B5965">
        <w:trPr>
          <w:trHeight w:val="286"/>
        </w:trPr>
        <w:tc>
          <w:tcPr>
            <w:tcW w:w="817" w:type="dxa"/>
          </w:tcPr>
          <w:p w:rsidR="006644A7" w:rsidRPr="006644A7" w:rsidRDefault="006644A7" w:rsidP="006644A7">
            <w:pPr>
              <w:tabs>
                <w:tab w:val="center" w:pos="925"/>
              </w:tabs>
              <w:suppressAutoHyphens w:val="0"/>
              <w:ind w:left="-19"/>
              <w:jc w:val="both"/>
              <w:rPr>
                <w:sz w:val="28"/>
                <w:szCs w:val="28"/>
                <w:lang w:eastAsia="en-US"/>
              </w:rPr>
            </w:pPr>
            <w:r w:rsidRPr="006644A7">
              <w:rPr>
                <w:sz w:val="28"/>
                <w:szCs w:val="28"/>
                <w:lang w:eastAsia="en-US"/>
              </w:rPr>
              <w:t>19</w:t>
            </w:r>
            <w:r w:rsidRPr="006644A7">
              <w:rPr>
                <w:sz w:val="28"/>
                <w:szCs w:val="28"/>
                <w:lang w:eastAsia="en-US"/>
              </w:rPr>
              <w:tab/>
              <w:t>15</w:t>
            </w:r>
          </w:p>
        </w:tc>
        <w:tc>
          <w:tcPr>
            <w:tcW w:w="6619" w:type="dxa"/>
            <w:gridSpan w:val="4"/>
            <w:tcBorders>
              <w:bottom w:val="single" w:sz="4" w:space="0" w:color="auto"/>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Керівник гуртка</w:t>
            </w:r>
          </w:p>
        </w:tc>
        <w:tc>
          <w:tcPr>
            <w:tcW w:w="1122" w:type="dxa"/>
            <w:tcBorders>
              <w:left w:val="single" w:sz="4" w:space="0" w:color="auto"/>
              <w:bottom w:val="single" w:sz="4" w:space="0" w:color="auto"/>
            </w:tcBorders>
          </w:tcPr>
          <w:p w:rsidR="006644A7" w:rsidRPr="006644A7" w:rsidRDefault="006644A7" w:rsidP="006644A7">
            <w:pPr>
              <w:suppressAutoHyphens w:val="0"/>
              <w:ind w:left="2"/>
              <w:jc w:val="center"/>
              <w:rPr>
                <w:sz w:val="22"/>
                <w:szCs w:val="22"/>
                <w:lang w:eastAsia="en-US"/>
              </w:rPr>
            </w:pPr>
            <w:r w:rsidRPr="006644A7">
              <w:rPr>
                <w:sz w:val="28"/>
                <w:szCs w:val="22"/>
                <w:lang w:eastAsia="en-US"/>
              </w:rPr>
              <w:t>10</w:t>
            </w:r>
          </w:p>
        </w:tc>
        <w:tc>
          <w:tcPr>
            <w:tcW w:w="1377" w:type="dxa"/>
            <w:tcBorders>
              <w:bottom w:val="single" w:sz="4" w:space="0" w:color="auto"/>
            </w:tcBorders>
          </w:tcPr>
          <w:p w:rsidR="006644A7" w:rsidRPr="006644A7" w:rsidRDefault="006644A7" w:rsidP="006644A7">
            <w:pPr>
              <w:suppressAutoHyphens w:val="0"/>
              <w:ind w:left="4"/>
              <w:jc w:val="center"/>
              <w:rPr>
                <w:sz w:val="22"/>
                <w:szCs w:val="22"/>
                <w:lang w:eastAsia="en-US"/>
              </w:rPr>
            </w:pPr>
            <w:r w:rsidRPr="006644A7">
              <w:rPr>
                <w:sz w:val="28"/>
                <w:szCs w:val="22"/>
                <w:lang w:eastAsia="en-US"/>
              </w:rPr>
              <w:t>0,75</w:t>
            </w:r>
          </w:p>
        </w:tc>
      </w:tr>
      <w:tr w:rsidR="006644A7" w:rsidRPr="006644A7" w:rsidTr="002B5965">
        <w:trPr>
          <w:trHeight w:val="315"/>
        </w:trPr>
        <w:tc>
          <w:tcPr>
            <w:tcW w:w="7436" w:type="dxa"/>
            <w:gridSpan w:val="5"/>
            <w:tcBorders>
              <w:bottom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b/>
                <w:sz w:val="28"/>
                <w:szCs w:val="28"/>
                <w:lang w:eastAsia="en-US"/>
              </w:rPr>
              <w:t>Всього педпрацівники</w:t>
            </w:r>
          </w:p>
        </w:tc>
        <w:tc>
          <w:tcPr>
            <w:tcW w:w="1122" w:type="dxa"/>
            <w:tcBorders>
              <w:left w:val="single" w:sz="4" w:space="0" w:color="auto"/>
              <w:bottom w:val="single" w:sz="4" w:space="0" w:color="auto"/>
            </w:tcBorders>
          </w:tcPr>
          <w:p w:rsidR="006644A7" w:rsidRPr="006644A7" w:rsidRDefault="006644A7" w:rsidP="006644A7">
            <w:pPr>
              <w:suppressAutoHyphens w:val="0"/>
              <w:ind w:left="5"/>
              <w:jc w:val="center"/>
              <w:rPr>
                <w:sz w:val="22"/>
                <w:szCs w:val="22"/>
                <w:lang w:eastAsia="en-US"/>
              </w:rPr>
            </w:pPr>
          </w:p>
        </w:tc>
        <w:tc>
          <w:tcPr>
            <w:tcW w:w="1377" w:type="dxa"/>
            <w:tcBorders>
              <w:bottom w:val="single" w:sz="4" w:space="0" w:color="auto"/>
            </w:tcBorders>
          </w:tcPr>
          <w:p w:rsidR="006644A7" w:rsidRPr="006644A7" w:rsidRDefault="006644A7" w:rsidP="006644A7">
            <w:pPr>
              <w:suppressAutoHyphens w:val="0"/>
              <w:adjustRightInd w:val="0"/>
              <w:jc w:val="center"/>
              <w:rPr>
                <w:rFonts w:eastAsia="Calibri"/>
                <w:b/>
                <w:bCs/>
                <w:sz w:val="28"/>
                <w:szCs w:val="28"/>
                <w:lang w:eastAsia="en-US"/>
              </w:rPr>
            </w:pPr>
            <w:r w:rsidRPr="006644A7">
              <w:rPr>
                <w:b/>
                <w:sz w:val="28"/>
                <w:szCs w:val="22"/>
                <w:lang w:eastAsia="en-US"/>
              </w:rPr>
              <w:t>33,67</w:t>
            </w:r>
          </w:p>
        </w:tc>
      </w:tr>
      <w:tr w:rsidR="006644A7" w:rsidRPr="006644A7" w:rsidTr="002B5965">
        <w:tc>
          <w:tcPr>
            <w:tcW w:w="817" w:type="dxa"/>
            <w:vAlign w:val="bottom"/>
          </w:tcPr>
          <w:p w:rsidR="006644A7" w:rsidRPr="006644A7" w:rsidRDefault="006644A7" w:rsidP="006644A7">
            <w:pPr>
              <w:suppressAutoHyphens w:val="0"/>
              <w:ind w:left="-19"/>
              <w:rPr>
                <w:sz w:val="28"/>
                <w:szCs w:val="28"/>
                <w:lang w:eastAsia="en-US"/>
              </w:rPr>
            </w:pPr>
            <w:r w:rsidRPr="006644A7">
              <w:rPr>
                <w:sz w:val="28"/>
                <w:szCs w:val="28"/>
                <w:lang w:eastAsia="en-US"/>
              </w:rPr>
              <w:t>1</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Завідувач господарством</w:t>
            </w:r>
          </w:p>
        </w:tc>
        <w:tc>
          <w:tcPr>
            <w:tcW w:w="1122" w:type="dxa"/>
            <w:tcBorders>
              <w:left w:val="single" w:sz="4" w:space="0" w:color="auto"/>
            </w:tcBorders>
            <w:vAlign w:val="bottom"/>
          </w:tcPr>
          <w:p w:rsidR="006644A7" w:rsidRPr="006644A7" w:rsidRDefault="006644A7" w:rsidP="006644A7">
            <w:pPr>
              <w:suppressAutoHyphens w:val="0"/>
              <w:ind w:left="1"/>
              <w:jc w:val="center"/>
              <w:rPr>
                <w:sz w:val="22"/>
                <w:szCs w:val="22"/>
                <w:lang w:eastAsia="en-US"/>
              </w:rPr>
            </w:pPr>
            <w:r w:rsidRPr="006644A7">
              <w:rPr>
                <w:sz w:val="28"/>
                <w:szCs w:val="22"/>
                <w:lang w:eastAsia="en-US"/>
              </w:rPr>
              <w:t>8</w:t>
            </w:r>
          </w:p>
        </w:tc>
        <w:tc>
          <w:tcPr>
            <w:tcW w:w="1377" w:type="dxa"/>
            <w:vAlign w:val="bottom"/>
          </w:tcPr>
          <w:p w:rsidR="006644A7" w:rsidRPr="006644A7" w:rsidRDefault="006644A7" w:rsidP="006644A7">
            <w:pPr>
              <w:suppressAutoHyphens w:val="0"/>
              <w:ind w:left="4"/>
              <w:jc w:val="center"/>
              <w:rPr>
                <w:sz w:val="22"/>
                <w:szCs w:val="22"/>
                <w:lang w:eastAsia="en-US"/>
              </w:rPr>
            </w:pPr>
            <w:r w:rsidRPr="006644A7">
              <w:rPr>
                <w:sz w:val="28"/>
                <w:szCs w:val="22"/>
                <w:lang w:eastAsia="en-US"/>
              </w:rPr>
              <w:t>1,00</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2</w:t>
            </w:r>
            <w:r w:rsidRPr="006644A7">
              <w:rPr>
                <w:sz w:val="28"/>
                <w:szCs w:val="28"/>
                <w:lang w:eastAsia="en-US"/>
              </w:rPr>
              <w:tab/>
              <w:t>2</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Бібліотекар</w:t>
            </w:r>
          </w:p>
        </w:tc>
        <w:tc>
          <w:tcPr>
            <w:tcW w:w="1122" w:type="dxa"/>
            <w:tcBorders>
              <w:left w:val="single" w:sz="4" w:space="0" w:color="auto"/>
            </w:tcBorders>
          </w:tcPr>
          <w:p w:rsidR="006644A7" w:rsidRPr="006644A7" w:rsidRDefault="006644A7" w:rsidP="006644A7">
            <w:pPr>
              <w:suppressAutoHyphens w:val="0"/>
              <w:ind w:left="1"/>
              <w:jc w:val="center"/>
              <w:rPr>
                <w:sz w:val="22"/>
                <w:szCs w:val="22"/>
                <w:lang w:eastAsia="en-US"/>
              </w:rPr>
            </w:pPr>
            <w:r w:rsidRPr="006644A7">
              <w:rPr>
                <w:sz w:val="28"/>
                <w:szCs w:val="22"/>
                <w:lang w:eastAsia="en-US"/>
              </w:rPr>
              <w:t>9</w:t>
            </w:r>
          </w:p>
        </w:tc>
        <w:tc>
          <w:tcPr>
            <w:tcW w:w="1377" w:type="dxa"/>
          </w:tcPr>
          <w:p w:rsidR="006644A7" w:rsidRPr="006644A7" w:rsidRDefault="006644A7" w:rsidP="006644A7">
            <w:pPr>
              <w:suppressAutoHyphens w:val="0"/>
              <w:ind w:left="4"/>
              <w:jc w:val="center"/>
              <w:rPr>
                <w:sz w:val="22"/>
                <w:szCs w:val="22"/>
                <w:lang w:eastAsia="en-US"/>
              </w:rPr>
            </w:pPr>
            <w:r w:rsidRPr="006644A7">
              <w:rPr>
                <w:sz w:val="28"/>
                <w:szCs w:val="22"/>
                <w:lang w:eastAsia="en-US"/>
              </w:rPr>
              <w:t>0,50</w:t>
            </w:r>
          </w:p>
        </w:tc>
      </w:tr>
      <w:tr w:rsidR="006644A7" w:rsidRPr="006644A7" w:rsidTr="002B5965">
        <w:trPr>
          <w:trHeight w:val="300"/>
        </w:trPr>
        <w:tc>
          <w:tcPr>
            <w:tcW w:w="817" w:type="dxa"/>
            <w:tcBorders>
              <w:bottom w:val="single" w:sz="4" w:space="0" w:color="auto"/>
            </w:tcBorders>
            <w:vAlign w:val="bottom"/>
          </w:tcPr>
          <w:p w:rsidR="006644A7" w:rsidRPr="006644A7" w:rsidRDefault="006644A7" w:rsidP="006644A7">
            <w:pPr>
              <w:suppressAutoHyphens w:val="0"/>
              <w:rPr>
                <w:sz w:val="28"/>
                <w:szCs w:val="28"/>
                <w:lang w:eastAsia="en-US"/>
              </w:rPr>
            </w:pPr>
            <w:r w:rsidRPr="006644A7">
              <w:rPr>
                <w:sz w:val="28"/>
                <w:szCs w:val="28"/>
                <w:lang w:eastAsia="en-US"/>
              </w:rPr>
              <w:t>3</w:t>
            </w:r>
          </w:p>
        </w:tc>
        <w:tc>
          <w:tcPr>
            <w:tcW w:w="6619" w:type="dxa"/>
            <w:gridSpan w:val="4"/>
            <w:tcBorders>
              <w:bottom w:val="single" w:sz="4" w:space="0" w:color="auto"/>
              <w:right w:val="single" w:sz="4" w:space="0" w:color="auto"/>
            </w:tcBorders>
          </w:tcPr>
          <w:p w:rsidR="006644A7" w:rsidRPr="006644A7" w:rsidRDefault="006644A7" w:rsidP="006644A7">
            <w:pPr>
              <w:suppressAutoHyphens w:val="0"/>
              <w:ind w:left="1"/>
              <w:rPr>
                <w:sz w:val="22"/>
                <w:szCs w:val="22"/>
                <w:lang w:val="ru-RU" w:eastAsia="en-US"/>
              </w:rPr>
            </w:pPr>
            <w:r w:rsidRPr="006644A7">
              <w:rPr>
                <w:sz w:val="28"/>
                <w:szCs w:val="22"/>
                <w:lang w:val="ru-RU" w:eastAsia="en-US"/>
              </w:rPr>
              <w:t>Робітник з комплексного обслуговування і ремонту будівель</w:t>
            </w:r>
          </w:p>
        </w:tc>
        <w:tc>
          <w:tcPr>
            <w:tcW w:w="1122" w:type="dxa"/>
            <w:tcBorders>
              <w:left w:val="single" w:sz="4" w:space="0" w:color="auto"/>
              <w:bottom w:val="single" w:sz="4" w:space="0" w:color="auto"/>
            </w:tcBorders>
            <w:vAlign w:val="bottom"/>
          </w:tcPr>
          <w:p w:rsidR="006644A7" w:rsidRPr="006644A7" w:rsidRDefault="006644A7" w:rsidP="006644A7">
            <w:pPr>
              <w:suppressAutoHyphens w:val="0"/>
              <w:jc w:val="center"/>
              <w:rPr>
                <w:sz w:val="28"/>
                <w:szCs w:val="28"/>
                <w:lang w:val="ru-RU" w:eastAsia="en-US"/>
              </w:rPr>
            </w:pPr>
            <w:r w:rsidRPr="006644A7">
              <w:rPr>
                <w:sz w:val="28"/>
                <w:szCs w:val="28"/>
                <w:lang w:val="ru-RU" w:eastAsia="en-US"/>
              </w:rPr>
              <w:t>2</w:t>
            </w:r>
          </w:p>
        </w:tc>
        <w:tc>
          <w:tcPr>
            <w:tcW w:w="1377" w:type="dxa"/>
            <w:tcBorders>
              <w:bottom w:val="single" w:sz="4" w:space="0" w:color="auto"/>
            </w:tcBorders>
            <w:vAlign w:val="bottom"/>
          </w:tcPr>
          <w:p w:rsidR="006644A7" w:rsidRPr="006644A7" w:rsidRDefault="006644A7" w:rsidP="006644A7">
            <w:pPr>
              <w:suppressAutoHyphens w:val="0"/>
              <w:ind w:left="4"/>
              <w:jc w:val="center"/>
              <w:rPr>
                <w:sz w:val="28"/>
                <w:szCs w:val="28"/>
                <w:lang w:eastAsia="en-US"/>
              </w:rPr>
            </w:pPr>
            <w:r w:rsidRPr="006644A7">
              <w:rPr>
                <w:sz w:val="28"/>
                <w:szCs w:val="28"/>
                <w:lang w:eastAsia="en-US"/>
              </w:rPr>
              <w:t>1,00</w:t>
            </w:r>
          </w:p>
        </w:tc>
      </w:tr>
      <w:tr w:rsidR="006644A7" w:rsidRPr="006644A7" w:rsidTr="002B5965">
        <w:trPr>
          <w:trHeight w:val="270"/>
        </w:trPr>
        <w:tc>
          <w:tcPr>
            <w:tcW w:w="817" w:type="dxa"/>
            <w:tcBorders>
              <w:top w:val="single" w:sz="4" w:space="0" w:color="auto"/>
            </w:tcBorders>
            <w:vAlign w:val="bottom"/>
          </w:tcPr>
          <w:p w:rsidR="006644A7" w:rsidRPr="006644A7" w:rsidRDefault="006644A7" w:rsidP="006644A7">
            <w:pPr>
              <w:suppressAutoHyphens w:val="0"/>
              <w:rPr>
                <w:sz w:val="28"/>
                <w:szCs w:val="28"/>
                <w:lang w:eastAsia="en-US"/>
              </w:rPr>
            </w:pPr>
            <w:r w:rsidRPr="006644A7">
              <w:rPr>
                <w:sz w:val="28"/>
                <w:szCs w:val="28"/>
                <w:lang w:eastAsia="en-US"/>
              </w:rPr>
              <w:t>4</w:t>
            </w:r>
          </w:p>
        </w:tc>
        <w:tc>
          <w:tcPr>
            <w:tcW w:w="6619" w:type="dxa"/>
            <w:gridSpan w:val="4"/>
            <w:tcBorders>
              <w:top w:val="single" w:sz="4" w:space="0" w:color="auto"/>
              <w:right w:val="single" w:sz="4" w:space="0" w:color="auto"/>
            </w:tcBorders>
          </w:tcPr>
          <w:p w:rsidR="006644A7" w:rsidRPr="006644A7" w:rsidRDefault="006644A7" w:rsidP="006644A7">
            <w:pPr>
              <w:suppressAutoHyphens w:val="0"/>
              <w:ind w:left="5"/>
              <w:rPr>
                <w:sz w:val="28"/>
                <w:szCs w:val="22"/>
                <w:lang w:val="ru-RU" w:eastAsia="en-US"/>
              </w:rPr>
            </w:pPr>
            <w:r w:rsidRPr="006644A7">
              <w:rPr>
                <w:sz w:val="28"/>
                <w:szCs w:val="22"/>
                <w:lang w:val="ru-RU" w:eastAsia="en-US"/>
              </w:rPr>
              <w:t>Електрик</w:t>
            </w:r>
          </w:p>
        </w:tc>
        <w:tc>
          <w:tcPr>
            <w:tcW w:w="1122" w:type="dxa"/>
            <w:tcBorders>
              <w:top w:val="single" w:sz="4" w:space="0" w:color="auto"/>
              <w:left w:val="single" w:sz="4" w:space="0" w:color="auto"/>
            </w:tcBorders>
            <w:vAlign w:val="bottom"/>
          </w:tcPr>
          <w:p w:rsidR="006644A7" w:rsidRPr="006644A7" w:rsidRDefault="006644A7" w:rsidP="006644A7">
            <w:pPr>
              <w:suppressAutoHyphens w:val="0"/>
              <w:ind w:left="1"/>
              <w:jc w:val="center"/>
              <w:rPr>
                <w:sz w:val="28"/>
                <w:szCs w:val="22"/>
                <w:lang w:eastAsia="en-US"/>
              </w:rPr>
            </w:pPr>
            <w:r w:rsidRPr="006644A7">
              <w:rPr>
                <w:sz w:val="28"/>
                <w:szCs w:val="22"/>
                <w:lang w:eastAsia="en-US"/>
              </w:rPr>
              <w:t>1</w:t>
            </w:r>
          </w:p>
        </w:tc>
        <w:tc>
          <w:tcPr>
            <w:tcW w:w="1377" w:type="dxa"/>
            <w:tcBorders>
              <w:top w:val="single" w:sz="4" w:space="0" w:color="auto"/>
            </w:tcBorders>
            <w:vAlign w:val="bottom"/>
          </w:tcPr>
          <w:p w:rsidR="006644A7" w:rsidRPr="006644A7" w:rsidRDefault="006644A7" w:rsidP="006644A7">
            <w:pPr>
              <w:suppressAutoHyphens w:val="0"/>
              <w:ind w:left="4"/>
              <w:jc w:val="center"/>
              <w:rPr>
                <w:sz w:val="28"/>
                <w:szCs w:val="22"/>
                <w:lang w:eastAsia="en-US"/>
              </w:rPr>
            </w:pPr>
            <w:r w:rsidRPr="006644A7">
              <w:rPr>
                <w:sz w:val="28"/>
                <w:szCs w:val="22"/>
                <w:lang w:eastAsia="en-US"/>
              </w:rPr>
              <w:t>0,25</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5</w:t>
            </w:r>
            <w:r w:rsidRPr="006644A7">
              <w:rPr>
                <w:sz w:val="28"/>
                <w:szCs w:val="28"/>
                <w:lang w:eastAsia="en-US"/>
              </w:rPr>
              <w:tab/>
              <w:t>4</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Лаборант</w:t>
            </w:r>
          </w:p>
        </w:tc>
        <w:tc>
          <w:tcPr>
            <w:tcW w:w="1122" w:type="dxa"/>
            <w:tcBorders>
              <w:left w:val="single" w:sz="4" w:space="0" w:color="auto"/>
            </w:tcBorders>
          </w:tcPr>
          <w:p w:rsidR="006644A7" w:rsidRPr="006644A7" w:rsidRDefault="006644A7" w:rsidP="006644A7">
            <w:pPr>
              <w:suppressAutoHyphens w:val="0"/>
              <w:ind w:left="1"/>
              <w:jc w:val="center"/>
              <w:rPr>
                <w:sz w:val="22"/>
                <w:szCs w:val="22"/>
                <w:lang w:eastAsia="en-US"/>
              </w:rPr>
            </w:pPr>
            <w:r w:rsidRPr="006644A7">
              <w:rPr>
                <w:sz w:val="28"/>
                <w:szCs w:val="22"/>
                <w:lang w:eastAsia="en-US"/>
              </w:rPr>
              <w:t>4</w:t>
            </w:r>
          </w:p>
        </w:tc>
        <w:tc>
          <w:tcPr>
            <w:tcW w:w="1377" w:type="dxa"/>
          </w:tcPr>
          <w:p w:rsidR="006644A7" w:rsidRPr="006644A7" w:rsidRDefault="006644A7" w:rsidP="006644A7">
            <w:pPr>
              <w:suppressAutoHyphens w:val="0"/>
              <w:ind w:left="4"/>
              <w:jc w:val="center"/>
              <w:rPr>
                <w:sz w:val="22"/>
                <w:szCs w:val="22"/>
                <w:lang w:eastAsia="en-US"/>
              </w:rPr>
            </w:pPr>
            <w:r w:rsidRPr="006644A7">
              <w:rPr>
                <w:sz w:val="28"/>
                <w:szCs w:val="22"/>
                <w:lang w:eastAsia="en-US"/>
              </w:rPr>
              <w:t>0,50</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6</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Сторож</w:t>
            </w:r>
          </w:p>
        </w:tc>
        <w:tc>
          <w:tcPr>
            <w:tcW w:w="1122" w:type="dxa"/>
            <w:tcBorders>
              <w:left w:val="single" w:sz="4" w:space="0" w:color="auto"/>
            </w:tcBorders>
          </w:tcPr>
          <w:p w:rsidR="006644A7" w:rsidRPr="006644A7" w:rsidRDefault="006644A7" w:rsidP="006644A7">
            <w:pPr>
              <w:suppressAutoHyphens w:val="0"/>
              <w:ind w:left="1"/>
              <w:jc w:val="center"/>
              <w:rPr>
                <w:sz w:val="22"/>
                <w:szCs w:val="22"/>
                <w:lang w:eastAsia="en-US"/>
              </w:rPr>
            </w:pPr>
            <w:r w:rsidRPr="006644A7">
              <w:rPr>
                <w:sz w:val="28"/>
                <w:szCs w:val="22"/>
                <w:lang w:eastAsia="en-US"/>
              </w:rPr>
              <w:t>2</w:t>
            </w:r>
          </w:p>
        </w:tc>
        <w:tc>
          <w:tcPr>
            <w:tcW w:w="1377" w:type="dxa"/>
          </w:tcPr>
          <w:p w:rsidR="006644A7" w:rsidRPr="006644A7" w:rsidRDefault="006644A7" w:rsidP="006644A7">
            <w:pPr>
              <w:suppressAutoHyphens w:val="0"/>
              <w:ind w:left="4"/>
              <w:jc w:val="center"/>
              <w:rPr>
                <w:sz w:val="22"/>
                <w:szCs w:val="22"/>
                <w:lang w:eastAsia="en-US"/>
              </w:rPr>
            </w:pPr>
            <w:r w:rsidRPr="006644A7">
              <w:rPr>
                <w:sz w:val="28"/>
                <w:szCs w:val="22"/>
                <w:lang w:eastAsia="en-US"/>
              </w:rPr>
              <w:t>2,00</w:t>
            </w:r>
          </w:p>
        </w:tc>
      </w:tr>
      <w:tr w:rsidR="006644A7" w:rsidRPr="006644A7" w:rsidTr="002B5965">
        <w:tc>
          <w:tcPr>
            <w:tcW w:w="817" w:type="dxa"/>
            <w:vAlign w:val="bottom"/>
          </w:tcPr>
          <w:p w:rsidR="006644A7" w:rsidRPr="006644A7" w:rsidRDefault="006644A7" w:rsidP="006644A7">
            <w:pPr>
              <w:suppressAutoHyphens w:val="0"/>
              <w:ind w:left="-19"/>
              <w:rPr>
                <w:sz w:val="28"/>
                <w:szCs w:val="28"/>
                <w:lang w:eastAsia="en-US"/>
              </w:rPr>
            </w:pPr>
            <w:r w:rsidRPr="006644A7">
              <w:rPr>
                <w:sz w:val="28"/>
                <w:szCs w:val="28"/>
                <w:lang w:eastAsia="en-US"/>
              </w:rPr>
              <w:t>7</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Прибиральник службових приміщень</w:t>
            </w:r>
          </w:p>
        </w:tc>
        <w:tc>
          <w:tcPr>
            <w:tcW w:w="1122" w:type="dxa"/>
            <w:tcBorders>
              <w:left w:val="single" w:sz="4" w:space="0" w:color="auto"/>
            </w:tcBorders>
            <w:vAlign w:val="bottom"/>
          </w:tcPr>
          <w:p w:rsidR="006644A7" w:rsidRPr="006644A7" w:rsidRDefault="006644A7" w:rsidP="006644A7">
            <w:pPr>
              <w:suppressAutoHyphens w:val="0"/>
              <w:ind w:left="1"/>
              <w:jc w:val="center"/>
              <w:rPr>
                <w:sz w:val="22"/>
                <w:szCs w:val="22"/>
                <w:lang w:eastAsia="en-US"/>
              </w:rPr>
            </w:pPr>
            <w:r w:rsidRPr="006644A7">
              <w:rPr>
                <w:sz w:val="28"/>
                <w:szCs w:val="22"/>
                <w:lang w:eastAsia="en-US"/>
              </w:rPr>
              <w:t>1</w:t>
            </w:r>
          </w:p>
        </w:tc>
        <w:tc>
          <w:tcPr>
            <w:tcW w:w="1377" w:type="dxa"/>
            <w:vAlign w:val="bottom"/>
          </w:tcPr>
          <w:p w:rsidR="006644A7" w:rsidRPr="006644A7" w:rsidRDefault="006644A7" w:rsidP="006644A7">
            <w:pPr>
              <w:suppressAutoHyphens w:val="0"/>
              <w:ind w:left="4"/>
              <w:jc w:val="center"/>
              <w:rPr>
                <w:sz w:val="22"/>
                <w:szCs w:val="22"/>
                <w:lang w:eastAsia="en-US"/>
              </w:rPr>
            </w:pPr>
            <w:r w:rsidRPr="006644A7">
              <w:rPr>
                <w:sz w:val="28"/>
                <w:szCs w:val="22"/>
                <w:lang w:eastAsia="en-US"/>
              </w:rPr>
              <w:t>5,50</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8</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Водій</w:t>
            </w:r>
          </w:p>
        </w:tc>
        <w:tc>
          <w:tcPr>
            <w:tcW w:w="1122" w:type="dxa"/>
            <w:tcBorders>
              <w:left w:val="single" w:sz="4" w:space="0" w:color="auto"/>
            </w:tcBorders>
          </w:tcPr>
          <w:p w:rsidR="006644A7" w:rsidRPr="006644A7" w:rsidRDefault="006644A7" w:rsidP="006644A7">
            <w:pPr>
              <w:suppressAutoHyphens w:val="0"/>
              <w:ind w:left="1"/>
              <w:jc w:val="center"/>
              <w:rPr>
                <w:sz w:val="22"/>
                <w:szCs w:val="22"/>
                <w:lang w:eastAsia="en-US"/>
              </w:rPr>
            </w:pPr>
            <w:r w:rsidRPr="006644A7">
              <w:rPr>
                <w:sz w:val="28"/>
                <w:szCs w:val="22"/>
                <w:lang w:eastAsia="en-US"/>
              </w:rPr>
              <w:t>3</w:t>
            </w:r>
          </w:p>
        </w:tc>
        <w:tc>
          <w:tcPr>
            <w:tcW w:w="1377" w:type="dxa"/>
          </w:tcPr>
          <w:p w:rsidR="006644A7" w:rsidRPr="006644A7" w:rsidRDefault="006644A7" w:rsidP="006644A7">
            <w:pPr>
              <w:suppressAutoHyphens w:val="0"/>
              <w:ind w:left="4"/>
              <w:jc w:val="center"/>
              <w:rPr>
                <w:sz w:val="22"/>
                <w:szCs w:val="22"/>
                <w:lang w:eastAsia="en-US"/>
              </w:rPr>
            </w:pPr>
            <w:r w:rsidRPr="006644A7">
              <w:rPr>
                <w:sz w:val="28"/>
                <w:szCs w:val="22"/>
                <w:lang w:eastAsia="en-US"/>
              </w:rPr>
              <w:t>2,00</w:t>
            </w:r>
          </w:p>
        </w:tc>
      </w:tr>
      <w:tr w:rsidR="006644A7" w:rsidRPr="006644A7" w:rsidTr="002B5965">
        <w:tc>
          <w:tcPr>
            <w:tcW w:w="817" w:type="dxa"/>
            <w:vAlign w:val="bottom"/>
          </w:tcPr>
          <w:p w:rsidR="006644A7" w:rsidRPr="006644A7" w:rsidRDefault="006644A7" w:rsidP="006644A7">
            <w:pPr>
              <w:suppressAutoHyphens w:val="0"/>
              <w:ind w:left="-19"/>
              <w:rPr>
                <w:sz w:val="28"/>
                <w:szCs w:val="28"/>
                <w:lang w:eastAsia="en-US"/>
              </w:rPr>
            </w:pPr>
            <w:r w:rsidRPr="006644A7">
              <w:rPr>
                <w:sz w:val="28"/>
                <w:szCs w:val="28"/>
                <w:lang w:eastAsia="en-US"/>
              </w:rPr>
              <w:t>9</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Машиніст (кочегар) котельні</w:t>
            </w:r>
          </w:p>
        </w:tc>
        <w:tc>
          <w:tcPr>
            <w:tcW w:w="1122" w:type="dxa"/>
            <w:tcBorders>
              <w:left w:val="single" w:sz="4" w:space="0" w:color="auto"/>
            </w:tcBorders>
            <w:vAlign w:val="bottom"/>
          </w:tcPr>
          <w:p w:rsidR="006644A7" w:rsidRPr="006644A7" w:rsidRDefault="006644A7" w:rsidP="006644A7">
            <w:pPr>
              <w:suppressAutoHyphens w:val="0"/>
              <w:ind w:left="1"/>
              <w:jc w:val="center"/>
              <w:rPr>
                <w:sz w:val="22"/>
                <w:szCs w:val="22"/>
                <w:lang w:eastAsia="en-US"/>
              </w:rPr>
            </w:pPr>
            <w:r w:rsidRPr="006644A7">
              <w:rPr>
                <w:sz w:val="28"/>
                <w:szCs w:val="22"/>
                <w:lang w:eastAsia="en-US"/>
              </w:rPr>
              <w:t>3</w:t>
            </w:r>
          </w:p>
        </w:tc>
        <w:tc>
          <w:tcPr>
            <w:tcW w:w="1377" w:type="dxa"/>
            <w:vAlign w:val="bottom"/>
          </w:tcPr>
          <w:p w:rsidR="006644A7" w:rsidRPr="006644A7" w:rsidRDefault="006644A7" w:rsidP="006644A7">
            <w:pPr>
              <w:suppressAutoHyphens w:val="0"/>
              <w:ind w:left="4"/>
              <w:jc w:val="center"/>
              <w:rPr>
                <w:sz w:val="22"/>
                <w:szCs w:val="22"/>
                <w:lang w:eastAsia="en-US"/>
              </w:rPr>
            </w:pPr>
            <w:r w:rsidRPr="006644A7">
              <w:rPr>
                <w:sz w:val="28"/>
                <w:szCs w:val="22"/>
                <w:lang w:eastAsia="en-US"/>
              </w:rPr>
              <w:t>8,00</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10</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Двірник</w:t>
            </w:r>
          </w:p>
        </w:tc>
        <w:tc>
          <w:tcPr>
            <w:tcW w:w="1122" w:type="dxa"/>
            <w:tcBorders>
              <w:left w:val="single" w:sz="4" w:space="0" w:color="auto"/>
            </w:tcBorders>
          </w:tcPr>
          <w:p w:rsidR="006644A7" w:rsidRPr="006644A7" w:rsidRDefault="006644A7" w:rsidP="006644A7">
            <w:pPr>
              <w:suppressAutoHyphens w:val="0"/>
              <w:ind w:left="1"/>
              <w:jc w:val="center"/>
              <w:rPr>
                <w:sz w:val="22"/>
                <w:szCs w:val="22"/>
                <w:lang w:eastAsia="en-US"/>
              </w:rPr>
            </w:pPr>
            <w:r w:rsidRPr="006644A7">
              <w:rPr>
                <w:sz w:val="28"/>
                <w:szCs w:val="22"/>
                <w:lang w:eastAsia="en-US"/>
              </w:rPr>
              <w:t>1</w:t>
            </w:r>
          </w:p>
        </w:tc>
        <w:tc>
          <w:tcPr>
            <w:tcW w:w="1377" w:type="dxa"/>
          </w:tcPr>
          <w:p w:rsidR="006644A7" w:rsidRPr="006644A7" w:rsidRDefault="006644A7" w:rsidP="006644A7">
            <w:pPr>
              <w:suppressAutoHyphens w:val="0"/>
              <w:ind w:left="4"/>
              <w:jc w:val="center"/>
              <w:rPr>
                <w:sz w:val="22"/>
                <w:szCs w:val="22"/>
                <w:lang w:eastAsia="en-US"/>
              </w:rPr>
            </w:pPr>
            <w:r w:rsidRPr="006644A7">
              <w:rPr>
                <w:sz w:val="28"/>
                <w:szCs w:val="22"/>
                <w:lang w:eastAsia="en-US"/>
              </w:rPr>
              <w:t>0,75</w:t>
            </w:r>
          </w:p>
        </w:tc>
      </w:tr>
      <w:tr w:rsidR="006644A7" w:rsidRPr="006644A7" w:rsidTr="002B5965">
        <w:tc>
          <w:tcPr>
            <w:tcW w:w="817" w:type="dxa"/>
            <w:vAlign w:val="bottom"/>
          </w:tcPr>
          <w:p w:rsidR="006644A7" w:rsidRPr="006644A7" w:rsidRDefault="006644A7" w:rsidP="006644A7">
            <w:pPr>
              <w:suppressAutoHyphens w:val="0"/>
              <w:ind w:left="-19"/>
              <w:rPr>
                <w:sz w:val="28"/>
                <w:szCs w:val="28"/>
                <w:lang w:eastAsia="en-US"/>
              </w:rPr>
            </w:pPr>
            <w:r w:rsidRPr="006644A7">
              <w:rPr>
                <w:sz w:val="28"/>
                <w:szCs w:val="28"/>
                <w:lang w:eastAsia="en-US"/>
              </w:rPr>
              <w:lastRenderedPageBreak/>
              <w:t>11</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 xml:space="preserve">Секретар </w:t>
            </w:r>
          </w:p>
        </w:tc>
        <w:tc>
          <w:tcPr>
            <w:tcW w:w="1122" w:type="dxa"/>
            <w:tcBorders>
              <w:left w:val="single" w:sz="4" w:space="0" w:color="auto"/>
            </w:tcBorders>
            <w:vAlign w:val="bottom"/>
          </w:tcPr>
          <w:p w:rsidR="006644A7" w:rsidRPr="006644A7" w:rsidRDefault="006644A7" w:rsidP="006644A7">
            <w:pPr>
              <w:suppressAutoHyphens w:val="0"/>
              <w:ind w:left="1"/>
              <w:jc w:val="center"/>
              <w:rPr>
                <w:sz w:val="22"/>
                <w:szCs w:val="22"/>
                <w:lang w:eastAsia="en-US"/>
              </w:rPr>
            </w:pPr>
            <w:r w:rsidRPr="006644A7">
              <w:rPr>
                <w:sz w:val="28"/>
                <w:szCs w:val="22"/>
                <w:lang w:eastAsia="en-US"/>
              </w:rPr>
              <w:t>5</w:t>
            </w:r>
          </w:p>
        </w:tc>
        <w:tc>
          <w:tcPr>
            <w:tcW w:w="1377" w:type="dxa"/>
            <w:vAlign w:val="bottom"/>
          </w:tcPr>
          <w:p w:rsidR="006644A7" w:rsidRPr="006644A7" w:rsidRDefault="006644A7" w:rsidP="006644A7">
            <w:pPr>
              <w:suppressAutoHyphens w:val="0"/>
              <w:ind w:left="4"/>
              <w:jc w:val="center"/>
              <w:rPr>
                <w:sz w:val="22"/>
                <w:szCs w:val="22"/>
                <w:lang w:eastAsia="en-US"/>
              </w:rPr>
            </w:pPr>
            <w:r w:rsidRPr="006644A7">
              <w:rPr>
                <w:sz w:val="28"/>
                <w:szCs w:val="22"/>
                <w:lang w:eastAsia="en-US"/>
              </w:rPr>
              <w:t>1,00</w:t>
            </w:r>
          </w:p>
        </w:tc>
      </w:tr>
      <w:tr w:rsidR="006644A7" w:rsidRPr="006644A7" w:rsidTr="002B5965">
        <w:tc>
          <w:tcPr>
            <w:tcW w:w="817" w:type="dxa"/>
            <w:vAlign w:val="bottom"/>
          </w:tcPr>
          <w:p w:rsidR="006644A7" w:rsidRPr="006644A7" w:rsidRDefault="006644A7" w:rsidP="006644A7">
            <w:pPr>
              <w:suppressAutoHyphens w:val="0"/>
              <w:rPr>
                <w:sz w:val="28"/>
                <w:szCs w:val="28"/>
                <w:lang w:eastAsia="en-US"/>
              </w:rPr>
            </w:pPr>
            <w:r w:rsidRPr="006644A7">
              <w:rPr>
                <w:sz w:val="28"/>
                <w:szCs w:val="28"/>
                <w:lang w:eastAsia="en-US"/>
              </w:rPr>
              <w:t>12</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Фахівець з охорони праці</w:t>
            </w:r>
          </w:p>
        </w:tc>
        <w:tc>
          <w:tcPr>
            <w:tcW w:w="1122" w:type="dxa"/>
            <w:tcBorders>
              <w:left w:val="single" w:sz="4" w:space="0" w:color="auto"/>
            </w:tcBorders>
            <w:vAlign w:val="bottom"/>
          </w:tcPr>
          <w:p w:rsidR="006644A7" w:rsidRPr="006644A7" w:rsidRDefault="006644A7" w:rsidP="006644A7">
            <w:pPr>
              <w:suppressAutoHyphens w:val="0"/>
              <w:ind w:left="33"/>
              <w:jc w:val="center"/>
              <w:rPr>
                <w:sz w:val="22"/>
                <w:szCs w:val="22"/>
                <w:lang w:eastAsia="en-US"/>
              </w:rPr>
            </w:pPr>
            <w:r w:rsidRPr="006644A7">
              <w:rPr>
                <w:sz w:val="28"/>
                <w:szCs w:val="22"/>
                <w:lang w:eastAsia="en-US"/>
              </w:rPr>
              <w:t>7</w:t>
            </w:r>
          </w:p>
        </w:tc>
        <w:tc>
          <w:tcPr>
            <w:tcW w:w="1377" w:type="dxa"/>
            <w:vAlign w:val="bottom"/>
          </w:tcPr>
          <w:p w:rsidR="006644A7" w:rsidRPr="006644A7" w:rsidRDefault="006644A7" w:rsidP="006644A7">
            <w:pPr>
              <w:suppressAutoHyphens w:val="0"/>
              <w:ind w:left="35"/>
              <w:jc w:val="center"/>
              <w:rPr>
                <w:sz w:val="22"/>
                <w:szCs w:val="22"/>
                <w:lang w:eastAsia="en-US"/>
              </w:rPr>
            </w:pPr>
            <w:r w:rsidRPr="006644A7">
              <w:rPr>
                <w:sz w:val="28"/>
                <w:szCs w:val="22"/>
                <w:lang w:eastAsia="en-US"/>
              </w:rPr>
              <w:t>0,50</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13</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Інженер-електронік</w:t>
            </w:r>
          </w:p>
        </w:tc>
        <w:tc>
          <w:tcPr>
            <w:tcW w:w="1122" w:type="dxa"/>
            <w:tcBorders>
              <w:left w:val="single" w:sz="4" w:space="0" w:color="auto"/>
            </w:tcBorders>
          </w:tcPr>
          <w:p w:rsidR="006644A7" w:rsidRPr="006644A7" w:rsidRDefault="006644A7" w:rsidP="006644A7">
            <w:pPr>
              <w:suppressAutoHyphens w:val="0"/>
              <w:ind w:left="33"/>
              <w:jc w:val="center"/>
              <w:rPr>
                <w:sz w:val="22"/>
                <w:szCs w:val="22"/>
                <w:lang w:eastAsia="en-US"/>
              </w:rPr>
            </w:pPr>
            <w:r w:rsidRPr="006644A7">
              <w:rPr>
                <w:sz w:val="28"/>
                <w:szCs w:val="22"/>
                <w:lang w:eastAsia="en-US"/>
              </w:rPr>
              <w:t>7</w:t>
            </w:r>
          </w:p>
        </w:tc>
        <w:tc>
          <w:tcPr>
            <w:tcW w:w="1377" w:type="dxa"/>
          </w:tcPr>
          <w:p w:rsidR="006644A7" w:rsidRPr="006644A7" w:rsidRDefault="006644A7" w:rsidP="006644A7">
            <w:pPr>
              <w:suppressAutoHyphens w:val="0"/>
              <w:ind w:left="35"/>
              <w:jc w:val="center"/>
              <w:rPr>
                <w:sz w:val="22"/>
                <w:szCs w:val="22"/>
                <w:lang w:eastAsia="en-US"/>
              </w:rPr>
            </w:pPr>
            <w:r w:rsidRPr="006644A7">
              <w:rPr>
                <w:sz w:val="28"/>
                <w:szCs w:val="22"/>
                <w:lang w:eastAsia="en-US"/>
              </w:rPr>
              <w:t>0,50</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14</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Кухар</w:t>
            </w:r>
          </w:p>
        </w:tc>
        <w:tc>
          <w:tcPr>
            <w:tcW w:w="1122" w:type="dxa"/>
            <w:tcBorders>
              <w:left w:val="single" w:sz="4" w:space="0" w:color="auto"/>
            </w:tcBorders>
          </w:tcPr>
          <w:p w:rsidR="006644A7" w:rsidRPr="006644A7" w:rsidRDefault="006644A7" w:rsidP="006644A7">
            <w:pPr>
              <w:suppressAutoHyphens w:val="0"/>
              <w:ind w:left="33"/>
              <w:jc w:val="center"/>
              <w:rPr>
                <w:sz w:val="22"/>
                <w:szCs w:val="22"/>
                <w:lang w:eastAsia="en-US"/>
              </w:rPr>
            </w:pPr>
            <w:r w:rsidRPr="006644A7">
              <w:rPr>
                <w:sz w:val="28"/>
                <w:szCs w:val="22"/>
                <w:lang w:eastAsia="en-US"/>
              </w:rPr>
              <w:t>4</w:t>
            </w:r>
          </w:p>
        </w:tc>
        <w:tc>
          <w:tcPr>
            <w:tcW w:w="1377" w:type="dxa"/>
          </w:tcPr>
          <w:p w:rsidR="006644A7" w:rsidRPr="006644A7" w:rsidRDefault="006644A7" w:rsidP="006644A7">
            <w:pPr>
              <w:suppressAutoHyphens w:val="0"/>
              <w:ind w:left="35"/>
              <w:jc w:val="center"/>
              <w:rPr>
                <w:sz w:val="22"/>
                <w:szCs w:val="22"/>
                <w:lang w:eastAsia="en-US"/>
              </w:rPr>
            </w:pPr>
            <w:r w:rsidRPr="006644A7">
              <w:rPr>
                <w:sz w:val="28"/>
                <w:szCs w:val="22"/>
                <w:lang w:eastAsia="en-US"/>
              </w:rPr>
              <w:t>2,75</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15</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Підсобний робітник</w:t>
            </w:r>
          </w:p>
        </w:tc>
        <w:tc>
          <w:tcPr>
            <w:tcW w:w="1122" w:type="dxa"/>
            <w:tcBorders>
              <w:left w:val="single" w:sz="4" w:space="0" w:color="auto"/>
            </w:tcBorders>
          </w:tcPr>
          <w:p w:rsidR="006644A7" w:rsidRPr="006644A7" w:rsidRDefault="006644A7" w:rsidP="006644A7">
            <w:pPr>
              <w:suppressAutoHyphens w:val="0"/>
              <w:ind w:left="33"/>
              <w:jc w:val="center"/>
              <w:rPr>
                <w:sz w:val="22"/>
                <w:szCs w:val="22"/>
                <w:lang w:eastAsia="en-US"/>
              </w:rPr>
            </w:pPr>
            <w:r w:rsidRPr="006644A7">
              <w:rPr>
                <w:sz w:val="28"/>
                <w:szCs w:val="22"/>
                <w:lang w:eastAsia="en-US"/>
              </w:rPr>
              <w:t>2</w:t>
            </w:r>
          </w:p>
        </w:tc>
        <w:tc>
          <w:tcPr>
            <w:tcW w:w="1377" w:type="dxa"/>
          </w:tcPr>
          <w:p w:rsidR="006644A7" w:rsidRPr="006644A7" w:rsidRDefault="006644A7" w:rsidP="006644A7">
            <w:pPr>
              <w:suppressAutoHyphens w:val="0"/>
              <w:ind w:left="35"/>
              <w:jc w:val="center"/>
              <w:rPr>
                <w:sz w:val="22"/>
                <w:szCs w:val="22"/>
                <w:lang w:eastAsia="en-US"/>
              </w:rPr>
            </w:pPr>
            <w:r w:rsidRPr="006644A7">
              <w:rPr>
                <w:sz w:val="28"/>
                <w:szCs w:val="22"/>
                <w:lang w:eastAsia="en-US"/>
              </w:rPr>
              <w:t>1,00</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16</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Медична сестра</w:t>
            </w:r>
          </w:p>
        </w:tc>
        <w:tc>
          <w:tcPr>
            <w:tcW w:w="1122" w:type="dxa"/>
            <w:tcBorders>
              <w:left w:val="single" w:sz="4" w:space="0" w:color="auto"/>
            </w:tcBorders>
          </w:tcPr>
          <w:p w:rsidR="006644A7" w:rsidRPr="006644A7" w:rsidRDefault="006644A7" w:rsidP="006644A7">
            <w:pPr>
              <w:suppressAutoHyphens w:val="0"/>
              <w:ind w:left="33"/>
              <w:jc w:val="center"/>
              <w:rPr>
                <w:sz w:val="22"/>
                <w:szCs w:val="22"/>
                <w:lang w:eastAsia="en-US"/>
              </w:rPr>
            </w:pPr>
            <w:r w:rsidRPr="006644A7">
              <w:rPr>
                <w:sz w:val="28"/>
                <w:szCs w:val="22"/>
                <w:lang w:eastAsia="en-US"/>
              </w:rPr>
              <w:t>6</w:t>
            </w:r>
          </w:p>
        </w:tc>
        <w:tc>
          <w:tcPr>
            <w:tcW w:w="1377" w:type="dxa"/>
          </w:tcPr>
          <w:p w:rsidR="006644A7" w:rsidRPr="006644A7" w:rsidRDefault="006644A7" w:rsidP="006644A7">
            <w:pPr>
              <w:suppressAutoHyphens w:val="0"/>
              <w:ind w:left="35"/>
              <w:jc w:val="center"/>
              <w:rPr>
                <w:sz w:val="22"/>
                <w:szCs w:val="22"/>
                <w:lang w:eastAsia="en-US"/>
              </w:rPr>
            </w:pPr>
            <w:r w:rsidRPr="006644A7">
              <w:rPr>
                <w:sz w:val="28"/>
                <w:szCs w:val="22"/>
                <w:lang w:eastAsia="en-US"/>
              </w:rPr>
              <w:t>1,00</w:t>
            </w:r>
          </w:p>
        </w:tc>
      </w:tr>
      <w:tr w:rsidR="006644A7" w:rsidRPr="006644A7" w:rsidTr="002B5965">
        <w:trPr>
          <w:trHeight w:val="300"/>
        </w:trPr>
        <w:tc>
          <w:tcPr>
            <w:tcW w:w="817" w:type="dxa"/>
            <w:tcBorders>
              <w:bottom w:val="single" w:sz="4" w:space="0" w:color="auto"/>
            </w:tcBorders>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17</w:t>
            </w:r>
          </w:p>
        </w:tc>
        <w:tc>
          <w:tcPr>
            <w:tcW w:w="6619" w:type="dxa"/>
            <w:gridSpan w:val="4"/>
            <w:tcBorders>
              <w:bottom w:val="single" w:sz="4" w:space="0" w:color="auto"/>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Комірник</w:t>
            </w:r>
          </w:p>
        </w:tc>
        <w:tc>
          <w:tcPr>
            <w:tcW w:w="1122" w:type="dxa"/>
            <w:tcBorders>
              <w:left w:val="single" w:sz="4" w:space="0" w:color="auto"/>
              <w:bottom w:val="single" w:sz="4" w:space="0" w:color="auto"/>
            </w:tcBorders>
          </w:tcPr>
          <w:p w:rsidR="006644A7" w:rsidRPr="006644A7" w:rsidRDefault="006644A7" w:rsidP="006644A7">
            <w:pPr>
              <w:suppressAutoHyphens w:val="0"/>
              <w:ind w:left="33"/>
              <w:jc w:val="center"/>
              <w:rPr>
                <w:sz w:val="22"/>
                <w:szCs w:val="22"/>
                <w:lang w:eastAsia="en-US"/>
              </w:rPr>
            </w:pPr>
            <w:r w:rsidRPr="006644A7">
              <w:rPr>
                <w:sz w:val="28"/>
                <w:szCs w:val="22"/>
                <w:lang w:eastAsia="en-US"/>
              </w:rPr>
              <w:t>2</w:t>
            </w:r>
          </w:p>
        </w:tc>
        <w:tc>
          <w:tcPr>
            <w:tcW w:w="1377" w:type="dxa"/>
            <w:tcBorders>
              <w:bottom w:val="single" w:sz="4" w:space="0" w:color="auto"/>
            </w:tcBorders>
          </w:tcPr>
          <w:p w:rsidR="006644A7" w:rsidRPr="006644A7" w:rsidRDefault="006644A7" w:rsidP="006644A7">
            <w:pPr>
              <w:suppressAutoHyphens w:val="0"/>
              <w:ind w:left="35"/>
              <w:jc w:val="center"/>
              <w:rPr>
                <w:sz w:val="22"/>
                <w:szCs w:val="22"/>
                <w:lang w:eastAsia="en-US"/>
              </w:rPr>
            </w:pPr>
            <w:r w:rsidRPr="006644A7">
              <w:rPr>
                <w:sz w:val="28"/>
                <w:szCs w:val="22"/>
                <w:lang w:eastAsia="en-US"/>
              </w:rPr>
              <w:t>1,00</w:t>
            </w:r>
          </w:p>
        </w:tc>
      </w:tr>
      <w:tr w:rsidR="006644A7" w:rsidRPr="006644A7" w:rsidTr="002B5965">
        <w:trPr>
          <w:trHeight w:val="270"/>
        </w:trPr>
        <w:tc>
          <w:tcPr>
            <w:tcW w:w="817" w:type="dxa"/>
            <w:tcBorders>
              <w:top w:val="single" w:sz="4" w:space="0" w:color="auto"/>
            </w:tcBorders>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18</w:t>
            </w:r>
          </w:p>
        </w:tc>
        <w:tc>
          <w:tcPr>
            <w:tcW w:w="6619" w:type="dxa"/>
            <w:gridSpan w:val="4"/>
            <w:tcBorders>
              <w:top w:val="single" w:sz="4" w:space="0" w:color="auto"/>
              <w:right w:val="single" w:sz="4" w:space="0" w:color="auto"/>
            </w:tcBorders>
          </w:tcPr>
          <w:p w:rsidR="006644A7" w:rsidRPr="006644A7" w:rsidRDefault="006644A7" w:rsidP="006644A7">
            <w:pPr>
              <w:suppressAutoHyphens w:val="0"/>
              <w:ind w:left="5"/>
              <w:rPr>
                <w:sz w:val="28"/>
                <w:szCs w:val="22"/>
                <w:lang w:eastAsia="en-US"/>
              </w:rPr>
            </w:pPr>
            <w:r w:rsidRPr="006644A7">
              <w:rPr>
                <w:sz w:val="28"/>
                <w:szCs w:val="22"/>
                <w:lang w:eastAsia="en-US"/>
              </w:rPr>
              <w:t>Механік</w:t>
            </w:r>
          </w:p>
        </w:tc>
        <w:tc>
          <w:tcPr>
            <w:tcW w:w="1122" w:type="dxa"/>
            <w:tcBorders>
              <w:top w:val="single" w:sz="4" w:space="0" w:color="auto"/>
              <w:left w:val="single" w:sz="4" w:space="0" w:color="auto"/>
            </w:tcBorders>
          </w:tcPr>
          <w:p w:rsidR="006644A7" w:rsidRPr="006644A7" w:rsidRDefault="006644A7" w:rsidP="006644A7">
            <w:pPr>
              <w:suppressAutoHyphens w:val="0"/>
              <w:ind w:left="33"/>
              <w:jc w:val="center"/>
              <w:rPr>
                <w:sz w:val="28"/>
                <w:szCs w:val="22"/>
                <w:lang w:eastAsia="en-US"/>
              </w:rPr>
            </w:pPr>
            <w:r w:rsidRPr="006644A7">
              <w:rPr>
                <w:sz w:val="28"/>
                <w:szCs w:val="22"/>
                <w:lang w:eastAsia="en-US"/>
              </w:rPr>
              <w:t>6</w:t>
            </w:r>
          </w:p>
        </w:tc>
        <w:tc>
          <w:tcPr>
            <w:tcW w:w="1377" w:type="dxa"/>
            <w:tcBorders>
              <w:top w:val="single" w:sz="4" w:space="0" w:color="auto"/>
            </w:tcBorders>
          </w:tcPr>
          <w:p w:rsidR="006644A7" w:rsidRPr="006644A7" w:rsidRDefault="006644A7" w:rsidP="006644A7">
            <w:pPr>
              <w:suppressAutoHyphens w:val="0"/>
              <w:ind w:left="35"/>
              <w:jc w:val="center"/>
              <w:rPr>
                <w:sz w:val="28"/>
                <w:szCs w:val="22"/>
                <w:lang w:eastAsia="en-US"/>
              </w:rPr>
            </w:pPr>
            <w:r w:rsidRPr="006644A7">
              <w:rPr>
                <w:sz w:val="28"/>
                <w:szCs w:val="22"/>
                <w:lang w:eastAsia="en-US"/>
              </w:rPr>
              <w:t>0,25</w:t>
            </w:r>
          </w:p>
        </w:tc>
      </w:tr>
      <w:tr w:rsidR="006644A7" w:rsidRPr="006644A7" w:rsidTr="002B5965">
        <w:tc>
          <w:tcPr>
            <w:tcW w:w="817" w:type="dxa"/>
          </w:tcPr>
          <w:p w:rsidR="006644A7" w:rsidRPr="006644A7" w:rsidRDefault="006644A7" w:rsidP="006644A7">
            <w:pPr>
              <w:tabs>
                <w:tab w:val="center" w:pos="925"/>
              </w:tabs>
              <w:suppressAutoHyphens w:val="0"/>
              <w:ind w:left="-19"/>
              <w:rPr>
                <w:sz w:val="28"/>
                <w:szCs w:val="28"/>
                <w:lang w:eastAsia="en-US"/>
              </w:rPr>
            </w:pPr>
            <w:r w:rsidRPr="006644A7">
              <w:rPr>
                <w:sz w:val="28"/>
                <w:szCs w:val="28"/>
                <w:lang w:eastAsia="en-US"/>
              </w:rPr>
              <w:t>19</w:t>
            </w:r>
          </w:p>
        </w:tc>
        <w:tc>
          <w:tcPr>
            <w:tcW w:w="6619" w:type="dxa"/>
            <w:gridSpan w:val="4"/>
            <w:tcBorders>
              <w:right w:val="single" w:sz="4" w:space="0" w:color="auto"/>
            </w:tcBorders>
          </w:tcPr>
          <w:p w:rsidR="006644A7" w:rsidRPr="006644A7" w:rsidRDefault="006644A7" w:rsidP="006644A7">
            <w:pPr>
              <w:suppressAutoHyphens w:val="0"/>
              <w:ind w:left="5"/>
              <w:rPr>
                <w:sz w:val="22"/>
                <w:szCs w:val="22"/>
                <w:lang w:eastAsia="en-US"/>
              </w:rPr>
            </w:pPr>
            <w:r w:rsidRPr="006644A7">
              <w:rPr>
                <w:sz w:val="28"/>
                <w:szCs w:val="22"/>
                <w:lang w:eastAsia="en-US"/>
              </w:rPr>
              <w:t>Тренер</w:t>
            </w:r>
          </w:p>
        </w:tc>
        <w:tc>
          <w:tcPr>
            <w:tcW w:w="1122" w:type="dxa"/>
            <w:tcBorders>
              <w:left w:val="single" w:sz="4" w:space="0" w:color="auto"/>
            </w:tcBorders>
          </w:tcPr>
          <w:p w:rsidR="006644A7" w:rsidRPr="006644A7" w:rsidRDefault="006644A7" w:rsidP="006644A7">
            <w:pPr>
              <w:suppressAutoHyphens w:val="0"/>
              <w:ind w:left="34"/>
              <w:jc w:val="center"/>
              <w:rPr>
                <w:sz w:val="22"/>
                <w:szCs w:val="22"/>
                <w:lang w:eastAsia="en-US"/>
              </w:rPr>
            </w:pPr>
            <w:r w:rsidRPr="006644A7">
              <w:rPr>
                <w:sz w:val="28"/>
                <w:szCs w:val="22"/>
                <w:lang w:eastAsia="en-US"/>
              </w:rPr>
              <w:t>12</w:t>
            </w:r>
          </w:p>
        </w:tc>
        <w:tc>
          <w:tcPr>
            <w:tcW w:w="1377" w:type="dxa"/>
          </w:tcPr>
          <w:p w:rsidR="006644A7" w:rsidRPr="006644A7" w:rsidRDefault="006644A7" w:rsidP="006644A7">
            <w:pPr>
              <w:suppressAutoHyphens w:val="0"/>
              <w:ind w:left="35"/>
              <w:jc w:val="center"/>
              <w:rPr>
                <w:sz w:val="22"/>
                <w:szCs w:val="22"/>
                <w:lang w:eastAsia="en-US"/>
              </w:rPr>
            </w:pPr>
            <w:r w:rsidRPr="006644A7">
              <w:rPr>
                <w:sz w:val="28"/>
                <w:szCs w:val="22"/>
                <w:lang w:eastAsia="en-US"/>
              </w:rPr>
              <w:t>0,50</w:t>
            </w:r>
          </w:p>
        </w:tc>
      </w:tr>
      <w:tr w:rsidR="006644A7" w:rsidRPr="006644A7" w:rsidTr="002B5965">
        <w:trPr>
          <w:trHeight w:val="300"/>
        </w:trPr>
        <w:tc>
          <w:tcPr>
            <w:tcW w:w="7436" w:type="dxa"/>
            <w:gridSpan w:val="5"/>
            <w:tcBorders>
              <w:bottom w:val="single" w:sz="4" w:space="0" w:color="auto"/>
              <w:right w:val="single" w:sz="4" w:space="0" w:color="auto"/>
            </w:tcBorders>
          </w:tcPr>
          <w:p w:rsidR="006644A7" w:rsidRPr="006644A7" w:rsidRDefault="006644A7" w:rsidP="006644A7">
            <w:pPr>
              <w:suppressAutoHyphens w:val="0"/>
              <w:rPr>
                <w:sz w:val="22"/>
                <w:szCs w:val="22"/>
                <w:lang w:eastAsia="en-US"/>
              </w:rPr>
            </w:pPr>
            <w:r w:rsidRPr="006644A7">
              <w:rPr>
                <w:sz w:val="22"/>
                <w:szCs w:val="22"/>
                <w:vertAlign w:val="superscript"/>
                <w:lang w:eastAsia="en-US"/>
              </w:rPr>
              <w:t xml:space="preserve"> </w:t>
            </w:r>
            <w:r w:rsidRPr="006644A7">
              <w:rPr>
                <w:b/>
                <w:sz w:val="28"/>
                <w:szCs w:val="22"/>
                <w:lang w:eastAsia="en-US"/>
              </w:rPr>
              <w:t>Всього техперсонал</w:t>
            </w:r>
          </w:p>
        </w:tc>
        <w:tc>
          <w:tcPr>
            <w:tcW w:w="1122" w:type="dxa"/>
            <w:tcBorders>
              <w:left w:val="single" w:sz="4" w:space="0" w:color="auto"/>
              <w:bottom w:val="single" w:sz="4" w:space="0" w:color="auto"/>
            </w:tcBorders>
          </w:tcPr>
          <w:p w:rsidR="006644A7" w:rsidRPr="006644A7" w:rsidRDefault="006644A7" w:rsidP="006644A7">
            <w:pPr>
              <w:suppressAutoHyphens w:val="0"/>
              <w:ind w:left="36"/>
              <w:jc w:val="center"/>
              <w:rPr>
                <w:sz w:val="22"/>
                <w:szCs w:val="22"/>
                <w:lang w:eastAsia="en-US"/>
              </w:rPr>
            </w:pPr>
          </w:p>
        </w:tc>
        <w:tc>
          <w:tcPr>
            <w:tcW w:w="1377" w:type="dxa"/>
            <w:tcBorders>
              <w:bottom w:val="single" w:sz="4" w:space="0" w:color="auto"/>
            </w:tcBorders>
          </w:tcPr>
          <w:p w:rsidR="006644A7" w:rsidRPr="006644A7" w:rsidRDefault="006644A7" w:rsidP="006644A7">
            <w:pPr>
              <w:suppressAutoHyphens w:val="0"/>
              <w:ind w:left="36"/>
              <w:jc w:val="center"/>
              <w:rPr>
                <w:sz w:val="22"/>
                <w:szCs w:val="22"/>
                <w:lang w:eastAsia="en-US"/>
              </w:rPr>
            </w:pPr>
            <w:r w:rsidRPr="006644A7">
              <w:rPr>
                <w:b/>
                <w:sz w:val="28"/>
                <w:szCs w:val="22"/>
                <w:lang w:eastAsia="en-US"/>
              </w:rPr>
              <w:t>30,00</w:t>
            </w:r>
          </w:p>
        </w:tc>
      </w:tr>
      <w:tr w:rsidR="006644A7" w:rsidRPr="006644A7" w:rsidTr="002B5965">
        <w:trPr>
          <w:trHeight w:val="245"/>
        </w:trPr>
        <w:tc>
          <w:tcPr>
            <w:tcW w:w="840" w:type="dxa"/>
            <w:gridSpan w:val="2"/>
            <w:tcBorders>
              <w:top w:val="single" w:sz="4" w:space="0" w:color="auto"/>
              <w:bottom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1</w:t>
            </w:r>
          </w:p>
        </w:tc>
        <w:tc>
          <w:tcPr>
            <w:tcW w:w="6596" w:type="dxa"/>
            <w:gridSpan w:val="3"/>
            <w:tcBorders>
              <w:top w:val="single" w:sz="4" w:space="0" w:color="auto"/>
              <w:bottom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Вихователь</w:t>
            </w:r>
          </w:p>
        </w:tc>
        <w:tc>
          <w:tcPr>
            <w:tcW w:w="1122" w:type="dxa"/>
            <w:tcBorders>
              <w:top w:val="single" w:sz="4" w:space="0" w:color="auto"/>
              <w:left w:val="single" w:sz="4" w:space="0" w:color="auto"/>
              <w:bottom w:val="single" w:sz="4" w:space="0" w:color="auto"/>
            </w:tcBorders>
          </w:tcPr>
          <w:p w:rsidR="006644A7" w:rsidRPr="006644A7" w:rsidRDefault="006644A7" w:rsidP="006644A7">
            <w:pPr>
              <w:suppressAutoHyphens w:val="0"/>
              <w:ind w:left="36"/>
              <w:jc w:val="center"/>
              <w:rPr>
                <w:sz w:val="28"/>
                <w:szCs w:val="28"/>
                <w:lang w:eastAsia="en-US"/>
              </w:rPr>
            </w:pPr>
            <w:r w:rsidRPr="006644A7">
              <w:rPr>
                <w:sz w:val="28"/>
                <w:szCs w:val="28"/>
                <w:lang w:eastAsia="en-US"/>
              </w:rPr>
              <w:t>12</w:t>
            </w:r>
          </w:p>
        </w:tc>
        <w:tc>
          <w:tcPr>
            <w:tcW w:w="1377" w:type="dxa"/>
            <w:tcBorders>
              <w:top w:val="single" w:sz="4" w:space="0" w:color="auto"/>
              <w:bottom w:val="single" w:sz="4" w:space="0" w:color="auto"/>
            </w:tcBorders>
          </w:tcPr>
          <w:p w:rsidR="006644A7" w:rsidRPr="006644A7" w:rsidRDefault="006644A7" w:rsidP="006644A7">
            <w:pPr>
              <w:suppressAutoHyphens w:val="0"/>
              <w:ind w:left="36"/>
              <w:jc w:val="center"/>
              <w:rPr>
                <w:sz w:val="28"/>
                <w:szCs w:val="28"/>
                <w:lang w:eastAsia="en-US"/>
              </w:rPr>
            </w:pPr>
            <w:r w:rsidRPr="006644A7">
              <w:rPr>
                <w:sz w:val="28"/>
                <w:szCs w:val="28"/>
                <w:lang w:eastAsia="en-US"/>
              </w:rPr>
              <w:t>2,00</w:t>
            </w:r>
          </w:p>
        </w:tc>
      </w:tr>
      <w:tr w:rsidR="006644A7" w:rsidRPr="006644A7" w:rsidTr="002B5965">
        <w:trPr>
          <w:trHeight w:val="195"/>
        </w:trPr>
        <w:tc>
          <w:tcPr>
            <w:tcW w:w="840" w:type="dxa"/>
            <w:gridSpan w:val="2"/>
            <w:tcBorders>
              <w:top w:val="single" w:sz="4" w:space="0" w:color="auto"/>
              <w:bottom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2</w:t>
            </w:r>
          </w:p>
        </w:tc>
        <w:tc>
          <w:tcPr>
            <w:tcW w:w="6596" w:type="dxa"/>
            <w:gridSpan w:val="3"/>
            <w:tcBorders>
              <w:top w:val="single" w:sz="4" w:space="0" w:color="auto"/>
              <w:bottom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Вихователь</w:t>
            </w:r>
          </w:p>
        </w:tc>
        <w:tc>
          <w:tcPr>
            <w:tcW w:w="1122" w:type="dxa"/>
            <w:tcBorders>
              <w:top w:val="single" w:sz="4" w:space="0" w:color="auto"/>
              <w:left w:val="single" w:sz="4" w:space="0" w:color="auto"/>
              <w:bottom w:val="single" w:sz="4" w:space="0" w:color="auto"/>
            </w:tcBorders>
          </w:tcPr>
          <w:p w:rsidR="006644A7" w:rsidRPr="006644A7" w:rsidRDefault="006644A7" w:rsidP="006644A7">
            <w:pPr>
              <w:suppressAutoHyphens w:val="0"/>
              <w:ind w:left="36"/>
              <w:jc w:val="center"/>
              <w:rPr>
                <w:sz w:val="28"/>
                <w:szCs w:val="28"/>
                <w:lang w:eastAsia="en-US"/>
              </w:rPr>
            </w:pPr>
            <w:r w:rsidRPr="006644A7">
              <w:rPr>
                <w:sz w:val="28"/>
                <w:szCs w:val="28"/>
                <w:lang w:eastAsia="en-US"/>
              </w:rPr>
              <w:t>11</w:t>
            </w:r>
          </w:p>
        </w:tc>
        <w:tc>
          <w:tcPr>
            <w:tcW w:w="1377" w:type="dxa"/>
            <w:tcBorders>
              <w:top w:val="single" w:sz="4" w:space="0" w:color="auto"/>
              <w:bottom w:val="single" w:sz="4" w:space="0" w:color="auto"/>
            </w:tcBorders>
          </w:tcPr>
          <w:p w:rsidR="006644A7" w:rsidRPr="006644A7" w:rsidRDefault="006644A7" w:rsidP="006644A7">
            <w:pPr>
              <w:suppressAutoHyphens w:val="0"/>
              <w:ind w:left="36"/>
              <w:jc w:val="center"/>
              <w:rPr>
                <w:sz w:val="28"/>
                <w:szCs w:val="28"/>
                <w:lang w:eastAsia="en-US"/>
              </w:rPr>
            </w:pPr>
            <w:r w:rsidRPr="006644A7">
              <w:rPr>
                <w:sz w:val="28"/>
                <w:szCs w:val="28"/>
                <w:lang w:eastAsia="en-US"/>
              </w:rPr>
              <w:t>2,25</w:t>
            </w:r>
          </w:p>
        </w:tc>
      </w:tr>
      <w:tr w:rsidR="006644A7" w:rsidRPr="006644A7" w:rsidTr="002B5965">
        <w:trPr>
          <w:trHeight w:val="210"/>
        </w:trPr>
        <w:tc>
          <w:tcPr>
            <w:tcW w:w="840" w:type="dxa"/>
            <w:gridSpan w:val="2"/>
            <w:tcBorders>
              <w:top w:val="single" w:sz="4" w:space="0" w:color="auto"/>
              <w:bottom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3</w:t>
            </w:r>
          </w:p>
        </w:tc>
        <w:tc>
          <w:tcPr>
            <w:tcW w:w="6596" w:type="dxa"/>
            <w:gridSpan w:val="3"/>
            <w:tcBorders>
              <w:top w:val="single" w:sz="4" w:space="0" w:color="auto"/>
              <w:bottom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Асистент вихователя</w:t>
            </w:r>
          </w:p>
        </w:tc>
        <w:tc>
          <w:tcPr>
            <w:tcW w:w="1122" w:type="dxa"/>
            <w:tcBorders>
              <w:top w:val="single" w:sz="4" w:space="0" w:color="auto"/>
              <w:left w:val="single" w:sz="4" w:space="0" w:color="auto"/>
              <w:bottom w:val="single" w:sz="4" w:space="0" w:color="auto"/>
            </w:tcBorders>
          </w:tcPr>
          <w:p w:rsidR="006644A7" w:rsidRPr="006644A7" w:rsidRDefault="006644A7" w:rsidP="006644A7">
            <w:pPr>
              <w:suppressAutoHyphens w:val="0"/>
              <w:ind w:left="36"/>
              <w:jc w:val="center"/>
              <w:rPr>
                <w:sz w:val="28"/>
                <w:szCs w:val="28"/>
                <w:lang w:eastAsia="en-US"/>
              </w:rPr>
            </w:pPr>
            <w:r w:rsidRPr="006644A7">
              <w:rPr>
                <w:sz w:val="28"/>
                <w:szCs w:val="28"/>
                <w:lang w:eastAsia="en-US"/>
              </w:rPr>
              <w:t>10</w:t>
            </w:r>
          </w:p>
        </w:tc>
        <w:tc>
          <w:tcPr>
            <w:tcW w:w="1377" w:type="dxa"/>
            <w:tcBorders>
              <w:top w:val="single" w:sz="4" w:space="0" w:color="auto"/>
              <w:bottom w:val="single" w:sz="4" w:space="0" w:color="auto"/>
            </w:tcBorders>
          </w:tcPr>
          <w:p w:rsidR="006644A7" w:rsidRPr="006644A7" w:rsidRDefault="006644A7" w:rsidP="006644A7">
            <w:pPr>
              <w:suppressAutoHyphens w:val="0"/>
              <w:ind w:left="36"/>
              <w:jc w:val="center"/>
              <w:rPr>
                <w:sz w:val="28"/>
                <w:szCs w:val="28"/>
                <w:lang w:eastAsia="en-US"/>
              </w:rPr>
            </w:pPr>
            <w:r w:rsidRPr="006644A7">
              <w:rPr>
                <w:sz w:val="28"/>
                <w:szCs w:val="28"/>
                <w:lang w:eastAsia="en-US"/>
              </w:rPr>
              <w:t>1,00</w:t>
            </w:r>
          </w:p>
        </w:tc>
      </w:tr>
      <w:tr w:rsidR="006644A7" w:rsidRPr="006644A7" w:rsidTr="002B5965">
        <w:trPr>
          <w:trHeight w:val="180"/>
        </w:trPr>
        <w:tc>
          <w:tcPr>
            <w:tcW w:w="840" w:type="dxa"/>
            <w:gridSpan w:val="2"/>
            <w:tcBorders>
              <w:top w:val="single" w:sz="4" w:space="0" w:color="auto"/>
              <w:bottom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4</w:t>
            </w:r>
          </w:p>
        </w:tc>
        <w:tc>
          <w:tcPr>
            <w:tcW w:w="6596" w:type="dxa"/>
            <w:gridSpan w:val="3"/>
            <w:tcBorders>
              <w:top w:val="single" w:sz="4" w:space="0" w:color="auto"/>
              <w:bottom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Музичний керівник</w:t>
            </w:r>
          </w:p>
        </w:tc>
        <w:tc>
          <w:tcPr>
            <w:tcW w:w="1122" w:type="dxa"/>
            <w:tcBorders>
              <w:top w:val="single" w:sz="4" w:space="0" w:color="auto"/>
              <w:left w:val="single" w:sz="4" w:space="0" w:color="auto"/>
              <w:bottom w:val="single" w:sz="4" w:space="0" w:color="auto"/>
            </w:tcBorders>
          </w:tcPr>
          <w:p w:rsidR="006644A7" w:rsidRPr="006644A7" w:rsidRDefault="006644A7" w:rsidP="006644A7">
            <w:pPr>
              <w:suppressAutoHyphens w:val="0"/>
              <w:ind w:left="36"/>
              <w:jc w:val="center"/>
              <w:rPr>
                <w:sz w:val="28"/>
                <w:szCs w:val="28"/>
                <w:lang w:eastAsia="en-US"/>
              </w:rPr>
            </w:pPr>
            <w:r w:rsidRPr="006644A7">
              <w:rPr>
                <w:sz w:val="28"/>
                <w:szCs w:val="28"/>
                <w:lang w:eastAsia="en-US"/>
              </w:rPr>
              <w:t>10</w:t>
            </w:r>
          </w:p>
        </w:tc>
        <w:tc>
          <w:tcPr>
            <w:tcW w:w="1377" w:type="dxa"/>
            <w:tcBorders>
              <w:top w:val="single" w:sz="4" w:space="0" w:color="auto"/>
              <w:bottom w:val="single" w:sz="4" w:space="0" w:color="auto"/>
            </w:tcBorders>
          </w:tcPr>
          <w:p w:rsidR="006644A7" w:rsidRPr="006644A7" w:rsidRDefault="006644A7" w:rsidP="006644A7">
            <w:pPr>
              <w:suppressAutoHyphens w:val="0"/>
              <w:ind w:left="36"/>
              <w:jc w:val="center"/>
              <w:rPr>
                <w:sz w:val="28"/>
                <w:szCs w:val="28"/>
                <w:lang w:eastAsia="en-US"/>
              </w:rPr>
            </w:pPr>
            <w:r w:rsidRPr="006644A7">
              <w:rPr>
                <w:sz w:val="28"/>
                <w:szCs w:val="28"/>
                <w:lang w:eastAsia="en-US"/>
              </w:rPr>
              <w:t>0,25</w:t>
            </w:r>
          </w:p>
        </w:tc>
      </w:tr>
      <w:tr w:rsidR="006644A7" w:rsidRPr="006644A7" w:rsidTr="002B5965">
        <w:trPr>
          <w:trHeight w:val="240"/>
        </w:trPr>
        <w:tc>
          <w:tcPr>
            <w:tcW w:w="7436" w:type="dxa"/>
            <w:gridSpan w:val="5"/>
            <w:tcBorders>
              <w:top w:val="single" w:sz="4" w:space="0" w:color="auto"/>
              <w:bottom w:val="single" w:sz="4" w:space="0" w:color="auto"/>
              <w:right w:val="single" w:sz="4" w:space="0" w:color="auto"/>
            </w:tcBorders>
          </w:tcPr>
          <w:p w:rsidR="006644A7" w:rsidRPr="006644A7" w:rsidRDefault="006644A7" w:rsidP="006644A7">
            <w:pPr>
              <w:suppressAutoHyphens w:val="0"/>
              <w:rPr>
                <w:b/>
                <w:sz w:val="28"/>
                <w:szCs w:val="28"/>
                <w:lang w:eastAsia="en-US"/>
              </w:rPr>
            </w:pPr>
            <w:r w:rsidRPr="006644A7">
              <w:rPr>
                <w:b/>
                <w:sz w:val="28"/>
                <w:szCs w:val="28"/>
                <w:lang w:eastAsia="en-US"/>
              </w:rPr>
              <w:t>Всього педпрацівники</w:t>
            </w:r>
          </w:p>
        </w:tc>
        <w:tc>
          <w:tcPr>
            <w:tcW w:w="1122" w:type="dxa"/>
            <w:tcBorders>
              <w:top w:val="single" w:sz="4" w:space="0" w:color="auto"/>
              <w:left w:val="single" w:sz="4" w:space="0" w:color="auto"/>
              <w:bottom w:val="single" w:sz="4" w:space="0" w:color="auto"/>
            </w:tcBorders>
          </w:tcPr>
          <w:p w:rsidR="006644A7" w:rsidRPr="006644A7" w:rsidRDefault="006644A7" w:rsidP="006644A7">
            <w:pPr>
              <w:suppressAutoHyphens w:val="0"/>
              <w:ind w:left="36"/>
              <w:jc w:val="center"/>
              <w:rPr>
                <w:sz w:val="22"/>
                <w:szCs w:val="22"/>
                <w:lang w:eastAsia="en-US"/>
              </w:rPr>
            </w:pPr>
          </w:p>
        </w:tc>
        <w:tc>
          <w:tcPr>
            <w:tcW w:w="1377" w:type="dxa"/>
            <w:tcBorders>
              <w:top w:val="single" w:sz="4" w:space="0" w:color="auto"/>
              <w:bottom w:val="single" w:sz="4" w:space="0" w:color="auto"/>
            </w:tcBorders>
          </w:tcPr>
          <w:p w:rsidR="006644A7" w:rsidRPr="006644A7" w:rsidRDefault="006644A7" w:rsidP="006644A7">
            <w:pPr>
              <w:suppressAutoHyphens w:val="0"/>
              <w:ind w:left="36"/>
              <w:jc w:val="center"/>
              <w:rPr>
                <w:b/>
                <w:sz w:val="28"/>
                <w:szCs w:val="22"/>
                <w:lang w:eastAsia="en-US"/>
              </w:rPr>
            </w:pPr>
            <w:r w:rsidRPr="006644A7">
              <w:rPr>
                <w:b/>
                <w:sz w:val="28"/>
                <w:szCs w:val="22"/>
                <w:lang w:eastAsia="en-US"/>
              </w:rPr>
              <w:t>5,50</w:t>
            </w:r>
          </w:p>
        </w:tc>
      </w:tr>
      <w:tr w:rsidR="006644A7" w:rsidRPr="006644A7" w:rsidTr="002B5965">
        <w:trPr>
          <w:trHeight w:val="240"/>
        </w:trPr>
        <w:tc>
          <w:tcPr>
            <w:tcW w:w="855" w:type="dxa"/>
            <w:gridSpan w:val="3"/>
            <w:tcBorders>
              <w:top w:val="single" w:sz="4" w:space="0" w:color="auto"/>
              <w:bottom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1</w:t>
            </w:r>
          </w:p>
        </w:tc>
        <w:tc>
          <w:tcPr>
            <w:tcW w:w="6581" w:type="dxa"/>
            <w:gridSpan w:val="2"/>
            <w:tcBorders>
              <w:top w:val="single" w:sz="4" w:space="0" w:color="auto"/>
              <w:bottom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Машиніст з прання білизни</w:t>
            </w:r>
          </w:p>
        </w:tc>
        <w:tc>
          <w:tcPr>
            <w:tcW w:w="1122" w:type="dxa"/>
            <w:tcBorders>
              <w:top w:val="single" w:sz="4" w:space="0" w:color="auto"/>
              <w:left w:val="single" w:sz="4" w:space="0" w:color="auto"/>
              <w:bottom w:val="single" w:sz="4" w:space="0" w:color="auto"/>
            </w:tcBorders>
          </w:tcPr>
          <w:p w:rsidR="006644A7" w:rsidRPr="006644A7" w:rsidRDefault="006644A7" w:rsidP="006644A7">
            <w:pPr>
              <w:suppressAutoHyphens w:val="0"/>
              <w:ind w:left="36"/>
              <w:jc w:val="center"/>
              <w:rPr>
                <w:sz w:val="28"/>
                <w:szCs w:val="28"/>
                <w:lang w:eastAsia="en-US"/>
              </w:rPr>
            </w:pPr>
            <w:r w:rsidRPr="006644A7">
              <w:rPr>
                <w:sz w:val="28"/>
                <w:szCs w:val="28"/>
                <w:lang w:eastAsia="en-US"/>
              </w:rPr>
              <w:t>2</w:t>
            </w:r>
          </w:p>
        </w:tc>
        <w:tc>
          <w:tcPr>
            <w:tcW w:w="1377" w:type="dxa"/>
            <w:tcBorders>
              <w:top w:val="single" w:sz="4" w:space="0" w:color="auto"/>
              <w:bottom w:val="single" w:sz="4" w:space="0" w:color="auto"/>
            </w:tcBorders>
          </w:tcPr>
          <w:p w:rsidR="006644A7" w:rsidRPr="006644A7" w:rsidRDefault="006644A7" w:rsidP="006644A7">
            <w:pPr>
              <w:suppressAutoHyphens w:val="0"/>
              <w:ind w:left="36"/>
              <w:jc w:val="center"/>
              <w:rPr>
                <w:sz w:val="28"/>
                <w:szCs w:val="22"/>
                <w:lang w:eastAsia="en-US"/>
              </w:rPr>
            </w:pPr>
            <w:r w:rsidRPr="006644A7">
              <w:rPr>
                <w:sz w:val="28"/>
                <w:szCs w:val="22"/>
                <w:lang w:eastAsia="en-US"/>
              </w:rPr>
              <w:t>0,25</w:t>
            </w:r>
          </w:p>
        </w:tc>
      </w:tr>
      <w:tr w:rsidR="006644A7" w:rsidRPr="006644A7" w:rsidTr="002B5965">
        <w:trPr>
          <w:trHeight w:val="386"/>
        </w:trPr>
        <w:tc>
          <w:tcPr>
            <w:tcW w:w="855" w:type="dxa"/>
            <w:gridSpan w:val="3"/>
            <w:tcBorders>
              <w:top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2</w:t>
            </w:r>
          </w:p>
        </w:tc>
        <w:tc>
          <w:tcPr>
            <w:tcW w:w="6581" w:type="dxa"/>
            <w:gridSpan w:val="2"/>
            <w:tcBorders>
              <w:top w:val="single" w:sz="4" w:space="0" w:color="auto"/>
              <w:right w:val="single" w:sz="4" w:space="0" w:color="auto"/>
            </w:tcBorders>
          </w:tcPr>
          <w:p w:rsidR="006644A7" w:rsidRPr="006644A7" w:rsidRDefault="006644A7" w:rsidP="006644A7">
            <w:pPr>
              <w:suppressAutoHyphens w:val="0"/>
              <w:rPr>
                <w:sz w:val="28"/>
                <w:szCs w:val="28"/>
                <w:lang w:eastAsia="en-US"/>
              </w:rPr>
            </w:pPr>
            <w:r w:rsidRPr="006644A7">
              <w:rPr>
                <w:sz w:val="28"/>
                <w:szCs w:val="28"/>
                <w:lang w:eastAsia="en-US"/>
              </w:rPr>
              <w:t>Помічник вихователя</w:t>
            </w:r>
          </w:p>
        </w:tc>
        <w:tc>
          <w:tcPr>
            <w:tcW w:w="1122" w:type="dxa"/>
            <w:tcBorders>
              <w:top w:val="single" w:sz="4" w:space="0" w:color="auto"/>
              <w:left w:val="single" w:sz="4" w:space="0" w:color="auto"/>
            </w:tcBorders>
          </w:tcPr>
          <w:p w:rsidR="006644A7" w:rsidRPr="006644A7" w:rsidRDefault="006644A7" w:rsidP="006644A7">
            <w:pPr>
              <w:suppressAutoHyphens w:val="0"/>
              <w:ind w:left="36"/>
              <w:jc w:val="center"/>
              <w:rPr>
                <w:sz w:val="28"/>
                <w:szCs w:val="28"/>
                <w:lang w:eastAsia="en-US"/>
              </w:rPr>
            </w:pPr>
            <w:r w:rsidRPr="006644A7">
              <w:rPr>
                <w:sz w:val="28"/>
                <w:szCs w:val="28"/>
                <w:lang w:eastAsia="en-US"/>
              </w:rPr>
              <w:t>6</w:t>
            </w:r>
          </w:p>
        </w:tc>
        <w:tc>
          <w:tcPr>
            <w:tcW w:w="1377" w:type="dxa"/>
            <w:tcBorders>
              <w:top w:val="single" w:sz="4" w:space="0" w:color="auto"/>
            </w:tcBorders>
          </w:tcPr>
          <w:p w:rsidR="006644A7" w:rsidRPr="006644A7" w:rsidRDefault="006644A7" w:rsidP="006644A7">
            <w:pPr>
              <w:suppressAutoHyphens w:val="0"/>
              <w:ind w:left="36"/>
              <w:jc w:val="center"/>
              <w:rPr>
                <w:sz w:val="28"/>
                <w:szCs w:val="22"/>
                <w:lang w:eastAsia="en-US"/>
              </w:rPr>
            </w:pPr>
            <w:r w:rsidRPr="006644A7">
              <w:rPr>
                <w:sz w:val="28"/>
                <w:szCs w:val="22"/>
                <w:lang w:eastAsia="en-US"/>
              </w:rPr>
              <w:t>2,45</w:t>
            </w:r>
          </w:p>
        </w:tc>
      </w:tr>
      <w:tr w:rsidR="006644A7" w:rsidRPr="006644A7" w:rsidTr="002B5965">
        <w:trPr>
          <w:trHeight w:val="285"/>
        </w:trPr>
        <w:tc>
          <w:tcPr>
            <w:tcW w:w="7436" w:type="dxa"/>
            <w:gridSpan w:val="5"/>
            <w:tcBorders>
              <w:bottom w:val="single" w:sz="4" w:space="0" w:color="auto"/>
              <w:right w:val="single" w:sz="4" w:space="0" w:color="auto"/>
            </w:tcBorders>
          </w:tcPr>
          <w:p w:rsidR="006644A7" w:rsidRPr="006644A7" w:rsidRDefault="006644A7" w:rsidP="006644A7">
            <w:pPr>
              <w:suppressAutoHyphens w:val="0"/>
              <w:rPr>
                <w:b/>
                <w:sz w:val="28"/>
                <w:szCs w:val="28"/>
                <w:lang w:eastAsia="en-US"/>
              </w:rPr>
            </w:pPr>
            <w:r w:rsidRPr="006644A7">
              <w:rPr>
                <w:b/>
                <w:sz w:val="28"/>
                <w:szCs w:val="28"/>
                <w:lang w:eastAsia="en-US"/>
              </w:rPr>
              <w:t>Всього техперсонал</w:t>
            </w:r>
          </w:p>
        </w:tc>
        <w:tc>
          <w:tcPr>
            <w:tcW w:w="1122" w:type="dxa"/>
            <w:tcBorders>
              <w:left w:val="single" w:sz="4" w:space="0" w:color="auto"/>
              <w:bottom w:val="single" w:sz="4" w:space="0" w:color="auto"/>
            </w:tcBorders>
          </w:tcPr>
          <w:p w:rsidR="006644A7" w:rsidRPr="006644A7" w:rsidRDefault="006644A7" w:rsidP="006644A7">
            <w:pPr>
              <w:suppressAutoHyphens w:val="0"/>
              <w:ind w:left="36"/>
              <w:jc w:val="center"/>
              <w:rPr>
                <w:sz w:val="22"/>
                <w:szCs w:val="22"/>
                <w:lang w:eastAsia="en-US"/>
              </w:rPr>
            </w:pPr>
          </w:p>
        </w:tc>
        <w:tc>
          <w:tcPr>
            <w:tcW w:w="1377" w:type="dxa"/>
            <w:tcBorders>
              <w:bottom w:val="single" w:sz="4" w:space="0" w:color="auto"/>
            </w:tcBorders>
          </w:tcPr>
          <w:p w:rsidR="006644A7" w:rsidRPr="006644A7" w:rsidRDefault="006644A7" w:rsidP="006644A7">
            <w:pPr>
              <w:suppressAutoHyphens w:val="0"/>
              <w:ind w:left="36"/>
              <w:jc w:val="center"/>
              <w:rPr>
                <w:sz w:val="22"/>
                <w:szCs w:val="22"/>
                <w:lang w:eastAsia="en-US"/>
              </w:rPr>
            </w:pPr>
            <w:r w:rsidRPr="006644A7">
              <w:rPr>
                <w:b/>
                <w:sz w:val="28"/>
                <w:szCs w:val="22"/>
                <w:lang w:eastAsia="en-US"/>
              </w:rPr>
              <w:t>2,70</w:t>
            </w:r>
          </w:p>
        </w:tc>
      </w:tr>
      <w:tr w:rsidR="006644A7" w:rsidRPr="006644A7" w:rsidTr="002B5965">
        <w:trPr>
          <w:trHeight w:val="285"/>
        </w:trPr>
        <w:tc>
          <w:tcPr>
            <w:tcW w:w="7436" w:type="dxa"/>
            <w:gridSpan w:val="5"/>
            <w:tcBorders>
              <w:top w:val="single" w:sz="4" w:space="0" w:color="auto"/>
              <w:right w:val="single" w:sz="4" w:space="0" w:color="auto"/>
            </w:tcBorders>
          </w:tcPr>
          <w:p w:rsidR="006644A7" w:rsidRPr="006644A7" w:rsidRDefault="006644A7" w:rsidP="006644A7">
            <w:pPr>
              <w:suppressAutoHyphens w:val="0"/>
              <w:rPr>
                <w:b/>
                <w:sz w:val="28"/>
                <w:szCs w:val="28"/>
                <w:lang w:eastAsia="en-US"/>
              </w:rPr>
            </w:pPr>
            <w:r w:rsidRPr="006644A7">
              <w:rPr>
                <w:b/>
                <w:sz w:val="28"/>
                <w:szCs w:val="28"/>
                <w:lang w:eastAsia="en-US"/>
              </w:rPr>
              <w:t>Усього</w:t>
            </w:r>
          </w:p>
        </w:tc>
        <w:tc>
          <w:tcPr>
            <w:tcW w:w="1122" w:type="dxa"/>
            <w:tcBorders>
              <w:top w:val="single" w:sz="4" w:space="0" w:color="auto"/>
              <w:left w:val="single" w:sz="4" w:space="0" w:color="auto"/>
            </w:tcBorders>
          </w:tcPr>
          <w:p w:rsidR="006644A7" w:rsidRPr="006644A7" w:rsidRDefault="006644A7" w:rsidP="006644A7">
            <w:pPr>
              <w:suppressAutoHyphens w:val="0"/>
              <w:ind w:left="36"/>
              <w:jc w:val="center"/>
              <w:rPr>
                <w:sz w:val="22"/>
                <w:szCs w:val="22"/>
                <w:lang w:eastAsia="en-US"/>
              </w:rPr>
            </w:pPr>
          </w:p>
        </w:tc>
        <w:tc>
          <w:tcPr>
            <w:tcW w:w="1377" w:type="dxa"/>
            <w:tcBorders>
              <w:top w:val="single" w:sz="4" w:space="0" w:color="auto"/>
            </w:tcBorders>
          </w:tcPr>
          <w:p w:rsidR="006644A7" w:rsidRPr="006644A7" w:rsidRDefault="006644A7" w:rsidP="006644A7">
            <w:pPr>
              <w:suppressAutoHyphens w:val="0"/>
              <w:ind w:left="36"/>
              <w:jc w:val="center"/>
              <w:rPr>
                <w:b/>
                <w:sz w:val="28"/>
                <w:szCs w:val="22"/>
                <w:lang w:eastAsia="en-US"/>
              </w:rPr>
            </w:pPr>
            <w:r w:rsidRPr="006644A7">
              <w:rPr>
                <w:b/>
                <w:sz w:val="28"/>
                <w:szCs w:val="22"/>
                <w:lang w:eastAsia="en-US"/>
              </w:rPr>
              <w:t>71,87</w:t>
            </w:r>
          </w:p>
        </w:tc>
      </w:tr>
      <w:tr w:rsidR="006644A7" w:rsidRPr="006644A7" w:rsidTr="002B5965">
        <w:tc>
          <w:tcPr>
            <w:tcW w:w="1825" w:type="dxa"/>
            <w:gridSpan w:val="4"/>
            <w:tcBorders>
              <w:top w:val="nil"/>
              <w:left w:val="nil"/>
              <w:bottom w:val="nil"/>
              <w:right w:val="nil"/>
            </w:tcBorders>
          </w:tcPr>
          <w:p w:rsidR="006644A7" w:rsidRPr="006644A7" w:rsidRDefault="006644A7" w:rsidP="006644A7">
            <w:pPr>
              <w:suppressAutoHyphens w:val="0"/>
              <w:adjustRightInd w:val="0"/>
              <w:jc w:val="center"/>
              <w:rPr>
                <w:rFonts w:eastAsia="Calibri"/>
                <w:bCs/>
                <w:sz w:val="28"/>
                <w:szCs w:val="28"/>
                <w:lang w:eastAsia="en-US"/>
              </w:rPr>
            </w:pPr>
          </w:p>
        </w:tc>
        <w:tc>
          <w:tcPr>
            <w:tcW w:w="6733" w:type="dxa"/>
            <w:gridSpan w:val="2"/>
            <w:tcBorders>
              <w:top w:val="nil"/>
              <w:left w:val="nil"/>
              <w:bottom w:val="nil"/>
              <w:right w:val="nil"/>
            </w:tcBorders>
          </w:tcPr>
          <w:p w:rsidR="006644A7" w:rsidRPr="006644A7" w:rsidRDefault="006644A7" w:rsidP="006644A7">
            <w:pPr>
              <w:suppressAutoHyphens w:val="0"/>
              <w:adjustRightInd w:val="0"/>
              <w:rPr>
                <w:rFonts w:eastAsia="Calibri"/>
                <w:b/>
                <w:bCs/>
                <w:sz w:val="28"/>
                <w:szCs w:val="28"/>
                <w:lang w:eastAsia="en-US"/>
              </w:rPr>
            </w:pPr>
          </w:p>
        </w:tc>
        <w:tc>
          <w:tcPr>
            <w:tcW w:w="1377" w:type="dxa"/>
            <w:tcBorders>
              <w:top w:val="single" w:sz="4" w:space="0" w:color="auto"/>
              <w:left w:val="nil"/>
              <w:bottom w:val="nil"/>
              <w:right w:val="nil"/>
            </w:tcBorders>
          </w:tcPr>
          <w:p w:rsidR="006644A7" w:rsidRPr="006644A7" w:rsidRDefault="006644A7" w:rsidP="006644A7">
            <w:pPr>
              <w:suppressAutoHyphens w:val="0"/>
              <w:adjustRightInd w:val="0"/>
              <w:jc w:val="center"/>
              <w:rPr>
                <w:rFonts w:eastAsia="Calibri"/>
                <w:bCs/>
                <w:sz w:val="28"/>
                <w:szCs w:val="28"/>
                <w:lang w:eastAsia="en-US"/>
              </w:rPr>
            </w:pPr>
          </w:p>
        </w:tc>
      </w:tr>
    </w:tbl>
    <w:p w:rsidR="006644A7" w:rsidRPr="006644A7" w:rsidRDefault="006644A7" w:rsidP="006644A7">
      <w:pPr>
        <w:widowControl w:val="0"/>
        <w:suppressAutoHyphens w:val="0"/>
        <w:autoSpaceDE w:val="0"/>
        <w:autoSpaceDN w:val="0"/>
        <w:rPr>
          <w:b/>
          <w:sz w:val="28"/>
          <w:szCs w:val="28"/>
          <w:lang w:val="en-US" w:eastAsia="en-US"/>
        </w:rPr>
      </w:pPr>
    </w:p>
    <w:p w:rsidR="006644A7" w:rsidRPr="006644A7" w:rsidRDefault="006644A7" w:rsidP="006644A7">
      <w:pPr>
        <w:widowControl w:val="0"/>
        <w:suppressAutoHyphens w:val="0"/>
        <w:autoSpaceDE w:val="0"/>
        <w:autoSpaceDN w:val="0"/>
        <w:rPr>
          <w:b/>
          <w:sz w:val="28"/>
          <w:szCs w:val="28"/>
          <w:lang w:val="en-US" w:eastAsia="en-US"/>
        </w:rPr>
      </w:pPr>
    </w:p>
    <w:p w:rsidR="006644A7" w:rsidRPr="006644A7" w:rsidRDefault="006644A7" w:rsidP="006644A7">
      <w:pPr>
        <w:widowControl w:val="0"/>
        <w:suppressAutoHyphens w:val="0"/>
        <w:autoSpaceDE w:val="0"/>
        <w:autoSpaceDN w:val="0"/>
        <w:spacing w:before="7"/>
        <w:rPr>
          <w:b/>
          <w:sz w:val="28"/>
          <w:szCs w:val="28"/>
          <w:lang w:val="en-US" w:eastAsia="en-US"/>
        </w:rPr>
      </w:pPr>
    </w:p>
    <w:p w:rsidR="006644A7" w:rsidRDefault="006644A7" w:rsidP="006644A7">
      <w:pPr>
        <w:widowControl w:val="0"/>
        <w:tabs>
          <w:tab w:val="left" w:pos="6879"/>
        </w:tabs>
        <w:suppressAutoHyphens w:val="0"/>
        <w:autoSpaceDE w:val="0"/>
        <w:autoSpaceDN w:val="0"/>
        <w:spacing w:before="87"/>
        <w:ind w:left="219"/>
        <w:rPr>
          <w:sz w:val="28"/>
          <w:szCs w:val="28"/>
          <w:lang w:val="uk-UA" w:eastAsia="en-US"/>
        </w:rPr>
      </w:pPr>
      <w:r w:rsidRPr="006644A7">
        <w:rPr>
          <w:sz w:val="28"/>
          <w:szCs w:val="28"/>
          <w:lang w:eastAsia="en-US"/>
        </w:rPr>
        <w:t>Секретар сільської ради                                                     Валентина ГУЛЛА</w:t>
      </w: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Pr="00EA3542" w:rsidRDefault="00EA3542" w:rsidP="00EA3542">
      <w:pPr>
        <w:suppressAutoHyphens w:val="0"/>
        <w:jc w:val="center"/>
        <w:rPr>
          <w:b/>
          <w:sz w:val="32"/>
          <w:szCs w:val="20"/>
          <w:lang w:val="uk-UA" w:eastAsia="ru-RU"/>
        </w:rPr>
      </w:pPr>
      <w:r>
        <w:rPr>
          <w:b/>
          <w:noProof/>
          <w:sz w:val="32"/>
          <w:szCs w:val="20"/>
          <w:lang w:val="en-US" w:eastAsia="en-US"/>
        </w:rPr>
        <w:drawing>
          <wp:inline distT="0" distB="0" distL="0" distR="0">
            <wp:extent cx="544830" cy="690880"/>
            <wp:effectExtent l="0" t="0" r="7620" b="0"/>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EA3542" w:rsidRPr="00EA3542" w:rsidRDefault="00EA3542" w:rsidP="00EA3542">
      <w:pPr>
        <w:suppressAutoHyphens w:val="0"/>
        <w:spacing w:line="360" w:lineRule="auto"/>
        <w:jc w:val="center"/>
        <w:rPr>
          <w:b/>
          <w:sz w:val="26"/>
          <w:szCs w:val="26"/>
          <w:lang w:val="uk-UA" w:eastAsia="uk-UA"/>
        </w:rPr>
      </w:pPr>
      <w:r w:rsidRPr="00EA3542">
        <w:rPr>
          <w:b/>
          <w:sz w:val="26"/>
          <w:szCs w:val="26"/>
          <w:lang w:val="uk-UA" w:eastAsia="uk-UA"/>
        </w:rPr>
        <w:t>УКРАЇНА</w:t>
      </w:r>
    </w:p>
    <w:p w:rsidR="00EA3542" w:rsidRPr="00EA3542" w:rsidRDefault="00EA3542" w:rsidP="00EA3542">
      <w:pPr>
        <w:suppressAutoHyphens w:val="0"/>
        <w:jc w:val="center"/>
        <w:rPr>
          <w:b/>
          <w:sz w:val="32"/>
          <w:szCs w:val="32"/>
          <w:lang w:val="uk-UA" w:eastAsia="uk-UA"/>
        </w:rPr>
      </w:pPr>
      <w:r w:rsidRPr="00EA3542">
        <w:rPr>
          <w:b/>
          <w:sz w:val="32"/>
          <w:szCs w:val="32"/>
          <w:lang w:val="uk-UA" w:eastAsia="uk-UA"/>
        </w:rPr>
        <w:t>Піщанська сільська рада</w:t>
      </w:r>
    </w:p>
    <w:p w:rsidR="00EA3542" w:rsidRPr="00EA3542" w:rsidRDefault="00EA3542" w:rsidP="00EA3542">
      <w:pPr>
        <w:suppressAutoHyphens w:val="0"/>
        <w:ind w:firstLine="180"/>
        <w:jc w:val="center"/>
        <w:rPr>
          <w:b/>
          <w:sz w:val="32"/>
          <w:szCs w:val="32"/>
          <w:lang w:val="uk-UA" w:eastAsia="uk-UA"/>
        </w:rPr>
      </w:pPr>
      <w:r w:rsidRPr="00EA3542">
        <w:rPr>
          <w:b/>
          <w:sz w:val="32"/>
          <w:szCs w:val="32"/>
          <w:lang w:val="uk-UA" w:eastAsia="uk-UA"/>
        </w:rPr>
        <w:t>Подільського району Одеської області</w:t>
      </w:r>
    </w:p>
    <w:p w:rsidR="00EA3542" w:rsidRPr="00EA3542" w:rsidRDefault="00EA3542" w:rsidP="00EA3542">
      <w:pPr>
        <w:suppressAutoHyphens w:val="0"/>
        <w:ind w:firstLine="180"/>
        <w:jc w:val="center"/>
        <w:rPr>
          <w:b/>
          <w:sz w:val="32"/>
          <w:szCs w:val="32"/>
          <w:lang w:val="uk-UA" w:eastAsia="uk-UA"/>
        </w:rPr>
      </w:pPr>
    </w:p>
    <w:p w:rsidR="00EA3542" w:rsidRPr="00EA3542" w:rsidRDefault="00EA3542" w:rsidP="00EA3542">
      <w:pPr>
        <w:suppressAutoHyphens w:val="0"/>
        <w:jc w:val="center"/>
        <w:rPr>
          <w:b/>
          <w:sz w:val="36"/>
          <w:szCs w:val="36"/>
          <w:lang w:val="uk-UA" w:eastAsia="uk-UA"/>
        </w:rPr>
      </w:pPr>
      <w:r w:rsidRPr="00EA3542">
        <w:rPr>
          <w:b/>
          <w:sz w:val="36"/>
          <w:szCs w:val="36"/>
          <w:lang w:val="uk-UA" w:eastAsia="uk-UA"/>
        </w:rPr>
        <w:t>РІШЕННЯ</w:t>
      </w:r>
    </w:p>
    <w:p w:rsidR="00EA3542" w:rsidRPr="00EA3542" w:rsidRDefault="00EA3542" w:rsidP="00EA3542">
      <w:pPr>
        <w:suppressAutoHyphens w:val="0"/>
        <w:ind w:left="3540"/>
        <w:rPr>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332"/>
      </w:tblGrid>
      <w:tr w:rsidR="00EA3542" w:rsidRPr="00EA3542" w:rsidTr="002B5965">
        <w:trPr>
          <w:tblCellSpacing w:w="22" w:type="dxa"/>
          <w:jc w:val="center"/>
        </w:trPr>
        <w:tc>
          <w:tcPr>
            <w:tcW w:w="4955" w:type="pct"/>
            <w:shd w:val="clear" w:color="auto" w:fill="FFFFFF"/>
          </w:tcPr>
          <w:p w:rsidR="00EA3542" w:rsidRPr="00EA3542" w:rsidRDefault="00EA3542" w:rsidP="00EA3542">
            <w:pPr>
              <w:suppressAutoHyphens w:val="0"/>
              <w:jc w:val="center"/>
              <w:rPr>
                <w:color w:val="000000"/>
                <w:sz w:val="28"/>
                <w:szCs w:val="28"/>
                <w:lang w:eastAsia="ru-RU"/>
              </w:rPr>
            </w:pPr>
            <w:r w:rsidRPr="00EA3542">
              <w:rPr>
                <w:sz w:val="28"/>
                <w:szCs w:val="28"/>
                <w:lang w:val="uk-UA" w:eastAsia="ru-RU"/>
              </w:rPr>
              <w:t>20</w:t>
            </w:r>
            <w:r w:rsidRPr="00EA3542">
              <w:rPr>
                <w:sz w:val="28"/>
                <w:szCs w:val="28"/>
                <w:lang w:eastAsia="ru-RU"/>
              </w:rPr>
              <w:t xml:space="preserve"> </w:t>
            </w:r>
            <w:r w:rsidRPr="00EA3542">
              <w:rPr>
                <w:sz w:val="28"/>
                <w:szCs w:val="28"/>
                <w:lang w:val="uk-UA" w:eastAsia="ru-RU"/>
              </w:rPr>
              <w:t>грудня</w:t>
            </w:r>
            <w:r w:rsidRPr="00EA3542">
              <w:rPr>
                <w:sz w:val="28"/>
                <w:szCs w:val="28"/>
                <w:lang w:eastAsia="ru-RU"/>
              </w:rPr>
              <w:t xml:space="preserve"> 202</w:t>
            </w:r>
            <w:r w:rsidRPr="00EA3542">
              <w:rPr>
                <w:sz w:val="28"/>
                <w:szCs w:val="28"/>
                <w:lang w:val="uk-UA" w:eastAsia="ru-RU"/>
              </w:rPr>
              <w:t>3</w:t>
            </w:r>
            <w:r w:rsidRPr="00EA3542">
              <w:rPr>
                <w:sz w:val="28"/>
                <w:szCs w:val="28"/>
                <w:lang w:eastAsia="ru-RU"/>
              </w:rPr>
              <w:t xml:space="preserve"> року         </w:t>
            </w:r>
            <w:r w:rsidRPr="00EA3542">
              <w:rPr>
                <w:sz w:val="28"/>
                <w:szCs w:val="28"/>
                <w:lang w:val="uk-UA" w:eastAsia="ru-RU"/>
              </w:rPr>
              <w:t xml:space="preserve">        </w:t>
            </w:r>
            <w:r w:rsidRPr="00EA3542">
              <w:rPr>
                <w:sz w:val="28"/>
                <w:szCs w:val="28"/>
                <w:lang w:eastAsia="ru-RU"/>
              </w:rPr>
              <w:t xml:space="preserve"> </w:t>
            </w:r>
            <w:r w:rsidRPr="00EA3542">
              <w:rPr>
                <w:sz w:val="28"/>
                <w:szCs w:val="28"/>
                <w:lang w:val="uk-UA" w:eastAsia="ru-RU"/>
              </w:rPr>
              <w:t xml:space="preserve">     </w:t>
            </w:r>
            <w:r w:rsidRPr="00EA3542">
              <w:rPr>
                <w:sz w:val="28"/>
                <w:szCs w:val="28"/>
                <w:lang w:eastAsia="ru-RU"/>
              </w:rPr>
              <w:t xml:space="preserve"> с</w:t>
            </w:r>
            <w:r w:rsidRPr="00EA3542">
              <w:rPr>
                <w:sz w:val="28"/>
                <w:szCs w:val="28"/>
                <w:lang w:val="uk-UA" w:eastAsia="ru-RU"/>
              </w:rPr>
              <w:t>.</w:t>
            </w:r>
            <w:r w:rsidRPr="00EA3542">
              <w:rPr>
                <w:sz w:val="28"/>
                <w:szCs w:val="28"/>
                <w:lang w:eastAsia="ru-RU"/>
              </w:rPr>
              <w:t>Піщана</w:t>
            </w:r>
            <w:r w:rsidRPr="00EA3542">
              <w:rPr>
                <w:sz w:val="28"/>
                <w:szCs w:val="28"/>
                <w:lang w:eastAsia="ru-RU"/>
              </w:rPr>
              <w:tab/>
              <w:t xml:space="preserve">        </w:t>
            </w:r>
            <w:r w:rsidRPr="00EA3542">
              <w:rPr>
                <w:sz w:val="28"/>
                <w:szCs w:val="28"/>
                <w:lang w:val="uk-UA" w:eastAsia="ru-RU"/>
              </w:rPr>
              <w:t xml:space="preserve">                 </w:t>
            </w:r>
            <w:r w:rsidRPr="00EA3542">
              <w:rPr>
                <w:sz w:val="28"/>
                <w:szCs w:val="28"/>
                <w:lang w:eastAsia="ru-RU"/>
              </w:rPr>
              <w:t xml:space="preserve">      </w:t>
            </w:r>
            <w:r w:rsidRPr="00EA3542">
              <w:rPr>
                <w:color w:val="000000"/>
                <w:sz w:val="28"/>
                <w:szCs w:val="28"/>
                <w:lang w:val="uk-UA" w:eastAsia="ru-RU"/>
              </w:rPr>
              <w:t>№</w:t>
            </w:r>
            <w:r w:rsidRPr="00EA3542">
              <w:rPr>
                <w:color w:val="000000"/>
                <w:sz w:val="28"/>
                <w:szCs w:val="28"/>
                <w:lang w:eastAsia="ru-RU"/>
              </w:rPr>
              <w:t xml:space="preserve"> 530</w:t>
            </w:r>
            <w:r w:rsidRPr="00EA3542">
              <w:rPr>
                <w:color w:val="000000"/>
                <w:sz w:val="28"/>
                <w:szCs w:val="28"/>
                <w:lang w:val="uk-UA" w:eastAsia="ru-RU"/>
              </w:rPr>
              <w:t>-</w:t>
            </w:r>
            <w:r w:rsidRPr="00EA3542">
              <w:rPr>
                <w:color w:val="000000"/>
                <w:sz w:val="28"/>
                <w:szCs w:val="28"/>
                <w:lang w:val="en-US" w:eastAsia="ru-RU"/>
              </w:rPr>
              <w:t>V</w:t>
            </w:r>
            <w:r w:rsidRPr="00EA3542">
              <w:rPr>
                <w:color w:val="000000"/>
                <w:sz w:val="28"/>
                <w:szCs w:val="28"/>
                <w:lang w:val="uk-UA" w:eastAsia="ru-RU"/>
              </w:rPr>
              <w:t>І</w:t>
            </w:r>
            <w:r w:rsidRPr="00EA3542">
              <w:rPr>
                <w:color w:val="000000"/>
                <w:sz w:val="28"/>
                <w:szCs w:val="28"/>
                <w:lang w:val="en-US" w:eastAsia="ru-RU"/>
              </w:rPr>
              <w:t>II</w:t>
            </w:r>
          </w:p>
        </w:tc>
      </w:tr>
    </w:tbl>
    <w:p w:rsidR="00EA3542" w:rsidRPr="00EA3542" w:rsidRDefault="00EA3542" w:rsidP="00EA3542">
      <w:pPr>
        <w:suppressAutoHyphens w:val="0"/>
        <w:jc w:val="both"/>
        <w:rPr>
          <w:sz w:val="28"/>
          <w:szCs w:val="28"/>
          <w:lang w:val="uk-UA" w:eastAsia="ru-RU"/>
        </w:rPr>
      </w:pPr>
    </w:p>
    <w:p w:rsidR="00EA3542" w:rsidRPr="00EA3542" w:rsidRDefault="00EA3542" w:rsidP="00EA3542">
      <w:pPr>
        <w:suppressAutoHyphens w:val="0"/>
        <w:ind w:left="219"/>
        <w:contextualSpacing/>
        <w:jc w:val="both"/>
        <w:rPr>
          <w:b/>
          <w:sz w:val="28"/>
          <w:szCs w:val="28"/>
          <w:lang w:val="uk-UA" w:eastAsia="en-US"/>
        </w:rPr>
      </w:pPr>
      <w:r w:rsidRPr="00EA3542">
        <w:rPr>
          <w:b/>
          <w:sz w:val="28"/>
          <w:szCs w:val="28"/>
          <w:lang w:val="uk-UA" w:eastAsia="en-US"/>
        </w:rPr>
        <w:t xml:space="preserve">Про затвердження Плану трансформації  мережі закладів загальної середньої освіти Піщанської сільської ради на 2023 - 2027  роки </w:t>
      </w:r>
    </w:p>
    <w:p w:rsidR="00EA3542" w:rsidRPr="00EA3542" w:rsidRDefault="00EA3542" w:rsidP="00EA3542">
      <w:pPr>
        <w:suppressAutoHyphens w:val="0"/>
        <w:ind w:left="219"/>
        <w:contextualSpacing/>
        <w:jc w:val="both"/>
        <w:rPr>
          <w:b/>
          <w:sz w:val="28"/>
          <w:szCs w:val="28"/>
          <w:lang w:val="uk-UA" w:eastAsia="en-US"/>
        </w:rPr>
      </w:pPr>
    </w:p>
    <w:p w:rsidR="00EA3542" w:rsidRPr="00EA3542" w:rsidRDefault="00EA3542" w:rsidP="00EA3542">
      <w:pPr>
        <w:suppressAutoHyphens w:val="0"/>
        <w:ind w:left="219"/>
        <w:contextualSpacing/>
        <w:jc w:val="both"/>
        <w:rPr>
          <w:sz w:val="28"/>
          <w:szCs w:val="28"/>
          <w:lang w:val="uk-UA" w:eastAsia="en-US"/>
        </w:rPr>
      </w:pPr>
      <w:r w:rsidRPr="00EA3542">
        <w:rPr>
          <w:sz w:val="28"/>
          <w:szCs w:val="28"/>
          <w:lang w:val="uk-UA" w:eastAsia="en-US"/>
        </w:rPr>
        <w:t xml:space="preserve">       Відповідно до Закону України «Про місцеве самоврядування в Україні»,</w:t>
      </w:r>
    </w:p>
    <w:p w:rsidR="00EA3542" w:rsidRPr="00EA3542" w:rsidRDefault="00EA3542" w:rsidP="00EA3542">
      <w:pPr>
        <w:suppressAutoHyphens w:val="0"/>
        <w:contextualSpacing/>
        <w:jc w:val="both"/>
        <w:rPr>
          <w:sz w:val="28"/>
          <w:szCs w:val="28"/>
          <w:lang w:val="uk-UA" w:eastAsia="en-US"/>
        </w:rPr>
      </w:pPr>
      <w:r w:rsidRPr="00EA3542">
        <w:rPr>
          <w:sz w:val="28"/>
          <w:szCs w:val="28"/>
          <w:lang w:val="uk-UA" w:eastAsia="en-US"/>
        </w:rPr>
        <w:t>статей 3, 13, 66 Закону України «Про освіту», статей 8, 32 Закону України «Про повну загальну середню освіту», Закону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 988-р,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який затверджений розпорядженням Кабінету Міністрів України від 13 грудня 2017 року №903-р., розпорядження голови Одеської обласної державної адміністрації від 17 грудня 2021 року №1313/од-2021 «Про заходи щодо формування мережі закладів освіти Одеської області», з метою впровадження стандартів профільної середньої освіти на компетентнісній основі (профільних ліцеїв)</w:t>
      </w:r>
      <w:r w:rsidRPr="00EA3542">
        <w:rPr>
          <w:bCs/>
          <w:sz w:val="28"/>
          <w:szCs w:val="28"/>
          <w:lang w:val="uk-UA" w:eastAsia="ru-RU"/>
        </w:rPr>
        <w:t>,</w:t>
      </w:r>
      <w:r w:rsidRPr="00EA3542">
        <w:rPr>
          <w:sz w:val="28"/>
          <w:szCs w:val="28"/>
          <w:lang w:val="uk-UA" w:eastAsia="en-US"/>
        </w:rPr>
        <w:t xml:space="preserve"> сільська рада</w:t>
      </w:r>
    </w:p>
    <w:p w:rsidR="00EA3542" w:rsidRPr="00EA3542" w:rsidRDefault="00EA3542" w:rsidP="00EA3542">
      <w:pPr>
        <w:widowControl w:val="0"/>
        <w:tabs>
          <w:tab w:val="left" w:pos="4142"/>
          <w:tab w:val="left" w:pos="7871"/>
          <w:tab w:val="left" w:pos="9890"/>
        </w:tabs>
        <w:suppressAutoHyphens w:val="0"/>
        <w:autoSpaceDE w:val="0"/>
        <w:autoSpaceDN w:val="0"/>
        <w:spacing w:before="127" w:line="276" w:lineRule="auto"/>
        <w:ind w:right="-33"/>
        <w:jc w:val="both"/>
        <w:rPr>
          <w:b/>
          <w:sz w:val="28"/>
          <w:szCs w:val="28"/>
          <w:lang w:val="uk-UA" w:eastAsia="en-US"/>
        </w:rPr>
      </w:pPr>
      <w:r w:rsidRPr="00EA3542">
        <w:rPr>
          <w:b/>
          <w:sz w:val="28"/>
          <w:szCs w:val="28"/>
          <w:lang w:val="uk-UA" w:eastAsia="en-US"/>
        </w:rPr>
        <w:t>ВИРІШИЛА:</w:t>
      </w:r>
    </w:p>
    <w:p w:rsidR="00EA3542" w:rsidRPr="00EA3542" w:rsidRDefault="00EA3542" w:rsidP="00EA3542">
      <w:pPr>
        <w:suppressAutoHyphens w:val="0"/>
        <w:jc w:val="both"/>
        <w:rPr>
          <w:sz w:val="28"/>
          <w:szCs w:val="28"/>
          <w:lang w:val="uk-UA" w:eastAsia="uk-UA"/>
        </w:rPr>
      </w:pPr>
    </w:p>
    <w:p w:rsidR="00EA3542" w:rsidRPr="00EA3542" w:rsidRDefault="00EA3542" w:rsidP="00EA3542">
      <w:pPr>
        <w:suppressAutoHyphens w:val="0"/>
        <w:jc w:val="both"/>
        <w:rPr>
          <w:sz w:val="28"/>
          <w:szCs w:val="28"/>
          <w:lang w:val="uk-UA" w:eastAsia="uk-UA"/>
        </w:rPr>
      </w:pPr>
      <w:r w:rsidRPr="00EA3542">
        <w:rPr>
          <w:sz w:val="28"/>
          <w:szCs w:val="28"/>
          <w:lang w:val="uk-UA" w:eastAsia="uk-UA"/>
        </w:rPr>
        <w:t>1. Затвердити</w:t>
      </w:r>
      <w:r w:rsidRPr="00EA3542">
        <w:rPr>
          <w:b/>
          <w:sz w:val="28"/>
          <w:szCs w:val="28"/>
          <w:lang w:val="uk-UA" w:eastAsia="uk-UA"/>
        </w:rPr>
        <w:t xml:space="preserve"> </w:t>
      </w:r>
      <w:r w:rsidRPr="00EA3542">
        <w:rPr>
          <w:sz w:val="28"/>
          <w:szCs w:val="28"/>
          <w:lang w:val="uk-UA" w:eastAsia="uk-UA"/>
        </w:rPr>
        <w:t>План трансформації  мережі закладів загальної середньої освіти Піщанської сільської ради на 2023 – 2027 роки, відповідно  до нових вимог законодавства (додається)</w:t>
      </w:r>
    </w:p>
    <w:p w:rsidR="00EA3542" w:rsidRPr="00EA3542" w:rsidRDefault="00EA3542" w:rsidP="00EA3542">
      <w:pPr>
        <w:widowControl w:val="0"/>
        <w:tabs>
          <w:tab w:val="left" w:pos="709"/>
        </w:tabs>
        <w:suppressAutoHyphens w:val="0"/>
        <w:autoSpaceDE w:val="0"/>
        <w:autoSpaceDN w:val="0"/>
        <w:spacing w:before="4"/>
        <w:ind w:right="309"/>
        <w:jc w:val="both"/>
        <w:rPr>
          <w:sz w:val="28"/>
          <w:szCs w:val="28"/>
          <w:lang w:val="uk-UA" w:eastAsia="en-US"/>
        </w:rPr>
      </w:pPr>
    </w:p>
    <w:p w:rsidR="00EA3542" w:rsidRPr="00EA3542" w:rsidRDefault="00EA3542" w:rsidP="00EA3542">
      <w:pPr>
        <w:widowControl w:val="0"/>
        <w:tabs>
          <w:tab w:val="left" w:pos="709"/>
        </w:tabs>
        <w:suppressAutoHyphens w:val="0"/>
        <w:autoSpaceDE w:val="0"/>
        <w:autoSpaceDN w:val="0"/>
        <w:spacing w:before="4"/>
        <w:ind w:right="309"/>
        <w:jc w:val="both"/>
        <w:rPr>
          <w:sz w:val="28"/>
          <w:szCs w:val="28"/>
          <w:lang w:eastAsia="en-US"/>
        </w:rPr>
      </w:pPr>
      <w:r w:rsidRPr="00EA3542">
        <w:rPr>
          <w:sz w:val="28"/>
          <w:szCs w:val="28"/>
          <w:lang w:val="uk-UA" w:eastAsia="en-US"/>
        </w:rPr>
        <w:t>2. Контроль за виконанням цього рішення покласти на постійну комісію сільської ради з питань освіти, охорони здоров</w:t>
      </w:r>
      <w:r w:rsidRPr="00EA3542">
        <w:rPr>
          <w:sz w:val="28"/>
          <w:szCs w:val="28"/>
          <w:lang w:eastAsia="en-US"/>
        </w:rPr>
        <w:t>’</w:t>
      </w:r>
      <w:r w:rsidRPr="00EA3542">
        <w:rPr>
          <w:sz w:val="28"/>
          <w:szCs w:val="28"/>
          <w:lang w:val="uk-UA" w:eastAsia="en-US"/>
        </w:rPr>
        <w:t xml:space="preserve">я, культури, молодіжної </w:t>
      </w:r>
      <w:r w:rsidRPr="00EA3542">
        <w:rPr>
          <w:sz w:val="28"/>
          <w:szCs w:val="28"/>
          <w:lang w:val="uk-UA" w:eastAsia="en-US"/>
        </w:rPr>
        <w:lastRenderedPageBreak/>
        <w:t>політики, фізичної культури і спорту та соціального захисту населення</w:t>
      </w:r>
    </w:p>
    <w:p w:rsidR="00EA3542" w:rsidRPr="00EA3542" w:rsidRDefault="00EA3542" w:rsidP="00EA3542">
      <w:pPr>
        <w:widowControl w:val="0"/>
        <w:tabs>
          <w:tab w:val="left" w:pos="709"/>
        </w:tabs>
        <w:suppressAutoHyphens w:val="0"/>
        <w:autoSpaceDE w:val="0"/>
        <w:autoSpaceDN w:val="0"/>
        <w:spacing w:before="4"/>
        <w:ind w:right="309"/>
        <w:jc w:val="both"/>
        <w:rPr>
          <w:sz w:val="28"/>
          <w:szCs w:val="28"/>
          <w:lang w:eastAsia="en-US"/>
        </w:rPr>
      </w:pPr>
    </w:p>
    <w:p w:rsidR="00EA3542" w:rsidRPr="00EA3542" w:rsidRDefault="00EA3542" w:rsidP="00EA3542">
      <w:pPr>
        <w:spacing w:before="240"/>
        <w:contextualSpacing/>
        <w:jc w:val="both"/>
        <w:rPr>
          <w:rFonts w:eastAsia="Calibri"/>
          <w:sz w:val="28"/>
          <w:szCs w:val="28"/>
          <w:lang w:val="uk-UA"/>
        </w:rPr>
      </w:pPr>
      <w:r w:rsidRPr="00EA3542">
        <w:rPr>
          <w:rFonts w:eastAsia="Calibri"/>
          <w:sz w:val="28"/>
          <w:szCs w:val="28"/>
          <w:lang w:val="uk-UA"/>
        </w:rPr>
        <w:t>В.о.сільського голови                                                       Валентина ГУЛЛА</w:t>
      </w:r>
    </w:p>
    <w:p w:rsidR="00EA3542" w:rsidRPr="00EA3542" w:rsidRDefault="00EA3542" w:rsidP="00EA3542">
      <w:pPr>
        <w:widowControl w:val="0"/>
        <w:tabs>
          <w:tab w:val="left" w:pos="709"/>
        </w:tabs>
        <w:suppressAutoHyphens w:val="0"/>
        <w:autoSpaceDE w:val="0"/>
        <w:autoSpaceDN w:val="0"/>
        <w:spacing w:before="4"/>
        <w:ind w:right="309"/>
        <w:jc w:val="both"/>
        <w:rPr>
          <w:i/>
          <w:sz w:val="22"/>
          <w:szCs w:val="22"/>
          <w:lang w:val="uk-UA" w:eastAsia="en-US"/>
        </w:rPr>
      </w:pPr>
    </w:p>
    <w:p w:rsidR="00EA3542" w:rsidRPr="00EA3542" w:rsidRDefault="00EA3542" w:rsidP="00EA3542">
      <w:pPr>
        <w:widowControl w:val="0"/>
        <w:tabs>
          <w:tab w:val="left" w:pos="709"/>
        </w:tabs>
        <w:suppressAutoHyphens w:val="0"/>
        <w:autoSpaceDE w:val="0"/>
        <w:autoSpaceDN w:val="0"/>
        <w:spacing w:before="4"/>
        <w:ind w:right="309"/>
        <w:jc w:val="both"/>
        <w:rPr>
          <w:i/>
          <w:sz w:val="20"/>
          <w:szCs w:val="20"/>
          <w:lang w:val="uk-UA" w:eastAsia="en-US"/>
        </w:rPr>
      </w:pPr>
      <w:r w:rsidRPr="00EA3542">
        <w:rPr>
          <w:b/>
          <w:lang w:val="uk-UA" w:eastAsia="en-US"/>
        </w:rPr>
        <w:t xml:space="preserve">                                                                                                    </w:t>
      </w:r>
      <w:r w:rsidRPr="00EA3542">
        <w:rPr>
          <w:i/>
          <w:sz w:val="20"/>
          <w:szCs w:val="20"/>
          <w:lang w:val="uk-UA" w:eastAsia="en-US"/>
        </w:rPr>
        <w:t xml:space="preserve">                                                                                                                                                             </w:t>
      </w:r>
    </w:p>
    <w:p w:rsidR="00EA3542" w:rsidRPr="00EA3542" w:rsidRDefault="00EA3542" w:rsidP="00EA3542">
      <w:pPr>
        <w:widowControl w:val="0"/>
        <w:suppressAutoHyphens w:val="0"/>
        <w:autoSpaceDE w:val="0"/>
        <w:autoSpaceDN w:val="0"/>
        <w:ind w:left="7788" w:right="304"/>
        <w:jc w:val="both"/>
        <w:rPr>
          <w:lang w:val="uk-UA" w:eastAsia="en-US"/>
        </w:rPr>
      </w:pPr>
      <w:r w:rsidRPr="00EA3542">
        <w:rPr>
          <w:i/>
          <w:sz w:val="20"/>
          <w:szCs w:val="20"/>
          <w:lang w:val="uk-UA" w:eastAsia="en-US"/>
        </w:rPr>
        <w:t xml:space="preserve">                                                                                                                                                           </w:t>
      </w:r>
      <w:r w:rsidRPr="00EA3542">
        <w:rPr>
          <w:lang w:val="uk-UA" w:eastAsia="en-US"/>
        </w:rPr>
        <w:t xml:space="preserve">Додаток </w:t>
      </w:r>
    </w:p>
    <w:p w:rsidR="00EA3542" w:rsidRPr="00EA3542" w:rsidRDefault="00EA3542" w:rsidP="00EA3542">
      <w:pPr>
        <w:widowControl w:val="0"/>
        <w:suppressAutoHyphens w:val="0"/>
        <w:autoSpaceDE w:val="0"/>
        <w:autoSpaceDN w:val="0"/>
        <w:ind w:left="5015" w:right="304" w:firstLine="720"/>
        <w:jc w:val="right"/>
        <w:rPr>
          <w:lang w:val="uk-UA" w:eastAsia="en-US"/>
        </w:rPr>
      </w:pPr>
      <w:r w:rsidRPr="00EA3542">
        <w:rPr>
          <w:lang w:val="uk-UA" w:eastAsia="en-US"/>
        </w:rPr>
        <w:t xml:space="preserve">    до рішення сільської ради </w:t>
      </w:r>
    </w:p>
    <w:p w:rsidR="00EA3542" w:rsidRPr="00EA3542" w:rsidRDefault="00EA3542" w:rsidP="00EA3542">
      <w:pPr>
        <w:widowControl w:val="0"/>
        <w:suppressAutoHyphens w:val="0"/>
        <w:autoSpaceDE w:val="0"/>
        <w:autoSpaceDN w:val="0"/>
        <w:ind w:left="4295" w:right="304" w:firstLine="720"/>
        <w:jc w:val="right"/>
        <w:rPr>
          <w:lang w:val="uk-UA" w:eastAsia="en-US"/>
        </w:rPr>
      </w:pPr>
      <w:r w:rsidRPr="00EA3542">
        <w:rPr>
          <w:lang w:val="uk-UA" w:eastAsia="en-US"/>
        </w:rPr>
        <w:t xml:space="preserve">   20 грудня 2023 року  № 530 - </w:t>
      </w:r>
      <w:r w:rsidRPr="00EA3542">
        <w:rPr>
          <w:lang w:val="en-US" w:eastAsia="ru-RU"/>
        </w:rPr>
        <w:t>V</w:t>
      </w:r>
      <w:r w:rsidRPr="00EA3542">
        <w:rPr>
          <w:lang w:val="uk-UA" w:eastAsia="ru-RU"/>
        </w:rPr>
        <w:t>ІІІ</w:t>
      </w:r>
    </w:p>
    <w:p w:rsidR="00EA3542" w:rsidRPr="00EA3542" w:rsidRDefault="00EA3542" w:rsidP="00EA3542">
      <w:pPr>
        <w:widowControl w:val="0"/>
        <w:suppressAutoHyphens w:val="0"/>
        <w:autoSpaceDE w:val="0"/>
        <w:autoSpaceDN w:val="0"/>
        <w:spacing w:line="322" w:lineRule="exact"/>
        <w:ind w:left="808" w:right="894"/>
        <w:jc w:val="center"/>
        <w:outlineLvl w:val="0"/>
        <w:rPr>
          <w:b/>
          <w:bCs/>
          <w:sz w:val="16"/>
          <w:szCs w:val="16"/>
          <w:lang w:val="uk-UA" w:eastAsia="en-US"/>
        </w:rPr>
      </w:pPr>
    </w:p>
    <w:p w:rsidR="00EA3542" w:rsidRPr="00EA3542" w:rsidRDefault="00EA3542" w:rsidP="00EA3542">
      <w:pPr>
        <w:suppressAutoHyphens w:val="0"/>
        <w:ind w:left="360"/>
        <w:contextualSpacing/>
        <w:rPr>
          <w:b/>
          <w:lang w:val="uk-UA" w:eastAsia="en-US"/>
        </w:rPr>
      </w:pPr>
    </w:p>
    <w:p w:rsidR="00EA3542" w:rsidRPr="00EA3542" w:rsidRDefault="00EA3542" w:rsidP="00EA3542">
      <w:pPr>
        <w:suppressAutoHyphens w:val="0"/>
        <w:ind w:left="360"/>
        <w:contextualSpacing/>
        <w:rPr>
          <w:b/>
          <w:lang w:val="uk-UA" w:eastAsia="en-US"/>
        </w:rPr>
      </w:pPr>
    </w:p>
    <w:p w:rsidR="00EA3542" w:rsidRPr="00EA3542" w:rsidRDefault="00EA3542" w:rsidP="00EA3542">
      <w:pPr>
        <w:suppressAutoHyphens w:val="0"/>
        <w:ind w:left="360"/>
        <w:contextualSpacing/>
        <w:jc w:val="center"/>
        <w:rPr>
          <w:sz w:val="28"/>
          <w:szCs w:val="28"/>
          <w:lang w:val="uk-UA" w:eastAsia="en-US"/>
        </w:rPr>
      </w:pPr>
      <w:r w:rsidRPr="00EA3542">
        <w:rPr>
          <w:sz w:val="28"/>
          <w:szCs w:val="28"/>
          <w:lang w:val="uk-UA" w:eastAsia="en-US"/>
        </w:rPr>
        <w:t>ПЛАН ТРАНСФОРМАЦІЇ МЕРЕЖІ ЗАКЛАДІВ ЗАГАЛЬНОЇ СЕРЕДНЬОЇ ОСВІТИ ПІЩАНСЬКОЇ СІЛЬСЬКОЇ РАДИ НА 2023 - 2027 РОКИ</w:t>
      </w:r>
    </w:p>
    <w:p w:rsidR="00EA3542" w:rsidRPr="00EA3542" w:rsidRDefault="00EA3542" w:rsidP="00EA3542">
      <w:pPr>
        <w:suppressAutoHyphens w:val="0"/>
        <w:rPr>
          <w:sz w:val="28"/>
          <w:szCs w:val="28"/>
          <w:lang w:val="uk-UA" w:eastAsia="uk-UA"/>
        </w:rPr>
      </w:pPr>
    </w:p>
    <w:p w:rsidR="00EA3542" w:rsidRPr="00EA3542" w:rsidRDefault="00EA3542" w:rsidP="00EA3542">
      <w:pPr>
        <w:numPr>
          <w:ilvl w:val="0"/>
          <w:numId w:val="2"/>
        </w:numPr>
        <w:suppressAutoHyphens w:val="0"/>
        <w:contextualSpacing/>
        <w:rPr>
          <w:sz w:val="28"/>
          <w:szCs w:val="28"/>
          <w:lang w:val="uk-UA" w:eastAsia="en-US"/>
        </w:rPr>
      </w:pPr>
      <w:r w:rsidRPr="00EA3542">
        <w:rPr>
          <w:sz w:val="28"/>
          <w:szCs w:val="28"/>
          <w:lang w:val="uk-UA" w:eastAsia="en-US"/>
        </w:rPr>
        <w:t>Винесення питання на чергову сесію Піщанської сільської ради «Про затвердження Плану дій щодо трансформації/оптимізації (дорожньої карти) мережі закладів загальної середньої освіти громади (20.12.2023)</w:t>
      </w:r>
    </w:p>
    <w:p w:rsidR="00EA3542" w:rsidRPr="00EA3542" w:rsidRDefault="00EA3542" w:rsidP="00EA3542">
      <w:pPr>
        <w:numPr>
          <w:ilvl w:val="0"/>
          <w:numId w:val="2"/>
        </w:numPr>
        <w:suppressAutoHyphens w:val="0"/>
        <w:contextualSpacing/>
        <w:rPr>
          <w:sz w:val="28"/>
          <w:szCs w:val="28"/>
          <w:lang w:val="uk-UA" w:eastAsia="en-US"/>
        </w:rPr>
      </w:pPr>
      <w:r w:rsidRPr="00EA3542">
        <w:rPr>
          <w:sz w:val="28"/>
          <w:szCs w:val="28"/>
          <w:lang w:val="uk-UA" w:eastAsia="en-US"/>
        </w:rPr>
        <w:t>Винесення питання на чергову сесію Піщанської сільської ради «Проєкт  приведення у відповідність до Закону України «Про повну загальну середню освіту» типів закладів загальної середньої освіти Піщанської громади шляхом створення гімназій на базі існуючих закладів загальної середньої освіти» (лютий 2026 року)</w:t>
      </w:r>
    </w:p>
    <w:p w:rsidR="00EA3542" w:rsidRPr="00EA3542" w:rsidRDefault="00EA3542" w:rsidP="00EA3542">
      <w:pPr>
        <w:numPr>
          <w:ilvl w:val="0"/>
          <w:numId w:val="2"/>
        </w:numPr>
        <w:suppressAutoHyphens w:val="0"/>
        <w:contextualSpacing/>
        <w:rPr>
          <w:sz w:val="28"/>
          <w:szCs w:val="28"/>
          <w:lang w:val="uk-UA" w:eastAsia="en-US"/>
        </w:rPr>
      </w:pPr>
      <w:r w:rsidRPr="00EA3542">
        <w:rPr>
          <w:bCs/>
          <w:color w:val="1D1D1B"/>
          <w:sz w:val="28"/>
          <w:szCs w:val="28"/>
          <w:bdr w:val="none" w:sz="0" w:space="0" w:color="auto" w:frame="1"/>
          <w:shd w:val="clear" w:color="auto" w:fill="FFFFFF"/>
          <w:lang w:val="uk-UA" w:eastAsia="en-US"/>
        </w:rPr>
        <w:t>Проведення громадського обговорення проєкту Плану трансформації мережі закладів загальної середньої освіти Піщанської громади (з 01 березня 2026 р. по 28 лютого 2027 р.)</w:t>
      </w:r>
    </w:p>
    <w:p w:rsidR="00EA3542" w:rsidRPr="00EA3542" w:rsidRDefault="00EA3542" w:rsidP="00EA3542">
      <w:pPr>
        <w:numPr>
          <w:ilvl w:val="0"/>
          <w:numId w:val="2"/>
        </w:numPr>
        <w:suppressAutoHyphens w:val="0"/>
        <w:contextualSpacing/>
        <w:rPr>
          <w:sz w:val="28"/>
          <w:szCs w:val="28"/>
          <w:lang w:val="uk-UA" w:eastAsia="en-US"/>
        </w:rPr>
      </w:pPr>
      <w:r w:rsidRPr="00EA3542">
        <w:rPr>
          <w:sz w:val="28"/>
          <w:szCs w:val="28"/>
          <w:lang w:val="uk-UA" w:eastAsia="en-US"/>
        </w:rPr>
        <w:t>Винесення питання на чергову сесію Піщанської сільської ради «Про приведення у відповідність до Закону України «Про повну загальну середню освіту» типів закладів загальної середньої освіти Піщанської громади шляхом створення гімназій на базі існуючих закладів загальної середньої освіти» (березень 2027р.)</w:t>
      </w:r>
    </w:p>
    <w:p w:rsidR="00EA3542" w:rsidRPr="00EA3542" w:rsidRDefault="00EA3542" w:rsidP="00EA3542">
      <w:pPr>
        <w:widowControl w:val="0"/>
        <w:suppressAutoHyphens w:val="0"/>
        <w:autoSpaceDE w:val="0"/>
        <w:autoSpaceDN w:val="0"/>
        <w:ind w:left="1080" w:right="304" w:firstLine="721"/>
        <w:rPr>
          <w:sz w:val="28"/>
          <w:szCs w:val="28"/>
          <w:lang w:val="uk-UA" w:eastAsia="en-US"/>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4041"/>
        <w:gridCol w:w="2380"/>
        <w:gridCol w:w="2376"/>
      </w:tblGrid>
      <w:tr w:rsidR="00EA3542" w:rsidRPr="00EA3542" w:rsidTr="002B5965">
        <w:tc>
          <w:tcPr>
            <w:tcW w:w="735" w:type="dxa"/>
            <w:shd w:val="clear" w:color="auto" w:fill="auto"/>
          </w:tcPr>
          <w:p w:rsidR="00EA3542" w:rsidRPr="00EA3542" w:rsidRDefault="00EA3542" w:rsidP="00EA3542">
            <w:pPr>
              <w:suppressAutoHyphens w:val="0"/>
              <w:rPr>
                <w:sz w:val="28"/>
                <w:szCs w:val="28"/>
                <w:lang w:val="uk-UA" w:eastAsia="uk-UA"/>
              </w:rPr>
            </w:pPr>
            <w:r w:rsidRPr="00EA3542">
              <w:rPr>
                <w:sz w:val="28"/>
                <w:szCs w:val="28"/>
                <w:lang w:val="uk-UA" w:eastAsia="uk-UA"/>
              </w:rPr>
              <w:t>№з/п</w:t>
            </w:r>
          </w:p>
        </w:tc>
        <w:tc>
          <w:tcPr>
            <w:tcW w:w="4096" w:type="dxa"/>
            <w:shd w:val="clear" w:color="auto" w:fill="auto"/>
          </w:tcPr>
          <w:p w:rsidR="00EA3542" w:rsidRPr="00EA3542" w:rsidRDefault="00EA3542" w:rsidP="00EA3542">
            <w:pPr>
              <w:suppressAutoHyphens w:val="0"/>
              <w:rPr>
                <w:sz w:val="28"/>
                <w:szCs w:val="28"/>
                <w:lang w:val="uk-UA" w:eastAsia="uk-UA"/>
              </w:rPr>
            </w:pPr>
            <w:r w:rsidRPr="00EA3542">
              <w:rPr>
                <w:sz w:val="28"/>
                <w:szCs w:val="28"/>
                <w:lang w:val="uk-UA" w:eastAsia="uk-UA"/>
              </w:rPr>
              <w:t>Назва закладу станом на 06.12.2023</w:t>
            </w:r>
          </w:p>
        </w:tc>
        <w:tc>
          <w:tcPr>
            <w:tcW w:w="2394" w:type="dxa"/>
            <w:shd w:val="clear" w:color="auto" w:fill="auto"/>
          </w:tcPr>
          <w:p w:rsidR="00EA3542" w:rsidRPr="00EA3542" w:rsidRDefault="00EA3542" w:rsidP="00EA3542">
            <w:pPr>
              <w:suppressAutoHyphens w:val="0"/>
              <w:rPr>
                <w:sz w:val="28"/>
                <w:szCs w:val="28"/>
                <w:lang w:val="uk-UA" w:eastAsia="uk-UA"/>
              </w:rPr>
            </w:pPr>
            <w:r w:rsidRPr="00EA3542">
              <w:rPr>
                <w:sz w:val="28"/>
                <w:szCs w:val="28"/>
                <w:lang w:val="uk-UA" w:eastAsia="uk-UA"/>
              </w:rPr>
              <w:t>ЗЗСО з 01.09.2027</w:t>
            </w:r>
          </w:p>
        </w:tc>
        <w:tc>
          <w:tcPr>
            <w:tcW w:w="2394" w:type="dxa"/>
            <w:shd w:val="clear" w:color="auto" w:fill="auto"/>
          </w:tcPr>
          <w:p w:rsidR="00EA3542" w:rsidRPr="00EA3542" w:rsidRDefault="00EA3542" w:rsidP="00EA3542">
            <w:pPr>
              <w:suppressAutoHyphens w:val="0"/>
              <w:rPr>
                <w:sz w:val="28"/>
                <w:szCs w:val="28"/>
                <w:lang w:val="uk-UA" w:eastAsia="uk-UA"/>
              </w:rPr>
            </w:pPr>
            <w:r w:rsidRPr="00EA3542">
              <w:rPr>
                <w:sz w:val="28"/>
                <w:szCs w:val="28"/>
                <w:lang w:val="uk-UA" w:eastAsia="uk-UA"/>
              </w:rPr>
              <w:t>Припинення набору 10-х класів</w:t>
            </w:r>
          </w:p>
        </w:tc>
      </w:tr>
      <w:tr w:rsidR="00EA3542" w:rsidRPr="00EA3542" w:rsidTr="002B5965">
        <w:tc>
          <w:tcPr>
            <w:tcW w:w="735" w:type="dxa"/>
            <w:shd w:val="clear" w:color="auto" w:fill="auto"/>
          </w:tcPr>
          <w:p w:rsidR="00EA3542" w:rsidRPr="00EA3542" w:rsidRDefault="00EA3542" w:rsidP="00EA3542">
            <w:pPr>
              <w:suppressAutoHyphens w:val="0"/>
              <w:rPr>
                <w:sz w:val="28"/>
                <w:szCs w:val="28"/>
                <w:lang w:val="uk-UA" w:eastAsia="uk-UA"/>
              </w:rPr>
            </w:pPr>
            <w:r w:rsidRPr="00EA3542">
              <w:rPr>
                <w:sz w:val="28"/>
                <w:szCs w:val="28"/>
                <w:lang w:val="uk-UA" w:eastAsia="uk-UA"/>
              </w:rPr>
              <w:t>1</w:t>
            </w:r>
          </w:p>
        </w:tc>
        <w:tc>
          <w:tcPr>
            <w:tcW w:w="4096" w:type="dxa"/>
            <w:shd w:val="clear" w:color="auto" w:fill="auto"/>
          </w:tcPr>
          <w:p w:rsidR="00EA3542" w:rsidRPr="00EA3542" w:rsidRDefault="00EA3542" w:rsidP="00EA3542">
            <w:pPr>
              <w:suppressAutoHyphens w:val="0"/>
              <w:rPr>
                <w:sz w:val="28"/>
                <w:szCs w:val="28"/>
                <w:lang w:val="uk-UA" w:eastAsia="uk-UA"/>
              </w:rPr>
            </w:pPr>
            <w:r w:rsidRPr="00EA3542">
              <w:rPr>
                <w:sz w:val="28"/>
                <w:szCs w:val="28"/>
                <w:lang w:val="uk-UA" w:eastAsia="uk-UA"/>
              </w:rPr>
              <w:t>Піщанський ліцей</w:t>
            </w:r>
          </w:p>
        </w:tc>
        <w:tc>
          <w:tcPr>
            <w:tcW w:w="2394" w:type="dxa"/>
            <w:shd w:val="clear" w:color="auto" w:fill="auto"/>
          </w:tcPr>
          <w:p w:rsidR="00EA3542" w:rsidRPr="00EA3542" w:rsidRDefault="00EA3542" w:rsidP="00EA3542">
            <w:pPr>
              <w:suppressAutoHyphens w:val="0"/>
              <w:rPr>
                <w:sz w:val="28"/>
                <w:szCs w:val="28"/>
                <w:lang w:val="uk-UA" w:eastAsia="uk-UA"/>
              </w:rPr>
            </w:pPr>
            <w:r w:rsidRPr="00EA3542">
              <w:rPr>
                <w:sz w:val="28"/>
                <w:szCs w:val="28"/>
                <w:lang w:val="uk-UA" w:eastAsia="uk-UA"/>
              </w:rPr>
              <w:t>Піщанська гімназія</w:t>
            </w:r>
          </w:p>
        </w:tc>
        <w:tc>
          <w:tcPr>
            <w:tcW w:w="2394" w:type="dxa"/>
            <w:shd w:val="clear" w:color="auto" w:fill="auto"/>
          </w:tcPr>
          <w:p w:rsidR="00EA3542" w:rsidRPr="00EA3542" w:rsidRDefault="00EA3542" w:rsidP="00EA3542">
            <w:pPr>
              <w:suppressAutoHyphens w:val="0"/>
              <w:rPr>
                <w:sz w:val="28"/>
                <w:szCs w:val="28"/>
                <w:lang w:val="uk-UA" w:eastAsia="uk-UA"/>
              </w:rPr>
            </w:pPr>
            <w:r w:rsidRPr="00EA3542">
              <w:rPr>
                <w:sz w:val="28"/>
                <w:szCs w:val="28"/>
                <w:lang w:val="uk-UA" w:eastAsia="uk-UA"/>
              </w:rPr>
              <w:t>01.09.2027</w:t>
            </w:r>
          </w:p>
        </w:tc>
      </w:tr>
      <w:tr w:rsidR="00EA3542" w:rsidRPr="00EA3542" w:rsidTr="002B5965">
        <w:tc>
          <w:tcPr>
            <w:tcW w:w="735" w:type="dxa"/>
            <w:shd w:val="clear" w:color="auto" w:fill="auto"/>
          </w:tcPr>
          <w:p w:rsidR="00EA3542" w:rsidRPr="00EA3542" w:rsidRDefault="00EA3542" w:rsidP="00EA3542">
            <w:pPr>
              <w:suppressAutoHyphens w:val="0"/>
              <w:rPr>
                <w:sz w:val="28"/>
                <w:szCs w:val="28"/>
                <w:lang w:val="uk-UA" w:eastAsia="uk-UA"/>
              </w:rPr>
            </w:pPr>
            <w:r w:rsidRPr="00EA3542">
              <w:rPr>
                <w:sz w:val="28"/>
                <w:szCs w:val="28"/>
                <w:lang w:val="uk-UA" w:eastAsia="uk-UA"/>
              </w:rPr>
              <w:t>2</w:t>
            </w:r>
          </w:p>
        </w:tc>
        <w:tc>
          <w:tcPr>
            <w:tcW w:w="4096" w:type="dxa"/>
            <w:shd w:val="clear" w:color="auto" w:fill="auto"/>
          </w:tcPr>
          <w:p w:rsidR="00EA3542" w:rsidRPr="00EA3542" w:rsidRDefault="00EA3542" w:rsidP="00EA3542">
            <w:pPr>
              <w:suppressAutoHyphens w:val="0"/>
              <w:rPr>
                <w:sz w:val="28"/>
                <w:szCs w:val="28"/>
                <w:lang w:val="uk-UA" w:eastAsia="uk-UA"/>
              </w:rPr>
            </w:pPr>
            <w:r w:rsidRPr="00EA3542">
              <w:rPr>
                <w:sz w:val="28"/>
                <w:szCs w:val="28"/>
                <w:lang w:val="uk-UA" w:eastAsia="uk-UA"/>
              </w:rPr>
              <w:t>Пужайківський ліцей</w:t>
            </w:r>
          </w:p>
        </w:tc>
        <w:tc>
          <w:tcPr>
            <w:tcW w:w="2394" w:type="dxa"/>
            <w:shd w:val="clear" w:color="auto" w:fill="auto"/>
          </w:tcPr>
          <w:p w:rsidR="00EA3542" w:rsidRPr="00EA3542" w:rsidRDefault="00EA3542" w:rsidP="00EA3542">
            <w:pPr>
              <w:suppressAutoHyphens w:val="0"/>
              <w:rPr>
                <w:sz w:val="28"/>
                <w:szCs w:val="28"/>
                <w:lang w:val="uk-UA" w:eastAsia="uk-UA"/>
              </w:rPr>
            </w:pPr>
            <w:r w:rsidRPr="00EA3542">
              <w:rPr>
                <w:sz w:val="28"/>
                <w:szCs w:val="28"/>
                <w:lang w:val="uk-UA" w:eastAsia="uk-UA"/>
              </w:rPr>
              <w:t>Пужайківська гімназія</w:t>
            </w:r>
          </w:p>
        </w:tc>
        <w:tc>
          <w:tcPr>
            <w:tcW w:w="2394" w:type="dxa"/>
            <w:shd w:val="clear" w:color="auto" w:fill="auto"/>
          </w:tcPr>
          <w:p w:rsidR="00EA3542" w:rsidRPr="00EA3542" w:rsidRDefault="00EA3542" w:rsidP="00EA3542">
            <w:pPr>
              <w:suppressAutoHyphens w:val="0"/>
              <w:rPr>
                <w:sz w:val="28"/>
                <w:szCs w:val="28"/>
                <w:lang w:val="uk-UA" w:eastAsia="uk-UA"/>
              </w:rPr>
            </w:pPr>
            <w:r w:rsidRPr="00EA3542">
              <w:rPr>
                <w:sz w:val="28"/>
                <w:szCs w:val="28"/>
                <w:lang w:val="uk-UA" w:eastAsia="uk-UA"/>
              </w:rPr>
              <w:t>01.09.2027</w:t>
            </w:r>
          </w:p>
        </w:tc>
      </w:tr>
    </w:tbl>
    <w:p w:rsidR="00EA3542" w:rsidRPr="00EA3542" w:rsidRDefault="00EA3542" w:rsidP="00EA3542">
      <w:pPr>
        <w:suppressAutoHyphens w:val="0"/>
        <w:rPr>
          <w:lang w:val="uk-UA" w:eastAsia="uk-UA"/>
        </w:rPr>
      </w:pPr>
    </w:p>
    <w:p w:rsidR="00EA3542" w:rsidRPr="00EA3542" w:rsidRDefault="00EA3542" w:rsidP="00EA3542">
      <w:pPr>
        <w:suppressAutoHyphens w:val="0"/>
        <w:rPr>
          <w:lang w:val="uk-UA" w:eastAsia="uk-UA"/>
        </w:rPr>
      </w:pPr>
    </w:p>
    <w:p w:rsidR="00EA3542" w:rsidRPr="00EA3542" w:rsidRDefault="00EA3542" w:rsidP="00EA3542">
      <w:pPr>
        <w:suppressAutoHyphens w:val="0"/>
        <w:rPr>
          <w:lang w:val="uk-UA" w:eastAsia="uk-UA"/>
        </w:rPr>
      </w:pPr>
    </w:p>
    <w:p w:rsidR="00EA3542" w:rsidRPr="00EA3542" w:rsidRDefault="00EA3542" w:rsidP="00EA3542">
      <w:pPr>
        <w:suppressAutoHyphens w:val="0"/>
        <w:rPr>
          <w:lang w:val="uk-UA" w:eastAsia="uk-UA"/>
        </w:rPr>
      </w:pPr>
    </w:p>
    <w:p w:rsidR="00EA3542" w:rsidRPr="00EA3542" w:rsidRDefault="00EA3542" w:rsidP="00EA3542">
      <w:pPr>
        <w:widowControl w:val="0"/>
        <w:tabs>
          <w:tab w:val="left" w:pos="709"/>
        </w:tabs>
        <w:suppressAutoHyphens w:val="0"/>
        <w:autoSpaceDE w:val="0"/>
        <w:autoSpaceDN w:val="0"/>
        <w:spacing w:before="4"/>
        <w:ind w:right="309"/>
        <w:jc w:val="both"/>
        <w:rPr>
          <w:sz w:val="28"/>
          <w:szCs w:val="28"/>
          <w:lang w:val="uk-UA" w:eastAsia="en-US"/>
        </w:rPr>
      </w:pPr>
      <w:r w:rsidRPr="00EA3542">
        <w:rPr>
          <w:sz w:val="28"/>
          <w:szCs w:val="28"/>
          <w:lang w:val="uk-UA" w:eastAsia="en-US"/>
        </w:rPr>
        <w:t>Секретар сільської ради                                                  Валентина ГУЛЛА</w:t>
      </w: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70527D" w:rsidRPr="0070527D" w:rsidRDefault="0070527D" w:rsidP="0070527D">
      <w:pPr>
        <w:autoSpaceDN w:val="0"/>
        <w:jc w:val="right"/>
        <w:rPr>
          <w:kern w:val="3"/>
          <w:lang w:val="uk-UA" w:eastAsia="uk-UA"/>
        </w:rPr>
      </w:pPr>
    </w:p>
    <w:p w:rsidR="00241D30" w:rsidRPr="00241D30" w:rsidRDefault="00241D30" w:rsidP="00241D30">
      <w:pPr>
        <w:widowControl w:val="0"/>
        <w:autoSpaceDN w:val="0"/>
        <w:spacing w:line="276" w:lineRule="auto"/>
        <w:jc w:val="center"/>
        <w:rPr>
          <w:rFonts w:ascii="Calibri" w:eastAsia="SimSun" w:hAnsi="Calibri" w:cs="Tahoma"/>
          <w:kern w:val="3"/>
          <w:sz w:val="22"/>
          <w:szCs w:val="22"/>
          <w:lang w:eastAsia="en-US"/>
        </w:rPr>
      </w:pPr>
      <w:r w:rsidRPr="00241D30">
        <w:rPr>
          <w:rFonts w:eastAsia="SimSun"/>
          <w:noProof/>
          <w:kern w:val="3"/>
          <w:sz w:val="28"/>
          <w:szCs w:val="28"/>
          <w:lang w:val="en-US" w:eastAsia="en-US"/>
        </w:rPr>
        <w:drawing>
          <wp:inline distT="0" distB="0" distL="0" distR="0" wp14:anchorId="60CE5C36" wp14:editId="67B46B04">
            <wp:extent cx="523875" cy="685800"/>
            <wp:effectExtent l="0" t="0" r="0" b="0"/>
            <wp:docPr id="23" name="Рисунок 23"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241D30" w:rsidRPr="00241D30" w:rsidRDefault="00241D30" w:rsidP="00241D30">
      <w:pPr>
        <w:keepNext/>
        <w:widowControl w:val="0"/>
        <w:autoSpaceDN w:val="0"/>
        <w:spacing w:line="276" w:lineRule="auto"/>
        <w:jc w:val="center"/>
        <w:rPr>
          <w:rFonts w:eastAsia="SimSun"/>
          <w:b/>
          <w:kern w:val="3"/>
          <w:sz w:val="26"/>
          <w:szCs w:val="26"/>
          <w:lang w:val="uk-UA" w:eastAsia="en-US"/>
        </w:rPr>
      </w:pPr>
      <w:r w:rsidRPr="00241D30">
        <w:rPr>
          <w:rFonts w:eastAsia="SimSun"/>
          <w:b/>
          <w:kern w:val="3"/>
          <w:sz w:val="26"/>
          <w:szCs w:val="26"/>
          <w:lang w:val="uk-UA" w:eastAsia="en-US"/>
        </w:rPr>
        <w:t>УКРАЇНА</w:t>
      </w:r>
    </w:p>
    <w:p w:rsidR="00241D30" w:rsidRPr="00241D30" w:rsidRDefault="00241D30" w:rsidP="00241D30">
      <w:pPr>
        <w:keepNext/>
        <w:widowControl w:val="0"/>
        <w:autoSpaceDN w:val="0"/>
        <w:spacing w:line="276" w:lineRule="auto"/>
        <w:jc w:val="center"/>
        <w:rPr>
          <w:rFonts w:eastAsia="SimSun"/>
          <w:b/>
          <w:kern w:val="3"/>
          <w:sz w:val="32"/>
          <w:szCs w:val="32"/>
          <w:lang w:eastAsia="en-US"/>
        </w:rPr>
      </w:pPr>
      <w:r w:rsidRPr="00241D30">
        <w:rPr>
          <w:rFonts w:eastAsia="SimSun"/>
          <w:b/>
          <w:kern w:val="3"/>
          <w:sz w:val="32"/>
          <w:szCs w:val="32"/>
          <w:lang w:eastAsia="en-US"/>
        </w:rPr>
        <w:t>Піщанська</w:t>
      </w:r>
      <w:r w:rsidRPr="00241D30">
        <w:rPr>
          <w:rFonts w:eastAsia="SimSun"/>
          <w:b/>
          <w:kern w:val="3"/>
          <w:sz w:val="32"/>
          <w:szCs w:val="32"/>
          <w:lang w:val="uk-UA" w:eastAsia="en-US"/>
        </w:rPr>
        <w:t xml:space="preserve"> </w:t>
      </w:r>
      <w:r w:rsidRPr="00241D30">
        <w:rPr>
          <w:rFonts w:eastAsia="SimSun"/>
          <w:b/>
          <w:kern w:val="3"/>
          <w:sz w:val="32"/>
          <w:szCs w:val="32"/>
          <w:lang w:eastAsia="en-US"/>
        </w:rPr>
        <w:t xml:space="preserve">сільська рада </w:t>
      </w:r>
    </w:p>
    <w:p w:rsidR="00241D30" w:rsidRPr="00241D30" w:rsidRDefault="00241D30" w:rsidP="00241D30">
      <w:pPr>
        <w:keepNext/>
        <w:widowControl w:val="0"/>
        <w:autoSpaceDN w:val="0"/>
        <w:spacing w:line="276" w:lineRule="auto"/>
        <w:jc w:val="center"/>
        <w:rPr>
          <w:rFonts w:ascii="Calibri" w:eastAsia="SimSun" w:hAnsi="Calibri" w:cs="Tahoma"/>
          <w:kern w:val="3"/>
          <w:sz w:val="22"/>
          <w:szCs w:val="22"/>
          <w:lang w:eastAsia="en-US"/>
        </w:rPr>
      </w:pPr>
      <w:r w:rsidRPr="00241D30">
        <w:rPr>
          <w:rFonts w:eastAsia="SimSun"/>
          <w:b/>
          <w:kern w:val="3"/>
          <w:sz w:val="32"/>
          <w:szCs w:val="32"/>
          <w:lang w:val="uk-UA" w:eastAsia="en-US"/>
        </w:rPr>
        <w:t xml:space="preserve">Подільського району </w:t>
      </w:r>
      <w:r w:rsidRPr="00241D30">
        <w:rPr>
          <w:rFonts w:eastAsia="SimSun"/>
          <w:b/>
          <w:kern w:val="3"/>
          <w:sz w:val="32"/>
          <w:szCs w:val="32"/>
          <w:lang w:eastAsia="en-US"/>
        </w:rPr>
        <w:t>Одеської області</w:t>
      </w:r>
    </w:p>
    <w:p w:rsidR="00241D30" w:rsidRPr="00241D30" w:rsidRDefault="00241D30" w:rsidP="00241D30">
      <w:pPr>
        <w:keepNext/>
        <w:widowControl w:val="0"/>
        <w:autoSpaceDN w:val="0"/>
        <w:spacing w:line="276" w:lineRule="auto"/>
        <w:jc w:val="center"/>
        <w:rPr>
          <w:rFonts w:ascii="Calibri" w:eastAsia="SimSun" w:hAnsi="Calibri" w:cs="Tahoma"/>
          <w:kern w:val="3"/>
          <w:sz w:val="22"/>
          <w:szCs w:val="22"/>
          <w:lang w:val="uk-UA" w:eastAsia="en-US"/>
        </w:rPr>
      </w:pPr>
    </w:p>
    <w:p w:rsidR="00241D30" w:rsidRPr="00241D30" w:rsidRDefault="00241D30" w:rsidP="00241D30">
      <w:pPr>
        <w:keepNext/>
        <w:widowControl w:val="0"/>
        <w:autoSpaceDN w:val="0"/>
        <w:spacing w:line="276" w:lineRule="auto"/>
        <w:jc w:val="center"/>
        <w:rPr>
          <w:rFonts w:eastAsia="SimSun"/>
          <w:b/>
          <w:kern w:val="3"/>
          <w:sz w:val="36"/>
          <w:szCs w:val="36"/>
          <w:lang w:val="uk-UA" w:eastAsia="en-US"/>
        </w:rPr>
      </w:pPr>
      <w:r w:rsidRPr="00241D30">
        <w:rPr>
          <w:rFonts w:eastAsia="SimSun"/>
          <w:b/>
          <w:kern w:val="3"/>
          <w:sz w:val="36"/>
          <w:szCs w:val="36"/>
          <w:lang w:val="uk-UA" w:eastAsia="en-US"/>
        </w:rPr>
        <w:t>РІШЕННЯ</w:t>
      </w:r>
    </w:p>
    <w:p w:rsidR="00241D30" w:rsidRPr="00241D30" w:rsidRDefault="00241D30" w:rsidP="00241D30">
      <w:pPr>
        <w:keepNext/>
        <w:widowControl w:val="0"/>
        <w:autoSpaceDN w:val="0"/>
        <w:spacing w:line="276" w:lineRule="auto"/>
        <w:jc w:val="center"/>
        <w:rPr>
          <w:rFonts w:ascii="Calibri" w:eastAsia="SimSun" w:hAnsi="Calibri" w:cs="Tahoma"/>
          <w:kern w:val="3"/>
          <w:sz w:val="22"/>
          <w:szCs w:val="22"/>
          <w:lang w:val="uk-UA" w:eastAsia="en-US"/>
        </w:rPr>
      </w:pPr>
    </w:p>
    <w:p w:rsidR="00241D30" w:rsidRPr="00241D30" w:rsidRDefault="00241D30" w:rsidP="00241D30">
      <w:pPr>
        <w:widowControl w:val="0"/>
        <w:autoSpaceDN w:val="0"/>
        <w:spacing w:after="200" w:line="276" w:lineRule="auto"/>
        <w:jc w:val="both"/>
        <w:rPr>
          <w:rFonts w:eastAsia="SimSun"/>
          <w:b/>
          <w:bCs/>
          <w:kern w:val="3"/>
          <w:sz w:val="28"/>
          <w:szCs w:val="28"/>
          <w:lang w:val="uk-UA" w:eastAsia="en-US"/>
        </w:rPr>
      </w:pPr>
      <w:r w:rsidRPr="00241D30">
        <w:rPr>
          <w:rFonts w:eastAsia="SimSun"/>
          <w:kern w:val="3"/>
          <w:sz w:val="28"/>
          <w:szCs w:val="28"/>
          <w:lang w:val="uk-UA" w:eastAsia="en-US"/>
        </w:rPr>
        <w:t>20 грудня 2023 року</w:t>
      </w:r>
      <w:r w:rsidRPr="00241D30">
        <w:rPr>
          <w:rFonts w:eastAsia="SimSun"/>
          <w:kern w:val="3"/>
          <w:sz w:val="28"/>
          <w:szCs w:val="28"/>
          <w:lang w:val="uk-UA" w:eastAsia="en-US"/>
        </w:rPr>
        <w:tab/>
      </w:r>
      <w:r w:rsidRPr="00241D30">
        <w:rPr>
          <w:rFonts w:eastAsia="SimSun"/>
          <w:kern w:val="3"/>
          <w:sz w:val="28"/>
          <w:szCs w:val="28"/>
          <w:lang w:val="uk-UA" w:eastAsia="en-US"/>
        </w:rPr>
        <w:tab/>
        <w:t xml:space="preserve">         с. Піщана</w:t>
      </w:r>
      <w:r w:rsidRPr="00241D30">
        <w:rPr>
          <w:rFonts w:eastAsia="SimSun"/>
          <w:kern w:val="3"/>
          <w:sz w:val="28"/>
          <w:szCs w:val="28"/>
          <w:lang w:val="uk-UA" w:eastAsia="en-US"/>
        </w:rPr>
        <w:tab/>
      </w:r>
      <w:r w:rsidRPr="00241D30">
        <w:rPr>
          <w:rFonts w:eastAsia="SimSun"/>
          <w:kern w:val="3"/>
          <w:sz w:val="28"/>
          <w:szCs w:val="28"/>
          <w:lang w:val="uk-UA" w:eastAsia="en-US"/>
        </w:rPr>
        <w:tab/>
        <w:t xml:space="preserve">                    №</w:t>
      </w:r>
      <w:r w:rsidRPr="00241D30">
        <w:rPr>
          <w:rFonts w:eastAsia="SimSun"/>
          <w:kern w:val="3"/>
          <w:sz w:val="28"/>
          <w:szCs w:val="28"/>
          <w:lang w:eastAsia="en-US"/>
        </w:rPr>
        <w:t xml:space="preserve"> 531</w:t>
      </w:r>
      <w:r w:rsidRPr="00241D30">
        <w:rPr>
          <w:rFonts w:eastAsia="SimSun"/>
          <w:kern w:val="3"/>
          <w:sz w:val="28"/>
          <w:szCs w:val="28"/>
          <w:lang w:val="uk-UA" w:eastAsia="en-US"/>
        </w:rPr>
        <w:t>-</w:t>
      </w:r>
      <w:r w:rsidRPr="00241D30">
        <w:rPr>
          <w:rFonts w:eastAsia="SimSun"/>
          <w:kern w:val="3"/>
          <w:sz w:val="28"/>
          <w:szCs w:val="28"/>
          <w:lang w:val="en-US" w:eastAsia="en-US"/>
        </w:rPr>
        <w:t>V</w:t>
      </w:r>
      <w:r w:rsidRPr="00241D30">
        <w:rPr>
          <w:rFonts w:eastAsia="SimSun"/>
          <w:kern w:val="3"/>
          <w:sz w:val="28"/>
          <w:szCs w:val="28"/>
          <w:lang w:val="uk-UA" w:eastAsia="en-US"/>
        </w:rPr>
        <w:t>ІІІ</w:t>
      </w:r>
    </w:p>
    <w:p w:rsidR="00241D30" w:rsidRPr="00241D30" w:rsidRDefault="00241D30" w:rsidP="00241D30">
      <w:pPr>
        <w:autoSpaceDN w:val="0"/>
        <w:rPr>
          <w:b/>
          <w:kern w:val="3"/>
          <w:sz w:val="28"/>
          <w:szCs w:val="28"/>
          <w:lang w:val="uk-UA" w:eastAsia="uk-UA"/>
        </w:rPr>
      </w:pPr>
      <w:r w:rsidRPr="00241D30">
        <w:rPr>
          <w:b/>
          <w:bCs/>
          <w:kern w:val="3"/>
          <w:sz w:val="28"/>
          <w:szCs w:val="28"/>
          <w:lang w:val="uk-UA" w:eastAsia="uk-UA"/>
        </w:rPr>
        <w:t xml:space="preserve">Про встановлення вартості харчування у </w:t>
      </w:r>
      <w:r w:rsidRPr="00241D30">
        <w:rPr>
          <w:b/>
          <w:kern w:val="3"/>
          <w:sz w:val="28"/>
          <w:szCs w:val="28"/>
          <w:lang w:val="uk-UA" w:eastAsia="uk-UA"/>
        </w:rPr>
        <w:t xml:space="preserve">закладах дошкільної освіти та </w:t>
      </w:r>
      <w:r w:rsidRPr="00241D30">
        <w:rPr>
          <w:b/>
          <w:bCs/>
          <w:kern w:val="3"/>
          <w:sz w:val="28"/>
          <w:szCs w:val="28"/>
          <w:lang w:val="uk-UA" w:eastAsia="uk-UA"/>
        </w:rPr>
        <w:t xml:space="preserve">закладах  </w:t>
      </w:r>
      <w:r w:rsidRPr="00241D30">
        <w:rPr>
          <w:b/>
          <w:kern w:val="3"/>
          <w:sz w:val="28"/>
          <w:szCs w:val="28"/>
          <w:lang w:val="uk-UA" w:eastAsia="uk-UA"/>
        </w:rPr>
        <w:t xml:space="preserve">загальної середньої освіти Піщанської сільської ради </w:t>
      </w:r>
    </w:p>
    <w:p w:rsidR="00241D30" w:rsidRPr="00241D30" w:rsidRDefault="00241D30" w:rsidP="00241D30">
      <w:pPr>
        <w:autoSpaceDN w:val="0"/>
        <w:rPr>
          <w:kern w:val="3"/>
          <w:sz w:val="28"/>
          <w:szCs w:val="28"/>
          <w:lang w:val="uk-UA" w:eastAsia="uk-UA"/>
        </w:rPr>
      </w:pPr>
    </w:p>
    <w:p w:rsidR="00241D30" w:rsidRPr="00241D30" w:rsidRDefault="00241D30" w:rsidP="00241D30">
      <w:pPr>
        <w:widowControl w:val="0"/>
        <w:autoSpaceDN w:val="0"/>
        <w:spacing w:after="200"/>
        <w:jc w:val="both"/>
        <w:rPr>
          <w:rFonts w:eastAsia="SimSun"/>
          <w:kern w:val="3"/>
          <w:sz w:val="28"/>
          <w:szCs w:val="28"/>
          <w:shd w:val="clear" w:color="auto" w:fill="FFFFFF"/>
          <w:lang w:val="uk-UA" w:eastAsia="en-US"/>
        </w:rPr>
      </w:pPr>
      <w:r w:rsidRPr="00241D30">
        <w:rPr>
          <w:rFonts w:eastAsia="SimSun"/>
          <w:kern w:val="3"/>
          <w:sz w:val="28"/>
          <w:szCs w:val="28"/>
          <w:lang w:val="uk-UA" w:eastAsia="en-US"/>
        </w:rPr>
        <w:t xml:space="preserve">     Відповідно до законів України: «Про освіту», «Про повну загальну середню освіту», «Про дошкільну освіту», «Про охорону дитинства», «Про внесення змін до деяких законодавчих актів України», керуючись статтями 25, 26, 59 Закону України «Про місцеве самоврядування в Україні», </w:t>
      </w:r>
      <w:r w:rsidRPr="00241D30">
        <w:rPr>
          <w:rFonts w:eastAsia="SimSun"/>
          <w:kern w:val="3"/>
          <w:sz w:val="28"/>
          <w:szCs w:val="28"/>
          <w:shd w:val="clear" w:color="auto" w:fill="FFFFFF"/>
          <w:lang w:val="uk-UA" w:eastAsia="en-US"/>
        </w:rPr>
        <w:t xml:space="preserve">постановами Кабінету Міністрів України від 24.03.2021 року № 305 «Про затвердження норм та Порядку організації </w:t>
      </w:r>
      <w:r w:rsidRPr="00241D30">
        <w:rPr>
          <w:rFonts w:eastAsia="SimSun"/>
          <w:kern w:val="3"/>
          <w:sz w:val="28"/>
          <w:szCs w:val="28"/>
          <w:shd w:val="clear" w:color="auto" w:fill="FFFFFF"/>
          <w:lang w:eastAsia="en-US"/>
        </w:rPr>
        <w:t> </w:t>
      </w:r>
      <w:r w:rsidRPr="00241D30">
        <w:rPr>
          <w:rFonts w:eastAsia="SimSun"/>
          <w:kern w:val="3"/>
          <w:sz w:val="28"/>
          <w:szCs w:val="28"/>
          <w:shd w:val="clear" w:color="auto" w:fill="FFFFFF"/>
          <w:lang w:val="uk-UA" w:eastAsia="en-US"/>
        </w:rPr>
        <w:t xml:space="preserve">харчування у закладах освіти та дитячих закладах оздоровлення та відпочинку» (зі змінами), від 02.02.2011року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(зі змінами), від 26 серпня 2002 р. № 1243 </w:t>
      </w:r>
      <w:r w:rsidRPr="00241D30">
        <w:rPr>
          <w:rFonts w:eastAsia="SimSun"/>
          <w:kern w:val="3"/>
          <w:sz w:val="28"/>
          <w:szCs w:val="28"/>
          <w:shd w:val="clear" w:color="auto" w:fill="FFFFFF"/>
          <w:lang w:eastAsia="en-US"/>
        </w:rPr>
        <w:t> </w:t>
      </w:r>
      <w:r w:rsidRPr="00241D30">
        <w:rPr>
          <w:rFonts w:eastAsia="SimSun"/>
          <w:kern w:val="3"/>
          <w:sz w:val="28"/>
          <w:szCs w:val="28"/>
          <w:shd w:val="clear" w:color="auto" w:fill="FFFFFF"/>
          <w:lang w:val="uk-UA" w:eastAsia="en-US"/>
        </w:rPr>
        <w:t xml:space="preserve">«Про невідкладні питання діяльності дошкільних </w:t>
      </w:r>
      <w:r w:rsidRPr="00241D30">
        <w:rPr>
          <w:rFonts w:eastAsia="SimSun"/>
          <w:kern w:val="3"/>
          <w:sz w:val="28"/>
          <w:szCs w:val="28"/>
          <w:shd w:val="clear" w:color="auto" w:fill="FFFFFF"/>
          <w:lang w:eastAsia="en-US"/>
        </w:rPr>
        <w:t> </w:t>
      </w:r>
      <w:r w:rsidRPr="00241D30">
        <w:rPr>
          <w:rFonts w:eastAsia="SimSun"/>
          <w:kern w:val="3"/>
          <w:sz w:val="28"/>
          <w:szCs w:val="28"/>
          <w:shd w:val="clear" w:color="auto" w:fill="FFFFFF"/>
          <w:lang w:val="uk-UA" w:eastAsia="en-US"/>
        </w:rPr>
        <w:t>та інтернатних навчальних закладів», з метою забезпечення повноцінного харчування учнів закладів загальної середньої освіти, вихованців закладів дошкільної освіти та дітей пільгових категорій закладів освіти, сільська рада</w:t>
      </w:r>
    </w:p>
    <w:p w:rsidR="00241D30" w:rsidRPr="00241D30" w:rsidRDefault="00241D30" w:rsidP="00241D30">
      <w:pPr>
        <w:widowControl w:val="0"/>
        <w:autoSpaceDN w:val="0"/>
        <w:spacing w:after="200"/>
        <w:rPr>
          <w:rFonts w:eastAsia="SimSun"/>
          <w:b/>
          <w:kern w:val="3"/>
          <w:sz w:val="28"/>
          <w:szCs w:val="28"/>
          <w:lang w:val="uk-UA" w:eastAsia="en-US"/>
        </w:rPr>
      </w:pPr>
      <w:r w:rsidRPr="00241D30">
        <w:rPr>
          <w:rFonts w:eastAsia="SimSun"/>
          <w:b/>
          <w:kern w:val="3"/>
          <w:sz w:val="28"/>
          <w:szCs w:val="28"/>
          <w:lang w:val="uk-UA" w:eastAsia="en-US"/>
        </w:rPr>
        <w:t>ВИРІШИЛА:</w:t>
      </w:r>
    </w:p>
    <w:p w:rsidR="00241D30" w:rsidRPr="00241D30" w:rsidRDefault="00241D30" w:rsidP="00241D30">
      <w:pPr>
        <w:autoSpaceDN w:val="0"/>
        <w:jc w:val="both"/>
        <w:rPr>
          <w:kern w:val="3"/>
          <w:sz w:val="28"/>
          <w:szCs w:val="28"/>
          <w:lang w:val="uk-UA" w:eastAsia="uk-UA"/>
        </w:rPr>
      </w:pPr>
      <w:r w:rsidRPr="00241D30">
        <w:rPr>
          <w:kern w:val="3"/>
          <w:sz w:val="28"/>
          <w:szCs w:val="28"/>
          <w:lang w:val="uk-UA" w:eastAsia="uk-UA"/>
        </w:rPr>
        <w:t xml:space="preserve">1.Встановити з 01 січня 2024 року для закладів дошкільної освіти </w:t>
      </w:r>
      <w:r w:rsidRPr="00241D30">
        <w:rPr>
          <w:noProof/>
          <w:kern w:val="3"/>
          <w:sz w:val="28"/>
          <w:szCs w:val="28"/>
          <w:lang w:val="uk-UA" w:eastAsia="uk-UA"/>
        </w:rPr>
        <w:t xml:space="preserve">Піщанської </w:t>
      </w:r>
      <w:r w:rsidRPr="00241D30">
        <w:rPr>
          <w:kern w:val="3"/>
          <w:sz w:val="28"/>
          <w:szCs w:val="28"/>
          <w:lang w:val="uk-UA" w:eastAsia="uk-UA"/>
        </w:rPr>
        <w:t>сільської ради:</w:t>
      </w:r>
    </w:p>
    <w:p w:rsidR="00241D30" w:rsidRPr="00241D30" w:rsidRDefault="00241D30" w:rsidP="00241D30">
      <w:pPr>
        <w:autoSpaceDN w:val="0"/>
        <w:ind w:left="720"/>
        <w:jc w:val="both"/>
        <w:rPr>
          <w:kern w:val="3"/>
          <w:sz w:val="28"/>
          <w:szCs w:val="28"/>
          <w:lang w:val="uk-UA" w:eastAsia="uk-UA"/>
        </w:rPr>
      </w:pPr>
    </w:p>
    <w:p w:rsidR="00241D30" w:rsidRPr="00241D30" w:rsidRDefault="00241D30" w:rsidP="00241D30">
      <w:pPr>
        <w:autoSpaceDN w:val="0"/>
        <w:jc w:val="both"/>
        <w:rPr>
          <w:kern w:val="3"/>
          <w:sz w:val="28"/>
          <w:szCs w:val="28"/>
          <w:lang w:val="uk-UA" w:eastAsia="uk-UA"/>
        </w:rPr>
      </w:pPr>
      <w:r w:rsidRPr="00241D30">
        <w:rPr>
          <w:kern w:val="3"/>
          <w:sz w:val="28"/>
          <w:szCs w:val="28"/>
          <w:lang w:val="uk-UA" w:eastAsia="uk-UA"/>
        </w:rPr>
        <w:t>1.1вартість харчування для однієї дитини в день в розмірі 45,00 грн. (сорок п’ять гривень);</w:t>
      </w:r>
    </w:p>
    <w:p w:rsidR="00241D30" w:rsidRPr="00241D30" w:rsidRDefault="00241D30" w:rsidP="00241D30">
      <w:pPr>
        <w:autoSpaceDN w:val="0"/>
        <w:jc w:val="both"/>
        <w:rPr>
          <w:kern w:val="3"/>
          <w:sz w:val="28"/>
          <w:szCs w:val="28"/>
          <w:lang w:val="uk-UA" w:eastAsia="uk-UA"/>
        </w:rPr>
      </w:pPr>
      <w:r w:rsidRPr="00241D30">
        <w:rPr>
          <w:kern w:val="3"/>
          <w:sz w:val="28"/>
          <w:szCs w:val="28"/>
          <w:lang w:val="uk-UA" w:eastAsia="uk-UA"/>
        </w:rPr>
        <w:t>1.2розмір плати для батьків за харчування дітей у розмірі 18,00грн - 40% від встановленої вартості харчування на день (оплата здійснюється за дні відвідування дитиною закладу освіти);</w:t>
      </w:r>
    </w:p>
    <w:p w:rsidR="00241D30" w:rsidRPr="00241D30" w:rsidRDefault="00241D30" w:rsidP="00241D30">
      <w:pPr>
        <w:autoSpaceDN w:val="0"/>
        <w:jc w:val="both"/>
        <w:rPr>
          <w:bCs/>
          <w:kern w:val="3"/>
          <w:sz w:val="28"/>
          <w:szCs w:val="28"/>
          <w:lang w:val="uk-UA" w:eastAsia="uk-UA"/>
        </w:rPr>
      </w:pPr>
      <w:r w:rsidRPr="00241D30">
        <w:rPr>
          <w:kern w:val="3"/>
          <w:sz w:val="28"/>
          <w:szCs w:val="28"/>
          <w:lang w:val="uk-UA" w:eastAsia="uk-UA"/>
        </w:rPr>
        <w:lastRenderedPageBreak/>
        <w:t>1.3зменшити на 50% розмір плати за харчування дітей для батьків, які мають трьох та більше дітей;</w:t>
      </w:r>
    </w:p>
    <w:p w:rsidR="00241D30" w:rsidRPr="00241D30" w:rsidRDefault="00241D30" w:rsidP="00241D30">
      <w:pPr>
        <w:autoSpaceDN w:val="0"/>
        <w:jc w:val="both"/>
        <w:rPr>
          <w:bCs/>
          <w:kern w:val="3"/>
          <w:sz w:val="28"/>
          <w:szCs w:val="28"/>
          <w:lang w:val="uk-UA" w:eastAsia="uk-UA"/>
        </w:rPr>
      </w:pPr>
      <w:r w:rsidRPr="00241D30">
        <w:rPr>
          <w:kern w:val="3"/>
          <w:sz w:val="28"/>
          <w:szCs w:val="28"/>
          <w:lang w:val="uk-UA" w:eastAsia="uk-UA"/>
        </w:rPr>
        <w:t xml:space="preserve">1.4 </w:t>
      </w:r>
      <w:r w:rsidRPr="00241D30">
        <w:rPr>
          <w:kern w:val="3"/>
          <w:sz w:val="28"/>
          <w:szCs w:val="28"/>
          <w:shd w:val="clear" w:color="auto" w:fill="FFFFFF"/>
          <w:lang w:val="uk-UA" w:eastAsia="uk-UA"/>
        </w:rPr>
        <w:t>за рахунок коштів місцевого бюджету забезпечити безкоштовним гарячим харчуванням, за наявності підтверджуючих документів наступні категорії</w:t>
      </w:r>
      <w:r w:rsidRPr="00241D30">
        <w:rPr>
          <w:b/>
          <w:kern w:val="3"/>
          <w:sz w:val="28"/>
          <w:szCs w:val="28"/>
          <w:shd w:val="clear" w:color="auto" w:fill="FFFFFF"/>
          <w:lang w:val="uk-UA" w:eastAsia="uk-UA"/>
        </w:rPr>
        <w:t xml:space="preserve"> </w:t>
      </w:r>
      <w:r w:rsidRPr="00241D30">
        <w:rPr>
          <w:kern w:val="3"/>
          <w:sz w:val="28"/>
          <w:szCs w:val="28"/>
          <w:shd w:val="clear" w:color="auto" w:fill="FFFFFF"/>
          <w:lang w:val="uk-UA" w:eastAsia="uk-UA"/>
        </w:rPr>
        <w:t>дітей:</w:t>
      </w:r>
    </w:p>
    <w:p w:rsidR="00241D30" w:rsidRPr="00241D30" w:rsidRDefault="00241D30" w:rsidP="00241D30">
      <w:pPr>
        <w:autoSpaceDN w:val="0"/>
        <w:jc w:val="both"/>
        <w:rPr>
          <w:bCs/>
          <w:kern w:val="3"/>
          <w:sz w:val="28"/>
          <w:szCs w:val="28"/>
          <w:lang w:val="uk-UA" w:eastAsia="uk-UA"/>
        </w:rPr>
      </w:pPr>
      <w:r w:rsidRPr="00241D30">
        <w:rPr>
          <w:kern w:val="3"/>
          <w:sz w:val="28"/>
          <w:szCs w:val="28"/>
          <w:shd w:val="clear" w:color="auto" w:fill="FFFFFF"/>
          <w:lang w:val="uk-UA" w:eastAsia="uk-UA"/>
        </w:rPr>
        <w:t xml:space="preserve">1.4.1дітей-сиріт, дітей, позбавлених батьківського піклування, які перебувають під опікою і виховуються в </w:t>
      </w:r>
      <w:r w:rsidRPr="00241D30">
        <w:rPr>
          <w:noProof/>
          <w:kern w:val="3"/>
          <w:sz w:val="28"/>
          <w:szCs w:val="28"/>
          <w:shd w:val="clear" w:color="auto" w:fill="FFFFFF"/>
          <w:lang w:val="uk-UA" w:eastAsia="uk-UA"/>
        </w:rPr>
        <w:t>сімʼях</w:t>
      </w:r>
      <w:r w:rsidRPr="00241D30">
        <w:rPr>
          <w:kern w:val="3"/>
          <w:sz w:val="28"/>
          <w:szCs w:val="28"/>
          <w:shd w:val="clear" w:color="auto" w:fill="FFFFFF"/>
          <w:lang w:val="uk-UA" w:eastAsia="uk-UA"/>
        </w:rPr>
        <w:t>;</w:t>
      </w:r>
    </w:p>
    <w:p w:rsidR="00241D30" w:rsidRPr="00241D30" w:rsidRDefault="00241D30" w:rsidP="00241D30">
      <w:pPr>
        <w:autoSpaceDN w:val="0"/>
        <w:jc w:val="both"/>
        <w:rPr>
          <w:kern w:val="3"/>
          <w:sz w:val="28"/>
          <w:szCs w:val="28"/>
          <w:shd w:val="clear" w:color="auto" w:fill="FFFFFF"/>
          <w:lang w:val="uk-UA" w:eastAsia="uk-UA"/>
        </w:rPr>
      </w:pPr>
      <w:r w:rsidRPr="00241D30">
        <w:rPr>
          <w:kern w:val="3"/>
          <w:sz w:val="28"/>
          <w:szCs w:val="28"/>
          <w:shd w:val="clear" w:color="auto" w:fill="FFFFFF"/>
          <w:lang w:val="uk-UA" w:eastAsia="uk-UA"/>
        </w:rPr>
        <w:t>1.4.2 дітей з інвалідністю;</w:t>
      </w:r>
    </w:p>
    <w:p w:rsidR="00241D30" w:rsidRPr="00241D30" w:rsidRDefault="00241D30" w:rsidP="00241D30">
      <w:pPr>
        <w:autoSpaceDN w:val="0"/>
        <w:jc w:val="both"/>
        <w:rPr>
          <w:bCs/>
          <w:kern w:val="3"/>
          <w:sz w:val="28"/>
          <w:szCs w:val="28"/>
          <w:lang w:val="uk-UA" w:eastAsia="uk-UA"/>
        </w:rPr>
      </w:pPr>
      <w:r w:rsidRPr="00241D30">
        <w:rPr>
          <w:kern w:val="3"/>
          <w:sz w:val="28"/>
          <w:szCs w:val="28"/>
          <w:shd w:val="clear" w:color="auto" w:fill="FFFFFF"/>
          <w:lang w:val="uk-UA" w:eastAsia="uk-UA"/>
        </w:rPr>
        <w:t xml:space="preserve">1.4.3 дітей із сімей, які отримують допомогу відповідно до Закону України «Про державну соціальну допомогу </w:t>
      </w:r>
      <w:r w:rsidRPr="00241D30">
        <w:rPr>
          <w:noProof/>
          <w:kern w:val="3"/>
          <w:sz w:val="28"/>
          <w:szCs w:val="28"/>
          <w:shd w:val="clear" w:color="auto" w:fill="FFFFFF"/>
          <w:lang w:val="uk-UA" w:eastAsia="uk-UA"/>
        </w:rPr>
        <w:t>малозабезпеченим сімʼям»;</w:t>
      </w:r>
    </w:p>
    <w:p w:rsidR="00241D30" w:rsidRPr="00241D30" w:rsidRDefault="00241D30" w:rsidP="00241D30">
      <w:pPr>
        <w:autoSpaceDN w:val="0"/>
        <w:jc w:val="both"/>
        <w:rPr>
          <w:kern w:val="3"/>
          <w:sz w:val="28"/>
          <w:szCs w:val="28"/>
          <w:shd w:val="clear" w:color="auto" w:fill="FFFFFF"/>
          <w:lang w:val="uk-UA" w:eastAsia="uk-UA"/>
        </w:rPr>
      </w:pPr>
      <w:r w:rsidRPr="00241D30">
        <w:rPr>
          <w:kern w:val="3"/>
          <w:sz w:val="28"/>
          <w:szCs w:val="28"/>
          <w:shd w:val="clear" w:color="auto" w:fill="FFFFFF"/>
          <w:lang w:val="uk-UA" w:eastAsia="uk-UA"/>
        </w:rPr>
        <w:t>1.4.4 дітей з особливими освітніми потребами, які відвідують інклюзивні групи;</w:t>
      </w:r>
    </w:p>
    <w:p w:rsidR="00241D30" w:rsidRPr="00241D30" w:rsidRDefault="00241D30" w:rsidP="00241D30">
      <w:pPr>
        <w:shd w:val="clear" w:color="auto" w:fill="FFFFFF"/>
        <w:suppressAutoHyphens w:val="0"/>
        <w:jc w:val="both"/>
        <w:rPr>
          <w:sz w:val="28"/>
          <w:szCs w:val="28"/>
          <w:lang w:val="uk-UA" w:eastAsia="ru-RU"/>
        </w:rPr>
      </w:pPr>
      <w:r w:rsidRPr="00241D30">
        <w:rPr>
          <w:sz w:val="28"/>
          <w:szCs w:val="28"/>
          <w:shd w:val="clear" w:color="auto" w:fill="FFFFFF"/>
          <w:lang w:val="uk-UA" w:eastAsia="ru-RU"/>
        </w:rPr>
        <w:t xml:space="preserve">1.4.5 </w:t>
      </w:r>
      <w:r w:rsidRPr="00241D30">
        <w:rPr>
          <w:sz w:val="28"/>
          <w:szCs w:val="28"/>
          <w:lang w:val="uk-UA" w:eastAsia="ru-RU"/>
        </w:rPr>
        <w:t>дітей з числа внутрішньо переміщених осіб, дітей, які мають статус дитини, яка постраждала внаслідок воєнних дій і збройних конфліктів;</w:t>
      </w:r>
      <w:bookmarkStart w:id="1" w:name="n171"/>
      <w:bookmarkEnd w:id="1"/>
    </w:p>
    <w:p w:rsidR="00241D30" w:rsidRPr="00241D30" w:rsidRDefault="00241D30" w:rsidP="00241D30">
      <w:pPr>
        <w:shd w:val="clear" w:color="auto" w:fill="FFFFFF"/>
        <w:suppressAutoHyphens w:val="0"/>
        <w:jc w:val="both"/>
        <w:rPr>
          <w:noProof/>
          <w:sz w:val="28"/>
          <w:szCs w:val="28"/>
          <w:lang w:val="uk-UA" w:eastAsia="ru-RU"/>
        </w:rPr>
      </w:pPr>
      <w:r w:rsidRPr="00241D30">
        <w:rPr>
          <w:sz w:val="28"/>
          <w:szCs w:val="28"/>
          <w:lang w:val="uk-UA" w:eastAsia="ru-RU"/>
        </w:rPr>
        <w:t xml:space="preserve">1.4.6 </w:t>
      </w:r>
      <w:r w:rsidRPr="00241D30">
        <w:rPr>
          <w:noProof/>
          <w:sz w:val="28"/>
          <w:szCs w:val="28"/>
          <w:lang w:val="uk-UA" w:eastAsia="ru-RU"/>
        </w:rPr>
        <w:t>дітей з числа осіб, визначених у</w:t>
      </w:r>
      <w:hyperlink r:id="rId45" w:anchor="n147" w:tgtFrame="_blank" w:history="1">
        <w:r w:rsidRPr="00241D30">
          <w:rPr>
            <w:noProof/>
            <w:sz w:val="28"/>
            <w:szCs w:val="28"/>
            <w:lang w:val="uk-UA" w:eastAsia="ru-RU"/>
          </w:rPr>
          <w:t> статті 10 </w:t>
        </w:r>
      </w:hyperlink>
      <w:r w:rsidRPr="00241D30">
        <w:rPr>
          <w:noProof/>
          <w:sz w:val="28"/>
          <w:szCs w:val="28"/>
          <w:lang w:val="uk-UA" w:eastAsia="ru-RU"/>
        </w:rPr>
        <w:t>Закону України “Про статус ветеранів війни, гарантії їх соціального захисту”;</w:t>
      </w:r>
    </w:p>
    <w:p w:rsidR="00241D30" w:rsidRPr="00241D30" w:rsidRDefault="00241D30" w:rsidP="00241D30">
      <w:pPr>
        <w:autoSpaceDN w:val="0"/>
        <w:jc w:val="both"/>
        <w:rPr>
          <w:kern w:val="3"/>
          <w:sz w:val="28"/>
          <w:szCs w:val="28"/>
          <w:lang w:val="uk-UA" w:eastAsia="uk-UA"/>
        </w:rPr>
      </w:pPr>
      <w:r w:rsidRPr="00241D30">
        <w:rPr>
          <w:noProof/>
          <w:color w:val="333333"/>
          <w:kern w:val="3"/>
          <w:sz w:val="28"/>
          <w:szCs w:val="28"/>
          <w:lang w:val="uk-UA" w:eastAsia="uk-UA"/>
        </w:rPr>
        <w:t>1.4.7</w:t>
      </w:r>
      <w:r w:rsidRPr="00241D30">
        <w:rPr>
          <w:kern w:val="3"/>
          <w:sz w:val="28"/>
          <w:szCs w:val="28"/>
          <w:lang w:val="uk-UA" w:eastAsia="uk-UA"/>
        </w:rPr>
        <w:t>дітей, батьки яких є учасниками антитерористичної операції, учасниками бойових дій, або загинули під час виконання службових обов’язків в зоні проведення АТО, ООС і дітей, які прибули із зони проведення антитерористичної операції, ООС;</w:t>
      </w:r>
    </w:p>
    <w:p w:rsidR="00241D30" w:rsidRPr="00241D30" w:rsidRDefault="00241D30" w:rsidP="00241D30">
      <w:pPr>
        <w:autoSpaceDN w:val="0"/>
        <w:jc w:val="both"/>
        <w:rPr>
          <w:kern w:val="3"/>
          <w:sz w:val="28"/>
          <w:szCs w:val="28"/>
          <w:lang w:val="uk-UA" w:eastAsia="uk-UA"/>
        </w:rPr>
      </w:pPr>
      <w:r w:rsidRPr="00241D30">
        <w:rPr>
          <w:kern w:val="3"/>
          <w:sz w:val="28"/>
          <w:szCs w:val="28"/>
          <w:lang w:val="uk-UA" w:eastAsia="uk-UA"/>
        </w:rPr>
        <w:t>1.4.8 дітей, батьки яких є захисниками та/або захисницями України, які захищають Україну під час повномасштабної війни, або загинули під час виконання бойових завдань</w:t>
      </w:r>
    </w:p>
    <w:p w:rsidR="00241D30" w:rsidRPr="00241D30" w:rsidRDefault="00241D30" w:rsidP="00241D30">
      <w:pPr>
        <w:autoSpaceDN w:val="0"/>
        <w:ind w:left="360"/>
        <w:jc w:val="both"/>
        <w:rPr>
          <w:bCs/>
          <w:kern w:val="3"/>
          <w:lang w:val="uk-UA" w:eastAsia="uk-UA"/>
        </w:rPr>
      </w:pPr>
    </w:p>
    <w:p w:rsidR="00241D30" w:rsidRPr="00241D30" w:rsidRDefault="00241D30" w:rsidP="00241D30">
      <w:pPr>
        <w:autoSpaceDN w:val="0"/>
        <w:jc w:val="both"/>
        <w:rPr>
          <w:bCs/>
          <w:kern w:val="3"/>
          <w:sz w:val="28"/>
          <w:szCs w:val="28"/>
          <w:lang w:val="uk-UA" w:eastAsia="uk-UA"/>
        </w:rPr>
      </w:pPr>
      <w:r w:rsidRPr="00241D30">
        <w:rPr>
          <w:kern w:val="3"/>
          <w:sz w:val="28"/>
          <w:szCs w:val="28"/>
          <w:shd w:val="clear" w:color="auto" w:fill="FFFFFF"/>
          <w:lang w:val="uk-UA" w:eastAsia="uk-UA"/>
        </w:rPr>
        <w:t xml:space="preserve">2.У закладах загальної середньої освіти </w:t>
      </w:r>
      <w:r w:rsidRPr="00241D30">
        <w:rPr>
          <w:noProof/>
          <w:kern w:val="3"/>
          <w:sz w:val="28"/>
          <w:szCs w:val="28"/>
          <w:shd w:val="clear" w:color="auto" w:fill="FFFFFF"/>
          <w:lang w:val="uk-UA" w:eastAsia="uk-UA"/>
        </w:rPr>
        <w:t>Піщанської</w:t>
      </w:r>
      <w:r w:rsidRPr="00241D30">
        <w:rPr>
          <w:kern w:val="3"/>
          <w:sz w:val="28"/>
          <w:szCs w:val="28"/>
          <w:shd w:val="clear" w:color="auto" w:fill="FFFFFF"/>
          <w:lang w:val="uk-UA" w:eastAsia="uk-UA"/>
        </w:rPr>
        <w:t xml:space="preserve"> сільської ради</w:t>
      </w:r>
      <w:r w:rsidRPr="00241D30">
        <w:rPr>
          <w:kern w:val="3"/>
          <w:sz w:val="28"/>
          <w:szCs w:val="28"/>
          <w:lang w:val="uk-UA" w:eastAsia="uk-UA"/>
        </w:rPr>
        <w:t>:</w:t>
      </w:r>
    </w:p>
    <w:p w:rsidR="00241D30" w:rsidRPr="00241D30" w:rsidRDefault="00241D30" w:rsidP="00241D30">
      <w:pPr>
        <w:autoSpaceDN w:val="0"/>
        <w:ind w:left="720"/>
        <w:jc w:val="both"/>
        <w:rPr>
          <w:bCs/>
          <w:kern w:val="3"/>
          <w:lang w:val="uk-UA" w:eastAsia="uk-UA"/>
        </w:rPr>
      </w:pPr>
    </w:p>
    <w:p w:rsidR="00241D30" w:rsidRPr="00241D30" w:rsidRDefault="00241D30" w:rsidP="00241D30">
      <w:pPr>
        <w:autoSpaceDN w:val="0"/>
        <w:jc w:val="both"/>
        <w:rPr>
          <w:kern w:val="3"/>
          <w:sz w:val="28"/>
          <w:szCs w:val="28"/>
          <w:shd w:val="clear" w:color="auto" w:fill="FFFFFF"/>
          <w:lang w:val="uk-UA" w:eastAsia="uk-UA"/>
        </w:rPr>
      </w:pPr>
      <w:r w:rsidRPr="00241D30">
        <w:rPr>
          <w:kern w:val="3"/>
          <w:sz w:val="28"/>
          <w:szCs w:val="28"/>
          <w:shd w:val="clear" w:color="auto" w:fill="FFFFFF"/>
          <w:lang w:val="uk-UA" w:eastAsia="uk-UA"/>
        </w:rPr>
        <w:t>2.1.Встановити з 01 січня 2024 року розмір плати за харчування учнів ліцеїв громади в розмірі 40,00 грн (сорок) гривень в день, з яких 25,00 грн (двадцять п’ять) гривень становить плата батьків, або осіб, які їх замінюють та 15,00 грн (п'ятнадцять) гривень співфінансування з місцевого бюджету;</w:t>
      </w:r>
    </w:p>
    <w:p w:rsidR="00241D30" w:rsidRPr="00241D30" w:rsidRDefault="00241D30" w:rsidP="00241D30">
      <w:pPr>
        <w:autoSpaceDN w:val="0"/>
        <w:jc w:val="both"/>
        <w:rPr>
          <w:bCs/>
          <w:kern w:val="3"/>
          <w:sz w:val="28"/>
          <w:szCs w:val="28"/>
          <w:lang w:val="uk-UA" w:eastAsia="uk-UA"/>
        </w:rPr>
      </w:pPr>
      <w:r w:rsidRPr="00241D30">
        <w:rPr>
          <w:bCs/>
          <w:kern w:val="3"/>
          <w:sz w:val="28"/>
          <w:szCs w:val="28"/>
          <w:lang w:val="uk-UA" w:eastAsia="uk-UA"/>
        </w:rPr>
        <w:t xml:space="preserve">2.2. Встановити вартість харчування учнів пільгової категорії у розмірі 40,00 грн (сорок гривень) на одну особу на день; </w:t>
      </w:r>
    </w:p>
    <w:p w:rsidR="00241D30" w:rsidRPr="00241D30" w:rsidRDefault="00241D30" w:rsidP="00241D30">
      <w:pPr>
        <w:autoSpaceDN w:val="0"/>
        <w:jc w:val="both"/>
        <w:rPr>
          <w:bCs/>
          <w:kern w:val="3"/>
          <w:sz w:val="28"/>
          <w:szCs w:val="28"/>
          <w:lang w:val="uk-UA" w:eastAsia="uk-UA"/>
        </w:rPr>
      </w:pPr>
      <w:r w:rsidRPr="00241D30">
        <w:rPr>
          <w:bCs/>
          <w:kern w:val="3"/>
          <w:sz w:val="28"/>
          <w:szCs w:val="28"/>
          <w:lang w:val="uk-UA" w:eastAsia="uk-UA"/>
        </w:rPr>
        <w:t>2.3.</w:t>
      </w:r>
      <w:r w:rsidRPr="00241D30">
        <w:rPr>
          <w:kern w:val="3"/>
          <w:sz w:val="28"/>
          <w:szCs w:val="28"/>
          <w:shd w:val="clear" w:color="auto" w:fill="FFFFFF"/>
          <w:lang w:val="uk-UA" w:eastAsia="uk-UA"/>
        </w:rPr>
        <w:t xml:space="preserve"> За рахунок коштів місцевого бюджету забезпечити безкоштовним гарячим харчуванням, за наявності підтверджуючих документів наступні категорії</w:t>
      </w:r>
      <w:r w:rsidRPr="00241D30">
        <w:rPr>
          <w:b/>
          <w:kern w:val="3"/>
          <w:sz w:val="28"/>
          <w:szCs w:val="28"/>
          <w:shd w:val="clear" w:color="auto" w:fill="FFFFFF"/>
          <w:lang w:val="uk-UA" w:eastAsia="uk-UA"/>
        </w:rPr>
        <w:t xml:space="preserve"> </w:t>
      </w:r>
      <w:r w:rsidRPr="00241D30">
        <w:rPr>
          <w:kern w:val="3"/>
          <w:sz w:val="28"/>
          <w:szCs w:val="28"/>
          <w:shd w:val="clear" w:color="auto" w:fill="FFFFFF"/>
          <w:lang w:val="uk-UA" w:eastAsia="uk-UA"/>
        </w:rPr>
        <w:t>учнів 1-11 класів:</w:t>
      </w:r>
    </w:p>
    <w:p w:rsidR="00241D30" w:rsidRPr="00241D30" w:rsidRDefault="00241D30" w:rsidP="00241D30">
      <w:pPr>
        <w:autoSpaceDN w:val="0"/>
        <w:jc w:val="both"/>
        <w:rPr>
          <w:bCs/>
          <w:kern w:val="3"/>
          <w:sz w:val="28"/>
          <w:szCs w:val="28"/>
          <w:lang w:val="uk-UA" w:eastAsia="uk-UA"/>
        </w:rPr>
      </w:pPr>
      <w:r w:rsidRPr="00241D30">
        <w:rPr>
          <w:bCs/>
          <w:kern w:val="3"/>
          <w:sz w:val="28"/>
          <w:szCs w:val="28"/>
          <w:lang w:val="uk-UA" w:eastAsia="uk-UA"/>
        </w:rPr>
        <w:t>2.3.1дітей-сиріт та дітей, позбавлених батьківського піклування;</w:t>
      </w:r>
    </w:p>
    <w:p w:rsidR="00241D30" w:rsidRPr="00241D30" w:rsidRDefault="00241D30" w:rsidP="00241D30">
      <w:pPr>
        <w:widowControl w:val="0"/>
        <w:tabs>
          <w:tab w:val="left" w:pos="1024"/>
        </w:tabs>
        <w:suppressAutoHyphens w:val="0"/>
        <w:autoSpaceDE w:val="0"/>
        <w:autoSpaceDN w:val="0"/>
        <w:ind w:right="114"/>
        <w:jc w:val="both"/>
        <w:rPr>
          <w:rFonts w:eastAsia="SimSun" w:cs="Tahoma"/>
          <w:kern w:val="3"/>
          <w:sz w:val="28"/>
          <w:szCs w:val="28"/>
          <w:lang w:val="uk-UA" w:eastAsia="en-US"/>
        </w:rPr>
      </w:pPr>
      <w:r w:rsidRPr="00241D30">
        <w:rPr>
          <w:rFonts w:eastAsia="SimSun" w:cs="Tahoma"/>
          <w:kern w:val="3"/>
          <w:sz w:val="28"/>
          <w:szCs w:val="28"/>
          <w:lang w:val="uk-UA" w:eastAsia="en-US"/>
        </w:rPr>
        <w:t>2.3.2 учнів 1-</w:t>
      </w:r>
      <w:r w:rsidRPr="00241D30">
        <w:rPr>
          <w:rFonts w:eastAsia="SimSun" w:cs="Tahoma"/>
          <w:kern w:val="3"/>
          <w:sz w:val="28"/>
          <w:szCs w:val="28"/>
          <w:lang w:eastAsia="en-US"/>
        </w:rPr>
        <w:t xml:space="preserve"> </w:t>
      </w:r>
      <w:r w:rsidRPr="00241D30">
        <w:rPr>
          <w:rFonts w:eastAsia="SimSun" w:cs="Tahoma"/>
          <w:kern w:val="3"/>
          <w:sz w:val="28"/>
          <w:szCs w:val="28"/>
          <w:lang w:val="uk-UA" w:eastAsia="en-US"/>
        </w:rPr>
        <w:t>4 класів з числа сімей, які отримують допомогу відповідно до Закону України «Про державну соціальну допомогу малозабезпеченим сім’ям»;</w:t>
      </w:r>
    </w:p>
    <w:p w:rsidR="00241D30" w:rsidRPr="00241D30" w:rsidRDefault="00241D30" w:rsidP="00241D30">
      <w:pPr>
        <w:autoSpaceDN w:val="0"/>
        <w:jc w:val="both"/>
        <w:rPr>
          <w:bCs/>
          <w:kern w:val="3"/>
          <w:sz w:val="28"/>
          <w:szCs w:val="28"/>
          <w:lang w:val="uk-UA" w:eastAsia="uk-UA"/>
        </w:rPr>
      </w:pPr>
      <w:r w:rsidRPr="00241D30">
        <w:rPr>
          <w:kern w:val="3"/>
          <w:sz w:val="28"/>
          <w:szCs w:val="28"/>
          <w:shd w:val="clear" w:color="auto" w:fill="FFFFFF"/>
          <w:lang w:val="uk-UA" w:eastAsia="uk-UA"/>
        </w:rPr>
        <w:t>2.3.3 учнів з особливими освітніми потребами, які навчаються в інклюзивних класах;</w:t>
      </w:r>
    </w:p>
    <w:p w:rsidR="00241D30" w:rsidRPr="00241D30" w:rsidRDefault="00241D30" w:rsidP="00241D30">
      <w:pPr>
        <w:autoSpaceDN w:val="0"/>
        <w:jc w:val="both"/>
        <w:rPr>
          <w:bCs/>
          <w:kern w:val="3"/>
          <w:sz w:val="28"/>
          <w:szCs w:val="28"/>
          <w:lang w:val="uk-UA" w:eastAsia="uk-UA"/>
        </w:rPr>
      </w:pPr>
      <w:r w:rsidRPr="00241D30">
        <w:rPr>
          <w:kern w:val="3"/>
          <w:sz w:val="28"/>
          <w:szCs w:val="28"/>
          <w:shd w:val="clear" w:color="auto" w:fill="FFFFFF"/>
          <w:lang w:val="uk-UA" w:eastAsia="uk-UA"/>
        </w:rPr>
        <w:t>2.3.4 учням, яким згідно із </w:t>
      </w:r>
      <w:hyperlink r:id="rId46" w:tgtFrame="_blank" w:history="1">
        <w:r w:rsidRPr="00241D30">
          <w:rPr>
            <w:kern w:val="3"/>
            <w:sz w:val="28"/>
            <w:szCs w:val="28"/>
            <w:shd w:val="clear" w:color="auto" w:fill="FFFFFF"/>
            <w:lang w:val="uk-UA" w:eastAsia="uk-UA"/>
          </w:rPr>
          <w:t>Законом України «Про статус і соціальний захист громадян, які постраждали внаслідок Чорнобильської катастрофи</w:t>
        </w:r>
      </w:hyperlink>
      <w:r w:rsidRPr="00241D30">
        <w:rPr>
          <w:kern w:val="3"/>
          <w:sz w:val="28"/>
          <w:szCs w:val="28"/>
          <w:u w:val="single"/>
          <w:shd w:val="clear" w:color="auto" w:fill="FFFFFF"/>
          <w:lang w:val="uk-UA" w:eastAsia="uk-UA"/>
        </w:rPr>
        <w:t xml:space="preserve"> </w:t>
      </w:r>
      <w:r w:rsidRPr="00241D30">
        <w:rPr>
          <w:kern w:val="3"/>
          <w:sz w:val="28"/>
          <w:szCs w:val="28"/>
          <w:shd w:val="clear" w:color="auto" w:fill="FFFFFF"/>
          <w:lang w:val="uk-UA" w:eastAsia="uk-UA"/>
        </w:rPr>
        <w:t>гарантується пільгове харчування;</w:t>
      </w:r>
    </w:p>
    <w:p w:rsidR="00241D30" w:rsidRPr="00241D30" w:rsidRDefault="00241D30" w:rsidP="00241D30">
      <w:pPr>
        <w:autoSpaceDN w:val="0"/>
        <w:jc w:val="both"/>
        <w:rPr>
          <w:kern w:val="3"/>
          <w:sz w:val="28"/>
          <w:szCs w:val="28"/>
          <w:shd w:val="clear" w:color="auto" w:fill="FFFFFF"/>
          <w:lang w:val="uk-UA" w:eastAsia="uk-UA"/>
        </w:rPr>
      </w:pPr>
      <w:r w:rsidRPr="00241D30">
        <w:rPr>
          <w:kern w:val="3"/>
          <w:sz w:val="28"/>
          <w:szCs w:val="28"/>
          <w:shd w:val="clear" w:color="auto" w:fill="FFFFFF"/>
          <w:lang w:val="uk-UA" w:eastAsia="uk-UA"/>
        </w:rPr>
        <w:t>2.3.5 дітей з інвалідністю;</w:t>
      </w:r>
    </w:p>
    <w:p w:rsidR="00241D30" w:rsidRPr="00241D30" w:rsidRDefault="00241D30" w:rsidP="00241D30">
      <w:pPr>
        <w:shd w:val="clear" w:color="auto" w:fill="FFFFFF"/>
        <w:suppressAutoHyphens w:val="0"/>
        <w:jc w:val="both"/>
        <w:rPr>
          <w:sz w:val="28"/>
          <w:szCs w:val="28"/>
          <w:lang w:val="uk-UA" w:eastAsia="ru-RU"/>
        </w:rPr>
      </w:pPr>
      <w:r w:rsidRPr="00241D30">
        <w:rPr>
          <w:sz w:val="28"/>
          <w:szCs w:val="28"/>
          <w:shd w:val="clear" w:color="auto" w:fill="FFFFFF"/>
          <w:lang w:val="uk-UA" w:eastAsia="ru-RU"/>
        </w:rPr>
        <w:lastRenderedPageBreak/>
        <w:t xml:space="preserve">2.3.6 </w:t>
      </w:r>
      <w:r w:rsidRPr="00241D30">
        <w:rPr>
          <w:sz w:val="28"/>
          <w:szCs w:val="28"/>
          <w:lang w:val="uk-UA" w:eastAsia="ru-RU"/>
        </w:rPr>
        <w:t>дітей з числа внутрішньо переміщених осіб, дітей, які мають статус дитини, яка постраждала внаслідок воєнних дій і збройних конфліктів;</w:t>
      </w:r>
    </w:p>
    <w:p w:rsidR="00241D30" w:rsidRPr="00241D30" w:rsidRDefault="00241D30" w:rsidP="00241D30">
      <w:pPr>
        <w:shd w:val="clear" w:color="auto" w:fill="FFFFFF"/>
        <w:suppressAutoHyphens w:val="0"/>
        <w:jc w:val="both"/>
        <w:rPr>
          <w:noProof/>
          <w:sz w:val="28"/>
          <w:szCs w:val="28"/>
          <w:lang w:eastAsia="ru-RU"/>
        </w:rPr>
      </w:pPr>
      <w:r w:rsidRPr="00241D30">
        <w:rPr>
          <w:sz w:val="28"/>
          <w:szCs w:val="28"/>
          <w:lang w:val="uk-UA" w:eastAsia="ru-RU"/>
        </w:rPr>
        <w:t>2.3.7 учнів</w:t>
      </w:r>
      <w:r w:rsidRPr="00241D30">
        <w:rPr>
          <w:sz w:val="28"/>
          <w:szCs w:val="28"/>
          <w:lang w:eastAsia="ru-RU"/>
        </w:rPr>
        <w:t xml:space="preserve"> з числа </w:t>
      </w:r>
      <w:r w:rsidRPr="00241D30">
        <w:rPr>
          <w:noProof/>
          <w:sz w:val="28"/>
          <w:szCs w:val="28"/>
          <w:lang w:val="uk-UA" w:eastAsia="ru-RU"/>
        </w:rPr>
        <w:t>осіб, визначених</w:t>
      </w:r>
      <w:r w:rsidRPr="00241D30">
        <w:rPr>
          <w:sz w:val="28"/>
          <w:szCs w:val="28"/>
          <w:lang w:eastAsia="ru-RU"/>
        </w:rPr>
        <w:t xml:space="preserve"> у</w:t>
      </w:r>
      <w:hyperlink r:id="rId47" w:anchor="n147" w:tgtFrame="_blank" w:history="1">
        <w:r w:rsidRPr="00241D30">
          <w:rPr>
            <w:sz w:val="28"/>
            <w:szCs w:val="28"/>
            <w:lang w:eastAsia="ru-RU"/>
          </w:rPr>
          <w:t> </w:t>
        </w:r>
        <w:r w:rsidRPr="00241D30">
          <w:rPr>
            <w:noProof/>
            <w:sz w:val="28"/>
            <w:szCs w:val="28"/>
            <w:lang w:val="uk-UA" w:eastAsia="ru-RU"/>
          </w:rPr>
          <w:t xml:space="preserve">статті </w:t>
        </w:r>
        <w:r w:rsidRPr="00241D30">
          <w:rPr>
            <w:sz w:val="28"/>
            <w:szCs w:val="28"/>
            <w:lang w:eastAsia="ru-RU"/>
          </w:rPr>
          <w:t>10 </w:t>
        </w:r>
      </w:hyperlink>
      <w:r w:rsidRPr="00241D30">
        <w:rPr>
          <w:sz w:val="28"/>
          <w:szCs w:val="28"/>
          <w:lang w:eastAsia="ru-RU"/>
        </w:rPr>
        <w:t xml:space="preserve">Закону </w:t>
      </w:r>
      <w:r w:rsidRPr="00241D30">
        <w:rPr>
          <w:noProof/>
          <w:sz w:val="28"/>
          <w:szCs w:val="28"/>
          <w:lang w:val="uk-UA" w:eastAsia="ru-RU"/>
        </w:rPr>
        <w:t>України</w:t>
      </w:r>
      <w:r w:rsidRPr="00241D30">
        <w:rPr>
          <w:sz w:val="28"/>
          <w:szCs w:val="28"/>
          <w:lang w:eastAsia="ru-RU"/>
        </w:rPr>
        <w:t xml:space="preserve"> “Про статус </w:t>
      </w:r>
      <w:r w:rsidRPr="00241D30">
        <w:rPr>
          <w:noProof/>
          <w:sz w:val="28"/>
          <w:szCs w:val="28"/>
          <w:lang w:eastAsia="ru-RU"/>
        </w:rPr>
        <w:t>ветеранів війни, гарантії їх соціального захисту”;</w:t>
      </w:r>
    </w:p>
    <w:p w:rsidR="00241D30" w:rsidRPr="00241D30" w:rsidRDefault="00241D30" w:rsidP="00241D30">
      <w:pPr>
        <w:shd w:val="clear" w:color="auto" w:fill="FFFFFF"/>
        <w:suppressAutoHyphens w:val="0"/>
        <w:jc w:val="both"/>
        <w:rPr>
          <w:bCs/>
          <w:sz w:val="28"/>
          <w:szCs w:val="28"/>
          <w:lang w:eastAsia="ru-RU"/>
        </w:rPr>
      </w:pPr>
      <w:r w:rsidRPr="00241D30">
        <w:rPr>
          <w:sz w:val="28"/>
          <w:szCs w:val="28"/>
          <w:lang w:eastAsia="ru-RU"/>
        </w:rPr>
        <w:t>2.3.</w:t>
      </w:r>
      <w:r w:rsidRPr="00241D30">
        <w:rPr>
          <w:sz w:val="28"/>
          <w:szCs w:val="28"/>
          <w:lang w:val="uk-UA" w:eastAsia="ru-RU"/>
        </w:rPr>
        <w:t xml:space="preserve">8 учнів </w:t>
      </w:r>
      <w:r w:rsidRPr="00241D30">
        <w:rPr>
          <w:noProof/>
          <w:sz w:val="28"/>
          <w:szCs w:val="28"/>
          <w:lang w:val="uk-UA" w:eastAsia="ru-RU"/>
        </w:rPr>
        <w:t>із сімей,  які</w:t>
      </w:r>
      <w:r w:rsidRPr="00241D30">
        <w:rPr>
          <w:sz w:val="28"/>
          <w:szCs w:val="28"/>
          <w:lang w:val="uk-UA" w:eastAsia="ru-RU"/>
        </w:rPr>
        <w:t xml:space="preserve"> опинилися у скрутних життєвих обставинах;</w:t>
      </w:r>
    </w:p>
    <w:p w:rsidR="00241D30" w:rsidRPr="00241D30" w:rsidRDefault="00241D30" w:rsidP="00241D30">
      <w:pPr>
        <w:autoSpaceDN w:val="0"/>
        <w:jc w:val="both"/>
        <w:rPr>
          <w:kern w:val="3"/>
          <w:sz w:val="28"/>
          <w:szCs w:val="28"/>
          <w:lang w:val="uk-UA" w:eastAsia="uk-UA"/>
        </w:rPr>
      </w:pPr>
      <w:r w:rsidRPr="00241D30">
        <w:rPr>
          <w:kern w:val="3"/>
          <w:sz w:val="28"/>
          <w:szCs w:val="28"/>
          <w:lang w:val="uk-UA" w:eastAsia="uk-UA"/>
        </w:rPr>
        <w:t>2.3.9 учнів, батьки яких є учасниками антитерористичної операції, учасниками бойових дій або загинули під час виконання службових обов’язків в зоні проведення АТО, ООС і дітей, які прибули із зони проведення антитерористичної операції, ООС;</w:t>
      </w:r>
    </w:p>
    <w:p w:rsidR="00241D30" w:rsidRPr="00241D30" w:rsidRDefault="00241D30" w:rsidP="00241D30">
      <w:pPr>
        <w:autoSpaceDN w:val="0"/>
        <w:jc w:val="both"/>
        <w:rPr>
          <w:kern w:val="3"/>
          <w:sz w:val="28"/>
          <w:szCs w:val="28"/>
          <w:lang w:val="uk-UA" w:eastAsia="uk-UA"/>
        </w:rPr>
      </w:pPr>
      <w:r w:rsidRPr="00241D30">
        <w:rPr>
          <w:kern w:val="3"/>
          <w:sz w:val="28"/>
          <w:szCs w:val="28"/>
          <w:lang w:val="uk-UA" w:eastAsia="uk-UA"/>
        </w:rPr>
        <w:t>2.3.10 учнів, батьки яких є захисниками та/або захисницями України , які захищають Україну під час повномасштабної війни, або загинули під час виконання бойових завдань</w:t>
      </w:r>
    </w:p>
    <w:p w:rsidR="00241D30" w:rsidRPr="00241D30" w:rsidRDefault="00241D30" w:rsidP="00241D30">
      <w:pPr>
        <w:autoSpaceDN w:val="0"/>
        <w:ind w:left="360"/>
        <w:jc w:val="both"/>
        <w:rPr>
          <w:kern w:val="3"/>
          <w:sz w:val="28"/>
          <w:szCs w:val="28"/>
          <w:lang w:val="uk-UA" w:eastAsia="uk-UA"/>
        </w:rPr>
      </w:pPr>
    </w:p>
    <w:p w:rsidR="00241D30" w:rsidRPr="00241D30" w:rsidRDefault="00241D30" w:rsidP="00241D30">
      <w:pPr>
        <w:widowControl w:val="0"/>
        <w:autoSpaceDN w:val="0"/>
        <w:jc w:val="both"/>
        <w:rPr>
          <w:rFonts w:eastAsia="SimSun"/>
          <w:kern w:val="3"/>
          <w:sz w:val="28"/>
          <w:szCs w:val="28"/>
          <w:lang w:val="uk-UA" w:eastAsia="en-US"/>
        </w:rPr>
      </w:pPr>
      <w:r w:rsidRPr="00241D30">
        <w:rPr>
          <w:rFonts w:eastAsia="SimSun"/>
          <w:kern w:val="3"/>
          <w:sz w:val="28"/>
          <w:szCs w:val="28"/>
          <w:lang w:val="uk-UA" w:eastAsia="en-US"/>
        </w:rPr>
        <w:t>3.Контроль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241D30" w:rsidRPr="00241D30" w:rsidRDefault="00241D30" w:rsidP="00241D30">
      <w:pPr>
        <w:widowControl w:val="0"/>
        <w:autoSpaceDN w:val="0"/>
        <w:jc w:val="both"/>
        <w:rPr>
          <w:rFonts w:eastAsia="SimSun"/>
          <w:kern w:val="3"/>
          <w:sz w:val="28"/>
          <w:szCs w:val="28"/>
          <w:lang w:val="uk-UA" w:eastAsia="en-US"/>
        </w:rPr>
      </w:pPr>
    </w:p>
    <w:p w:rsidR="00241D30" w:rsidRPr="00241D30" w:rsidRDefault="00241D30" w:rsidP="00241D30">
      <w:pPr>
        <w:widowControl w:val="0"/>
        <w:autoSpaceDN w:val="0"/>
        <w:jc w:val="both"/>
        <w:rPr>
          <w:rFonts w:eastAsia="SimSun"/>
          <w:kern w:val="3"/>
          <w:sz w:val="28"/>
          <w:szCs w:val="28"/>
          <w:lang w:val="uk-UA" w:eastAsia="en-US"/>
        </w:rPr>
      </w:pPr>
    </w:p>
    <w:p w:rsidR="00241D30" w:rsidRPr="00241D30" w:rsidRDefault="00241D30" w:rsidP="00241D30">
      <w:pPr>
        <w:widowControl w:val="0"/>
        <w:autoSpaceDN w:val="0"/>
        <w:jc w:val="both"/>
        <w:rPr>
          <w:rFonts w:eastAsia="SimSun" w:cs="Tahoma"/>
          <w:kern w:val="3"/>
          <w:lang w:val="uk-UA" w:eastAsia="en-US"/>
        </w:rPr>
      </w:pPr>
    </w:p>
    <w:p w:rsidR="00241D30" w:rsidRPr="00241D30" w:rsidRDefault="00241D30" w:rsidP="00241D30">
      <w:pPr>
        <w:autoSpaceDN w:val="0"/>
        <w:rPr>
          <w:kern w:val="3"/>
          <w:lang w:val="uk-UA" w:eastAsia="uk-UA"/>
        </w:rPr>
      </w:pPr>
    </w:p>
    <w:p w:rsidR="00241D30" w:rsidRPr="00241D30" w:rsidRDefault="00241D30" w:rsidP="00241D30">
      <w:pPr>
        <w:autoSpaceDN w:val="0"/>
        <w:rPr>
          <w:kern w:val="3"/>
          <w:lang w:val="uk-UA" w:eastAsia="uk-UA"/>
        </w:rPr>
      </w:pPr>
    </w:p>
    <w:p w:rsidR="00241D30" w:rsidRPr="00241D30" w:rsidRDefault="00241D30" w:rsidP="00241D30">
      <w:pPr>
        <w:autoSpaceDN w:val="0"/>
        <w:rPr>
          <w:kern w:val="3"/>
          <w:sz w:val="28"/>
          <w:szCs w:val="28"/>
          <w:lang w:val="uk-UA" w:eastAsia="uk-UA"/>
        </w:rPr>
      </w:pPr>
      <w:r w:rsidRPr="00241D30">
        <w:rPr>
          <w:kern w:val="3"/>
          <w:sz w:val="28"/>
          <w:szCs w:val="28"/>
          <w:lang w:val="uk-UA" w:eastAsia="uk-UA"/>
        </w:rPr>
        <w:t>В.о. сільського голови                                                         Валентина ГУЛЛА</w:t>
      </w:r>
    </w:p>
    <w:p w:rsidR="0070527D" w:rsidRPr="0070527D" w:rsidRDefault="0070527D" w:rsidP="0070527D">
      <w:pPr>
        <w:autoSpaceDN w:val="0"/>
        <w:jc w:val="right"/>
        <w:rPr>
          <w:kern w:val="3"/>
          <w:lang w:val="uk-UA" w:eastAsia="uk-UA"/>
        </w:rPr>
      </w:pPr>
    </w:p>
    <w:p w:rsidR="0070527D" w:rsidRPr="0070527D" w:rsidRDefault="0070527D" w:rsidP="0070527D">
      <w:pPr>
        <w:autoSpaceDN w:val="0"/>
        <w:jc w:val="right"/>
        <w:rPr>
          <w:kern w:val="3"/>
          <w:lang w:val="uk-UA" w:eastAsia="uk-UA"/>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3676F" w:rsidRDefault="00E3676F" w:rsidP="006644A7">
      <w:pPr>
        <w:widowControl w:val="0"/>
        <w:tabs>
          <w:tab w:val="left" w:pos="6879"/>
        </w:tabs>
        <w:suppressAutoHyphens w:val="0"/>
        <w:autoSpaceDE w:val="0"/>
        <w:autoSpaceDN w:val="0"/>
        <w:spacing w:before="87"/>
        <w:ind w:left="219"/>
        <w:rPr>
          <w:sz w:val="28"/>
          <w:szCs w:val="28"/>
          <w:lang w:val="uk-UA" w:eastAsia="en-US"/>
        </w:rPr>
      </w:pPr>
    </w:p>
    <w:p w:rsidR="00EA3542" w:rsidRDefault="00EA3542" w:rsidP="00241D30">
      <w:pPr>
        <w:widowControl w:val="0"/>
        <w:tabs>
          <w:tab w:val="left" w:pos="6879"/>
        </w:tabs>
        <w:suppressAutoHyphens w:val="0"/>
        <w:autoSpaceDE w:val="0"/>
        <w:autoSpaceDN w:val="0"/>
        <w:spacing w:before="87"/>
        <w:rPr>
          <w:sz w:val="28"/>
          <w:szCs w:val="28"/>
          <w:lang w:val="uk-UA" w:eastAsia="en-US"/>
        </w:rPr>
      </w:pPr>
    </w:p>
    <w:p w:rsidR="00EA3542" w:rsidRPr="00EA3542" w:rsidRDefault="00EA3542" w:rsidP="006644A7">
      <w:pPr>
        <w:widowControl w:val="0"/>
        <w:tabs>
          <w:tab w:val="left" w:pos="6879"/>
        </w:tabs>
        <w:suppressAutoHyphens w:val="0"/>
        <w:autoSpaceDE w:val="0"/>
        <w:autoSpaceDN w:val="0"/>
        <w:spacing w:before="87"/>
        <w:ind w:left="219"/>
        <w:rPr>
          <w:sz w:val="28"/>
          <w:szCs w:val="28"/>
          <w:lang w:val="uk-UA" w:eastAsia="en-US"/>
        </w:rPr>
      </w:pPr>
    </w:p>
    <w:p w:rsidR="00E3676F" w:rsidRPr="00E3676F" w:rsidRDefault="00E3676F" w:rsidP="00E3676F">
      <w:pPr>
        <w:widowControl w:val="0"/>
        <w:autoSpaceDN w:val="0"/>
        <w:spacing w:line="276" w:lineRule="auto"/>
        <w:jc w:val="center"/>
        <w:rPr>
          <w:rFonts w:ascii="Calibri" w:eastAsia="SimSun" w:hAnsi="Calibri" w:cs="Tahoma"/>
          <w:kern w:val="3"/>
          <w:sz w:val="22"/>
          <w:szCs w:val="22"/>
          <w:lang w:eastAsia="en-US"/>
        </w:rPr>
      </w:pPr>
      <w:r w:rsidRPr="00E3676F">
        <w:rPr>
          <w:rFonts w:eastAsia="SimSun"/>
          <w:noProof/>
          <w:kern w:val="3"/>
          <w:sz w:val="28"/>
          <w:szCs w:val="28"/>
          <w:lang w:val="en-US" w:eastAsia="en-US"/>
        </w:rPr>
        <w:drawing>
          <wp:inline distT="0" distB="0" distL="0" distR="0" wp14:anchorId="22E41FF8" wp14:editId="24AB3D32">
            <wp:extent cx="523875" cy="685800"/>
            <wp:effectExtent l="0" t="0" r="0" b="0"/>
            <wp:docPr id="12" name="Рисунок 1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E3676F" w:rsidRPr="00E3676F" w:rsidRDefault="00E3676F" w:rsidP="00E3676F">
      <w:pPr>
        <w:keepNext/>
        <w:widowControl w:val="0"/>
        <w:autoSpaceDN w:val="0"/>
        <w:spacing w:line="276" w:lineRule="auto"/>
        <w:jc w:val="center"/>
        <w:rPr>
          <w:rFonts w:eastAsia="SimSun"/>
          <w:b/>
          <w:kern w:val="3"/>
          <w:sz w:val="26"/>
          <w:szCs w:val="26"/>
          <w:lang w:val="uk-UA" w:eastAsia="en-US"/>
        </w:rPr>
      </w:pPr>
      <w:r w:rsidRPr="00E3676F">
        <w:rPr>
          <w:rFonts w:eastAsia="SimSun"/>
          <w:b/>
          <w:kern w:val="3"/>
          <w:sz w:val="26"/>
          <w:szCs w:val="26"/>
          <w:lang w:val="uk-UA" w:eastAsia="en-US"/>
        </w:rPr>
        <w:t>УКРАЇНА</w:t>
      </w:r>
    </w:p>
    <w:p w:rsidR="00E3676F" w:rsidRPr="00E3676F" w:rsidRDefault="00E3676F" w:rsidP="00E3676F">
      <w:pPr>
        <w:keepNext/>
        <w:widowControl w:val="0"/>
        <w:autoSpaceDN w:val="0"/>
        <w:spacing w:line="276" w:lineRule="auto"/>
        <w:jc w:val="center"/>
        <w:rPr>
          <w:rFonts w:eastAsia="SimSun"/>
          <w:b/>
          <w:kern w:val="3"/>
          <w:sz w:val="32"/>
          <w:szCs w:val="32"/>
          <w:lang w:eastAsia="en-US"/>
        </w:rPr>
      </w:pPr>
      <w:r w:rsidRPr="00E3676F">
        <w:rPr>
          <w:rFonts w:eastAsia="SimSun"/>
          <w:b/>
          <w:kern w:val="3"/>
          <w:sz w:val="32"/>
          <w:szCs w:val="32"/>
          <w:lang w:eastAsia="en-US"/>
        </w:rPr>
        <w:t>Піщанська</w:t>
      </w:r>
      <w:r w:rsidRPr="00E3676F">
        <w:rPr>
          <w:rFonts w:eastAsia="SimSun"/>
          <w:b/>
          <w:kern w:val="3"/>
          <w:sz w:val="32"/>
          <w:szCs w:val="32"/>
          <w:lang w:val="uk-UA" w:eastAsia="en-US"/>
        </w:rPr>
        <w:t xml:space="preserve"> </w:t>
      </w:r>
      <w:r w:rsidRPr="00E3676F">
        <w:rPr>
          <w:rFonts w:eastAsia="SimSun"/>
          <w:b/>
          <w:kern w:val="3"/>
          <w:sz w:val="32"/>
          <w:szCs w:val="32"/>
          <w:lang w:eastAsia="en-US"/>
        </w:rPr>
        <w:t xml:space="preserve">сільська рада </w:t>
      </w:r>
    </w:p>
    <w:p w:rsidR="00E3676F" w:rsidRPr="00E3676F" w:rsidRDefault="00E3676F" w:rsidP="00E3676F">
      <w:pPr>
        <w:keepNext/>
        <w:widowControl w:val="0"/>
        <w:autoSpaceDN w:val="0"/>
        <w:spacing w:line="276" w:lineRule="auto"/>
        <w:jc w:val="center"/>
        <w:rPr>
          <w:rFonts w:ascii="Calibri" w:eastAsia="SimSun" w:hAnsi="Calibri" w:cs="Tahoma"/>
          <w:kern w:val="3"/>
          <w:sz w:val="22"/>
          <w:szCs w:val="22"/>
          <w:lang w:eastAsia="en-US"/>
        </w:rPr>
      </w:pPr>
      <w:r w:rsidRPr="00E3676F">
        <w:rPr>
          <w:rFonts w:eastAsia="SimSun"/>
          <w:b/>
          <w:kern w:val="3"/>
          <w:sz w:val="32"/>
          <w:szCs w:val="32"/>
          <w:lang w:val="uk-UA" w:eastAsia="en-US"/>
        </w:rPr>
        <w:t xml:space="preserve">Подільського району </w:t>
      </w:r>
      <w:r w:rsidRPr="00E3676F">
        <w:rPr>
          <w:rFonts w:eastAsia="SimSun"/>
          <w:b/>
          <w:kern w:val="3"/>
          <w:sz w:val="32"/>
          <w:szCs w:val="32"/>
          <w:lang w:eastAsia="en-US"/>
        </w:rPr>
        <w:t>Одеської області</w:t>
      </w:r>
    </w:p>
    <w:p w:rsidR="00E3676F" w:rsidRPr="00E3676F" w:rsidRDefault="00E3676F" w:rsidP="00E3676F">
      <w:pPr>
        <w:keepNext/>
        <w:widowControl w:val="0"/>
        <w:autoSpaceDN w:val="0"/>
        <w:spacing w:line="276" w:lineRule="auto"/>
        <w:jc w:val="center"/>
        <w:rPr>
          <w:rFonts w:ascii="Calibri" w:eastAsia="SimSun" w:hAnsi="Calibri" w:cs="Tahoma"/>
          <w:kern w:val="3"/>
          <w:sz w:val="22"/>
          <w:szCs w:val="22"/>
          <w:lang w:val="uk-UA" w:eastAsia="en-US"/>
        </w:rPr>
      </w:pPr>
    </w:p>
    <w:p w:rsidR="00E3676F" w:rsidRPr="00E3676F" w:rsidRDefault="00E3676F" w:rsidP="00E3676F">
      <w:pPr>
        <w:keepNext/>
        <w:widowControl w:val="0"/>
        <w:autoSpaceDN w:val="0"/>
        <w:spacing w:line="276" w:lineRule="auto"/>
        <w:jc w:val="center"/>
        <w:rPr>
          <w:rFonts w:ascii="Calibri" w:eastAsia="SimSun" w:hAnsi="Calibri" w:cs="Tahoma"/>
          <w:kern w:val="3"/>
          <w:sz w:val="22"/>
          <w:szCs w:val="22"/>
          <w:lang w:val="uk-UA" w:eastAsia="en-US"/>
        </w:rPr>
      </w:pPr>
      <w:r w:rsidRPr="00E3676F">
        <w:rPr>
          <w:rFonts w:eastAsia="SimSun"/>
          <w:b/>
          <w:kern w:val="3"/>
          <w:sz w:val="36"/>
          <w:szCs w:val="36"/>
          <w:lang w:val="uk-UA" w:eastAsia="en-US"/>
        </w:rPr>
        <w:t>РІШЕННЯ</w:t>
      </w:r>
    </w:p>
    <w:p w:rsidR="00E3676F" w:rsidRPr="00E3676F" w:rsidRDefault="00E3676F" w:rsidP="00E3676F">
      <w:pPr>
        <w:widowControl w:val="0"/>
        <w:autoSpaceDN w:val="0"/>
        <w:spacing w:after="200" w:line="276" w:lineRule="auto"/>
        <w:jc w:val="both"/>
        <w:rPr>
          <w:rFonts w:eastAsia="SimSun"/>
          <w:b/>
          <w:bCs/>
          <w:kern w:val="3"/>
          <w:sz w:val="28"/>
          <w:szCs w:val="28"/>
          <w:lang w:val="uk-UA" w:eastAsia="en-US"/>
        </w:rPr>
      </w:pPr>
      <w:r w:rsidRPr="00E3676F">
        <w:rPr>
          <w:rFonts w:eastAsia="SimSun"/>
          <w:kern w:val="3"/>
          <w:sz w:val="28"/>
          <w:szCs w:val="28"/>
          <w:lang w:val="uk-UA" w:eastAsia="en-US"/>
        </w:rPr>
        <w:t>20 грудня 2023 року</w:t>
      </w:r>
      <w:r w:rsidRPr="00E3676F">
        <w:rPr>
          <w:rFonts w:eastAsia="SimSun"/>
          <w:kern w:val="3"/>
          <w:sz w:val="28"/>
          <w:szCs w:val="28"/>
          <w:lang w:val="uk-UA" w:eastAsia="en-US"/>
        </w:rPr>
        <w:tab/>
      </w:r>
      <w:r w:rsidRPr="00E3676F">
        <w:rPr>
          <w:rFonts w:eastAsia="SimSun"/>
          <w:kern w:val="3"/>
          <w:sz w:val="28"/>
          <w:szCs w:val="28"/>
          <w:lang w:val="uk-UA" w:eastAsia="en-US"/>
        </w:rPr>
        <w:tab/>
        <w:t xml:space="preserve">         с. Піщана</w:t>
      </w:r>
      <w:r w:rsidRPr="00E3676F">
        <w:rPr>
          <w:rFonts w:eastAsia="SimSun"/>
          <w:kern w:val="3"/>
          <w:sz w:val="28"/>
          <w:szCs w:val="28"/>
          <w:lang w:val="uk-UA" w:eastAsia="en-US"/>
        </w:rPr>
        <w:tab/>
      </w:r>
      <w:r w:rsidRPr="00E3676F">
        <w:rPr>
          <w:rFonts w:eastAsia="SimSun"/>
          <w:kern w:val="3"/>
          <w:sz w:val="28"/>
          <w:szCs w:val="28"/>
          <w:lang w:val="uk-UA" w:eastAsia="en-US"/>
        </w:rPr>
        <w:tab/>
        <w:t xml:space="preserve">                    № 532-</w:t>
      </w:r>
      <w:r w:rsidRPr="00E3676F">
        <w:rPr>
          <w:rFonts w:eastAsia="SimSun"/>
          <w:kern w:val="3"/>
          <w:sz w:val="28"/>
          <w:szCs w:val="28"/>
          <w:lang w:val="en-US" w:eastAsia="en-US"/>
        </w:rPr>
        <w:t>V</w:t>
      </w:r>
      <w:r w:rsidRPr="00E3676F">
        <w:rPr>
          <w:rFonts w:eastAsia="SimSun"/>
          <w:kern w:val="3"/>
          <w:sz w:val="28"/>
          <w:szCs w:val="28"/>
          <w:lang w:val="uk-UA" w:eastAsia="en-US"/>
        </w:rPr>
        <w:t>ІІІ</w:t>
      </w:r>
    </w:p>
    <w:p w:rsidR="00E3676F" w:rsidRPr="00E3676F" w:rsidRDefault="00E3676F" w:rsidP="00E3676F">
      <w:pPr>
        <w:autoSpaceDN w:val="0"/>
        <w:rPr>
          <w:b/>
          <w:kern w:val="3"/>
          <w:sz w:val="28"/>
          <w:szCs w:val="28"/>
          <w:lang w:val="uk-UA" w:eastAsia="uk-UA"/>
        </w:rPr>
      </w:pPr>
      <w:r w:rsidRPr="00E3676F">
        <w:rPr>
          <w:b/>
          <w:bCs/>
          <w:kern w:val="3"/>
          <w:sz w:val="28"/>
          <w:szCs w:val="28"/>
          <w:lang w:val="uk-UA" w:eastAsia="uk-UA"/>
        </w:rPr>
        <w:t>Про затвердження Програми реалізації Стратегії реформування системи шкільного харчування на період до 2027 року Піщанського ліцею Піщанської сільської ради Подільського району Одеської області</w:t>
      </w:r>
      <w:r w:rsidRPr="00E3676F">
        <w:rPr>
          <w:b/>
          <w:kern w:val="3"/>
          <w:sz w:val="28"/>
          <w:szCs w:val="28"/>
          <w:lang w:val="uk-UA" w:eastAsia="uk-UA"/>
        </w:rPr>
        <w:t xml:space="preserve"> </w:t>
      </w:r>
    </w:p>
    <w:p w:rsidR="00E3676F" w:rsidRPr="00E3676F" w:rsidRDefault="00E3676F" w:rsidP="00E3676F">
      <w:pPr>
        <w:autoSpaceDN w:val="0"/>
        <w:rPr>
          <w:kern w:val="3"/>
          <w:sz w:val="28"/>
          <w:szCs w:val="28"/>
          <w:lang w:val="uk-UA" w:eastAsia="uk-UA"/>
        </w:rPr>
      </w:pPr>
    </w:p>
    <w:p w:rsidR="00E3676F" w:rsidRPr="00E3676F" w:rsidRDefault="00E3676F" w:rsidP="00E3676F">
      <w:pPr>
        <w:suppressAutoHyphens w:val="0"/>
        <w:spacing w:line="0" w:lineRule="atLeast"/>
        <w:jc w:val="both"/>
        <w:rPr>
          <w:sz w:val="28"/>
          <w:szCs w:val="28"/>
          <w:shd w:val="clear" w:color="auto" w:fill="FFFFFF"/>
          <w:lang w:val="uk-UA" w:eastAsia="ru-RU"/>
        </w:rPr>
      </w:pPr>
      <w:r w:rsidRPr="00E3676F">
        <w:rPr>
          <w:sz w:val="28"/>
          <w:szCs w:val="28"/>
          <w:lang w:val="uk-UA" w:eastAsia="ru-RU"/>
        </w:rPr>
        <w:t xml:space="preserve">     Відповідно до законів України: «Про освіту», «Про повну загальну середню освіту», «Про дошкільну освіту», керуючись статтями 25, 26, 42, 59 Закону України «Про місцеве самоврядування в Україні»,  </w:t>
      </w:r>
      <w:r w:rsidRPr="00E3676F">
        <w:rPr>
          <w:sz w:val="28"/>
          <w:szCs w:val="28"/>
          <w:shd w:val="clear" w:color="auto" w:fill="FFFFFF"/>
          <w:lang w:val="uk-UA" w:eastAsia="ru-RU"/>
        </w:rPr>
        <w:t xml:space="preserve">розпорядженням Кабінету Міністрів України від 27.10.2023 року № 990-р «Про схвалення Стратегії реформування системи шкільного харчування на період до 2027 року та затвердження операційного плану заходів з її реалізації у 2023 - 2024 роках», на виконання рішення виконавчого комітету Піщанської сільської ради від 18.08.2023 року № 52 « Про </w:t>
      </w:r>
      <w:r w:rsidRPr="00E3676F">
        <w:rPr>
          <w:bCs/>
          <w:color w:val="000000"/>
          <w:sz w:val="28"/>
          <w:szCs w:val="28"/>
          <w:lang w:val="uk-UA" w:eastAsia="ru-RU"/>
        </w:rPr>
        <w:t xml:space="preserve">забезпечення впровадження реформи системи шкільного харчування на 2023 - 2027 роки у закладах освіти </w:t>
      </w:r>
      <w:r w:rsidRPr="00E3676F">
        <w:rPr>
          <w:bCs/>
          <w:noProof/>
          <w:color w:val="000000"/>
          <w:sz w:val="28"/>
          <w:szCs w:val="28"/>
          <w:lang w:val="uk-UA" w:eastAsia="ru-RU"/>
        </w:rPr>
        <w:t>Піщанської</w:t>
      </w:r>
      <w:r w:rsidRPr="00E3676F">
        <w:rPr>
          <w:bCs/>
          <w:color w:val="000000"/>
          <w:sz w:val="28"/>
          <w:szCs w:val="28"/>
          <w:lang w:val="uk-UA" w:eastAsia="ru-RU"/>
        </w:rPr>
        <w:t xml:space="preserve"> громади,</w:t>
      </w:r>
      <w:r w:rsidRPr="00E3676F">
        <w:rPr>
          <w:b/>
          <w:bCs/>
          <w:color w:val="000000"/>
          <w:sz w:val="28"/>
          <w:szCs w:val="28"/>
          <w:lang w:val="uk-UA" w:eastAsia="ru-RU"/>
        </w:rPr>
        <w:t xml:space="preserve"> </w:t>
      </w:r>
      <w:r w:rsidRPr="00E3676F">
        <w:rPr>
          <w:sz w:val="28"/>
          <w:szCs w:val="28"/>
          <w:shd w:val="clear" w:color="auto" w:fill="FFFFFF"/>
          <w:lang w:val="uk-UA" w:eastAsia="ru-RU"/>
        </w:rPr>
        <w:t>з метою забезпечення повноцінного, збалансованого, якісного та безпечного харчування учнів закладів загальної середньої освіти, вихованців закладів дошкільної освіти, сільська рада</w:t>
      </w:r>
    </w:p>
    <w:p w:rsidR="0099507D" w:rsidRDefault="0099507D" w:rsidP="00E3676F">
      <w:pPr>
        <w:widowControl w:val="0"/>
        <w:autoSpaceDN w:val="0"/>
        <w:spacing w:after="200"/>
        <w:jc w:val="both"/>
        <w:rPr>
          <w:rFonts w:eastAsia="SimSun"/>
          <w:b/>
          <w:kern w:val="3"/>
          <w:sz w:val="28"/>
          <w:szCs w:val="28"/>
          <w:lang w:val="uk-UA" w:eastAsia="en-US"/>
        </w:rPr>
      </w:pPr>
    </w:p>
    <w:p w:rsidR="00E3676F" w:rsidRPr="00E3676F" w:rsidRDefault="00E3676F" w:rsidP="00E3676F">
      <w:pPr>
        <w:widowControl w:val="0"/>
        <w:autoSpaceDN w:val="0"/>
        <w:spacing w:after="200"/>
        <w:jc w:val="both"/>
        <w:rPr>
          <w:rFonts w:eastAsia="SimSun"/>
          <w:b/>
          <w:kern w:val="3"/>
          <w:sz w:val="28"/>
          <w:szCs w:val="28"/>
          <w:lang w:val="uk-UA" w:eastAsia="en-US"/>
        </w:rPr>
      </w:pPr>
      <w:r w:rsidRPr="00E3676F">
        <w:rPr>
          <w:rFonts w:eastAsia="SimSun"/>
          <w:b/>
          <w:kern w:val="3"/>
          <w:sz w:val="28"/>
          <w:szCs w:val="28"/>
          <w:lang w:val="uk-UA" w:eastAsia="en-US"/>
        </w:rPr>
        <w:t>ВИРІШИЛА:</w:t>
      </w:r>
    </w:p>
    <w:p w:rsidR="00E3676F" w:rsidRPr="00E3676F" w:rsidRDefault="00E3676F" w:rsidP="00E3676F">
      <w:pPr>
        <w:widowControl w:val="0"/>
        <w:autoSpaceDN w:val="0"/>
        <w:spacing w:after="200"/>
        <w:rPr>
          <w:rFonts w:eastAsia="SimSun" w:cs="Tahoma"/>
          <w:kern w:val="3"/>
          <w:sz w:val="28"/>
          <w:szCs w:val="28"/>
          <w:lang w:val="uk-UA" w:eastAsia="en-US"/>
        </w:rPr>
      </w:pPr>
      <w:r w:rsidRPr="00E3676F">
        <w:rPr>
          <w:rFonts w:eastAsia="SimSun" w:cs="Tahoma"/>
          <w:kern w:val="3"/>
          <w:sz w:val="28"/>
          <w:szCs w:val="28"/>
          <w:lang w:val="uk-UA" w:eastAsia="en-US"/>
        </w:rPr>
        <w:t>1.Схвалити Стратегію реформування системи шкільного харчування на період до 2027 року по Піщанському ліцею, що додається</w:t>
      </w:r>
      <w:r w:rsidRPr="00E3676F">
        <w:rPr>
          <w:rFonts w:eastAsia="SimSun" w:cs="Tahoma"/>
          <w:kern w:val="3"/>
          <w:sz w:val="28"/>
          <w:szCs w:val="28"/>
          <w:lang w:eastAsia="en-US"/>
        </w:rPr>
        <w:t xml:space="preserve"> </w:t>
      </w:r>
    </w:p>
    <w:p w:rsidR="00E3676F" w:rsidRPr="00E3676F" w:rsidRDefault="00E3676F" w:rsidP="00E3676F">
      <w:pPr>
        <w:widowControl w:val="0"/>
        <w:autoSpaceDN w:val="0"/>
        <w:spacing w:after="200"/>
        <w:rPr>
          <w:rFonts w:ascii="Calibri" w:eastAsia="SimSun" w:hAnsi="Calibri" w:cs="Tahoma"/>
          <w:kern w:val="3"/>
          <w:sz w:val="22"/>
          <w:szCs w:val="22"/>
          <w:lang w:eastAsia="en-US"/>
        </w:rPr>
      </w:pPr>
      <w:r w:rsidRPr="00E3676F">
        <w:rPr>
          <w:rFonts w:eastAsia="SimSun" w:cs="Tahoma"/>
          <w:kern w:val="3"/>
          <w:sz w:val="28"/>
          <w:szCs w:val="28"/>
          <w:lang w:val="uk-UA" w:eastAsia="en-US"/>
        </w:rPr>
        <w:t>2.Затвердити операційний план заходів з реалізації у 2023 - 2024 роках Стратегії реформування системи шкільного харчування на період до 2027 року</w:t>
      </w:r>
    </w:p>
    <w:p w:rsidR="00E3676F" w:rsidRPr="00E3676F" w:rsidRDefault="00E3676F" w:rsidP="00E3676F">
      <w:pPr>
        <w:widowControl w:val="0"/>
        <w:autoSpaceDN w:val="0"/>
        <w:jc w:val="both"/>
        <w:rPr>
          <w:rFonts w:eastAsia="SimSun"/>
          <w:kern w:val="3"/>
          <w:sz w:val="28"/>
          <w:szCs w:val="28"/>
          <w:lang w:val="uk-UA" w:eastAsia="en-US"/>
        </w:rPr>
      </w:pPr>
      <w:r w:rsidRPr="00E3676F">
        <w:rPr>
          <w:rFonts w:eastAsia="SimSun"/>
          <w:kern w:val="3"/>
          <w:sz w:val="28"/>
          <w:szCs w:val="28"/>
          <w:lang w:val="uk-UA" w:eastAsia="en-US"/>
        </w:rPr>
        <w:t>3.Контроль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E3676F" w:rsidRPr="00E3676F" w:rsidRDefault="00E3676F" w:rsidP="00E3676F">
      <w:pPr>
        <w:widowControl w:val="0"/>
        <w:autoSpaceDN w:val="0"/>
        <w:jc w:val="both"/>
        <w:rPr>
          <w:rFonts w:eastAsia="SimSun" w:cs="Tahoma"/>
          <w:kern w:val="3"/>
          <w:lang w:val="uk-UA" w:eastAsia="en-US"/>
        </w:rPr>
      </w:pPr>
    </w:p>
    <w:p w:rsidR="00E3676F" w:rsidRPr="00E3676F" w:rsidRDefault="00E3676F" w:rsidP="00E3676F">
      <w:pPr>
        <w:autoSpaceDN w:val="0"/>
        <w:rPr>
          <w:kern w:val="3"/>
          <w:lang w:val="uk-UA" w:eastAsia="uk-UA"/>
        </w:rPr>
      </w:pPr>
    </w:p>
    <w:p w:rsidR="00E3676F" w:rsidRPr="00E3676F" w:rsidRDefault="00E3676F" w:rsidP="00E3676F">
      <w:pPr>
        <w:spacing w:before="240"/>
        <w:contextualSpacing/>
        <w:jc w:val="both"/>
        <w:rPr>
          <w:rFonts w:eastAsia="Calibri"/>
          <w:sz w:val="28"/>
          <w:szCs w:val="28"/>
          <w:lang w:val="uk-UA"/>
        </w:rPr>
      </w:pPr>
      <w:r w:rsidRPr="00E3676F">
        <w:rPr>
          <w:rFonts w:eastAsia="Calibri"/>
          <w:sz w:val="28"/>
          <w:szCs w:val="28"/>
          <w:lang w:val="uk-UA"/>
        </w:rPr>
        <w:lastRenderedPageBreak/>
        <w:t>В.о.сільського голови                                                       Валентина ГУЛЛА</w:t>
      </w:r>
    </w:p>
    <w:p w:rsidR="00E3676F" w:rsidRPr="00E3676F" w:rsidRDefault="00E3676F" w:rsidP="00E3676F">
      <w:pPr>
        <w:autoSpaceDN w:val="0"/>
        <w:rPr>
          <w:kern w:val="3"/>
          <w:lang w:val="uk-UA" w:eastAsia="uk-UA"/>
        </w:rPr>
      </w:pPr>
    </w:p>
    <w:p w:rsidR="00E3676F" w:rsidRPr="00E3676F" w:rsidRDefault="00E3676F" w:rsidP="00E3676F">
      <w:pPr>
        <w:autoSpaceDN w:val="0"/>
        <w:jc w:val="right"/>
        <w:rPr>
          <w:kern w:val="3"/>
          <w:lang w:val="uk-UA" w:eastAsia="uk-UA"/>
        </w:rPr>
      </w:pPr>
    </w:p>
    <w:p w:rsidR="00E3676F" w:rsidRPr="00E3676F" w:rsidRDefault="00E3676F" w:rsidP="00E3676F">
      <w:pPr>
        <w:autoSpaceDN w:val="0"/>
        <w:jc w:val="right"/>
        <w:rPr>
          <w:kern w:val="3"/>
          <w:lang w:val="uk-UA" w:eastAsia="uk-UA"/>
        </w:rPr>
      </w:pPr>
    </w:p>
    <w:p w:rsidR="00E3676F" w:rsidRPr="00E3676F" w:rsidRDefault="00E3676F" w:rsidP="00E3676F">
      <w:pPr>
        <w:autoSpaceDN w:val="0"/>
        <w:jc w:val="right"/>
        <w:rPr>
          <w:kern w:val="3"/>
          <w:lang w:val="uk-UA" w:eastAsia="uk-UA"/>
        </w:rPr>
      </w:pPr>
    </w:p>
    <w:p w:rsidR="006644A7" w:rsidRPr="006644A7" w:rsidRDefault="006644A7" w:rsidP="006644A7">
      <w:pPr>
        <w:widowControl w:val="0"/>
        <w:suppressAutoHyphens w:val="0"/>
        <w:autoSpaceDE w:val="0"/>
        <w:autoSpaceDN w:val="0"/>
        <w:spacing w:before="68" w:line="322" w:lineRule="exact"/>
        <w:rPr>
          <w:sz w:val="28"/>
          <w:szCs w:val="28"/>
          <w:lang w:val="uk-UA" w:eastAsia="en-US"/>
        </w:rPr>
      </w:pPr>
    </w:p>
    <w:p w:rsidR="004A2907" w:rsidRPr="004A2907" w:rsidRDefault="004A2907" w:rsidP="004A2907">
      <w:pPr>
        <w:suppressAutoHyphens w:val="0"/>
        <w:jc w:val="center"/>
        <w:rPr>
          <w:rFonts w:eastAsiaTheme="minorHAnsi"/>
          <w:b/>
          <w:lang w:val="uk-UA" w:eastAsia="en-US"/>
        </w:rPr>
      </w:pPr>
      <w:r w:rsidRPr="004A2907">
        <w:rPr>
          <w:rFonts w:eastAsiaTheme="minorHAnsi"/>
          <w:b/>
          <w:lang w:val="uk-UA" w:eastAsia="en-US"/>
        </w:rPr>
        <w:t>СТРАТЕГІЯ</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реформування системи шкільного харчування Піщанського ліцею на період до 2027 року</w:t>
      </w:r>
    </w:p>
    <w:p w:rsidR="004A2907" w:rsidRPr="004A2907" w:rsidRDefault="004A2907" w:rsidP="004A2907">
      <w:pPr>
        <w:suppressAutoHyphens w:val="0"/>
        <w:jc w:val="both"/>
        <w:rPr>
          <w:rFonts w:eastAsiaTheme="minorHAnsi"/>
          <w:lang w:val="uk-UA" w:eastAsia="en-US"/>
        </w:rPr>
      </w:pP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Опис проблем, які обумовили прийняття цієї Стратегії</w:t>
      </w:r>
    </w:p>
    <w:p w:rsidR="004A2907" w:rsidRPr="004A2907" w:rsidRDefault="004A2907" w:rsidP="004A2907">
      <w:pPr>
        <w:suppressAutoHyphens w:val="0"/>
        <w:jc w:val="both"/>
        <w:rPr>
          <w:rFonts w:eastAsiaTheme="minorHAnsi"/>
          <w:lang w:val="uk-UA" w:eastAsia="en-US"/>
        </w:rPr>
      </w:pP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Стратегія реформування системи шкільного харчування на період до 2027 року (далі — Стратегія) розроблена відповідно до Конституції України,  Закону  України  “Про  освіту”,   Указу   Президента   України  від 25 травня 2020 р. № 195 “Про Національну стратегію розбудови безпечного і здорового освітнього середовища у новій українській школі”,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 № 988.</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Необхідність підготовки Стратегії викликана завершенням виконання плану заходів з реформування системи шкільного харчування, затвердженого розпорядженням Кабінету Міністрів України від 5 серпня 2020 р. № 1008. Зокрема, розроблення Стратегії зумовлено необхідністю планування та розвитку наступних етапів реформи системи шкільного харчування з урахуванням здобутих за попередні періоди досягнень, розв’язання невирішених проблем, а також наслідків повномасштабного вторгнення Російської Федерації на територію України.</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Так, актуальною проблемою залишається відсутність у більшості дітей звичок здорового харчування.</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Основними причинами проблем, що потребують вирішення протягом 2023—2027 років, є:</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недостатність обсягів місцевого бюджету в умовах повномасштабного вторгнення Російської Федерації на територію України забезпечувати виконання норм харчування в закладі;</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підвищення вартості харчування, що обумовлено процесом інфляції та зниження платоспроможності батьків, через що все менше учнів відвідують їдальну ліцею;</w:t>
      </w:r>
    </w:p>
    <w:p w:rsidR="004A2907" w:rsidRPr="004A2907" w:rsidRDefault="004A2907" w:rsidP="004A2907">
      <w:pPr>
        <w:suppressAutoHyphens w:val="0"/>
        <w:jc w:val="both"/>
        <w:rPr>
          <w:rFonts w:eastAsiaTheme="minorHAnsi"/>
          <w:lang w:val="uk-UA" w:eastAsia="en-US"/>
        </w:rPr>
      </w:pP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перешкоджання енергетичної кризи та повітряних тривог організації харчування в закладі;</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потреба в додатковому навчанні працівників закладу, що надають послуги з організації харчування закладам освіти, на тему організації харчування (зокрема щодо впровадження нових норм харчування, складення та виконання меню);</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відмова дітей від шкільного харчування через сформовані неправильні харчові звички.</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Подальший</w:t>
      </w:r>
      <w:r w:rsidRPr="004A2907">
        <w:rPr>
          <w:rFonts w:eastAsiaTheme="minorHAnsi"/>
          <w:lang w:val="uk-UA" w:eastAsia="en-US"/>
        </w:rPr>
        <w:tab/>
        <w:t>розвиток</w:t>
      </w:r>
      <w:r w:rsidRPr="004A2907">
        <w:rPr>
          <w:rFonts w:eastAsiaTheme="minorHAnsi"/>
          <w:lang w:val="uk-UA" w:eastAsia="en-US"/>
        </w:rPr>
        <w:tab/>
        <w:t>реформи</w:t>
      </w:r>
      <w:r w:rsidRPr="004A2907">
        <w:rPr>
          <w:rFonts w:eastAsiaTheme="minorHAnsi"/>
          <w:lang w:val="uk-UA" w:eastAsia="en-US"/>
        </w:rPr>
        <w:tab/>
        <w:t>системи</w:t>
      </w:r>
      <w:r w:rsidRPr="004A2907">
        <w:rPr>
          <w:rFonts w:eastAsiaTheme="minorHAnsi"/>
          <w:lang w:val="uk-UA" w:eastAsia="en-US"/>
        </w:rPr>
        <w:tab/>
        <w:t>шкільного</w:t>
      </w:r>
      <w:r w:rsidRPr="004A2907">
        <w:rPr>
          <w:rFonts w:eastAsiaTheme="minorHAnsi"/>
          <w:lang w:val="uk-UA" w:eastAsia="en-US"/>
        </w:rPr>
        <w:tab/>
        <w:t>харчування зумовлений, зокрема:</w:t>
      </w:r>
    </w:p>
    <w:p w:rsidR="004A2907" w:rsidRPr="004A2907" w:rsidRDefault="004A2907" w:rsidP="004A2907">
      <w:pPr>
        <w:suppressAutoHyphens w:val="0"/>
        <w:jc w:val="both"/>
        <w:rPr>
          <w:rFonts w:eastAsiaTheme="minorHAnsi"/>
          <w:lang w:val="uk-UA" w:eastAsia="en-US"/>
        </w:rPr>
      </w:pP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зростанням цін на харчові продукти та зниженням рівня спроможності місцевого самоврядування забезпечувати харчуванням учнів згідно з нормами;</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воєнними загрозами, зокрема в соціальній та енергетичній інфраструктурі;</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необхідністю зміни харчових уподобань дітей, заради зміцнення фізичного та психічного здоров’я.</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Стратегія містить бачення, стратегічні та операційні цілі розвитку реформи системи шкільного харчування на період до 2027 року, зокрема за такими ключовими напрямами:</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організація якісного та безпечного харчування: закупівлі та фінансування;</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 xml:space="preserve">Дотримання вимог системи НАССР; </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lastRenderedPageBreak/>
        <w:t>впровадження нових норм харчування, меню, а також формування культури здорового харчування.</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Аналіз поточного стану справ, тенденції та обґрунтування щодо необхідності розв’язання виявлених проблем</w:t>
      </w:r>
    </w:p>
    <w:p w:rsidR="004A2907" w:rsidRPr="004A2907" w:rsidRDefault="004A2907" w:rsidP="004A2907">
      <w:pPr>
        <w:suppressAutoHyphens w:val="0"/>
        <w:jc w:val="both"/>
        <w:rPr>
          <w:rFonts w:eastAsiaTheme="minorHAnsi"/>
          <w:lang w:val="uk-UA" w:eastAsia="en-US"/>
        </w:rPr>
      </w:pP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Результати дослідження засвідчили, що у 2022/23 навчальному році в ліцеї регулярно харчувалися лише 46,8 відсотка здобувачів і ще 39,5 відсотків не харчувалися ніколи.</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 xml:space="preserve"> На думку учнів, смачніша їжа в їдальні, вищий дохід батьків і доступніші ціни на продукти допомогли б їм харчуватися смачніше та корисніше.</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Аналіз впливу повномасштабного вторгнення Російської</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Федерації на територію України на систему шкільного харчування</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До найбільшої проблеми ліцею належать такі:  гостра потреба в установлені витяжки; завершення підключення технологічного обладнання, ремонт каналізації.</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Стратегічні цілі, завдання та показники їх досягнення</w:t>
      </w:r>
    </w:p>
    <w:p w:rsidR="004A2907" w:rsidRPr="004A2907" w:rsidRDefault="004A2907" w:rsidP="004A2907">
      <w:pPr>
        <w:suppressAutoHyphens w:val="0"/>
        <w:jc w:val="both"/>
        <w:rPr>
          <w:rFonts w:eastAsiaTheme="minorHAnsi"/>
          <w:lang w:val="uk-UA" w:eastAsia="en-US"/>
        </w:rPr>
      </w:pP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Стратегічною метою закладу в межах реформування системи шкільного харчування на період до 2027 року є забезпечення різноманітного, збалансованого і якісного харчування, що, зокрема, сприяє соціальному захисту вразливих груп населення, формуванню у громадян навичок, усвідомленому вибору здорового харчування (як прояву піклування про власне здоров’я та психологічний стан у критичних умовах).</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Показники досягнення стратегічної мети:</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зниження відсотка ожиріння серед дітей віком до 18 років; рівень задоволеності учнів харчуванням у закладі; зміна харчових уподобань дітей шкільного віку;</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збільшення кількості учнів, які харчуються в ліцеї;</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Стратегічна мета досягається на основі трьох стратегічних цілей.</w:t>
      </w:r>
    </w:p>
    <w:p w:rsidR="004A2907" w:rsidRPr="004A2907" w:rsidRDefault="004A2907" w:rsidP="004A2907">
      <w:pPr>
        <w:suppressAutoHyphens w:val="0"/>
        <w:jc w:val="both"/>
        <w:rPr>
          <w:rFonts w:eastAsiaTheme="minorHAnsi"/>
          <w:lang w:val="uk-UA" w:eastAsia="en-US"/>
        </w:rPr>
      </w:pP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Стратегічна ціль 1. Достатність фінансового ресурсу у замовників для закупівель харчових продуктів чи послуг з організації харчування та здійснення закупівель просто та ефективно.</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Показники досягнення стратегічної цілі:</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зменшення розриву у вартості харчування для пільгових категорій;</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збільшення частки органів місцевого самоврядування, яким вистачає коштів для виконання норм харчування в закладі;</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Операційна</w:t>
      </w:r>
      <w:r w:rsidRPr="004A2907">
        <w:rPr>
          <w:rFonts w:eastAsiaTheme="minorHAnsi"/>
          <w:lang w:val="uk-UA" w:eastAsia="en-US"/>
        </w:rPr>
        <w:tab/>
        <w:t>ціль</w:t>
      </w:r>
      <w:r w:rsidRPr="004A2907">
        <w:rPr>
          <w:rFonts w:eastAsiaTheme="minorHAnsi"/>
          <w:lang w:val="uk-UA" w:eastAsia="en-US"/>
        </w:rPr>
        <w:tab/>
        <w:t>1.</w:t>
      </w:r>
      <w:r w:rsidRPr="004A2907">
        <w:rPr>
          <w:rFonts w:eastAsiaTheme="minorHAnsi"/>
          <w:lang w:val="uk-UA" w:eastAsia="en-US"/>
        </w:rPr>
        <w:tab/>
        <w:t>Забезпечення</w:t>
      </w:r>
      <w:r w:rsidRPr="004A2907">
        <w:rPr>
          <w:rFonts w:eastAsiaTheme="minorHAnsi"/>
          <w:lang w:val="uk-UA" w:eastAsia="en-US"/>
        </w:rPr>
        <w:tab/>
        <w:t xml:space="preserve"> достатнього</w:t>
      </w:r>
      <w:r w:rsidRPr="004A2907">
        <w:rPr>
          <w:rFonts w:eastAsiaTheme="minorHAnsi"/>
          <w:lang w:val="uk-UA" w:eastAsia="en-US"/>
        </w:rPr>
        <w:tab/>
        <w:t>фінансування</w:t>
      </w:r>
      <w:r w:rsidRPr="004A2907">
        <w:rPr>
          <w:rFonts w:eastAsiaTheme="minorHAnsi"/>
          <w:lang w:val="uk-UA" w:eastAsia="en-US"/>
        </w:rPr>
        <w:tab/>
        <w:t xml:space="preserve"> для якісних закупівель.</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Завдання, спрямовані на виконання Операційної цілі 1:</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комунікація</w:t>
      </w:r>
      <w:r w:rsidRPr="004A2907">
        <w:rPr>
          <w:rFonts w:eastAsiaTheme="minorHAnsi"/>
          <w:lang w:val="uk-UA" w:eastAsia="en-US"/>
        </w:rPr>
        <w:tab/>
        <w:t>з</w:t>
      </w:r>
      <w:r w:rsidRPr="004A2907">
        <w:rPr>
          <w:rFonts w:eastAsiaTheme="minorHAnsi"/>
          <w:lang w:val="uk-UA" w:eastAsia="en-US"/>
        </w:rPr>
        <w:tab/>
        <w:t>представниками</w:t>
      </w:r>
      <w:r w:rsidRPr="004A2907">
        <w:rPr>
          <w:rFonts w:eastAsiaTheme="minorHAnsi"/>
          <w:lang w:val="uk-UA" w:eastAsia="en-US"/>
        </w:rPr>
        <w:tab/>
        <w:t>місцевого</w:t>
      </w:r>
      <w:r w:rsidRPr="004A2907">
        <w:rPr>
          <w:rFonts w:eastAsiaTheme="minorHAnsi"/>
          <w:lang w:val="uk-UA" w:eastAsia="en-US"/>
        </w:rPr>
        <w:tab/>
        <w:t>самоврядування</w:t>
      </w:r>
      <w:r w:rsidRPr="004A2907">
        <w:rPr>
          <w:rFonts w:eastAsiaTheme="minorHAnsi"/>
          <w:lang w:val="uk-UA" w:eastAsia="en-US"/>
        </w:rPr>
        <w:tab/>
        <w:t>щодо особливостей і вимог до забезпечення харчування в закладі;</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 xml:space="preserve">установлення нижньої межі вартості харчування на одну дитину; </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сприяння залученню коштів до місцевих бюджетів у вигляді субвенції з державного бюджету для забезпечення харчування в закладі дітей пільгових категорій;</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розгляд питання щодо можливості розширення переліку категорій дітей, що забезпечуються безоплатним харчуванням у закладі;</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сприяння залученню додаткових інвестицій, спрямованих на покращення харчування в закладі.</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Операційна ціль 2. Зрозумілість і доступність процедури закупівель для замовників, а також механізмів впливу на постачальників харчових продуктів/послуг харчування.</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Стратегічна ціль 2.  Модернізація харчоблоку ліцею з використанням новітніх технологічних процесів, покращення показників енергоефективності та дотримання принципів системи НАССР.</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Показники досягнення стратегічної цілі:</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кількість учнів, що забезпечуються харчуванням у закладі з відновленими/модернізованими харчоблоками;</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lastRenderedPageBreak/>
        <w:t>кількість працівників, відповідальних за організацію харчування дітей та безпечність харчових продуктів (у розрізі посад), які пройшли навчання, зокрема кількість працівників, які підтвердили свої знання щодо системи безпечності харчових продуктів;</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 xml:space="preserve">Операційна ціль 1. </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Завдяки відновленій та модернізованій мережі харчоблоку закладу із застосуванням трьох технологічних моделей забезпечення учнів повноцінним, безпечним та різноманітним харчуванням.</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Завдання, спрямовані на виконання Операційної цілі 1:</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визначення потреб закладу, зокрема щодо модернізації харчоблоку, що дасть змогу передбачити пріоритетність проектів;</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Операційна ціль 2. Спроможність закладу впровадити та підтримувати дієву систему НАССР.</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Завдання, спрямовані на виконання Операційної цілі 2:</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-визначення цільових груп для комунікації та сприяння проведенню спільної інформаційно-комунікаційної кампанії;</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забезпечення системності та регулярності підвищення кваліфікації, оновлення знань;</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створення</w:t>
      </w:r>
      <w:r w:rsidRPr="004A2907">
        <w:rPr>
          <w:rFonts w:eastAsiaTheme="minorHAnsi"/>
          <w:lang w:val="uk-UA" w:eastAsia="en-US"/>
        </w:rPr>
        <w:tab/>
        <w:t>умов</w:t>
      </w:r>
      <w:r w:rsidRPr="004A2907">
        <w:rPr>
          <w:rFonts w:eastAsiaTheme="minorHAnsi"/>
          <w:lang w:val="uk-UA" w:eastAsia="en-US"/>
        </w:rPr>
        <w:tab/>
        <w:t>для</w:t>
      </w:r>
      <w:r w:rsidRPr="004A2907">
        <w:rPr>
          <w:rFonts w:eastAsiaTheme="minorHAnsi"/>
          <w:lang w:val="uk-UA" w:eastAsia="en-US"/>
        </w:rPr>
        <w:tab/>
        <w:t>перевірки</w:t>
      </w:r>
      <w:r w:rsidRPr="004A2907">
        <w:rPr>
          <w:rFonts w:eastAsiaTheme="minorHAnsi"/>
          <w:lang w:val="uk-UA" w:eastAsia="en-US"/>
        </w:rPr>
        <w:tab/>
        <w:t>знань,</w:t>
      </w:r>
      <w:r w:rsidRPr="004A2907">
        <w:rPr>
          <w:rFonts w:eastAsiaTheme="minorHAnsi"/>
          <w:lang w:val="uk-UA" w:eastAsia="en-US"/>
        </w:rPr>
        <w:tab/>
        <w:t>зокрема</w:t>
      </w:r>
      <w:r w:rsidRPr="004A2907">
        <w:rPr>
          <w:rFonts w:eastAsiaTheme="minorHAnsi"/>
          <w:lang w:val="uk-UA" w:eastAsia="en-US"/>
        </w:rPr>
        <w:tab/>
        <w:t>з</w:t>
      </w:r>
      <w:r w:rsidRPr="004A2907">
        <w:rPr>
          <w:rFonts w:eastAsiaTheme="minorHAnsi"/>
          <w:lang w:val="uk-UA" w:eastAsia="en-US"/>
        </w:rPr>
        <w:tab/>
        <w:t>використанням тестування на онлайн-платформах.</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Очікувані результати щодо Стратегічної цілі 2: відновлення освітньої інфраструктури;</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оптимізація ресурсів, необхідних для організації харчування внаслідок комплексної модернізації харчоблоку та впровадження ефективних моделей;</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покращення умов безпечності харчування в закладі.</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Операційна ціль 3. Набуття педагогічними працівниками відповідних компетентностей і сприяння формуванню навичок здорового харчування учнів та їх батьків.</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Завдання, спрямовані на виконання Операційної цілі 2:</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навчання працівників ліцею, залучених до підвищення кваліфікації вчителів (здоров’язбережувальна галузь);</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формування навичок здорового харчування в закладі.</w:t>
      </w:r>
    </w:p>
    <w:p w:rsidR="004A2907" w:rsidRPr="004A2907" w:rsidRDefault="004A2907" w:rsidP="004A2907">
      <w:pPr>
        <w:suppressAutoHyphens w:val="0"/>
        <w:jc w:val="both"/>
        <w:rPr>
          <w:rFonts w:eastAsiaTheme="minorHAnsi"/>
          <w:lang w:val="uk-UA" w:eastAsia="en-US"/>
        </w:rPr>
      </w:pP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Стратегічна</w:t>
      </w:r>
      <w:r w:rsidRPr="004A2907">
        <w:rPr>
          <w:rFonts w:eastAsiaTheme="minorHAnsi"/>
          <w:lang w:val="uk-UA" w:eastAsia="en-US"/>
        </w:rPr>
        <w:tab/>
        <w:t>ціль</w:t>
      </w:r>
      <w:r w:rsidRPr="004A2907">
        <w:rPr>
          <w:rFonts w:eastAsiaTheme="minorHAnsi"/>
          <w:lang w:val="uk-UA" w:eastAsia="en-US"/>
        </w:rPr>
        <w:tab/>
        <w:t>3.</w:t>
      </w:r>
      <w:r w:rsidRPr="004A2907">
        <w:rPr>
          <w:rFonts w:eastAsiaTheme="minorHAnsi"/>
          <w:lang w:val="uk-UA" w:eastAsia="en-US"/>
        </w:rPr>
        <w:tab/>
        <w:t>Свідоме</w:t>
      </w:r>
      <w:r w:rsidRPr="004A2907">
        <w:rPr>
          <w:rFonts w:eastAsiaTheme="minorHAnsi"/>
          <w:lang w:val="uk-UA" w:eastAsia="en-US"/>
        </w:rPr>
        <w:tab/>
        <w:t>обрання</w:t>
      </w:r>
      <w:r w:rsidRPr="004A2907">
        <w:rPr>
          <w:rFonts w:eastAsiaTheme="minorHAnsi"/>
          <w:lang w:val="uk-UA" w:eastAsia="en-US"/>
        </w:rPr>
        <w:tab/>
        <w:t>українцями</w:t>
      </w:r>
      <w:r w:rsidRPr="004A2907">
        <w:rPr>
          <w:rFonts w:eastAsiaTheme="minorHAnsi"/>
          <w:lang w:val="uk-UA" w:eastAsia="en-US"/>
        </w:rPr>
        <w:tab/>
        <w:t>здорового харчування.</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Показники досягнення стратегічної цілі:</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рекомендоване</w:t>
      </w:r>
      <w:r w:rsidRPr="004A2907">
        <w:rPr>
          <w:rFonts w:eastAsiaTheme="minorHAnsi"/>
          <w:lang w:val="uk-UA" w:eastAsia="en-US"/>
        </w:rPr>
        <w:tab/>
        <w:t>примірне</w:t>
      </w:r>
      <w:r w:rsidRPr="004A2907">
        <w:rPr>
          <w:rFonts w:eastAsiaTheme="minorHAnsi"/>
          <w:lang w:val="uk-UA" w:eastAsia="en-US"/>
        </w:rPr>
        <w:tab/>
        <w:t>чотиритижневе</w:t>
      </w:r>
      <w:r w:rsidRPr="004A2907">
        <w:rPr>
          <w:rFonts w:eastAsiaTheme="minorHAnsi"/>
          <w:lang w:val="uk-UA" w:eastAsia="en-US"/>
        </w:rPr>
        <w:tab/>
        <w:t>меню,</w:t>
      </w:r>
      <w:r w:rsidRPr="004A2907">
        <w:rPr>
          <w:rFonts w:eastAsiaTheme="minorHAnsi"/>
          <w:lang w:val="uk-UA" w:eastAsia="en-US"/>
        </w:rPr>
        <w:tab/>
        <w:t>яке</w:t>
      </w:r>
      <w:r w:rsidRPr="004A2907">
        <w:rPr>
          <w:rFonts w:eastAsiaTheme="minorHAnsi"/>
          <w:lang w:val="uk-UA" w:eastAsia="en-US"/>
        </w:rPr>
        <w:tab/>
        <w:t>враховує</w:t>
      </w:r>
      <w:r w:rsidRPr="004A2907">
        <w:rPr>
          <w:rFonts w:eastAsiaTheme="minorHAnsi"/>
          <w:lang w:val="uk-UA" w:eastAsia="en-US"/>
        </w:rPr>
        <w:tab/>
        <w:t>всі сезони;</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кількість поширених технологічних карток страв для закладу</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 кількість освітнього контенту (різного типу);</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показники відвідування веб-порталу “ЗНАЇМО”;</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частка учнів, які погоджуються з тим, що в освітньому процесі формуються навички здорового харчування та збереження здоров’я;</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зміна харчових уподобань дітей шкільного віку.</w:t>
      </w:r>
    </w:p>
    <w:p w:rsidR="004A2907" w:rsidRPr="004A2907" w:rsidRDefault="004A2907" w:rsidP="004A2907">
      <w:pPr>
        <w:suppressAutoHyphens w:val="0"/>
        <w:jc w:val="both"/>
        <w:rPr>
          <w:rFonts w:eastAsiaTheme="minorHAnsi"/>
          <w:lang w:val="uk-UA" w:eastAsia="en-US"/>
        </w:rPr>
      </w:pP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Операційна ціль 1. Повноцінне, збалансоване харчування учнів в ліцеї, яке відповідає затвердженим нормам.</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Завдання, спрямовані на виконання Операційної цілі 1:</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затвердження примірних чотиритижневих сезонних меню для закладу;</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розширення переліку страв і технологічних карток (рецептури) для харчування в закладі;</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розроблення</w:t>
      </w:r>
      <w:r w:rsidRPr="004A2907">
        <w:rPr>
          <w:rFonts w:eastAsiaTheme="minorHAnsi"/>
          <w:lang w:val="uk-UA" w:eastAsia="en-US"/>
        </w:rPr>
        <w:tab/>
        <w:t xml:space="preserve">рекомендацій </w:t>
      </w:r>
      <w:r w:rsidRPr="004A2907">
        <w:rPr>
          <w:rFonts w:eastAsiaTheme="minorHAnsi"/>
          <w:lang w:val="uk-UA" w:eastAsia="en-US"/>
        </w:rPr>
        <w:tab/>
        <w:t>і</w:t>
      </w:r>
      <w:r w:rsidRPr="004A2907">
        <w:rPr>
          <w:rFonts w:eastAsiaTheme="minorHAnsi"/>
          <w:lang w:val="uk-UA" w:eastAsia="en-US"/>
        </w:rPr>
        <w:tab/>
        <w:t>нормативно-правових</w:t>
      </w:r>
      <w:r w:rsidRPr="004A2907">
        <w:rPr>
          <w:rFonts w:eastAsiaTheme="minorHAnsi"/>
          <w:lang w:val="uk-UA" w:eastAsia="en-US"/>
        </w:rPr>
        <w:tab/>
        <w:t>актів</w:t>
      </w:r>
      <w:r w:rsidRPr="004A2907">
        <w:rPr>
          <w:rFonts w:eastAsiaTheme="minorHAnsi"/>
          <w:lang w:val="uk-UA" w:eastAsia="en-US"/>
        </w:rPr>
        <w:tab/>
        <w:t>щодо організації харчування в закладі на період воєнного стану;</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забезпечення</w:t>
      </w:r>
      <w:r w:rsidRPr="004A2907">
        <w:rPr>
          <w:rFonts w:eastAsiaTheme="minorHAnsi"/>
          <w:lang w:val="uk-UA" w:eastAsia="en-US"/>
        </w:rPr>
        <w:tab/>
        <w:t>організації</w:t>
      </w:r>
      <w:r w:rsidRPr="004A2907">
        <w:rPr>
          <w:rFonts w:eastAsiaTheme="minorHAnsi"/>
          <w:lang w:val="uk-UA" w:eastAsia="en-US"/>
        </w:rPr>
        <w:tab/>
        <w:t>харчування</w:t>
      </w:r>
      <w:r w:rsidRPr="004A2907">
        <w:rPr>
          <w:rFonts w:eastAsiaTheme="minorHAnsi"/>
          <w:lang w:val="uk-UA" w:eastAsia="en-US"/>
        </w:rPr>
        <w:tab/>
        <w:t>в</w:t>
      </w:r>
      <w:r w:rsidRPr="004A2907">
        <w:rPr>
          <w:rFonts w:eastAsiaTheme="minorHAnsi"/>
          <w:lang w:val="uk-UA" w:eastAsia="en-US"/>
        </w:rPr>
        <w:tab/>
        <w:t>закладі</w:t>
      </w:r>
      <w:r w:rsidRPr="004A2907">
        <w:rPr>
          <w:rFonts w:eastAsiaTheme="minorHAnsi"/>
          <w:lang w:val="uk-UA" w:eastAsia="en-US"/>
        </w:rPr>
        <w:tab/>
        <w:t>органами місцевого самоврядування.</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Операційна ціль 2. Сприяння свідомому вибору здорового харчування через освіту.</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Завдання, спрямовані на виконання Операційної цілі 2:</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підготовка та поширення дидактичних та освітніх матеріалів про принципи здорового харчування та збереження фізичного здоров’я;</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lastRenderedPageBreak/>
        <w:t>підготовка та поширення матеріалів про вплив здорового харчування на покращення психологічного стану;</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формування в освітньому середовищі інформаційного поля для розуміння навичок здорового харчування та збереження здоров’я шляхом застосування нових форм передачі знань (навчальні візити, майстер-класи, дегустації тощо).</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Операційна ціль 3. Доступність та зрозумілість інформації про здорове харчування.</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Завдання, спрямовані на виконання Операційної цілі 3:</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розвиток функціоналу та поширення інформації про веб-портал “ЗНАЇМО”;</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Очікувані результати щодо Стратегічної цілі 3:</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впровадження у закладі нового меню;</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підвищення</w:t>
      </w:r>
      <w:r w:rsidRPr="004A2907">
        <w:rPr>
          <w:rFonts w:eastAsiaTheme="minorHAnsi"/>
          <w:lang w:val="uk-UA" w:eastAsia="en-US"/>
        </w:rPr>
        <w:tab/>
        <w:t>обізнаності</w:t>
      </w:r>
      <w:r w:rsidRPr="004A2907">
        <w:rPr>
          <w:rFonts w:eastAsiaTheme="minorHAnsi"/>
          <w:lang w:val="uk-UA" w:eastAsia="en-US"/>
        </w:rPr>
        <w:tab/>
        <w:t>учнів та батьків</w:t>
      </w:r>
      <w:r w:rsidRPr="004A2907">
        <w:rPr>
          <w:rFonts w:eastAsiaTheme="minorHAnsi"/>
          <w:lang w:val="uk-UA" w:eastAsia="en-US"/>
        </w:rPr>
        <w:tab/>
        <w:t>у</w:t>
      </w:r>
      <w:r w:rsidRPr="004A2907">
        <w:rPr>
          <w:rFonts w:eastAsiaTheme="minorHAnsi"/>
          <w:lang w:val="uk-UA" w:eastAsia="en-US"/>
        </w:rPr>
        <w:tab/>
        <w:t>принципах</w:t>
      </w:r>
      <w:r w:rsidRPr="004A2907">
        <w:rPr>
          <w:rFonts w:eastAsiaTheme="minorHAnsi"/>
          <w:lang w:val="uk-UA" w:eastAsia="en-US"/>
        </w:rPr>
        <w:tab/>
        <w:t>здорового харчування;</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зміна</w:t>
      </w:r>
      <w:r w:rsidRPr="004A2907">
        <w:rPr>
          <w:rFonts w:eastAsiaTheme="minorHAnsi"/>
          <w:lang w:val="uk-UA" w:eastAsia="en-US"/>
        </w:rPr>
        <w:tab/>
        <w:t>харчових</w:t>
      </w:r>
      <w:r w:rsidRPr="004A2907">
        <w:rPr>
          <w:rFonts w:eastAsiaTheme="minorHAnsi"/>
          <w:lang w:val="uk-UA" w:eastAsia="en-US"/>
        </w:rPr>
        <w:tab/>
        <w:t>уподобань</w:t>
      </w:r>
      <w:r w:rsidRPr="004A2907">
        <w:rPr>
          <w:rFonts w:eastAsiaTheme="minorHAnsi"/>
          <w:lang w:val="uk-UA" w:eastAsia="en-US"/>
        </w:rPr>
        <w:tab/>
        <w:t>учнів</w:t>
      </w:r>
      <w:r w:rsidRPr="004A2907">
        <w:rPr>
          <w:rFonts w:eastAsiaTheme="minorHAnsi"/>
          <w:lang w:val="uk-UA" w:eastAsia="en-US"/>
        </w:rPr>
        <w:tab/>
        <w:t>на</w:t>
      </w:r>
      <w:r w:rsidRPr="004A2907">
        <w:rPr>
          <w:rFonts w:eastAsiaTheme="minorHAnsi"/>
          <w:lang w:val="uk-UA" w:eastAsia="en-US"/>
        </w:rPr>
        <w:tab/>
        <w:t>користь</w:t>
      </w:r>
      <w:r w:rsidRPr="004A2907">
        <w:rPr>
          <w:rFonts w:eastAsiaTheme="minorHAnsi"/>
          <w:lang w:val="uk-UA" w:eastAsia="en-US"/>
        </w:rPr>
        <w:tab/>
        <w:t>здорового харчування.</w:t>
      </w:r>
    </w:p>
    <w:p w:rsidR="004A2907" w:rsidRPr="004A2907" w:rsidRDefault="004A2907" w:rsidP="004A2907">
      <w:pPr>
        <w:suppressAutoHyphens w:val="0"/>
        <w:jc w:val="both"/>
        <w:rPr>
          <w:rFonts w:eastAsiaTheme="minorHAnsi"/>
          <w:lang w:val="uk-UA" w:eastAsia="en-US"/>
        </w:rPr>
      </w:pP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Порядок проведення моніторингу,</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оцінки результатів реалізації Стратегії та звітування</w:t>
      </w:r>
    </w:p>
    <w:p w:rsidR="004A2907" w:rsidRPr="004A2907" w:rsidRDefault="004A2907" w:rsidP="004A2907">
      <w:pPr>
        <w:suppressAutoHyphens w:val="0"/>
        <w:jc w:val="both"/>
        <w:rPr>
          <w:rFonts w:eastAsiaTheme="minorHAnsi"/>
          <w:lang w:val="uk-UA" w:eastAsia="en-US"/>
        </w:rPr>
      </w:pP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Реалізація Стратегії передбачається протягом 2023—2027 років та забезпечується в межах компетенції спільними зусиллями заінтересованих центральних органів виконавчої влади, державних установ та організацій, органів місцевого самоврядування та громадськості.</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Стратегія реалізується двома етапами:</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перший етап — 2023—2024 роки; другий етап — 2025—2027 роки.</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На кожному етапі передбачається розроблення та виконання операційного плану реалізації Стратегії на відповідний період, що ґрунтується на підставі визначених стратегічних цілей, операційних цілей та завдань і визначає, зокрема, очікувані результати та індикатори виконання заходів.</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Система моніторингу та оцінки результативності реалізації Стратегії передбачає щорічне звітування про виконання операційного плану та порівняння фактично отриманих значень індикаторів з їх прогнозними значеннями.</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Узагальнена оцінка результативності Стратегії проводиться протягом шести місяців після завершення строку її дії та подається на розгляд до відділу освіти культури, молоді та спорту Піщанської сільської ради.</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Фінансове забезпечення</w:t>
      </w:r>
    </w:p>
    <w:p w:rsidR="004A2907" w:rsidRPr="004A2907" w:rsidRDefault="004A2907" w:rsidP="004A2907">
      <w:pPr>
        <w:suppressAutoHyphens w:val="0"/>
        <w:jc w:val="both"/>
        <w:rPr>
          <w:rFonts w:eastAsiaTheme="minorHAnsi"/>
          <w:lang w:val="uk-UA" w:eastAsia="en-US"/>
        </w:rPr>
      </w:pPr>
      <w:r w:rsidRPr="004A2907">
        <w:rPr>
          <w:rFonts w:eastAsiaTheme="minorHAnsi"/>
          <w:lang w:val="uk-UA" w:eastAsia="en-US"/>
        </w:rPr>
        <w:t>Реалізація Стратегії здійснюватиметься за рахунок коштів державного і місцевих бюджетів, а також інших джерел, не заборонених законодавством.</w:t>
      </w:r>
    </w:p>
    <w:p w:rsidR="004A2907" w:rsidRPr="006644A7" w:rsidRDefault="004A2907" w:rsidP="004A2907">
      <w:pPr>
        <w:widowControl w:val="0"/>
        <w:suppressAutoHyphens w:val="0"/>
        <w:autoSpaceDE w:val="0"/>
        <w:autoSpaceDN w:val="0"/>
        <w:spacing w:before="68" w:line="322" w:lineRule="exact"/>
        <w:rPr>
          <w:sz w:val="28"/>
          <w:szCs w:val="28"/>
          <w:lang w:val="uk-UA" w:eastAsia="en-US"/>
        </w:rPr>
      </w:pPr>
    </w:p>
    <w:p w:rsidR="004A2907" w:rsidRPr="006644A7" w:rsidRDefault="004A2907" w:rsidP="004A2907">
      <w:pPr>
        <w:widowControl w:val="0"/>
        <w:suppressAutoHyphens w:val="0"/>
        <w:autoSpaceDE w:val="0"/>
        <w:autoSpaceDN w:val="0"/>
        <w:spacing w:before="68" w:line="322" w:lineRule="exact"/>
        <w:rPr>
          <w:sz w:val="28"/>
          <w:szCs w:val="28"/>
          <w:lang w:val="uk-UA" w:eastAsia="en-US"/>
        </w:rPr>
      </w:pPr>
    </w:p>
    <w:p w:rsidR="002B5965" w:rsidRDefault="002B5965"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Default="004A2907" w:rsidP="002B5965">
      <w:pPr>
        <w:suppressAutoHyphens w:val="0"/>
        <w:rPr>
          <w:rFonts w:eastAsia="Calibri"/>
          <w:sz w:val="28"/>
          <w:szCs w:val="20"/>
          <w:lang w:val="uk-UA" w:eastAsia="uk-UA"/>
        </w:rPr>
      </w:pPr>
    </w:p>
    <w:p w:rsidR="004A2907" w:rsidRPr="002B5965" w:rsidRDefault="004A2907" w:rsidP="002B5965">
      <w:pPr>
        <w:suppressAutoHyphens w:val="0"/>
        <w:rPr>
          <w:rFonts w:eastAsia="Calibri"/>
          <w:sz w:val="28"/>
          <w:szCs w:val="20"/>
          <w:lang w:val="uk-UA" w:eastAsia="uk-UA"/>
        </w:rPr>
      </w:pPr>
    </w:p>
    <w:p w:rsidR="002B5965" w:rsidRPr="002B5965" w:rsidRDefault="002B5965" w:rsidP="002B5965">
      <w:pPr>
        <w:tabs>
          <w:tab w:val="left" w:pos="11136"/>
        </w:tabs>
        <w:suppressAutoHyphens w:val="0"/>
        <w:rPr>
          <w:rFonts w:eastAsia="Calibri"/>
          <w:sz w:val="28"/>
          <w:szCs w:val="20"/>
          <w:lang w:val="uk-UA" w:eastAsia="uk-UA"/>
        </w:rPr>
      </w:pPr>
      <w:r w:rsidRPr="002B5965">
        <w:rPr>
          <w:rFonts w:eastAsia="Calibri"/>
          <w:sz w:val="28"/>
          <w:szCs w:val="20"/>
          <w:lang w:val="uk-UA" w:eastAsia="uk-UA"/>
        </w:rPr>
        <w:tab/>
      </w:r>
    </w:p>
    <w:p w:rsidR="002B5965" w:rsidRPr="002B5965" w:rsidRDefault="002B5965" w:rsidP="002B5965">
      <w:pPr>
        <w:suppressAutoHyphens w:val="0"/>
        <w:jc w:val="center"/>
        <w:rPr>
          <w:rFonts w:eastAsia="Calibri"/>
          <w:sz w:val="28"/>
          <w:szCs w:val="20"/>
          <w:lang w:val="uk-UA" w:eastAsia="uk-UA"/>
        </w:rPr>
      </w:pPr>
      <w:r w:rsidRPr="002B5965">
        <w:rPr>
          <w:rFonts w:eastAsia="Calibri"/>
          <w:sz w:val="28"/>
          <w:szCs w:val="20"/>
          <w:lang w:val="uk-UA" w:eastAsia="uk-UA"/>
        </w:rPr>
        <w:t>ОПЕРАЦІЙНИЙ ПЛАН</w:t>
      </w:r>
    </w:p>
    <w:p w:rsidR="002B5965" w:rsidRDefault="002B5965" w:rsidP="002B5965">
      <w:pPr>
        <w:suppressAutoHyphens w:val="0"/>
        <w:spacing w:after="120"/>
        <w:ind w:right="1134"/>
        <w:rPr>
          <w:rFonts w:eastAsia="Calibri"/>
          <w:sz w:val="28"/>
          <w:szCs w:val="20"/>
          <w:lang w:val="uk-UA" w:eastAsia="uk-UA"/>
        </w:rPr>
      </w:pPr>
      <w:r w:rsidRPr="002B5965">
        <w:rPr>
          <w:rFonts w:eastAsia="Calibri"/>
          <w:sz w:val="28"/>
          <w:szCs w:val="20"/>
          <w:lang w:val="uk-UA" w:eastAsia="uk-UA"/>
        </w:rPr>
        <w:tab/>
      </w:r>
      <w:r>
        <w:rPr>
          <w:rFonts w:eastAsia="Calibri"/>
          <w:sz w:val="28"/>
          <w:szCs w:val="20"/>
          <w:lang w:val="uk-UA" w:eastAsia="uk-UA"/>
        </w:rPr>
        <w:t xml:space="preserve">                          </w:t>
      </w:r>
      <w:r w:rsidRPr="002B5965">
        <w:rPr>
          <w:rFonts w:eastAsia="Calibri"/>
          <w:sz w:val="28"/>
          <w:szCs w:val="20"/>
          <w:lang w:val="uk-UA" w:eastAsia="uk-UA"/>
        </w:rPr>
        <w:t xml:space="preserve">заходів з реалізації у 2023—2024 роках </w:t>
      </w:r>
      <w:r>
        <w:rPr>
          <w:rFonts w:eastAsia="Calibri"/>
          <w:sz w:val="28"/>
          <w:szCs w:val="20"/>
          <w:lang w:val="uk-UA" w:eastAsia="uk-UA"/>
        </w:rPr>
        <w:t xml:space="preserve">             </w:t>
      </w:r>
    </w:p>
    <w:p w:rsidR="002B5965" w:rsidRDefault="002B5965" w:rsidP="002B5965">
      <w:pPr>
        <w:suppressAutoHyphens w:val="0"/>
        <w:spacing w:after="120"/>
        <w:ind w:right="1134"/>
        <w:rPr>
          <w:rFonts w:eastAsia="Calibri"/>
          <w:sz w:val="28"/>
          <w:szCs w:val="20"/>
          <w:lang w:val="uk-UA" w:eastAsia="uk-UA"/>
        </w:rPr>
      </w:pPr>
      <w:r>
        <w:rPr>
          <w:rFonts w:eastAsia="Calibri"/>
          <w:sz w:val="28"/>
          <w:szCs w:val="20"/>
          <w:lang w:val="uk-UA" w:eastAsia="uk-UA"/>
        </w:rPr>
        <w:t xml:space="preserve">                   </w:t>
      </w:r>
      <w:r w:rsidRPr="002B5965">
        <w:rPr>
          <w:rFonts w:eastAsia="Calibri"/>
          <w:sz w:val="28"/>
          <w:szCs w:val="20"/>
          <w:lang w:val="uk-UA" w:eastAsia="uk-UA"/>
        </w:rPr>
        <w:t>Стратегії реформування</w:t>
      </w:r>
      <w:r w:rsidRPr="002B5965">
        <w:rPr>
          <w:rFonts w:eastAsia="Calibri"/>
          <w:spacing w:val="-67"/>
          <w:sz w:val="28"/>
          <w:szCs w:val="20"/>
          <w:lang w:val="uk-UA" w:eastAsia="uk-UA"/>
        </w:rPr>
        <w:t xml:space="preserve"> </w:t>
      </w:r>
      <w:r w:rsidRPr="002B5965">
        <w:rPr>
          <w:rFonts w:eastAsia="Calibri"/>
          <w:sz w:val="28"/>
          <w:szCs w:val="20"/>
          <w:lang w:val="uk-UA" w:eastAsia="uk-UA"/>
        </w:rPr>
        <w:t>системи</w:t>
      </w:r>
      <w:r w:rsidRPr="002B5965">
        <w:rPr>
          <w:rFonts w:eastAsia="Calibri"/>
          <w:spacing w:val="-1"/>
          <w:sz w:val="28"/>
          <w:szCs w:val="20"/>
          <w:lang w:val="uk-UA" w:eastAsia="uk-UA"/>
        </w:rPr>
        <w:t xml:space="preserve"> </w:t>
      </w:r>
      <w:r w:rsidRPr="002B5965">
        <w:rPr>
          <w:rFonts w:eastAsia="Calibri"/>
          <w:sz w:val="28"/>
          <w:szCs w:val="20"/>
          <w:lang w:val="uk-UA" w:eastAsia="uk-UA"/>
        </w:rPr>
        <w:t>шкільного</w:t>
      </w:r>
      <w:r w:rsidRPr="002B5965">
        <w:rPr>
          <w:rFonts w:eastAsia="Calibri"/>
          <w:spacing w:val="-3"/>
          <w:sz w:val="28"/>
          <w:szCs w:val="20"/>
          <w:lang w:val="uk-UA" w:eastAsia="uk-UA"/>
        </w:rPr>
        <w:t xml:space="preserve"> </w:t>
      </w:r>
      <w:r w:rsidRPr="002B5965">
        <w:rPr>
          <w:rFonts w:eastAsia="Calibri"/>
          <w:sz w:val="28"/>
          <w:szCs w:val="20"/>
          <w:lang w:val="uk-UA" w:eastAsia="uk-UA"/>
        </w:rPr>
        <w:t xml:space="preserve">харчування </w:t>
      </w:r>
      <w:r>
        <w:rPr>
          <w:rFonts w:eastAsia="Calibri"/>
          <w:sz w:val="28"/>
          <w:szCs w:val="20"/>
          <w:lang w:val="uk-UA" w:eastAsia="uk-UA"/>
        </w:rPr>
        <w:t xml:space="preserve">      </w:t>
      </w:r>
    </w:p>
    <w:p w:rsidR="002B5965" w:rsidRPr="002B5965" w:rsidRDefault="002B5965" w:rsidP="002B5965">
      <w:pPr>
        <w:suppressAutoHyphens w:val="0"/>
        <w:spacing w:after="120"/>
        <w:ind w:right="1134"/>
        <w:rPr>
          <w:rFonts w:eastAsia="Calibri"/>
          <w:sz w:val="28"/>
          <w:szCs w:val="20"/>
          <w:lang w:val="uk-UA" w:eastAsia="uk-UA"/>
        </w:rPr>
      </w:pPr>
      <w:r>
        <w:rPr>
          <w:rFonts w:eastAsia="Calibri"/>
          <w:sz w:val="28"/>
          <w:szCs w:val="20"/>
          <w:lang w:val="uk-UA" w:eastAsia="uk-UA"/>
        </w:rPr>
        <w:t xml:space="preserve">                           </w:t>
      </w:r>
      <w:r w:rsidRPr="002B5965">
        <w:rPr>
          <w:rFonts w:eastAsia="Calibri"/>
          <w:sz w:val="28"/>
          <w:szCs w:val="20"/>
          <w:lang w:val="uk-UA" w:eastAsia="uk-UA"/>
        </w:rPr>
        <w:t>в Піщанському ліцеї</w:t>
      </w:r>
      <w:r w:rsidRPr="002B5965">
        <w:rPr>
          <w:rFonts w:eastAsia="Calibri"/>
          <w:spacing w:val="-1"/>
          <w:sz w:val="28"/>
          <w:szCs w:val="20"/>
          <w:lang w:val="uk-UA" w:eastAsia="uk-UA"/>
        </w:rPr>
        <w:t xml:space="preserve"> </w:t>
      </w:r>
      <w:r w:rsidRPr="002B5965">
        <w:rPr>
          <w:rFonts w:eastAsia="Calibri"/>
          <w:sz w:val="28"/>
          <w:szCs w:val="20"/>
          <w:lang w:val="uk-UA" w:eastAsia="uk-UA"/>
        </w:rPr>
        <w:t>на</w:t>
      </w:r>
      <w:r w:rsidRPr="002B5965">
        <w:rPr>
          <w:rFonts w:eastAsia="Calibri"/>
          <w:spacing w:val="-1"/>
          <w:sz w:val="28"/>
          <w:szCs w:val="20"/>
          <w:lang w:val="uk-UA" w:eastAsia="uk-UA"/>
        </w:rPr>
        <w:t xml:space="preserve"> </w:t>
      </w:r>
      <w:r w:rsidRPr="002B5965">
        <w:rPr>
          <w:rFonts w:eastAsia="Calibri"/>
          <w:sz w:val="28"/>
          <w:szCs w:val="20"/>
          <w:lang w:val="uk-UA" w:eastAsia="uk-UA"/>
        </w:rPr>
        <w:t>період до 2027</w:t>
      </w:r>
      <w:r w:rsidRPr="002B5965">
        <w:rPr>
          <w:rFonts w:eastAsia="Calibri"/>
          <w:spacing w:val="-3"/>
          <w:sz w:val="28"/>
          <w:szCs w:val="20"/>
          <w:lang w:val="uk-UA" w:eastAsia="uk-UA"/>
        </w:rPr>
        <w:t xml:space="preserve"> </w:t>
      </w:r>
      <w:r w:rsidRPr="002B5965">
        <w:rPr>
          <w:rFonts w:eastAsia="Calibri"/>
          <w:sz w:val="28"/>
          <w:szCs w:val="20"/>
          <w:lang w:val="uk-UA" w:eastAsia="uk-UA"/>
        </w:rPr>
        <w:t>року</w:t>
      </w:r>
    </w:p>
    <w:tbl>
      <w:tblPr>
        <w:tblStyle w:val="a5"/>
        <w:tblW w:w="0" w:type="auto"/>
        <w:tblLook w:val="04A0" w:firstRow="1" w:lastRow="0" w:firstColumn="1" w:lastColumn="0" w:noHBand="0" w:noVBand="1"/>
      </w:tblPr>
      <w:tblGrid>
        <w:gridCol w:w="1760"/>
        <w:gridCol w:w="1860"/>
        <w:gridCol w:w="1230"/>
        <w:gridCol w:w="1481"/>
        <w:gridCol w:w="1535"/>
        <w:gridCol w:w="1564"/>
      </w:tblGrid>
      <w:tr w:rsidR="002B5965" w:rsidRPr="002B5965" w:rsidTr="002B5965">
        <w:tc>
          <w:tcPr>
            <w:tcW w:w="0" w:type="auto"/>
          </w:tcPr>
          <w:p w:rsidR="002B5965" w:rsidRPr="002B5965" w:rsidRDefault="002B5965" w:rsidP="002B5965">
            <w:pPr>
              <w:tabs>
                <w:tab w:val="left" w:pos="972"/>
              </w:tabs>
              <w:suppressAutoHyphens w:val="0"/>
              <w:rPr>
                <w:rFonts w:eastAsia="Calibri"/>
                <w:sz w:val="28"/>
                <w:szCs w:val="20"/>
                <w:lang w:val="uk-UA" w:eastAsia="uk-UA"/>
              </w:rPr>
            </w:pPr>
            <w:r w:rsidRPr="002B5965">
              <w:rPr>
                <w:rFonts w:eastAsia="Calibri"/>
                <w:sz w:val="28"/>
                <w:szCs w:val="20"/>
                <w:lang w:val="uk-UA" w:eastAsia="uk-UA"/>
              </w:rPr>
              <w:t>Найменування</w:t>
            </w:r>
          </w:p>
          <w:p w:rsidR="002B5965" w:rsidRPr="002B5965" w:rsidRDefault="002B5965" w:rsidP="002B5965">
            <w:pPr>
              <w:tabs>
                <w:tab w:val="left" w:pos="972"/>
              </w:tabs>
              <w:suppressAutoHyphens w:val="0"/>
              <w:rPr>
                <w:rFonts w:eastAsia="Calibri"/>
                <w:sz w:val="28"/>
                <w:szCs w:val="20"/>
                <w:lang w:val="uk-UA" w:eastAsia="uk-UA"/>
              </w:rPr>
            </w:pPr>
            <w:r w:rsidRPr="002B5965">
              <w:rPr>
                <w:rFonts w:eastAsia="Calibri"/>
                <w:sz w:val="28"/>
                <w:szCs w:val="20"/>
                <w:lang w:val="uk-UA" w:eastAsia="uk-UA"/>
              </w:rPr>
              <w:t xml:space="preserve"> завдання</w:t>
            </w:r>
          </w:p>
        </w:tc>
        <w:tc>
          <w:tcPr>
            <w:tcW w:w="0" w:type="auto"/>
          </w:tcPr>
          <w:p w:rsidR="002B5965" w:rsidRPr="002B5965" w:rsidRDefault="002B5965" w:rsidP="002B5965">
            <w:pPr>
              <w:tabs>
                <w:tab w:val="left" w:pos="972"/>
              </w:tabs>
              <w:suppressAutoHyphens w:val="0"/>
              <w:rPr>
                <w:rFonts w:eastAsia="Calibri"/>
                <w:sz w:val="28"/>
                <w:szCs w:val="20"/>
                <w:lang w:val="uk-UA" w:eastAsia="uk-UA"/>
              </w:rPr>
            </w:pPr>
            <w:r w:rsidRPr="002B5965">
              <w:rPr>
                <w:rFonts w:eastAsia="Calibri"/>
                <w:sz w:val="28"/>
                <w:szCs w:val="20"/>
                <w:lang w:val="uk-UA" w:eastAsia="uk-UA"/>
              </w:rPr>
              <w:t>Найменування заходу</w:t>
            </w:r>
          </w:p>
        </w:tc>
        <w:tc>
          <w:tcPr>
            <w:tcW w:w="0" w:type="auto"/>
          </w:tcPr>
          <w:p w:rsidR="002B5965" w:rsidRPr="002B5965" w:rsidRDefault="002B5965" w:rsidP="002B5965">
            <w:pPr>
              <w:tabs>
                <w:tab w:val="left" w:pos="972"/>
              </w:tabs>
              <w:suppressAutoHyphens w:val="0"/>
              <w:rPr>
                <w:rFonts w:eastAsia="Calibri"/>
                <w:sz w:val="28"/>
                <w:szCs w:val="20"/>
                <w:lang w:val="uk-UA" w:eastAsia="uk-UA"/>
              </w:rPr>
            </w:pPr>
            <w:r w:rsidRPr="002B5965">
              <w:rPr>
                <w:rFonts w:eastAsia="Calibri"/>
                <w:sz w:val="28"/>
                <w:szCs w:val="20"/>
                <w:lang w:val="uk-UA" w:eastAsia="uk-UA"/>
              </w:rPr>
              <w:t>Строк виконання</w:t>
            </w:r>
          </w:p>
        </w:tc>
        <w:tc>
          <w:tcPr>
            <w:tcW w:w="0" w:type="auto"/>
          </w:tcPr>
          <w:p w:rsidR="002B5965" w:rsidRPr="002B5965" w:rsidRDefault="002B5965" w:rsidP="002B5965">
            <w:pPr>
              <w:tabs>
                <w:tab w:val="left" w:pos="972"/>
              </w:tabs>
              <w:suppressAutoHyphens w:val="0"/>
              <w:rPr>
                <w:rFonts w:eastAsia="Calibri"/>
                <w:sz w:val="28"/>
                <w:szCs w:val="20"/>
                <w:lang w:val="uk-UA" w:eastAsia="uk-UA"/>
              </w:rPr>
            </w:pPr>
            <w:r w:rsidRPr="002B5965">
              <w:rPr>
                <w:rFonts w:eastAsia="Calibri"/>
                <w:sz w:val="28"/>
                <w:szCs w:val="20"/>
                <w:lang w:val="uk-UA" w:eastAsia="uk-UA"/>
              </w:rPr>
              <w:t>Відповідальні</w:t>
            </w:r>
          </w:p>
          <w:p w:rsidR="002B5965" w:rsidRPr="002B5965" w:rsidRDefault="002B5965" w:rsidP="002B5965">
            <w:pPr>
              <w:tabs>
                <w:tab w:val="left" w:pos="972"/>
              </w:tabs>
              <w:suppressAutoHyphens w:val="0"/>
              <w:rPr>
                <w:rFonts w:eastAsia="Calibri"/>
                <w:sz w:val="28"/>
                <w:szCs w:val="20"/>
                <w:lang w:val="uk-UA" w:eastAsia="uk-UA"/>
              </w:rPr>
            </w:pPr>
            <w:r w:rsidRPr="002B5965">
              <w:rPr>
                <w:rFonts w:eastAsia="Calibri"/>
                <w:sz w:val="28"/>
                <w:szCs w:val="20"/>
                <w:lang w:val="uk-UA" w:eastAsia="uk-UA"/>
              </w:rPr>
              <w:t>за виконання</w:t>
            </w:r>
          </w:p>
        </w:tc>
        <w:tc>
          <w:tcPr>
            <w:tcW w:w="0" w:type="auto"/>
          </w:tcPr>
          <w:p w:rsidR="002B5965" w:rsidRPr="002B5965" w:rsidRDefault="002B5965" w:rsidP="002B5965">
            <w:pPr>
              <w:tabs>
                <w:tab w:val="left" w:pos="972"/>
              </w:tabs>
              <w:suppressAutoHyphens w:val="0"/>
              <w:rPr>
                <w:rFonts w:eastAsia="Calibri"/>
                <w:sz w:val="28"/>
                <w:szCs w:val="20"/>
                <w:lang w:val="uk-UA" w:eastAsia="uk-UA"/>
              </w:rPr>
            </w:pPr>
            <w:r w:rsidRPr="002B5965">
              <w:rPr>
                <w:rFonts w:eastAsia="Calibri"/>
                <w:sz w:val="28"/>
                <w:szCs w:val="20"/>
                <w:lang w:val="uk-UA" w:eastAsia="uk-UA"/>
              </w:rPr>
              <w:t>Індикатор виконання</w:t>
            </w:r>
          </w:p>
        </w:tc>
        <w:tc>
          <w:tcPr>
            <w:tcW w:w="0" w:type="auto"/>
          </w:tcPr>
          <w:p w:rsidR="002B5965" w:rsidRPr="002B5965" w:rsidRDefault="002B5965" w:rsidP="002B5965">
            <w:pPr>
              <w:tabs>
                <w:tab w:val="left" w:pos="972"/>
              </w:tabs>
              <w:suppressAutoHyphens w:val="0"/>
              <w:rPr>
                <w:rFonts w:eastAsia="Calibri"/>
                <w:sz w:val="28"/>
                <w:szCs w:val="20"/>
                <w:lang w:val="uk-UA" w:eastAsia="uk-UA"/>
              </w:rPr>
            </w:pPr>
            <w:r w:rsidRPr="002B5965">
              <w:rPr>
                <w:rFonts w:eastAsia="Calibri"/>
                <w:sz w:val="28"/>
                <w:szCs w:val="20"/>
                <w:lang w:val="uk-UA" w:eastAsia="uk-UA"/>
              </w:rPr>
              <w:t>Очікувані результати</w:t>
            </w:r>
          </w:p>
        </w:tc>
      </w:tr>
      <w:tr w:rsidR="002B5965" w:rsidRPr="002B5965" w:rsidTr="002B5965">
        <w:tc>
          <w:tcPr>
            <w:tcW w:w="0" w:type="auto"/>
            <w:gridSpan w:val="6"/>
          </w:tcPr>
          <w:p w:rsidR="002B5965" w:rsidRPr="002B5965" w:rsidRDefault="002B5965" w:rsidP="002B5965">
            <w:pPr>
              <w:suppressAutoHyphens w:val="0"/>
              <w:spacing w:before="112"/>
              <w:ind w:right="874"/>
              <w:jc w:val="center"/>
              <w:rPr>
                <w:rFonts w:eastAsia="Calibri"/>
                <w:b/>
                <w:lang w:val="uk-UA" w:eastAsia="uk-UA"/>
              </w:rPr>
            </w:pPr>
            <w:r w:rsidRPr="002B5965">
              <w:rPr>
                <w:rFonts w:eastAsia="Calibri"/>
                <w:b/>
                <w:lang w:val="uk-UA" w:eastAsia="uk-UA"/>
              </w:rPr>
              <w:t>Стратегічна</w:t>
            </w:r>
            <w:r w:rsidRPr="002B5965">
              <w:rPr>
                <w:rFonts w:eastAsia="Calibri"/>
                <w:b/>
                <w:spacing w:val="-1"/>
                <w:lang w:val="uk-UA" w:eastAsia="uk-UA"/>
              </w:rPr>
              <w:t xml:space="preserve"> </w:t>
            </w:r>
            <w:r w:rsidRPr="002B5965">
              <w:rPr>
                <w:rFonts w:eastAsia="Calibri"/>
                <w:b/>
                <w:lang w:val="uk-UA" w:eastAsia="uk-UA"/>
              </w:rPr>
              <w:t>ціль</w:t>
            </w:r>
            <w:r w:rsidRPr="002B5965">
              <w:rPr>
                <w:rFonts w:eastAsia="Calibri"/>
                <w:b/>
                <w:spacing w:val="-3"/>
                <w:lang w:val="uk-UA" w:eastAsia="uk-UA"/>
              </w:rPr>
              <w:t xml:space="preserve"> </w:t>
            </w:r>
            <w:r w:rsidRPr="002B5965">
              <w:rPr>
                <w:rFonts w:eastAsia="Calibri"/>
                <w:b/>
                <w:lang w:val="uk-UA" w:eastAsia="uk-UA"/>
              </w:rPr>
              <w:t>1.</w:t>
            </w:r>
            <w:r w:rsidRPr="002B5965">
              <w:rPr>
                <w:rFonts w:eastAsia="Calibri"/>
                <w:b/>
                <w:spacing w:val="-2"/>
                <w:lang w:val="uk-UA" w:eastAsia="uk-UA"/>
              </w:rPr>
              <w:t xml:space="preserve"> </w:t>
            </w:r>
            <w:r w:rsidRPr="002B5965">
              <w:rPr>
                <w:rFonts w:eastAsia="Calibri"/>
                <w:b/>
                <w:lang w:val="uk-UA" w:eastAsia="uk-UA"/>
              </w:rPr>
              <w:t>Достатність</w:t>
            </w:r>
            <w:r w:rsidRPr="002B5965">
              <w:rPr>
                <w:rFonts w:eastAsia="Calibri"/>
                <w:b/>
                <w:spacing w:val="-4"/>
                <w:lang w:val="uk-UA" w:eastAsia="uk-UA"/>
              </w:rPr>
              <w:t xml:space="preserve"> </w:t>
            </w:r>
            <w:r w:rsidRPr="002B5965">
              <w:rPr>
                <w:rFonts w:eastAsia="Calibri"/>
                <w:b/>
                <w:lang w:val="uk-UA" w:eastAsia="uk-UA"/>
              </w:rPr>
              <w:t>фінансового</w:t>
            </w:r>
            <w:r w:rsidRPr="002B5965">
              <w:rPr>
                <w:rFonts w:eastAsia="Calibri"/>
                <w:b/>
                <w:spacing w:val="-3"/>
                <w:lang w:val="uk-UA" w:eastAsia="uk-UA"/>
              </w:rPr>
              <w:t xml:space="preserve"> </w:t>
            </w:r>
            <w:r w:rsidRPr="002B5965">
              <w:rPr>
                <w:rFonts w:eastAsia="Calibri"/>
                <w:b/>
                <w:lang w:val="uk-UA" w:eastAsia="uk-UA"/>
              </w:rPr>
              <w:t>ресурсу</w:t>
            </w:r>
            <w:r w:rsidRPr="002B5965">
              <w:rPr>
                <w:rFonts w:eastAsia="Calibri"/>
                <w:b/>
                <w:spacing w:val="-4"/>
                <w:lang w:val="uk-UA" w:eastAsia="uk-UA"/>
              </w:rPr>
              <w:t xml:space="preserve"> </w:t>
            </w:r>
            <w:r w:rsidRPr="002B5965">
              <w:rPr>
                <w:rFonts w:eastAsia="Calibri"/>
                <w:b/>
                <w:lang w:val="uk-UA" w:eastAsia="uk-UA"/>
              </w:rPr>
              <w:t>у</w:t>
            </w:r>
            <w:r w:rsidRPr="002B5965">
              <w:rPr>
                <w:rFonts w:eastAsia="Calibri"/>
                <w:b/>
                <w:spacing w:val="-8"/>
                <w:lang w:val="uk-UA" w:eastAsia="uk-UA"/>
              </w:rPr>
              <w:t xml:space="preserve"> </w:t>
            </w:r>
            <w:r w:rsidRPr="002B5965">
              <w:rPr>
                <w:rFonts w:eastAsia="Calibri"/>
                <w:b/>
                <w:lang w:val="uk-UA" w:eastAsia="uk-UA"/>
              </w:rPr>
              <w:t>замовників</w:t>
            </w:r>
            <w:r w:rsidRPr="002B5965">
              <w:rPr>
                <w:rFonts w:eastAsia="Calibri"/>
                <w:b/>
                <w:spacing w:val="-3"/>
                <w:lang w:val="uk-UA" w:eastAsia="uk-UA"/>
              </w:rPr>
              <w:t xml:space="preserve"> </w:t>
            </w:r>
            <w:r w:rsidRPr="002B5965">
              <w:rPr>
                <w:rFonts w:eastAsia="Calibri"/>
                <w:b/>
                <w:lang w:val="uk-UA" w:eastAsia="uk-UA"/>
              </w:rPr>
              <w:t>для</w:t>
            </w:r>
            <w:r w:rsidRPr="002B5965">
              <w:rPr>
                <w:rFonts w:eastAsia="Calibri"/>
                <w:b/>
                <w:spacing w:val="-2"/>
                <w:lang w:val="uk-UA" w:eastAsia="uk-UA"/>
              </w:rPr>
              <w:t xml:space="preserve"> </w:t>
            </w:r>
            <w:r w:rsidRPr="002B5965">
              <w:rPr>
                <w:rFonts w:eastAsia="Calibri"/>
                <w:b/>
                <w:lang w:val="uk-UA" w:eastAsia="uk-UA"/>
              </w:rPr>
              <w:t>закупівель</w:t>
            </w:r>
            <w:r w:rsidRPr="002B5965">
              <w:rPr>
                <w:rFonts w:eastAsia="Calibri"/>
                <w:b/>
                <w:spacing w:val="-3"/>
                <w:lang w:val="uk-UA" w:eastAsia="uk-UA"/>
              </w:rPr>
              <w:t xml:space="preserve"> </w:t>
            </w:r>
            <w:r w:rsidRPr="002B5965">
              <w:rPr>
                <w:rFonts w:eastAsia="Calibri"/>
                <w:b/>
                <w:lang w:val="uk-UA" w:eastAsia="uk-UA"/>
              </w:rPr>
              <w:t>харчових</w:t>
            </w:r>
            <w:r w:rsidRPr="002B5965">
              <w:rPr>
                <w:rFonts w:eastAsia="Calibri"/>
                <w:b/>
                <w:spacing w:val="-3"/>
                <w:lang w:val="uk-UA" w:eastAsia="uk-UA"/>
              </w:rPr>
              <w:t xml:space="preserve"> </w:t>
            </w:r>
            <w:r w:rsidRPr="002B5965">
              <w:rPr>
                <w:rFonts w:eastAsia="Calibri"/>
                <w:b/>
                <w:lang w:val="uk-UA" w:eastAsia="uk-UA"/>
              </w:rPr>
              <w:t>продуктів</w:t>
            </w:r>
            <w:r w:rsidRPr="002B5965">
              <w:rPr>
                <w:rFonts w:eastAsia="Calibri"/>
                <w:b/>
                <w:spacing w:val="-1"/>
                <w:lang w:val="uk-UA" w:eastAsia="uk-UA"/>
              </w:rPr>
              <w:t xml:space="preserve"> </w:t>
            </w:r>
            <w:r w:rsidRPr="002B5965">
              <w:rPr>
                <w:rFonts w:eastAsia="Calibri"/>
                <w:b/>
                <w:lang w:val="uk-UA" w:eastAsia="uk-UA"/>
              </w:rPr>
              <w:t>чи</w:t>
            </w:r>
            <w:r w:rsidRPr="002B5965">
              <w:rPr>
                <w:rFonts w:eastAsia="Calibri"/>
                <w:b/>
                <w:spacing w:val="-4"/>
                <w:lang w:val="uk-UA" w:eastAsia="uk-UA"/>
              </w:rPr>
              <w:t xml:space="preserve"> </w:t>
            </w:r>
            <w:r w:rsidRPr="002B5965">
              <w:rPr>
                <w:rFonts w:eastAsia="Calibri"/>
                <w:b/>
                <w:lang w:val="uk-UA" w:eastAsia="uk-UA"/>
              </w:rPr>
              <w:t>послуг</w:t>
            </w:r>
            <w:r w:rsidRPr="002B5965">
              <w:rPr>
                <w:rFonts w:eastAsia="Calibri"/>
                <w:b/>
                <w:spacing w:val="-1"/>
                <w:lang w:val="uk-UA" w:eastAsia="uk-UA"/>
              </w:rPr>
              <w:t xml:space="preserve"> </w:t>
            </w:r>
            <w:r w:rsidRPr="002B5965">
              <w:rPr>
                <w:rFonts w:eastAsia="Calibri"/>
                <w:b/>
                <w:lang w:val="uk-UA" w:eastAsia="uk-UA"/>
              </w:rPr>
              <w:t>з</w:t>
            </w:r>
            <w:r w:rsidRPr="002B5965">
              <w:rPr>
                <w:rFonts w:eastAsia="Calibri"/>
                <w:b/>
                <w:spacing w:val="-2"/>
                <w:lang w:val="uk-UA" w:eastAsia="uk-UA"/>
              </w:rPr>
              <w:t xml:space="preserve"> </w:t>
            </w:r>
            <w:r w:rsidRPr="002B5965">
              <w:rPr>
                <w:rFonts w:eastAsia="Calibri"/>
                <w:b/>
                <w:lang w:val="uk-UA" w:eastAsia="uk-UA"/>
              </w:rPr>
              <w:t>організації</w:t>
            </w:r>
            <w:r w:rsidRPr="002B5965">
              <w:rPr>
                <w:rFonts w:eastAsia="Calibri"/>
                <w:b/>
                <w:spacing w:val="-62"/>
                <w:lang w:val="uk-UA" w:eastAsia="uk-UA"/>
              </w:rPr>
              <w:t xml:space="preserve"> </w:t>
            </w:r>
            <w:r w:rsidRPr="002B5965">
              <w:rPr>
                <w:rFonts w:eastAsia="Calibri"/>
                <w:b/>
                <w:lang w:val="uk-UA" w:eastAsia="uk-UA"/>
              </w:rPr>
              <w:t>харчування</w:t>
            </w:r>
            <w:r w:rsidRPr="002B5965">
              <w:rPr>
                <w:rFonts w:eastAsia="Calibri"/>
                <w:b/>
                <w:spacing w:val="1"/>
                <w:lang w:val="uk-UA" w:eastAsia="uk-UA"/>
              </w:rPr>
              <w:t xml:space="preserve"> </w:t>
            </w:r>
            <w:r w:rsidRPr="002B5965">
              <w:rPr>
                <w:rFonts w:eastAsia="Calibri"/>
                <w:b/>
                <w:lang w:val="uk-UA" w:eastAsia="uk-UA"/>
              </w:rPr>
              <w:t>та</w:t>
            </w:r>
            <w:r w:rsidRPr="002B5965">
              <w:rPr>
                <w:rFonts w:eastAsia="Calibri"/>
                <w:b/>
                <w:spacing w:val="-1"/>
                <w:lang w:val="uk-UA" w:eastAsia="uk-UA"/>
              </w:rPr>
              <w:t xml:space="preserve"> </w:t>
            </w:r>
            <w:r w:rsidRPr="002B5965">
              <w:rPr>
                <w:rFonts w:eastAsia="Calibri"/>
                <w:b/>
                <w:lang w:val="uk-UA" w:eastAsia="uk-UA"/>
              </w:rPr>
              <w:t>здійснення</w:t>
            </w:r>
            <w:r w:rsidRPr="002B5965">
              <w:rPr>
                <w:rFonts w:eastAsia="Calibri"/>
                <w:b/>
                <w:spacing w:val="-1"/>
                <w:lang w:val="uk-UA" w:eastAsia="uk-UA"/>
              </w:rPr>
              <w:t xml:space="preserve"> </w:t>
            </w:r>
            <w:r w:rsidRPr="002B5965">
              <w:rPr>
                <w:rFonts w:eastAsia="Calibri"/>
                <w:b/>
                <w:lang w:val="uk-UA" w:eastAsia="uk-UA"/>
              </w:rPr>
              <w:t>закупівель</w:t>
            </w:r>
            <w:r w:rsidRPr="002B5965">
              <w:rPr>
                <w:rFonts w:eastAsia="Calibri"/>
                <w:b/>
                <w:spacing w:val="-1"/>
                <w:lang w:val="uk-UA" w:eastAsia="uk-UA"/>
              </w:rPr>
              <w:t xml:space="preserve"> </w:t>
            </w:r>
            <w:r w:rsidRPr="002B5965">
              <w:rPr>
                <w:rFonts w:eastAsia="Calibri"/>
                <w:b/>
                <w:lang w:val="uk-UA" w:eastAsia="uk-UA"/>
              </w:rPr>
              <w:t>просто</w:t>
            </w:r>
            <w:r w:rsidRPr="002B5965">
              <w:rPr>
                <w:rFonts w:eastAsia="Calibri"/>
                <w:b/>
                <w:spacing w:val="-1"/>
                <w:lang w:val="uk-UA" w:eastAsia="uk-UA"/>
              </w:rPr>
              <w:t xml:space="preserve"> </w:t>
            </w:r>
            <w:r w:rsidRPr="002B5965">
              <w:rPr>
                <w:rFonts w:eastAsia="Calibri"/>
                <w:b/>
                <w:lang w:val="uk-UA" w:eastAsia="uk-UA"/>
              </w:rPr>
              <w:t>та</w:t>
            </w:r>
            <w:r w:rsidRPr="002B5965">
              <w:rPr>
                <w:rFonts w:eastAsia="Calibri"/>
                <w:b/>
                <w:spacing w:val="-2"/>
                <w:lang w:val="uk-UA" w:eastAsia="uk-UA"/>
              </w:rPr>
              <w:t xml:space="preserve"> </w:t>
            </w:r>
            <w:r w:rsidRPr="002B5965">
              <w:rPr>
                <w:rFonts w:eastAsia="Calibri"/>
                <w:b/>
                <w:lang w:val="uk-UA" w:eastAsia="uk-UA"/>
              </w:rPr>
              <w:t>ефективно</w:t>
            </w:r>
          </w:p>
          <w:p w:rsidR="002B5965" w:rsidRPr="002B5965" w:rsidRDefault="002B5965" w:rsidP="002B5965">
            <w:pPr>
              <w:suppressAutoHyphens w:val="0"/>
              <w:spacing w:before="120"/>
              <w:ind w:right="872"/>
              <w:jc w:val="center"/>
              <w:rPr>
                <w:rFonts w:eastAsia="Calibri"/>
                <w:sz w:val="26"/>
                <w:szCs w:val="20"/>
                <w:lang w:val="uk-UA" w:eastAsia="uk-UA"/>
              </w:rPr>
            </w:pPr>
            <w:r w:rsidRPr="002B5965">
              <w:rPr>
                <w:rFonts w:eastAsia="Calibri"/>
                <w:lang w:val="uk-UA" w:eastAsia="uk-UA"/>
              </w:rPr>
              <w:t>Операційна</w:t>
            </w:r>
            <w:r w:rsidRPr="002B5965">
              <w:rPr>
                <w:rFonts w:eastAsia="Calibri"/>
                <w:spacing w:val="-5"/>
                <w:lang w:val="uk-UA" w:eastAsia="uk-UA"/>
              </w:rPr>
              <w:t xml:space="preserve"> </w:t>
            </w:r>
            <w:r w:rsidRPr="002B5965">
              <w:rPr>
                <w:rFonts w:eastAsia="Calibri"/>
                <w:lang w:val="uk-UA" w:eastAsia="uk-UA"/>
              </w:rPr>
              <w:t>ціль</w:t>
            </w:r>
            <w:r w:rsidRPr="002B5965">
              <w:rPr>
                <w:rFonts w:eastAsia="Calibri"/>
                <w:spacing w:val="-2"/>
                <w:lang w:val="uk-UA" w:eastAsia="uk-UA"/>
              </w:rPr>
              <w:t xml:space="preserve"> </w:t>
            </w:r>
            <w:r w:rsidRPr="002B5965">
              <w:rPr>
                <w:rFonts w:eastAsia="Calibri"/>
                <w:lang w:val="uk-UA" w:eastAsia="uk-UA"/>
              </w:rPr>
              <w:t>1.</w:t>
            </w:r>
            <w:r w:rsidRPr="002B5965">
              <w:rPr>
                <w:rFonts w:eastAsia="Calibri"/>
                <w:spacing w:val="-4"/>
                <w:lang w:val="uk-UA" w:eastAsia="uk-UA"/>
              </w:rPr>
              <w:t xml:space="preserve"> </w:t>
            </w:r>
            <w:r w:rsidRPr="002B5965">
              <w:rPr>
                <w:rFonts w:eastAsia="Calibri"/>
                <w:lang w:val="uk-UA" w:eastAsia="uk-UA"/>
              </w:rPr>
              <w:t>Забезпечення</w:t>
            </w:r>
            <w:r w:rsidRPr="002B5965">
              <w:rPr>
                <w:rFonts w:eastAsia="Calibri"/>
                <w:spacing w:val="-5"/>
                <w:lang w:val="uk-UA" w:eastAsia="uk-UA"/>
              </w:rPr>
              <w:t xml:space="preserve"> </w:t>
            </w:r>
            <w:r w:rsidRPr="002B5965">
              <w:rPr>
                <w:rFonts w:eastAsia="Calibri"/>
                <w:lang w:val="uk-UA" w:eastAsia="uk-UA"/>
              </w:rPr>
              <w:t>достатнього</w:t>
            </w:r>
            <w:r w:rsidRPr="002B5965">
              <w:rPr>
                <w:rFonts w:eastAsia="Calibri"/>
                <w:spacing w:val="-4"/>
                <w:lang w:val="uk-UA" w:eastAsia="uk-UA"/>
              </w:rPr>
              <w:t xml:space="preserve"> </w:t>
            </w:r>
            <w:r w:rsidRPr="002B5965">
              <w:rPr>
                <w:rFonts w:eastAsia="Calibri"/>
                <w:lang w:val="uk-UA" w:eastAsia="uk-UA"/>
              </w:rPr>
              <w:t>фінансування</w:t>
            </w:r>
            <w:r w:rsidRPr="002B5965">
              <w:rPr>
                <w:rFonts w:eastAsia="Calibri"/>
                <w:spacing w:val="-4"/>
                <w:lang w:val="uk-UA" w:eastAsia="uk-UA"/>
              </w:rPr>
              <w:t xml:space="preserve"> </w:t>
            </w:r>
            <w:r w:rsidRPr="002B5965">
              <w:rPr>
                <w:rFonts w:eastAsia="Calibri"/>
                <w:lang w:val="uk-UA" w:eastAsia="uk-UA"/>
              </w:rPr>
              <w:t>для</w:t>
            </w:r>
            <w:r w:rsidRPr="002B5965">
              <w:rPr>
                <w:rFonts w:eastAsia="Calibri"/>
                <w:spacing w:val="-4"/>
                <w:lang w:val="uk-UA" w:eastAsia="uk-UA"/>
              </w:rPr>
              <w:t xml:space="preserve"> </w:t>
            </w:r>
            <w:r w:rsidRPr="002B5965">
              <w:rPr>
                <w:rFonts w:eastAsia="Calibri"/>
                <w:lang w:val="uk-UA" w:eastAsia="uk-UA"/>
              </w:rPr>
              <w:t>якісних</w:t>
            </w:r>
            <w:r w:rsidRPr="002B5965">
              <w:rPr>
                <w:rFonts w:eastAsia="Calibri"/>
                <w:spacing w:val="-4"/>
                <w:lang w:val="uk-UA" w:eastAsia="uk-UA"/>
              </w:rPr>
              <w:t xml:space="preserve"> </w:t>
            </w:r>
            <w:r w:rsidRPr="002B5965">
              <w:rPr>
                <w:rFonts w:eastAsia="Calibri"/>
                <w:lang w:val="uk-UA" w:eastAsia="uk-UA"/>
              </w:rPr>
              <w:t>закупівель</w:t>
            </w:r>
          </w:p>
        </w:tc>
      </w:tr>
      <w:tr w:rsidR="002B5965" w:rsidRPr="002B5965" w:rsidTr="002B5965">
        <w:tc>
          <w:tcPr>
            <w:tcW w:w="0" w:type="auto"/>
          </w:tcPr>
          <w:p w:rsidR="002B5965" w:rsidRPr="002B5965" w:rsidRDefault="002B5965" w:rsidP="002B5965">
            <w:pPr>
              <w:suppressAutoHyphens w:val="0"/>
              <w:spacing w:before="118"/>
              <w:ind w:right="697"/>
              <w:jc w:val="both"/>
              <w:rPr>
                <w:rFonts w:eastAsia="Calibri"/>
                <w:spacing w:val="-63"/>
                <w:lang w:val="uk-UA" w:eastAsia="uk-UA"/>
              </w:rPr>
            </w:pPr>
            <w:r w:rsidRPr="002B5965">
              <w:rPr>
                <w:rFonts w:eastAsia="Calibri"/>
                <w:lang w:val="uk-UA" w:eastAsia="uk-UA"/>
              </w:rPr>
              <w:t>1.Комунікація з</w:t>
            </w:r>
            <w:r w:rsidRPr="002B5965">
              <w:rPr>
                <w:rFonts w:eastAsia="Calibri"/>
                <w:spacing w:val="-62"/>
                <w:lang w:val="uk-UA" w:eastAsia="uk-UA"/>
              </w:rPr>
              <w:t xml:space="preserve"> </w:t>
            </w:r>
            <w:r w:rsidRPr="002B5965">
              <w:rPr>
                <w:rFonts w:eastAsia="Calibri"/>
                <w:lang w:val="uk-UA" w:eastAsia="uk-UA"/>
              </w:rPr>
              <w:t xml:space="preserve">представниками </w:t>
            </w:r>
            <w:r w:rsidRPr="002B5965">
              <w:rPr>
                <w:rFonts w:eastAsia="Calibri"/>
                <w:spacing w:val="-63"/>
                <w:lang w:val="uk-UA" w:eastAsia="uk-UA"/>
              </w:rPr>
              <w:t xml:space="preserve">        </w:t>
            </w:r>
            <w:r w:rsidRPr="002B5965">
              <w:rPr>
                <w:rFonts w:eastAsia="Calibri"/>
                <w:lang w:val="uk-UA" w:eastAsia="uk-UA"/>
              </w:rPr>
              <w:t>місцевого</w:t>
            </w:r>
          </w:p>
          <w:p w:rsidR="002B5965" w:rsidRPr="002B5965" w:rsidRDefault="002B5965" w:rsidP="002B5965">
            <w:pPr>
              <w:suppressAutoHyphens w:val="0"/>
              <w:spacing w:before="2"/>
              <w:ind w:right="35"/>
              <w:rPr>
                <w:rFonts w:eastAsia="Calibri"/>
                <w:sz w:val="26"/>
                <w:szCs w:val="20"/>
                <w:lang w:val="uk-UA" w:eastAsia="uk-UA"/>
              </w:rPr>
            </w:pPr>
            <w:r w:rsidRPr="002B5965">
              <w:rPr>
                <w:rFonts w:eastAsia="Calibri"/>
                <w:lang w:val="uk-UA" w:eastAsia="uk-UA"/>
              </w:rPr>
              <w:t xml:space="preserve">самоврядування щодо </w:t>
            </w:r>
            <w:r w:rsidRPr="002B5965">
              <w:rPr>
                <w:rFonts w:eastAsia="Calibri"/>
                <w:spacing w:val="-62"/>
                <w:lang w:val="uk-UA" w:eastAsia="uk-UA"/>
              </w:rPr>
              <w:t xml:space="preserve"> </w:t>
            </w:r>
            <w:r w:rsidRPr="002B5965">
              <w:rPr>
                <w:rFonts w:eastAsia="Calibri"/>
                <w:lang w:val="uk-UA" w:eastAsia="uk-UA"/>
              </w:rPr>
              <w:t>особливостей і вимог</w:t>
            </w:r>
            <w:r w:rsidRPr="002B5965">
              <w:rPr>
                <w:rFonts w:eastAsia="Calibri"/>
                <w:spacing w:val="1"/>
                <w:lang w:val="uk-UA" w:eastAsia="uk-UA"/>
              </w:rPr>
              <w:t xml:space="preserve"> </w:t>
            </w:r>
            <w:r w:rsidRPr="002B5965">
              <w:rPr>
                <w:rFonts w:eastAsia="Calibri"/>
                <w:lang w:val="uk-UA" w:eastAsia="uk-UA"/>
              </w:rPr>
              <w:t>до забезпечення</w:t>
            </w:r>
            <w:r w:rsidRPr="002B5965">
              <w:rPr>
                <w:rFonts w:eastAsia="Calibri"/>
                <w:spacing w:val="1"/>
                <w:lang w:val="uk-UA" w:eastAsia="uk-UA"/>
              </w:rPr>
              <w:t xml:space="preserve"> </w:t>
            </w:r>
            <w:r w:rsidRPr="002B5965">
              <w:rPr>
                <w:rFonts w:eastAsia="Calibri"/>
                <w:lang w:val="uk-UA" w:eastAsia="uk-UA"/>
              </w:rPr>
              <w:t>харчування</w:t>
            </w:r>
            <w:r w:rsidRPr="002B5965">
              <w:rPr>
                <w:rFonts w:eastAsia="Calibri"/>
                <w:spacing w:val="-10"/>
                <w:lang w:val="uk-UA" w:eastAsia="uk-UA"/>
              </w:rPr>
              <w:t xml:space="preserve"> </w:t>
            </w:r>
            <w:r w:rsidRPr="002B5965">
              <w:rPr>
                <w:rFonts w:eastAsia="Calibri"/>
                <w:lang w:val="uk-UA" w:eastAsia="uk-UA"/>
              </w:rPr>
              <w:t>в</w:t>
            </w:r>
            <w:r w:rsidRPr="002B5965">
              <w:rPr>
                <w:rFonts w:eastAsia="Calibri"/>
                <w:spacing w:val="-8"/>
                <w:lang w:val="uk-UA" w:eastAsia="uk-UA"/>
              </w:rPr>
              <w:t xml:space="preserve"> </w:t>
            </w:r>
            <w:r w:rsidRPr="002B5965">
              <w:rPr>
                <w:rFonts w:eastAsia="Calibri"/>
                <w:lang w:val="uk-UA" w:eastAsia="uk-UA"/>
              </w:rPr>
              <w:t>ліцеї</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1)проведення</w:t>
            </w:r>
            <w:r w:rsidRPr="002B5965">
              <w:rPr>
                <w:rFonts w:eastAsia="Calibri"/>
                <w:spacing w:val="1"/>
                <w:lang w:val="uk-UA" w:eastAsia="uk-UA"/>
              </w:rPr>
              <w:t xml:space="preserve"> </w:t>
            </w:r>
            <w:r w:rsidRPr="002B5965">
              <w:rPr>
                <w:rFonts w:eastAsia="Calibri"/>
                <w:lang w:val="uk-UA" w:eastAsia="uk-UA"/>
              </w:rPr>
              <w:t>моніторингу за станом</w:t>
            </w:r>
            <w:r w:rsidRPr="002B5965">
              <w:rPr>
                <w:rFonts w:eastAsia="Calibri"/>
                <w:spacing w:val="1"/>
                <w:lang w:val="uk-UA" w:eastAsia="uk-UA"/>
              </w:rPr>
              <w:t xml:space="preserve"> </w:t>
            </w:r>
            <w:r w:rsidRPr="002B5965">
              <w:rPr>
                <w:rFonts w:eastAsia="Calibri"/>
                <w:spacing w:val="-1"/>
                <w:lang w:val="uk-UA" w:eastAsia="uk-UA"/>
              </w:rPr>
              <w:t xml:space="preserve">впровадження </w:t>
            </w:r>
            <w:r w:rsidRPr="002B5965">
              <w:rPr>
                <w:rFonts w:eastAsia="Calibri"/>
                <w:lang w:val="uk-UA" w:eastAsia="uk-UA"/>
              </w:rPr>
              <w:t>реформи</w:t>
            </w:r>
            <w:r w:rsidRPr="002B5965">
              <w:rPr>
                <w:rFonts w:eastAsia="Calibri"/>
                <w:spacing w:val="-62"/>
                <w:lang w:val="uk-UA" w:eastAsia="uk-UA"/>
              </w:rPr>
              <w:t xml:space="preserve"> </w:t>
            </w:r>
            <w:r w:rsidRPr="002B5965">
              <w:rPr>
                <w:rFonts w:eastAsia="Calibri"/>
                <w:lang w:val="uk-UA" w:eastAsia="uk-UA"/>
              </w:rPr>
              <w:t>харчування в ліцеї</w:t>
            </w:r>
          </w:p>
        </w:tc>
        <w:tc>
          <w:tcPr>
            <w:tcW w:w="0" w:type="auto"/>
          </w:tcPr>
          <w:p w:rsidR="002B5965" w:rsidRPr="002B5965" w:rsidRDefault="002B5965" w:rsidP="002B5965">
            <w:pPr>
              <w:suppressAutoHyphens w:val="0"/>
              <w:spacing w:before="118"/>
              <w:ind w:right="159"/>
              <w:rPr>
                <w:rFonts w:eastAsia="Calibri"/>
                <w:lang w:val="uk-UA" w:eastAsia="uk-UA"/>
              </w:rPr>
            </w:pPr>
            <w:r w:rsidRPr="002B5965">
              <w:rPr>
                <w:rFonts w:eastAsia="Calibri"/>
                <w:spacing w:val="-1"/>
                <w:lang w:val="uk-UA" w:eastAsia="uk-UA"/>
              </w:rPr>
              <w:t>протягом</w:t>
            </w:r>
            <w:r w:rsidRPr="002B5965">
              <w:rPr>
                <w:rFonts w:eastAsia="Calibri"/>
                <w:spacing w:val="-62"/>
                <w:lang w:val="uk-UA" w:eastAsia="uk-UA"/>
              </w:rPr>
              <w:t xml:space="preserve"> </w:t>
            </w:r>
            <w:r w:rsidRPr="002B5965">
              <w:rPr>
                <w:rFonts w:eastAsia="Calibri"/>
                <w:lang w:val="uk-UA" w:eastAsia="uk-UA"/>
              </w:rPr>
              <w:t>2023—</w:t>
            </w:r>
          </w:p>
          <w:p w:rsidR="002B5965" w:rsidRPr="002B5965" w:rsidRDefault="002B5965" w:rsidP="002B5965">
            <w:pPr>
              <w:suppressAutoHyphens w:val="0"/>
              <w:rPr>
                <w:rFonts w:eastAsia="Calibri"/>
                <w:lang w:val="uk-UA" w:eastAsia="uk-UA"/>
              </w:rPr>
            </w:pPr>
            <w:r w:rsidRPr="002B5965">
              <w:rPr>
                <w:rFonts w:eastAsia="Calibri"/>
                <w:lang w:val="uk-UA" w:eastAsia="uk-UA"/>
              </w:rPr>
              <w:t>2024</w:t>
            </w:r>
            <w:r w:rsidRPr="002B5965">
              <w:rPr>
                <w:rFonts w:eastAsia="Calibri"/>
                <w:spacing w:val="-4"/>
                <w:lang w:val="uk-UA" w:eastAsia="uk-UA"/>
              </w:rPr>
              <w:t xml:space="preserve"> </w:t>
            </w:r>
            <w:r w:rsidRPr="002B5965">
              <w:rPr>
                <w:rFonts w:eastAsia="Calibri"/>
                <w:lang w:val="uk-UA" w:eastAsia="uk-UA"/>
              </w:rPr>
              <w:t>років</w:t>
            </w:r>
          </w:p>
          <w:p w:rsidR="002B5965" w:rsidRPr="002B5965" w:rsidRDefault="002B5965" w:rsidP="002B5965">
            <w:pPr>
              <w:tabs>
                <w:tab w:val="left" w:pos="972"/>
              </w:tabs>
              <w:suppressAutoHyphens w:val="0"/>
              <w:rPr>
                <w:rFonts w:eastAsia="Calibri"/>
                <w:sz w:val="28"/>
                <w:szCs w:val="20"/>
                <w:lang w:val="uk-UA" w:eastAsia="uk-UA"/>
              </w:rPr>
            </w:pP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заступник директора з ВР</w:t>
            </w:r>
          </w:p>
        </w:tc>
        <w:tc>
          <w:tcPr>
            <w:tcW w:w="0" w:type="auto"/>
          </w:tcPr>
          <w:p w:rsidR="002B5965" w:rsidRPr="002B5965" w:rsidRDefault="002B5965" w:rsidP="002B5965">
            <w:pPr>
              <w:tabs>
                <w:tab w:val="left" w:pos="972"/>
              </w:tabs>
              <w:suppressAutoHyphens w:val="0"/>
              <w:rPr>
                <w:rFonts w:eastAsia="Calibri"/>
                <w:spacing w:val="-62"/>
                <w:lang w:val="uk-UA" w:eastAsia="uk-UA"/>
              </w:rPr>
            </w:pPr>
            <w:r w:rsidRPr="002B5965">
              <w:rPr>
                <w:rFonts w:eastAsia="Calibri"/>
                <w:lang w:val="uk-UA" w:eastAsia="uk-UA"/>
              </w:rPr>
              <w:t>підготовлено</w:t>
            </w:r>
            <w:r w:rsidRPr="002B5965">
              <w:rPr>
                <w:rFonts w:eastAsia="Calibri"/>
                <w:spacing w:val="-15"/>
                <w:lang w:val="uk-UA" w:eastAsia="uk-UA"/>
              </w:rPr>
              <w:t xml:space="preserve"> </w:t>
            </w:r>
            <w:r w:rsidRPr="002B5965">
              <w:rPr>
                <w:rFonts w:eastAsia="Calibri"/>
                <w:lang w:val="uk-UA" w:eastAsia="uk-UA"/>
              </w:rPr>
              <w:t>звітні</w:t>
            </w:r>
            <w:r w:rsidRPr="002B5965">
              <w:rPr>
                <w:rFonts w:eastAsia="Calibri"/>
                <w:spacing w:val="-62"/>
                <w:lang w:val="uk-UA" w:eastAsia="uk-UA"/>
              </w:rPr>
              <w:t xml:space="preserve"> </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матеріали</w:t>
            </w:r>
          </w:p>
        </w:tc>
        <w:tc>
          <w:tcPr>
            <w:tcW w:w="0" w:type="auto"/>
          </w:tcPr>
          <w:p w:rsidR="002B5965" w:rsidRPr="002B5965" w:rsidRDefault="002B5965" w:rsidP="002B5965">
            <w:pPr>
              <w:suppressAutoHyphens w:val="0"/>
              <w:spacing w:before="118"/>
              <w:rPr>
                <w:rFonts w:eastAsia="Calibri"/>
                <w:lang w:val="uk-UA" w:eastAsia="uk-UA"/>
              </w:rPr>
            </w:pPr>
            <w:r w:rsidRPr="002B5965">
              <w:rPr>
                <w:rFonts w:eastAsia="Calibri"/>
                <w:lang w:val="uk-UA" w:eastAsia="uk-UA"/>
              </w:rPr>
              <w:t>надано</w:t>
            </w:r>
            <w:r w:rsidRPr="002B5965">
              <w:rPr>
                <w:rFonts w:eastAsia="Calibri"/>
                <w:spacing w:val="-13"/>
                <w:lang w:val="uk-UA" w:eastAsia="uk-UA"/>
              </w:rPr>
              <w:t xml:space="preserve"> </w:t>
            </w:r>
            <w:r w:rsidRPr="002B5965">
              <w:rPr>
                <w:rFonts w:eastAsia="Calibri"/>
                <w:lang w:val="uk-UA" w:eastAsia="uk-UA"/>
              </w:rPr>
              <w:t>довідку про</w:t>
            </w:r>
            <w:r w:rsidRPr="002B5965">
              <w:rPr>
                <w:rFonts w:eastAsia="Calibri"/>
                <w:spacing w:val="-62"/>
                <w:lang w:val="uk-UA" w:eastAsia="uk-UA"/>
              </w:rPr>
              <w:t xml:space="preserve"> </w:t>
            </w:r>
            <w:r w:rsidRPr="002B5965">
              <w:rPr>
                <w:rFonts w:eastAsia="Calibri"/>
                <w:lang w:val="uk-UA" w:eastAsia="uk-UA"/>
              </w:rPr>
              <w:t>стан організації</w:t>
            </w:r>
            <w:r w:rsidRPr="002B5965">
              <w:rPr>
                <w:rFonts w:eastAsia="Calibri"/>
                <w:spacing w:val="1"/>
                <w:lang w:val="uk-UA" w:eastAsia="uk-UA"/>
              </w:rPr>
              <w:t xml:space="preserve"> </w:t>
            </w:r>
            <w:r w:rsidRPr="002B5965">
              <w:rPr>
                <w:rFonts w:eastAsia="Calibri"/>
                <w:lang w:val="uk-UA" w:eastAsia="uk-UA"/>
              </w:rPr>
              <w:t>харчування</w:t>
            </w:r>
            <w:r w:rsidRPr="002B5965">
              <w:rPr>
                <w:rFonts w:eastAsia="Calibri"/>
                <w:spacing w:val="-2"/>
                <w:lang w:val="uk-UA" w:eastAsia="uk-UA"/>
              </w:rPr>
              <w:t xml:space="preserve"> </w:t>
            </w:r>
            <w:r w:rsidRPr="002B5965">
              <w:rPr>
                <w:rFonts w:eastAsia="Calibri"/>
                <w:lang w:val="uk-UA" w:eastAsia="uk-UA"/>
              </w:rPr>
              <w:t>в</w:t>
            </w:r>
          </w:p>
          <w:p w:rsidR="002B5965" w:rsidRPr="002B5965" w:rsidRDefault="002B5965" w:rsidP="002B5965">
            <w:pPr>
              <w:tabs>
                <w:tab w:val="left" w:pos="972"/>
              </w:tabs>
              <w:suppressAutoHyphens w:val="0"/>
              <w:rPr>
                <w:rFonts w:eastAsia="Calibri"/>
                <w:sz w:val="28"/>
                <w:szCs w:val="20"/>
                <w:lang w:val="uk-UA" w:eastAsia="uk-UA"/>
              </w:rPr>
            </w:pPr>
            <w:r w:rsidRPr="002B5965">
              <w:rPr>
                <w:rFonts w:eastAsia="Calibri"/>
                <w:lang w:val="uk-UA" w:eastAsia="uk-UA"/>
              </w:rPr>
              <w:t>ліцеї</w:t>
            </w:r>
          </w:p>
        </w:tc>
      </w:tr>
      <w:tr w:rsidR="002B5965" w:rsidRPr="002B5965" w:rsidTr="002B5965">
        <w:tc>
          <w:tcPr>
            <w:tcW w:w="0" w:type="auto"/>
          </w:tcPr>
          <w:p w:rsidR="002B5965" w:rsidRPr="002B5965" w:rsidRDefault="002B5965" w:rsidP="002B5965">
            <w:pPr>
              <w:tabs>
                <w:tab w:val="left" w:pos="972"/>
              </w:tabs>
              <w:suppressAutoHyphens w:val="0"/>
              <w:rPr>
                <w:rFonts w:eastAsia="Calibri"/>
                <w:sz w:val="28"/>
                <w:szCs w:val="20"/>
                <w:lang w:val="uk-UA" w:eastAsia="uk-UA"/>
              </w:rPr>
            </w:pPr>
          </w:p>
        </w:tc>
        <w:tc>
          <w:tcPr>
            <w:tcW w:w="0" w:type="auto"/>
          </w:tcPr>
          <w:p w:rsidR="002B5965" w:rsidRPr="002B5965" w:rsidRDefault="002B5965" w:rsidP="002B5965">
            <w:pPr>
              <w:widowControl w:val="0"/>
              <w:tabs>
                <w:tab w:val="left" w:pos="3466"/>
              </w:tabs>
              <w:suppressAutoHyphens w:val="0"/>
              <w:autoSpaceDE w:val="0"/>
              <w:autoSpaceDN w:val="0"/>
              <w:rPr>
                <w:lang w:val="uk-UA" w:eastAsia="en-US"/>
              </w:rPr>
            </w:pPr>
            <w:r w:rsidRPr="002B5965">
              <w:rPr>
                <w:spacing w:val="-1"/>
                <w:lang w:val="uk-UA" w:eastAsia="en-US"/>
              </w:rPr>
              <w:t xml:space="preserve">2)надання </w:t>
            </w:r>
            <w:r w:rsidRPr="002B5965">
              <w:rPr>
                <w:lang w:val="uk-UA" w:eastAsia="en-US"/>
              </w:rPr>
              <w:t>необхідної</w:t>
            </w:r>
            <w:r w:rsidRPr="002B5965">
              <w:rPr>
                <w:spacing w:val="-62"/>
                <w:lang w:val="uk-UA" w:eastAsia="en-US"/>
              </w:rPr>
              <w:t xml:space="preserve"> </w:t>
            </w:r>
            <w:r w:rsidRPr="002B5965">
              <w:rPr>
                <w:lang w:val="uk-UA" w:eastAsia="en-US"/>
              </w:rPr>
              <w:t>методичної та</w:t>
            </w:r>
            <w:r w:rsidRPr="002B5965">
              <w:rPr>
                <w:spacing w:val="1"/>
                <w:lang w:val="uk-UA" w:eastAsia="en-US"/>
              </w:rPr>
              <w:t xml:space="preserve"> </w:t>
            </w:r>
            <w:r w:rsidRPr="002B5965">
              <w:rPr>
                <w:lang w:val="uk-UA" w:eastAsia="en-US"/>
              </w:rPr>
              <w:t>консультативної</w:t>
            </w:r>
          </w:p>
          <w:p w:rsidR="002B5965" w:rsidRPr="002B5965" w:rsidRDefault="002B5965" w:rsidP="002B5965">
            <w:pPr>
              <w:suppressAutoHyphens w:val="0"/>
              <w:rPr>
                <w:rFonts w:eastAsia="Calibri"/>
                <w:lang w:val="uk-UA" w:eastAsia="uk-UA"/>
              </w:rPr>
            </w:pPr>
            <w:r w:rsidRPr="002B5965">
              <w:rPr>
                <w:rFonts w:eastAsia="Calibri"/>
                <w:lang w:val="uk-UA" w:eastAsia="uk-UA"/>
              </w:rPr>
              <w:t>допомоги щодо</w:t>
            </w:r>
            <w:r w:rsidRPr="002B5965">
              <w:rPr>
                <w:rFonts w:eastAsia="Calibri"/>
                <w:spacing w:val="1"/>
                <w:lang w:val="uk-UA" w:eastAsia="uk-UA"/>
              </w:rPr>
              <w:t xml:space="preserve"> </w:t>
            </w:r>
            <w:r w:rsidRPr="002B5965">
              <w:rPr>
                <w:rFonts w:eastAsia="Calibri"/>
                <w:lang w:val="uk-UA" w:eastAsia="uk-UA"/>
              </w:rPr>
              <w:t>особливостей і вимог</w:t>
            </w:r>
            <w:r w:rsidRPr="002B5965">
              <w:rPr>
                <w:rFonts w:eastAsia="Calibri"/>
                <w:spacing w:val="1"/>
                <w:lang w:val="uk-UA" w:eastAsia="uk-UA"/>
              </w:rPr>
              <w:t xml:space="preserve"> </w:t>
            </w:r>
            <w:r w:rsidRPr="002B5965">
              <w:rPr>
                <w:rFonts w:eastAsia="Calibri"/>
                <w:lang w:val="uk-UA" w:eastAsia="uk-UA"/>
              </w:rPr>
              <w:t>до забезпечення</w:t>
            </w:r>
            <w:r w:rsidRPr="002B5965">
              <w:rPr>
                <w:rFonts w:eastAsia="Calibri"/>
                <w:spacing w:val="1"/>
                <w:lang w:val="uk-UA" w:eastAsia="uk-UA"/>
              </w:rPr>
              <w:t xml:space="preserve"> </w:t>
            </w:r>
            <w:r w:rsidRPr="002B5965">
              <w:rPr>
                <w:rFonts w:eastAsia="Calibri"/>
                <w:lang w:val="uk-UA" w:eastAsia="uk-UA"/>
              </w:rPr>
              <w:t>харчування</w:t>
            </w:r>
            <w:r w:rsidRPr="002B5965">
              <w:rPr>
                <w:rFonts w:eastAsia="Calibri"/>
                <w:spacing w:val="-6"/>
                <w:lang w:val="uk-UA" w:eastAsia="uk-UA"/>
              </w:rPr>
              <w:t xml:space="preserve"> </w:t>
            </w:r>
            <w:r w:rsidRPr="002B5965">
              <w:rPr>
                <w:rFonts w:eastAsia="Calibri"/>
                <w:lang w:val="uk-UA" w:eastAsia="uk-UA"/>
              </w:rPr>
              <w:t>в</w:t>
            </w:r>
            <w:r w:rsidRPr="002B5965">
              <w:rPr>
                <w:rFonts w:eastAsia="Calibri"/>
                <w:spacing w:val="-4"/>
                <w:lang w:val="uk-UA" w:eastAsia="uk-UA"/>
              </w:rPr>
              <w:t xml:space="preserve"> </w:t>
            </w:r>
            <w:r w:rsidRPr="002B5965">
              <w:rPr>
                <w:rFonts w:eastAsia="Calibri"/>
                <w:lang w:val="uk-UA" w:eastAsia="uk-UA"/>
              </w:rPr>
              <w:t>ліцеї</w:t>
            </w:r>
          </w:p>
          <w:p w:rsidR="002B5965" w:rsidRPr="002B5965" w:rsidRDefault="002B5965" w:rsidP="002B5965">
            <w:pPr>
              <w:tabs>
                <w:tab w:val="left" w:pos="972"/>
              </w:tabs>
              <w:suppressAutoHyphens w:val="0"/>
              <w:rPr>
                <w:rFonts w:eastAsia="Calibri"/>
                <w:sz w:val="28"/>
                <w:szCs w:val="20"/>
                <w:lang w:val="uk-UA" w:eastAsia="uk-UA"/>
              </w:rPr>
            </w:pPr>
          </w:p>
        </w:tc>
        <w:tc>
          <w:tcPr>
            <w:tcW w:w="0" w:type="auto"/>
          </w:tcPr>
          <w:p w:rsidR="002B5965" w:rsidRPr="002B5965" w:rsidRDefault="002B5965" w:rsidP="002B5965">
            <w:pPr>
              <w:suppressAutoHyphens w:val="0"/>
              <w:spacing w:before="118"/>
              <w:ind w:right="118"/>
              <w:rPr>
                <w:rFonts w:eastAsia="Calibri"/>
                <w:lang w:val="uk-UA" w:eastAsia="uk-UA"/>
              </w:rPr>
            </w:pPr>
            <w:r w:rsidRPr="002B5965">
              <w:rPr>
                <w:rFonts w:eastAsia="Calibri"/>
                <w:spacing w:val="-1"/>
                <w:lang w:val="uk-UA" w:eastAsia="uk-UA"/>
              </w:rPr>
              <w:t>протягом</w:t>
            </w:r>
            <w:r w:rsidRPr="002B5965">
              <w:rPr>
                <w:rFonts w:eastAsia="Calibri"/>
                <w:spacing w:val="-62"/>
                <w:lang w:val="uk-UA" w:eastAsia="uk-UA"/>
              </w:rPr>
              <w:t xml:space="preserve"> </w:t>
            </w:r>
            <w:r w:rsidRPr="002B5965">
              <w:rPr>
                <w:rFonts w:eastAsia="Calibri"/>
                <w:lang w:val="uk-UA" w:eastAsia="uk-UA"/>
              </w:rPr>
              <w:t>2023—</w:t>
            </w:r>
          </w:p>
          <w:p w:rsidR="002B5965" w:rsidRPr="002B5965" w:rsidRDefault="002B5965" w:rsidP="002B5965">
            <w:pPr>
              <w:suppressAutoHyphens w:val="0"/>
              <w:spacing w:line="299" w:lineRule="exact"/>
              <w:rPr>
                <w:rFonts w:eastAsia="Calibri"/>
                <w:lang w:val="uk-UA" w:eastAsia="uk-UA"/>
              </w:rPr>
            </w:pPr>
            <w:r w:rsidRPr="002B5965">
              <w:rPr>
                <w:rFonts w:eastAsia="Calibri"/>
                <w:spacing w:val="-1"/>
                <w:lang w:val="uk-UA" w:eastAsia="uk-UA"/>
              </w:rPr>
              <w:t>2024</w:t>
            </w:r>
            <w:r w:rsidRPr="002B5965">
              <w:rPr>
                <w:rFonts w:eastAsia="Calibri"/>
                <w:spacing w:val="-15"/>
                <w:lang w:val="uk-UA" w:eastAsia="uk-UA"/>
              </w:rPr>
              <w:t xml:space="preserve"> </w:t>
            </w:r>
            <w:r w:rsidRPr="002B5965">
              <w:rPr>
                <w:rFonts w:eastAsia="Calibri"/>
                <w:lang w:val="uk-UA" w:eastAsia="uk-UA"/>
              </w:rPr>
              <w:t>років</w:t>
            </w:r>
          </w:p>
          <w:p w:rsidR="002B5965" w:rsidRPr="002B5965" w:rsidRDefault="002B5965" w:rsidP="002B5965">
            <w:pPr>
              <w:tabs>
                <w:tab w:val="left" w:pos="972"/>
              </w:tabs>
              <w:suppressAutoHyphens w:val="0"/>
              <w:rPr>
                <w:rFonts w:eastAsia="Calibri"/>
                <w:sz w:val="28"/>
                <w:szCs w:val="20"/>
                <w:lang w:val="uk-UA" w:eastAsia="uk-UA"/>
              </w:rPr>
            </w:pPr>
          </w:p>
        </w:tc>
        <w:tc>
          <w:tcPr>
            <w:tcW w:w="0" w:type="auto"/>
          </w:tcPr>
          <w:p w:rsidR="002B5965" w:rsidRPr="002B5965" w:rsidRDefault="002B5965" w:rsidP="002B5965">
            <w:pPr>
              <w:tabs>
                <w:tab w:val="left" w:pos="972"/>
              </w:tabs>
              <w:suppressAutoHyphens w:val="0"/>
              <w:rPr>
                <w:rFonts w:eastAsia="Calibri"/>
                <w:sz w:val="28"/>
                <w:szCs w:val="20"/>
                <w:lang w:val="uk-UA" w:eastAsia="uk-UA"/>
              </w:rPr>
            </w:pPr>
            <w:r w:rsidRPr="002B5965">
              <w:rPr>
                <w:rFonts w:eastAsia="Calibri"/>
                <w:lang w:val="uk-UA" w:eastAsia="uk-UA"/>
              </w:rPr>
              <w:t>заступник директора з ВР</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надано роз</w:t>
            </w:r>
            <w:r w:rsidRPr="002B5965">
              <w:rPr>
                <w:rFonts w:eastAsia="Calibri"/>
                <w:lang w:val="en-US" w:eastAsia="uk-UA"/>
              </w:rPr>
              <w:t>’</w:t>
            </w:r>
            <w:r w:rsidRPr="002B5965">
              <w:rPr>
                <w:rFonts w:eastAsia="Calibri"/>
                <w:lang w:val="uk-UA" w:eastAsia="uk-UA"/>
              </w:rPr>
              <w:t>яснення</w:t>
            </w:r>
          </w:p>
        </w:tc>
        <w:tc>
          <w:tcPr>
            <w:tcW w:w="0" w:type="auto"/>
          </w:tcPr>
          <w:p w:rsidR="002B5965" w:rsidRPr="002B5965" w:rsidRDefault="002B5965" w:rsidP="002B5965">
            <w:pPr>
              <w:tabs>
                <w:tab w:val="left" w:pos="972"/>
              </w:tabs>
              <w:suppressAutoHyphens w:val="0"/>
              <w:rPr>
                <w:rFonts w:eastAsia="Calibri"/>
                <w:lang w:eastAsia="uk-UA"/>
              </w:rPr>
            </w:pPr>
            <w:r w:rsidRPr="002B5965">
              <w:rPr>
                <w:rFonts w:eastAsia="Calibri"/>
                <w:lang w:val="uk-UA" w:eastAsia="uk-UA"/>
              </w:rPr>
              <w:t>сформовано</w:t>
            </w:r>
            <w:r w:rsidRPr="002B5965">
              <w:rPr>
                <w:rFonts w:eastAsia="Calibri"/>
                <w:spacing w:val="1"/>
                <w:lang w:val="uk-UA" w:eastAsia="uk-UA"/>
              </w:rPr>
              <w:t xml:space="preserve"> </w:t>
            </w:r>
            <w:r w:rsidRPr="002B5965">
              <w:rPr>
                <w:rFonts w:eastAsia="Calibri"/>
                <w:lang w:val="uk-UA" w:eastAsia="uk-UA"/>
              </w:rPr>
              <w:t>розуміння і</w:t>
            </w:r>
            <w:r w:rsidRPr="002B5965">
              <w:rPr>
                <w:rFonts w:eastAsia="Calibri"/>
                <w:spacing w:val="1"/>
                <w:lang w:val="uk-UA" w:eastAsia="uk-UA"/>
              </w:rPr>
              <w:t xml:space="preserve"> </w:t>
            </w:r>
            <w:r w:rsidRPr="002B5965">
              <w:rPr>
                <w:rFonts w:eastAsia="Calibri"/>
                <w:lang w:val="uk-UA" w:eastAsia="uk-UA"/>
              </w:rPr>
              <w:t>необхідний рівень</w:t>
            </w:r>
            <w:r w:rsidRPr="002B5965">
              <w:rPr>
                <w:rFonts w:eastAsia="Calibri"/>
                <w:spacing w:val="-63"/>
                <w:lang w:val="uk-UA" w:eastAsia="uk-UA"/>
              </w:rPr>
              <w:t xml:space="preserve"> </w:t>
            </w:r>
            <w:r w:rsidRPr="002B5965">
              <w:rPr>
                <w:rFonts w:eastAsia="Calibri"/>
                <w:lang w:val="uk-UA" w:eastAsia="uk-UA"/>
              </w:rPr>
              <w:t>знань кухарів та комірника щодо</w:t>
            </w:r>
            <w:r w:rsidRPr="002B5965">
              <w:rPr>
                <w:rFonts w:eastAsia="Calibri"/>
                <w:spacing w:val="1"/>
                <w:lang w:val="uk-UA" w:eastAsia="uk-UA"/>
              </w:rPr>
              <w:t xml:space="preserve"> </w:t>
            </w:r>
            <w:r w:rsidRPr="002B5965">
              <w:rPr>
                <w:rFonts w:eastAsia="Calibri"/>
                <w:lang w:val="uk-UA" w:eastAsia="uk-UA"/>
              </w:rPr>
              <w:t>особливостей і</w:t>
            </w:r>
            <w:r w:rsidRPr="002B5965">
              <w:rPr>
                <w:rFonts w:eastAsia="Calibri"/>
                <w:spacing w:val="1"/>
                <w:lang w:val="uk-UA" w:eastAsia="uk-UA"/>
              </w:rPr>
              <w:t xml:space="preserve"> </w:t>
            </w:r>
            <w:r w:rsidRPr="002B5965">
              <w:rPr>
                <w:rFonts w:eastAsia="Calibri"/>
                <w:lang w:val="uk-UA" w:eastAsia="uk-UA"/>
              </w:rPr>
              <w:t>вимог</w:t>
            </w:r>
            <w:r w:rsidRPr="002B5965">
              <w:rPr>
                <w:rFonts w:eastAsia="Calibri"/>
                <w:spacing w:val="-3"/>
                <w:lang w:val="uk-UA" w:eastAsia="uk-UA"/>
              </w:rPr>
              <w:t xml:space="preserve"> </w:t>
            </w:r>
            <w:r w:rsidRPr="002B5965">
              <w:rPr>
                <w:rFonts w:eastAsia="Calibri"/>
                <w:lang w:val="uk-UA" w:eastAsia="uk-UA"/>
              </w:rPr>
              <w:t>до</w:t>
            </w:r>
            <w:r w:rsidRPr="002B5965">
              <w:rPr>
                <w:rFonts w:eastAsia="Calibri"/>
                <w:lang w:eastAsia="uk-UA"/>
              </w:rPr>
              <w:t xml:space="preserve"> </w:t>
            </w:r>
            <w:r w:rsidRPr="002B5965">
              <w:rPr>
                <w:rFonts w:eastAsia="Calibri"/>
                <w:lang w:val="uk-UA" w:eastAsia="uk-UA"/>
              </w:rPr>
              <w:t>організації</w:t>
            </w:r>
            <w:r w:rsidRPr="002B5965">
              <w:rPr>
                <w:rFonts w:eastAsia="Calibri"/>
                <w:spacing w:val="1"/>
                <w:lang w:val="uk-UA" w:eastAsia="uk-UA"/>
              </w:rPr>
              <w:t xml:space="preserve"> </w:t>
            </w:r>
            <w:r w:rsidRPr="002B5965">
              <w:rPr>
                <w:rFonts w:eastAsia="Calibri"/>
                <w:spacing w:val="-1"/>
                <w:lang w:val="uk-UA" w:eastAsia="uk-UA"/>
              </w:rPr>
              <w:t>харчування</w:t>
            </w:r>
          </w:p>
        </w:tc>
      </w:tr>
      <w:tr w:rsidR="002B5965" w:rsidRPr="002B5965" w:rsidTr="002B5965">
        <w:tc>
          <w:tcPr>
            <w:tcW w:w="0" w:type="auto"/>
          </w:tcPr>
          <w:p w:rsidR="002B5965" w:rsidRPr="002B5965" w:rsidRDefault="002B5965" w:rsidP="002B5965">
            <w:pPr>
              <w:widowControl w:val="0"/>
              <w:suppressAutoHyphens w:val="0"/>
              <w:autoSpaceDE w:val="0"/>
              <w:autoSpaceDN w:val="0"/>
              <w:spacing w:before="53"/>
              <w:ind w:right="272"/>
              <w:rPr>
                <w:lang w:val="uk-UA" w:eastAsia="en-US"/>
              </w:rPr>
            </w:pPr>
            <w:r w:rsidRPr="002B5965">
              <w:rPr>
                <w:lang w:val="uk-UA" w:eastAsia="en-US"/>
              </w:rPr>
              <w:t>2.</w:t>
            </w:r>
            <w:r w:rsidRPr="002B5965">
              <w:rPr>
                <w:spacing w:val="1"/>
                <w:lang w:val="uk-UA" w:eastAsia="en-US"/>
              </w:rPr>
              <w:t xml:space="preserve"> </w:t>
            </w:r>
            <w:r w:rsidRPr="002B5965">
              <w:rPr>
                <w:lang w:val="uk-UA" w:eastAsia="en-US"/>
              </w:rPr>
              <w:lastRenderedPageBreak/>
              <w:t>Установлення</w:t>
            </w:r>
            <w:r w:rsidRPr="002B5965">
              <w:rPr>
                <w:spacing w:val="1"/>
                <w:lang w:val="uk-UA" w:eastAsia="en-US"/>
              </w:rPr>
              <w:t xml:space="preserve"> </w:t>
            </w:r>
            <w:r w:rsidRPr="002B5965">
              <w:rPr>
                <w:lang w:val="uk-UA" w:eastAsia="en-US"/>
              </w:rPr>
              <w:t>нижньої межі вартості</w:t>
            </w:r>
            <w:r w:rsidRPr="002B5965">
              <w:rPr>
                <w:spacing w:val="-63"/>
                <w:lang w:val="uk-UA" w:eastAsia="en-US"/>
              </w:rPr>
              <w:t xml:space="preserve"> </w:t>
            </w:r>
            <w:r w:rsidRPr="002B5965">
              <w:rPr>
                <w:lang w:val="uk-UA" w:eastAsia="en-US"/>
              </w:rPr>
              <w:t>харчування</w:t>
            </w:r>
            <w:r w:rsidRPr="002B5965">
              <w:rPr>
                <w:spacing w:val="-2"/>
                <w:lang w:val="uk-UA" w:eastAsia="en-US"/>
              </w:rPr>
              <w:t xml:space="preserve"> </w:t>
            </w:r>
            <w:r w:rsidRPr="002B5965">
              <w:rPr>
                <w:lang w:val="uk-UA" w:eastAsia="en-US"/>
              </w:rPr>
              <w:t>на</w:t>
            </w:r>
            <w:r w:rsidRPr="002B5965">
              <w:rPr>
                <w:spacing w:val="1"/>
                <w:lang w:val="uk-UA" w:eastAsia="en-US"/>
              </w:rPr>
              <w:t xml:space="preserve"> </w:t>
            </w:r>
            <w:r w:rsidRPr="002B5965">
              <w:rPr>
                <w:lang w:val="uk-UA" w:eastAsia="en-US"/>
              </w:rPr>
              <w:t>одну</w:t>
            </w:r>
            <w:r w:rsidRPr="002B5965">
              <w:rPr>
                <w:lang w:eastAsia="en-US"/>
              </w:rPr>
              <w:t xml:space="preserve"> </w:t>
            </w:r>
            <w:r w:rsidRPr="002B5965">
              <w:rPr>
                <w:lang w:val="uk-UA" w:eastAsia="en-US"/>
              </w:rPr>
              <w:t>дитину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lastRenderedPageBreak/>
              <w:t>1)</w:t>
            </w:r>
            <w:r w:rsidRPr="002B5965">
              <w:rPr>
                <w:rFonts w:eastAsia="Calibri"/>
                <w:spacing w:val="12"/>
                <w:lang w:val="uk-UA" w:eastAsia="uk-UA"/>
              </w:rPr>
              <w:t xml:space="preserve"> </w:t>
            </w:r>
            <w:r w:rsidRPr="002B5965">
              <w:rPr>
                <w:rFonts w:eastAsia="Calibri"/>
                <w:lang w:val="uk-UA" w:eastAsia="uk-UA"/>
              </w:rPr>
              <w:t>аналіз</w:t>
            </w:r>
            <w:r w:rsidRPr="002B5965">
              <w:rPr>
                <w:rFonts w:eastAsia="Calibri"/>
                <w:spacing w:val="-3"/>
                <w:lang w:val="uk-UA" w:eastAsia="uk-UA"/>
              </w:rPr>
              <w:t xml:space="preserve"> </w:t>
            </w:r>
            <w:r w:rsidRPr="002B5965">
              <w:rPr>
                <w:rFonts w:eastAsia="Calibri"/>
                <w:lang w:val="uk-UA" w:eastAsia="uk-UA"/>
              </w:rPr>
              <w:lastRenderedPageBreak/>
              <w:t>показників</w:t>
            </w:r>
            <w:r w:rsidRPr="002B5965">
              <w:rPr>
                <w:rFonts w:eastAsia="Calibri"/>
                <w:spacing w:val="1"/>
                <w:lang w:val="uk-UA" w:eastAsia="uk-UA"/>
              </w:rPr>
              <w:t xml:space="preserve"> </w:t>
            </w:r>
            <w:r w:rsidRPr="002B5965">
              <w:rPr>
                <w:rFonts w:eastAsia="Calibri"/>
                <w:lang w:val="uk-UA" w:eastAsia="uk-UA"/>
              </w:rPr>
              <w:t>вартості</w:t>
            </w:r>
            <w:r w:rsidRPr="002B5965">
              <w:rPr>
                <w:rFonts w:eastAsia="Calibri"/>
                <w:spacing w:val="-7"/>
                <w:lang w:val="uk-UA" w:eastAsia="uk-UA"/>
              </w:rPr>
              <w:t xml:space="preserve"> </w:t>
            </w:r>
            <w:r w:rsidRPr="002B5965">
              <w:rPr>
                <w:rFonts w:eastAsia="Calibri"/>
                <w:lang w:val="uk-UA" w:eastAsia="uk-UA"/>
              </w:rPr>
              <w:t>харчування</w:t>
            </w:r>
            <w:r w:rsidRPr="002B5965">
              <w:rPr>
                <w:rFonts w:eastAsia="Calibri"/>
                <w:spacing w:val="-8"/>
                <w:lang w:val="uk-UA" w:eastAsia="uk-UA"/>
              </w:rPr>
              <w:t xml:space="preserve"> </w:t>
            </w:r>
            <w:r w:rsidRPr="002B5965">
              <w:rPr>
                <w:rFonts w:eastAsia="Calibri"/>
                <w:lang w:val="uk-UA" w:eastAsia="uk-UA"/>
              </w:rPr>
              <w:t>в</w:t>
            </w:r>
            <w:r w:rsidRPr="002B5965">
              <w:rPr>
                <w:rFonts w:eastAsia="Calibri"/>
                <w:spacing w:val="-62"/>
                <w:lang w:val="uk-UA" w:eastAsia="uk-UA"/>
              </w:rPr>
              <w:t xml:space="preserve"> </w:t>
            </w:r>
            <w:r w:rsidRPr="002B5965">
              <w:rPr>
                <w:rFonts w:eastAsia="Calibri"/>
                <w:lang w:val="uk-UA" w:eastAsia="uk-UA"/>
              </w:rPr>
              <w:t>ліцеї</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lastRenderedPageBreak/>
              <w:t>грудень</w:t>
            </w:r>
            <w:r w:rsidRPr="002B5965">
              <w:rPr>
                <w:rFonts w:eastAsia="Calibri"/>
                <w:spacing w:val="1"/>
                <w:lang w:val="uk-UA" w:eastAsia="uk-UA"/>
              </w:rPr>
              <w:t xml:space="preserve"> </w:t>
            </w:r>
            <w:r w:rsidRPr="002B5965">
              <w:rPr>
                <w:rFonts w:eastAsia="Calibri"/>
                <w:lang w:val="uk-UA" w:eastAsia="uk-UA"/>
              </w:rPr>
              <w:lastRenderedPageBreak/>
              <w:t>2023</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lastRenderedPageBreak/>
              <w:t xml:space="preserve">сестра </w:t>
            </w:r>
            <w:r w:rsidRPr="002B5965">
              <w:rPr>
                <w:rFonts w:eastAsia="Calibri"/>
                <w:lang w:val="uk-UA" w:eastAsia="uk-UA"/>
              </w:rPr>
              <w:lastRenderedPageBreak/>
              <w:t>медична</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lastRenderedPageBreak/>
              <w:t>проведено</w:t>
            </w:r>
            <w:r w:rsidRPr="002B5965">
              <w:rPr>
                <w:rFonts w:eastAsia="Calibri"/>
                <w:spacing w:val="-6"/>
                <w:lang w:val="uk-UA" w:eastAsia="uk-UA"/>
              </w:rPr>
              <w:t xml:space="preserve"> </w:t>
            </w:r>
            <w:r w:rsidRPr="002B5965">
              <w:rPr>
                <w:rFonts w:eastAsia="Calibri"/>
                <w:lang w:val="uk-UA" w:eastAsia="uk-UA"/>
              </w:rPr>
              <w:lastRenderedPageBreak/>
              <w:t>аналіз</w:t>
            </w:r>
          </w:p>
        </w:tc>
        <w:tc>
          <w:tcPr>
            <w:tcW w:w="0" w:type="auto"/>
          </w:tcPr>
          <w:p w:rsidR="002B5965" w:rsidRPr="002B5965" w:rsidRDefault="002B5965" w:rsidP="002B5965">
            <w:pPr>
              <w:widowControl w:val="0"/>
              <w:suppressAutoHyphens w:val="0"/>
              <w:autoSpaceDE w:val="0"/>
              <w:autoSpaceDN w:val="0"/>
              <w:spacing w:before="53"/>
              <w:ind w:right="129"/>
              <w:rPr>
                <w:lang w:val="uk-UA" w:eastAsia="en-US"/>
              </w:rPr>
            </w:pPr>
            <w:r w:rsidRPr="002B5965">
              <w:rPr>
                <w:lang w:val="uk-UA" w:eastAsia="en-US"/>
              </w:rPr>
              <w:lastRenderedPageBreak/>
              <w:t>отримано</w:t>
            </w:r>
            <w:r w:rsidRPr="002B5965">
              <w:rPr>
                <w:spacing w:val="-8"/>
                <w:lang w:val="uk-UA" w:eastAsia="en-US"/>
              </w:rPr>
              <w:t xml:space="preserve"> </w:t>
            </w:r>
            <w:r w:rsidRPr="002B5965">
              <w:rPr>
                <w:lang w:val="uk-UA" w:eastAsia="en-US"/>
              </w:rPr>
              <w:lastRenderedPageBreak/>
              <w:t>дані</w:t>
            </w:r>
            <w:r w:rsidRPr="002B5965">
              <w:rPr>
                <w:spacing w:val="-9"/>
                <w:lang w:val="uk-UA" w:eastAsia="en-US"/>
              </w:rPr>
              <w:t xml:space="preserve"> </w:t>
            </w:r>
            <w:r w:rsidRPr="002B5965">
              <w:rPr>
                <w:lang w:val="uk-UA" w:eastAsia="en-US"/>
              </w:rPr>
              <w:t>для</w:t>
            </w:r>
            <w:r w:rsidRPr="002B5965">
              <w:rPr>
                <w:spacing w:val="-62"/>
                <w:lang w:val="uk-UA" w:eastAsia="en-US"/>
              </w:rPr>
              <w:t xml:space="preserve"> </w:t>
            </w:r>
            <w:r w:rsidRPr="002B5965">
              <w:rPr>
                <w:lang w:val="uk-UA" w:eastAsia="en-US"/>
              </w:rPr>
              <w:t>прийняття</w:t>
            </w:r>
          </w:p>
          <w:p w:rsidR="002B5965" w:rsidRPr="002B5965" w:rsidRDefault="002B5965" w:rsidP="002B5965">
            <w:pPr>
              <w:widowControl w:val="0"/>
              <w:suppressAutoHyphens w:val="0"/>
              <w:autoSpaceDE w:val="0"/>
              <w:autoSpaceDN w:val="0"/>
              <w:rPr>
                <w:lang w:val="uk-UA" w:eastAsia="en-US"/>
              </w:rPr>
            </w:pPr>
            <w:r w:rsidRPr="002B5965">
              <w:rPr>
                <w:lang w:val="uk-UA" w:eastAsia="en-US"/>
              </w:rPr>
              <w:t>ефективних</w:t>
            </w:r>
          </w:p>
          <w:p w:rsidR="002B5965" w:rsidRPr="002B5965" w:rsidRDefault="002B5965" w:rsidP="002B5965">
            <w:pPr>
              <w:tabs>
                <w:tab w:val="left" w:pos="972"/>
              </w:tabs>
              <w:suppressAutoHyphens w:val="0"/>
              <w:rPr>
                <w:rFonts w:eastAsia="Calibri"/>
                <w:lang w:val="uk-UA" w:eastAsia="uk-UA"/>
              </w:rPr>
            </w:pPr>
            <w:r w:rsidRPr="002B5965">
              <w:rPr>
                <w:rFonts w:eastAsia="Calibri"/>
                <w:spacing w:val="-1"/>
                <w:lang w:val="uk-UA" w:eastAsia="uk-UA"/>
              </w:rPr>
              <w:t>управлінських</w:t>
            </w:r>
            <w:r w:rsidRPr="002B5965">
              <w:rPr>
                <w:rFonts w:eastAsia="Calibri"/>
                <w:spacing w:val="-62"/>
                <w:lang w:val="uk-UA" w:eastAsia="uk-UA"/>
              </w:rPr>
              <w:t xml:space="preserve"> </w:t>
            </w:r>
            <w:r w:rsidRPr="002B5965">
              <w:rPr>
                <w:rFonts w:eastAsia="Calibri"/>
                <w:lang w:val="uk-UA" w:eastAsia="uk-UA"/>
              </w:rPr>
              <w:t>рішень</w:t>
            </w:r>
          </w:p>
        </w:tc>
      </w:tr>
      <w:tr w:rsidR="002B5965" w:rsidRPr="002B5965" w:rsidTr="002B5965">
        <w:tc>
          <w:tcPr>
            <w:tcW w:w="0" w:type="auto"/>
          </w:tcPr>
          <w:p w:rsidR="002B5965" w:rsidRPr="002B5965" w:rsidRDefault="002B5965" w:rsidP="002B5965">
            <w:pPr>
              <w:tabs>
                <w:tab w:val="left" w:pos="972"/>
              </w:tabs>
              <w:suppressAutoHyphens w:val="0"/>
              <w:rPr>
                <w:rFonts w:eastAsia="Calibri"/>
                <w:sz w:val="28"/>
                <w:szCs w:val="20"/>
                <w:lang w:val="uk-UA" w:eastAsia="uk-UA"/>
              </w:rPr>
            </w:pPr>
          </w:p>
        </w:tc>
        <w:tc>
          <w:tcPr>
            <w:tcW w:w="0" w:type="auto"/>
          </w:tcPr>
          <w:p w:rsidR="002B5965" w:rsidRPr="002B5965" w:rsidRDefault="002B5965" w:rsidP="002B5965">
            <w:pPr>
              <w:widowControl w:val="0"/>
              <w:suppressAutoHyphens w:val="0"/>
              <w:autoSpaceDE w:val="0"/>
              <w:autoSpaceDN w:val="0"/>
              <w:spacing w:before="112" w:line="298" w:lineRule="exact"/>
              <w:rPr>
                <w:lang w:val="uk-UA" w:eastAsia="en-US"/>
              </w:rPr>
            </w:pPr>
            <w:r w:rsidRPr="002B5965">
              <w:rPr>
                <w:lang w:val="uk-UA" w:eastAsia="en-US"/>
              </w:rPr>
              <w:t>2)</w:t>
            </w:r>
            <w:r w:rsidRPr="002B5965">
              <w:rPr>
                <w:spacing w:val="10"/>
                <w:lang w:val="uk-UA" w:eastAsia="en-US"/>
              </w:rPr>
              <w:t xml:space="preserve"> </w:t>
            </w:r>
            <w:r w:rsidRPr="002B5965">
              <w:rPr>
                <w:lang w:val="uk-UA" w:eastAsia="en-US"/>
              </w:rPr>
              <w:t>надання</w:t>
            </w:r>
          </w:p>
          <w:p w:rsidR="002B5965" w:rsidRPr="002B5965" w:rsidRDefault="002B5965" w:rsidP="002B5965">
            <w:pPr>
              <w:widowControl w:val="0"/>
              <w:suppressAutoHyphens w:val="0"/>
              <w:autoSpaceDE w:val="0"/>
              <w:autoSpaceDN w:val="0"/>
              <w:ind w:right="293"/>
              <w:rPr>
                <w:lang w:val="uk-UA" w:eastAsia="en-US"/>
              </w:rPr>
            </w:pPr>
            <w:r w:rsidRPr="002B5965">
              <w:rPr>
                <w:lang w:val="uk-UA" w:eastAsia="en-US"/>
              </w:rPr>
              <w:t>рекомендацій щодо</w:t>
            </w:r>
            <w:r w:rsidRPr="002B5965">
              <w:rPr>
                <w:spacing w:val="1"/>
                <w:lang w:val="uk-UA" w:eastAsia="en-US"/>
              </w:rPr>
              <w:t xml:space="preserve"> </w:t>
            </w:r>
            <w:r w:rsidRPr="002B5965">
              <w:rPr>
                <w:lang w:val="uk-UA" w:eastAsia="en-US"/>
              </w:rPr>
              <w:t>встановлення</w:t>
            </w:r>
            <w:r w:rsidRPr="002B5965">
              <w:rPr>
                <w:spacing w:val="-14"/>
                <w:lang w:val="uk-UA" w:eastAsia="en-US"/>
              </w:rPr>
              <w:t xml:space="preserve"> </w:t>
            </w:r>
            <w:r w:rsidRPr="002B5965">
              <w:rPr>
                <w:lang w:val="uk-UA" w:eastAsia="en-US"/>
              </w:rPr>
              <w:t>нижньої</w:t>
            </w:r>
            <w:r w:rsidRPr="002B5965">
              <w:rPr>
                <w:spacing w:val="-62"/>
                <w:lang w:val="uk-UA" w:eastAsia="en-US"/>
              </w:rPr>
              <w:t xml:space="preserve"> </w:t>
            </w:r>
            <w:r w:rsidRPr="002B5965">
              <w:rPr>
                <w:lang w:val="uk-UA" w:eastAsia="en-US"/>
              </w:rPr>
              <w:t>межі вартості</w:t>
            </w:r>
            <w:r w:rsidRPr="002B5965">
              <w:rPr>
                <w:spacing w:val="1"/>
                <w:lang w:val="uk-UA" w:eastAsia="en-US"/>
              </w:rPr>
              <w:t xml:space="preserve"> </w:t>
            </w:r>
            <w:r w:rsidRPr="002B5965">
              <w:rPr>
                <w:lang w:val="uk-UA" w:eastAsia="en-US"/>
              </w:rPr>
              <w:t>харчування</w:t>
            </w:r>
            <w:r w:rsidRPr="002B5965">
              <w:rPr>
                <w:spacing w:val="-2"/>
                <w:lang w:val="uk-UA" w:eastAsia="en-US"/>
              </w:rPr>
              <w:t xml:space="preserve"> </w:t>
            </w:r>
            <w:r w:rsidRPr="002B5965">
              <w:rPr>
                <w:lang w:val="uk-UA" w:eastAsia="en-US"/>
              </w:rPr>
              <w:t>на</w:t>
            </w:r>
            <w:r w:rsidRPr="002B5965">
              <w:rPr>
                <w:spacing w:val="1"/>
                <w:lang w:val="uk-UA" w:eastAsia="en-US"/>
              </w:rPr>
              <w:t xml:space="preserve"> </w:t>
            </w:r>
            <w:r w:rsidRPr="002B5965">
              <w:rPr>
                <w:lang w:val="uk-UA" w:eastAsia="en-US"/>
              </w:rPr>
              <w:t>одну</w:t>
            </w:r>
            <w:r w:rsidRPr="002B5965">
              <w:rPr>
                <w:lang w:eastAsia="en-US"/>
              </w:rPr>
              <w:t xml:space="preserve"> </w:t>
            </w:r>
            <w:r w:rsidRPr="002B5965">
              <w:rPr>
                <w:lang w:val="uk-UA" w:eastAsia="en-US"/>
              </w:rPr>
              <w:t>дитину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лютий</w:t>
            </w:r>
            <w:r w:rsidRPr="002B5965">
              <w:rPr>
                <w:rFonts w:eastAsia="Calibri"/>
                <w:spacing w:val="1"/>
                <w:lang w:val="uk-UA" w:eastAsia="uk-UA"/>
              </w:rPr>
              <w:t xml:space="preserve"> </w:t>
            </w:r>
            <w:r w:rsidRPr="002B5965">
              <w:rPr>
                <w:rFonts w:eastAsia="Calibri"/>
                <w:lang w:val="uk-UA" w:eastAsia="uk-UA"/>
              </w:rPr>
              <w:t>2024</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адміністрація</w:t>
            </w:r>
          </w:p>
        </w:tc>
        <w:tc>
          <w:tcPr>
            <w:tcW w:w="0" w:type="auto"/>
          </w:tcPr>
          <w:p w:rsidR="002B5965" w:rsidRPr="002B5965" w:rsidRDefault="002B5965" w:rsidP="002B5965">
            <w:pPr>
              <w:widowControl w:val="0"/>
              <w:suppressAutoHyphens w:val="0"/>
              <w:autoSpaceDE w:val="0"/>
              <w:autoSpaceDN w:val="0"/>
              <w:spacing w:before="112" w:line="298" w:lineRule="exact"/>
              <w:rPr>
                <w:lang w:val="uk-UA" w:eastAsia="en-US"/>
              </w:rPr>
            </w:pPr>
            <w:r w:rsidRPr="002B5965">
              <w:rPr>
                <w:lang w:val="uk-UA" w:eastAsia="en-US"/>
              </w:rPr>
              <w:t>направлено</w:t>
            </w:r>
            <w:r w:rsidRPr="002B5965">
              <w:rPr>
                <w:spacing w:val="-3"/>
                <w:lang w:val="uk-UA" w:eastAsia="en-US"/>
              </w:rPr>
              <w:t xml:space="preserve"> </w:t>
            </w:r>
            <w:r w:rsidRPr="002B5965">
              <w:rPr>
                <w:lang w:val="uk-UA" w:eastAsia="en-US"/>
              </w:rPr>
              <w:t>лист</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засновнику закладу</w:t>
            </w:r>
          </w:p>
        </w:tc>
        <w:tc>
          <w:tcPr>
            <w:tcW w:w="0" w:type="auto"/>
          </w:tcPr>
          <w:p w:rsidR="002B5965" w:rsidRPr="002B5965" w:rsidRDefault="002B5965" w:rsidP="002B5965">
            <w:pPr>
              <w:widowControl w:val="0"/>
              <w:suppressAutoHyphens w:val="0"/>
              <w:autoSpaceDE w:val="0"/>
              <w:autoSpaceDN w:val="0"/>
              <w:spacing w:before="112" w:line="298" w:lineRule="exact"/>
              <w:rPr>
                <w:lang w:val="uk-UA" w:eastAsia="en-US"/>
              </w:rPr>
            </w:pPr>
            <w:r w:rsidRPr="002B5965">
              <w:rPr>
                <w:lang w:val="uk-UA" w:eastAsia="en-US"/>
              </w:rPr>
              <w:t>збільшено</w:t>
            </w:r>
          </w:p>
          <w:p w:rsidR="002B5965" w:rsidRPr="002B5965" w:rsidRDefault="002B5965" w:rsidP="002B5965">
            <w:pPr>
              <w:widowControl w:val="0"/>
              <w:suppressAutoHyphens w:val="0"/>
              <w:autoSpaceDE w:val="0"/>
              <w:autoSpaceDN w:val="0"/>
              <w:spacing w:line="298" w:lineRule="exact"/>
              <w:rPr>
                <w:lang w:val="uk-UA" w:eastAsia="en-US"/>
              </w:rPr>
            </w:pPr>
            <w:r w:rsidRPr="002B5965">
              <w:rPr>
                <w:lang w:val="uk-UA" w:eastAsia="en-US"/>
              </w:rPr>
              <w:t>засновником</w:t>
            </w:r>
          </w:p>
          <w:p w:rsidR="002B5965" w:rsidRPr="002B5965" w:rsidRDefault="002B5965" w:rsidP="002B5965">
            <w:pPr>
              <w:widowControl w:val="0"/>
              <w:suppressAutoHyphens w:val="0"/>
              <w:autoSpaceDE w:val="0"/>
              <w:autoSpaceDN w:val="0"/>
              <w:spacing w:before="1"/>
              <w:ind w:right="325"/>
              <w:rPr>
                <w:lang w:val="uk-UA" w:eastAsia="en-US"/>
              </w:rPr>
            </w:pPr>
            <w:r w:rsidRPr="002B5965">
              <w:rPr>
                <w:lang w:val="uk-UA" w:eastAsia="en-US"/>
              </w:rPr>
              <w:t>фінансування</w:t>
            </w:r>
            <w:r w:rsidRPr="002B5965">
              <w:rPr>
                <w:spacing w:val="-16"/>
                <w:lang w:val="uk-UA" w:eastAsia="en-US"/>
              </w:rPr>
              <w:t xml:space="preserve"> </w:t>
            </w:r>
            <w:r w:rsidRPr="002B5965">
              <w:rPr>
                <w:lang w:val="uk-UA" w:eastAsia="en-US"/>
              </w:rPr>
              <w:t>на</w:t>
            </w:r>
            <w:r w:rsidRPr="002B5965">
              <w:rPr>
                <w:spacing w:val="-62"/>
                <w:lang w:val="uk-UA" w:eastAsia="en-US"/>
              </w:rPr>
              <w:t xml:space="preserve"> </w:t>
            </w:r>
            <w:r w:rsidRPr="002B5965">
              <w:rPr>
                <w:lang w:val="uk-UA" w:eastAsia="en-US"/>
              </w:rPr>
              <w:t>організацію</w:t>
            </w:r>
            <w:r w:rsidRPr="002B5965">
              <w:rPr>
                <w:spacing w:val="1"/>
                <w:lang w:val="uk-UA" w:eastAsia="en-US"/>
              </w:rPr>
              <w:t xml:space="preserve"> </w:t>
            </w:r>
            <w:r w:rsidRPr="002B5965">
              <w:rPr>
                <w:lang w:val="uk-UA" w:eastAsia="en-US"/>
              </w:rPr>
              <w:t>харчування</w:t>
            </w:r>
            <w:r w:rsidRPr="002B5965">
              <w:rPr>
                <w:spacing w:val="-3"/>
                <w:lang w:val="uk-UA" w:eastAsia="en-US"/>
              </w:rPr>
              <w:t xml:space="preserve"> </w:t>
            </w:r>
            <w:r w:rsidRPr="002B5965">
              <w:rPr>
                <w:lang w:val="uk-UA" w:eastAsia="en-US"/>
              </w:rPr>
              <w:t>в</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ліцеї</w:t>
            </w:r>
          </w:p>
        </w:tc>
      </w:tr>
      <w:tr w:rsidR="002B5965" w:rsidRPr="002B5965" w:rsidTr="002B5965">
        <w:tc>
          <w:tcPr>
            <w:tcW w:w="0" w:type="auto"/>
          </w:tcPr>
          <w:p w:rsidR="002B5965" w:rsidRPr="002B5965" w:rsidRDefault="002B5965" w:rsidP="002B5965">
            <w:pPr>
              <w:widowControl w:val="0"/>
              <w:suppressAutoHyphens w:val="0"/>
              <w:autoSpaceDE w:val="0"/>
              <w:autoSpaceDN w:val="0"/>
              <w:spacing w:before="40" w:line="228" w:lineRule="auto"/>
              <w:ind w:right="139"/>
              <w:rPr>
                <w:lang w:val="uk-UA" w:eastAsia="en-US"/>
              </w:rPr>
            </w:pPr>
            <w:r w:rsidRPr="002B5965">
              <w:rPr>
                <w:lang w:val="uk-UA" w:eastAsia="en-US"/>
              </w:rPr>
              <w:t>3.</w:t>
            </w:r>
            <w:r w:rsidRPr="002B5965">
              <w:rPr>
                <w:spacing w:val="13"/>
                <w:lang w:val="uk-UA" w:eastAsia="en-US"/>
              </w:rPr>
              <w:t xml:space="preserve"> </w:t>
            </w:r>
            <w:r w:rsidRPr="002B5965">
              <w:rPr>
                <w:lang w:val="uk-UA" w:eastAsia="en-US"/>
              </w:rPr>
              <w:t>Сприяння</w:t>
            </w:r>
            <w:r w:rsidRPr="002B5965">
              <w:rPr>
                <w:spacing w:val="-8"/>
                <w:lang w:val="uk-UA" w:eastAsia="en-US"/>
              </w:rPr>
              <w:t xml:space="preserve"> </w:t>
            </w:r>
            <w:r w:rsidRPr="002B5965">
              <w:rPr>
                <w:lang w:val="uk-UA" w:eastAsia="en-US"/>
              </w:rPr>
              <w:t xml:space="preserve">залученню </w:t>
            </w:r>
            <w:r w:rsidRPr="002B5965">
              <w:rPr>
                <w:spacing w:val="-62"/>
                <w:lang w:val="uk-UA" w:eastAsia="en-US"/>
              </w:rPr>
              <w:t xml:space="preserve"> </w:t>
            </w:r>
            <w:r w:rsidRPr="002B5965">
              <w:rPr>
                <w:lang w:val="uk-UA" w:eastAsia="en-US"/>
              </w:rPr>
              <w:t>коштів</w:t>
            </w:r>
            <w:r w:rsidRPr="002B5965">
              <w:rPr>
                <w:spacing w:val="-2"/>
                <w:lang w:val="uk-UA" w:eastAsia="en-US"/>
              </w:rPr>
              <w:t xml:space="preserve"> </w:t>
            </w:r>
            <w:r w:rsidRPr="002B5965">
              <w:rPr>
                <w:lang w:val="uk-UA" w:eastAsia="en-US"/>
              </w:rPr>
              <w:t>до місцевих</w:t>
            </w:r>
          </w:p>
          <w:p w:rsidR="002B5965" w:rsidRPr="002B5965" w:rsidRDefault="002B5965" w:rsidP="002B5965">
            <w:pPr>
              <w:widowControl w:val="0"/>
              <w:suppressAutoHyphens w:val="0"/>
              <w:autoSpaceDE w:val="0"/>
              <w:autoSpaceDN w:val="0"/>
              <w:spacing w:before="1" w:line="228" w:lineRule="auto"/>
              <w:ind w:right="192"/>
              <w:rPr>
                <w:lang w:val="uk-UA" w:eastAsia="en-US"/>
              </w:rPr>
            </w:pPr>
            <w:r w:rsidRPr="002B5965">
              <w:rPr>
                <w:lang w:val="uk-UA" w:eastAsia="en-US"/>
              </w:rPr>
              <w:t>бюджетів у вигляді</w:t>
            </w:r>
            <w:r w:rsidRPr="002B5965">
              <w:rPr>
                <w:spacing w:val="1"/>
                <w:lang w:val="uk-UA" w:eastAsia="en-US"/>
              </w:rPr>
              <w:t xml:space="preserve"> </w:t>
            </w:r>
            <w:r w:rsidRPr="002B5965">
              <w:rPr>
                <w:lang w:val="uk-UA" w:eastAsia="en-US"/>
              </w:rPr>
              <w:t xml:space="preserve">субвенції з державного </w:t>
            </w:r>
            <w:r w:rsidRPr="002B5965">
              <w:rPr>
                <w:spacing w:val="-63"/>
                <w:lang w:val="uk-UA" w:eastAsia="en-US"/>
              </w:rPr>
              <w:t xml:space="preserve"> </w:t>
            </w:r>
            <w:r w:rsidRPr="002B5965">
              <w:rPr>
                <w:lang w:val="uk-UA" w:eastAsia="en-US"/>
              </w:rPr>
              <w:t>бюджету</w:t>
            </w:r>
            <w:r w:rsidRPr="002B5965">
              <w:rPr>
                <w:spacing w:val="-7"/>
                <w:lang w:val="uk-UA" w:eastAsia="en-US"/>
              </w:rPr>
              <w:t xml:space="preserve"> </w:t>
            </w:r>
            <w:r w:rsidRPr="002B5965">
              <w:rPr>
                <w:lang w:val="uk-UA" w:eastAsia="en-US"/>
              </w:rPr>
              <w:t>для</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забезпечення</w:t>
            </w:r>
            <w:r w:rsidRPr="002B5965">
              <w:rPr>
                <w:rFonts w:eastAsia="Calibri"/>
                <w:spacing w:val="1"/>
                <w:lang w:val="uk-UA" w:eastAsia="uk-UA"/>
              </w:rPr>
              <w:t xml:space="preserve"> </w:t>
            </w:r>
            <w:r w:rsidRPr="002B5965">
              <w:rPr>
                <w:rFonts w:eastAsia="Calibri"/>
                <w:lang w:val="uk-UA" w:eastAsia="uk-UA"/>
              </w:rPr>
              <w:t>харчування</w:t>
            </w:r>
            <w:r w:rsidRPr="002B5965">
              <w:rPr>
                <w:rFonts w:eastAsia="Calibri"/>
                <w:spacing w:val="-6"/>
                <w:lang w:val="uk-UA" w:eastAsia="uk-UA"/>
              </w:rPr>
              <w:t xml:space="preserve"> </w:t>
            </w:r>
            <w:r w:rsidRPr="002B5965">
              <w:rPr>
                <w:rFonts w:eastAsia="Calibri"/>
                <w:lang w:val="uk-UA" w:eastAsia="uk-UA"/>
              </w:rPr>
              <w:t>в</w:t>
            </w:r>
            <w:r w:rsidRPr="002B5965">
              <w:rPr>
                <w:rFonts w:eastAsia="Calibri"/>
                <w:spacing w:val="-4"/>
                <w:lang w:val="uk-UA" w:eastAsia="uk-UA"/>
              </w:rPr>
              <w:t xml:space="preserve"> </w:t>
            </w:r>
            <w:r w:rsidRPr="002B5965">
              <w:rPr>
                <w:rFonts w:eastAsia="Calibri"/>
                <w:lang w:val="uk-UA" w:eastAsia="uk-UA"/>
              </w:rPr>
              <w:t>ліцеї  дітей пільгових</w:t>
            </w:r>
            <w:r w:rsidRPr="002B5965">
              <w:rPr>
                <w:rFonts w:eastAsia="Calibri"/>
                <w:spacing w:val="-62"/>
                <w:lang w:val="uk-UA" w:eastAsia="uk-UA"/>
              </w:rPr>
              <w:t xml:space="preserve"> </w:t>
            </w:r>
            <w:r w:rsidRPr="002B5965">
              <w:rPr>
                <w:rFonts w:eastAsia="Calibri"/>
                <w:lang w:val="uk-UA" w:eastAsia="uk-UA"/>
              </w:rPr>
              <w:t>категорій</w:t>
            </w:r>
          </w:p>
        </w:tc>
        <w:tc>
          <w:tcPr>
            <w:tcW w:w="0" w:type="auto"/>
          </w:tcPr>
          <w:p w:rsidR="002B5965" w:rsidRPr="002B5965" w:rsidRDefault="002B5965" w:rsidP="002B5965">
            <w:pPr>
              <w:tabs>
                <w:tab w:val="left" w:pos="972"/>
              </w:tabs>
              <w:suppressAutoHyphens w:val="0"/>
              <w:rPr>
                <w:rFonts w:eastAsia="Calibri"/>
                <w:lang w:val="uk-UA" w:eastAsia="uk-UA"/>
              </w:rPr>
            </w:pP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серпень</w:t>
            </w:r>
            <w:r w:rsidRPr="002B5965">
              <w:rPr>
                <w:rFonts w:eastAsia="Calibri"/>
                <w:spacing w:val="1"/>
                <w:lang w:val="uk-UA" w:eastAsia="uk-UA"/>
              </w:rPr>
              <w:t xml:space="preserve"> </w:t>
            </w:r>
            <w:r w:rsidRPr="002B5965">
              <w:rPr>
                <w:rFonts w:eastAsia="Calibri"/>
                <w:lang w:val="uk-UA" w:eastAsia="uk-UA"/>
              </w:rPr>
              <w:t>2024</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tabs>
                <w:tab w:val="left" w:pos="972"/>
              </w:tabs>
              <w:suppressAutoHyphens w:val="0"/>
              <w:rPr>
                <w:rFonts w:eastAsia="Calibri"/>
                <w:lang w:val="uk-UA" w:eastAsia="uk-UA"/>
              </w:rPr>
            </w:pPr>
          </w:p>
        </w:tc>
        <w:tc>
          <w:tcPr>
            <w:tcW w:w="0" w:type="auto"/>
          </w:tcPr>
          <w:p w:rsidR="002B5965" w:rsidRPr="002B5965" w:rsidRDefault="002B5965" w:rsidP="002B5965">
            <w:pPr>
              <w:tabs>
                <w:tab w:val="left" w:pos="972"/>
              </w:tabs>
              <w:suppressAutoHyphens w:val="0"/>
              <w:rPr>
                <w:rFonts w:eastAsia="Calibri"/>
                <w:lang w:val="uk-UA" w:eastAsia="uk-UA"/>
              </w:rPr>
            </w:pP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надано</w:t>
            </w:r>
            <w:r w:rsidRPr="002B5965">
              <w:rPr>
                <w:rFonts w:eastAsia="Calibri"/>
                <w:spacing w:val="-10"/>
                <w:lang w:val="uk-UA" w:eastAsia="uk-UA"/>
              </w:rPr>
              <w:t xml:space="preserve"> </w:t>
            </w:r>
            <w:r w:rsidRPr="002B5965">
              <w:rPr>
                <w:rFonts w:eastAsia="Calibri"/>
                <w:lang w:val="uk-UA" w:eastAsia="uk-UA"/>
              </w:rPr>
              <w:t>пропозиції</w:t>
            </w:r>
            <w:r w:rsidRPr="002B5965">
              <w:rPr>
                <w:rFonts w:eastAsia="Calibri"/>
                <w:spacing w:val="-62"/>
                <w:lang w:val="uk-UA" w:eastAsia="uk-UA"/>
              </w:rPr>
              <w:t xml:space="preserve"> </w:t>
            </w:r>
            <w:r w:rsidRPr="002B5965">
              <w:rPr>
                <w:rFonts w:eastAsia="Calibri"/>
                <w:lang w:val="uk-UA" w:eastAsia="uk-UA"/>
              </w:rPr>
              <w:t>засновнику щодо харчування дітей пільгової категорії</w:t>
            </w:r>
          </w:p>
        </w:tc>
      </w:tr>
      <w:tr w:rsidR="002B5965" w:rsidRPr="002B5965" w:rsidTr="002B5965">
        <w:tc>
          <w:tcPr>
            <w:tcW w:w="0" w:type="auto"/>
          </w:tcPr>
          <w:p w:rsidR="002B5965" w:rsidRPr="002B5965" w:rsidRDefault="002B5965" w:rsidP="002B5965">
            <w:pPr>
              <w:widowControl w:val="0"/>
              <w:suppressAutoHyphens w:val="0"/>
              <w:autoSpaceDE w:val="0"/>
              <w:autoSpaceDN w:val="0"/>
              <w:spacing w:before="38" w:line="228" w:lineRule="auto"/>
              <w:ind w:right="396"/>
              <w:rPr>
                <w:lang w:val="uk-UA" w:eastAsia="en-US"/>
              </w:rPr>
            </w:pPr>
            <w:r w:rsidRPr="002B5965">
              <w:rPr>
                <w:lang w:val="uk-UA" w:eastAsia="en-US"/>
              </w:rPr>
              <w:t>4.</w:t>
            </w:r>
            <w:r w:rsidRPr="002B5965">
              <w:rPr>
                <w:spacing w:val="1"/>
                <w:lang w:val="uk-UA" w:eastAsia="en-US"/>
              </w:rPr>
              <w:t xml:space="preserve"> </w:t>
            </w:r>
            <w:r w:rsidRPr="002B5965">
              <w:rPr>
                <w:lang w:val="uk-UA" w:eastAsia="en-US"/>
              </w:rPr>
              <w:t>Розгляд питання</w:t>
            </w:r>
            <w:r w:rsidRPr="002B5965">
              <w:rPr>
                <w:spacing w:val="1"/>
                <w:lang w:val="uk-UA" w:eastAsia="en-US"/>
              </w:rPr>
              <w:t xml:space="preserve"> </w:t>
            </w:r>
            <w:r w:rsidRPr="002B5965">
              <w:rPr>
                <w:lang w:val="uk-UA" w:eastAsia="en-US"/>
              </w:rPr>
              <w:t>щодо можливості</w:t>
            </w:r>
            <w:r w:rsidRPr="002B5965">
              <w:rPr>
                <w:spacing w:val="1"/>
                <w:lang w:val="uk-UA" w:eastAsia="en-US"/>
              </w:rPr>
              <w:t xml:space="preserve"> </w:t>
            </w:r>
            <w:r w:rsidRPr="002B5965">
              <w:rPr>
                <w:lang w:val="uk-UA" w:eastAsia="en-US"/>
              </w:rPr>
              <w:t xml:space="preserve">розширення переліку </w:t>
            </w:r>
            <w:r w:rsidRPr="002B5965">
              <w:rPr>
                <w:spacing w:val="-62"/>
                <w:lang w:val="uk-UA" w:eastAsia="en-US"/>
              </w:rPr>
              <w:t xml:space="preserve"> </w:t>
            </w:r>
            <w:r w:rsidRPr="002B5965">
              <w:rPr>
                <w:lang w:val="uk-UA" w:eastAsia="en-US"/>
              </w:rPr>
              <w:t>категорій дітей, що</w:t>
            </w:r>
            <w:r w:rsidRPr="002B5965">
              <w:rPr>
                <w:spacing w:val="1"/>
                <w:lang w:val="uk-UA" w:eastAsia="en-US"/>
              </w:rPr>
              <w:t xml:space="preserve"> </w:t>
            </w:r>
            <w:r w:rsidRPr="002B5965">
              <w:rPr>
                <w:lang w:val="uk-UA" w:eastAsia="en-US"/>
              </w:rPr>
              <w:t>забезпечуються</w:t>
            </w:r>
          </w:p>
          <w:p w:rsidR="002B5965" w:rsidRPr="002B5965" w:rsidRDefault="002B5965" w:rsidP="002B5965">
            <w:pPr>
              <w:widowControl w:val="0"/>
              <w:suppressAutoHyphens w:val="0"/>
              <w:autoSpaceDE w:val="0"/>
              <w:autoSpaceDN w:val="0"/>
              <w:spacing w:line="279" w:lineRule="exact"/>
              <w:rPr>
                <w:lang w:val="uk-UA" w:eastAsia="en-US"/>
              </w:rPr>
            </w:pPr>
            <w:r w:rsidRPr="002B5965">
              <w:rPr>
                <w:lang w:val="uk-UA" w:eastAsia="en-US"/>
              </w:rPr>
              <w:t>безоплатним</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харчуванням</w:t>
            </w:r>
            <w:r w:rsidRPr="002B5965">
              <w:rPr>
                <w:rFonts w:eastAsia="Calibri"/>
                <w:spacing w:val="-1"/>
                <w:lang w:val="uk-UA" w:eastAsia="uk-UA"/>
              </w:rPr>
              <w:t xml:space="preserve"> </w:t>
            </w:r>
            <w:r w:rsidRPr="002B5965">
              <w:rPr>
                <w:rFonts w:eastAsia="Calibri"/>
                <w:lang w:val="uk-UA" w:eastAsia="uk-UA"/>
              </w:rPr>
              <w:t>у</w:t>
            </w:r>
            <w:r w:rsidRPr="002B5965">
              <w:rPr>
                <w:rFonts w:eastAsia="Calibri"/>
                <w:spacing w:val="-10"/>
                <w:lang w:val="uk-UA" w:eastAsia="uk-UA"/>
              </w:rPr>
              <w:t xml:space="preserve"> </w:t>
            </w:r>
            <w:r w:rsidRPr="002B5965">
              <w:rPr>
                <w:rFonts w:eastAsia="Calibri"/>
                <w:lang w:val="uk-UA" w:eastAsia="uk-UA"/>
              </w:rPr>
              <w:t>закладі</w:t>
            </w:r>
          </w:p>
        </w:tc>
        <w:tc>
          <w:tcPr>
            <w:tcW w:w="0" w:type="auto"/>
          </w:tcPr>
          <w:p w:rsidR="002B5965" w:rsidRPr="002B5965" w:rsidRDefault="002B5965" w:rsidP="002B5965">
            <w:pPr>
              <w:widowControl w:val="0"/>
              <w:suppressAutoHyphens w:val="0"/>
              <w:autoSpaceDE w:val="0"/>
              <w:autoSpaceDN w:val="0"/>
              <w:spacing w:before="38" w:line="228" w:lineRule="auto"/>
              <w:ind w:right="223"/>
              <w:rPr>
                <w:lang w:val="uk-UA" w:eastAsia="en-US"/>
              </w:rPr>
            </w:pPr>
            <w:r w:rsidRPr="002B5965">
              <w:rPr>
                <w:lang w:val="uk-UA" w:eastAsia="en-US"/>
              </w:rPr>
              <w:t>1)підготовка</w:t>
            </w:r>
            <w:r w:rsidRPr="002B5965">
              <w:rPr>
                <w:spacing w:val="-10"/>
                <w:lang w:val="uk-UA" w:eastAsia="en-US"/>
              </w:rPr>
              <w:t xml:space="preserve"> </w:t>
            </w:r>
            <w:r w:rsidRPr="002B5965">
              <w:rPr>
                <w:lang w:val="uk-UA" w:eastAsia="en-US"/>
              </w:rPr>
              <w:t>аналітичної</w:t>
            </w:r>
            <w:r w:rsidRPr="002B5965">
              <w:rPr>
                <w:spacing w:val="-62"/>
                <w:lang w:val="uk-UA" w:eastAsia="en-US"/>
              </w:rPr>
              <w:t xml:space="preserve"> </w:t>
            </w:r>
            <w:r w:rsidRPr="002B5965">
              <w:rPr>
                <w:lang w:val="uk-UA" w:eastAsia="en-US"/>
              </w:rPr>
              <w:t>довідки про</w:t>
            </w:r>
            <w:r w:rsidRPr="002B5965">
              <w:rPr>
                <w:spacing w:val="1"/>
                <w:lang w:val="uk-UA" w:eastAsia="en-US"/>
              </w:rPr>
              <w:t xml:space="preserve"> </w:t>
            </w:r>
            <w:r w:rsidRPr="002B5965">
              <w:rPr>
                <w:lang w:val="uk-UA" w:eastAsia="en-US"/>
              </w:rPr>
              <w:t>можливості</w:t>
            </w:r>
          </w:p>
          <w:p w:rsidR="002B5965" w:rsidRPr="002B5965" w:rsidRDefault="002B5965" w:rsidP="002B5965">
            <w:pPr>
              <w:widowControl w:val="0"/>
              <w:suppressAutoHyphens w:val="0"/>
              <w:autoSpaceDE w:val="0"/>
              <w:autoSpaceDN w:val="0"/>
              <w:spacing w:line="228" w:lineRule="auto"/>
              <w:ind w:right="-5"/>
              <w:rPr>
                <w:lang w:val="uk-UA" w:eastAsia="en-US"/>
              </w:rPr>
            </w:pPr>
            <w:r w:rsidRPr="002B5965">
              <w:rPr>
                <w:spacing w:val="-1"/>
                <w:lang w:val="uk-UA" w:eastAsia="en-US"/>
              </w:rPr>
              <w:t>забезпечення</w:t>
            </w:r>
            <w:r w:rsidRPr="002B5965">
              <w:rPr>
                <w:spacing w:val="-62"/>
                <w:lang w:val="uk-UA" w:eastAsia="en-US"/>
              </w:rPr>
              <w:t xml:space="preserve"> </w:t>
            </w:r>
            <w:r w:rsidRPr="002B5965">
              <w:rPr>
                <w:lang w:val="uk-UA" w:eastAsia="en-US"/>
              </w:rPr>
              <w:t>безоплатним</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харчуванням в ліцеї</w:t>
            </w:r>
            <w:r w:rsidRPr="002B5965">
              <w:rPr>
                <w:rFonts w:eastAsia="Calibri"/>
                <w:spacing w:val="-7"/>
                <w:lang w:val="uk-UA" w:eastAsia="uk-UA"/>
              </w:rPr>
              <w:t xml:space="preserve"> </w:t>
            </w:r>
            <w:r w:rsidRPr="002B5965">
              <w:rPr>
                <w:rFonts w:eastAsia="Calibri"/>
                <w:lang w:val="uk-UA" w:eastAsia="uk-UA"/>
              </w:rPr>
              <w:t>учнів</w:t>
            </w:r>
            <w:r w:rsidRPr="002B5965">
              <w:rPr>
                <w:rFonts w:eastAsia="Calibri"/>
                <w:spacing w:val="-10"/>
                <w:lang w:val="uk-UA" w:eastAsia="uk-UA"/>
              </w:rPr>
              <w:t xml:space="preserve"> </w:t>
            </w:r>
            <w:r w:rsidRPr="002B5965">
              <w:rPr>
                <w:rFonts w:eastAsia="Calibri"/>
                <w:lang w:val="uk-UA" w:eastAsia="uk-UA"/>
              </w:rPr>
              <w:t>початкової</w:t>
            </w:r>
            <w:r w:rsidRPr="002B5965">
              <w:rPr>
                <w:rFonts w:eastAsia="Calibri"/>
                <w:spacing w:val="-62"/>
                <w:lang w:val="uk-UA" w:eastAsia="uk-UA"/>
              </w:rPr>
              <w:t xml:space="preserve"> </w:t>
            </w:r>
            <w:r w:rsidRPr="002B5965">
              <w:rPr>
                <w:rFonts w:eastAsia="Calibri"/>
                <w:lang w:val="uk-UA" w:eastAsia="uk-UA"/>
              </w:rPr>
              <w:t>школи</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березень</w:t>
            </w:r>
            <w:r w:rsidRPr="002B5965">
              <w:rPr>
                <w:rFonts w:eastAsia="Calibri"/>
                <w:spacing w:val="1"/>
                <w:lang w:val="uk-UA" w:eastAsia="uk-UA"/>
              </w:rPr>
              <w:t xml:space="preserve"> </w:t>
            </w:r>
            <w:r w:rsidRPr="002B5965">
              <w:rPr>
                <w:rFonts w:eastAsia="Calibri"/>
                <w:lang w:val="uk-UA" w:eastAsia="uk-UA"/>
              </w:rPr>
              <w:t>2024</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заступник директора з ВР</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подано аналітичну</w:t>
            </w:r>
            <w:r w:rsidRPr="002B5965">
              <w:rPr>
                <w:rFonts w:eastAsia="Calibri"/>
                <w:spacing w:val="-62"/>
                <w:lang w:val="uk-UA" w:eastAsia="uk-UA"/>
              </w:rPr>
              <w:t xml:space="preserve"> </w:t>
            </w:r>
            <w:r w:rsidRPr="002B5965">
              <w:rPr>
                <w:rFonts w:eastAsia="Calibri"/>
                <w:spacing w:val="-1"/>
                <w:lang w:val="uk-UA" w:eastAsia="uk-UA"/>
              </w:rPr>
              <w:t xml:space="preserve">довідку </w:t>
            </w:r>
            <w:r w:rsidRPr="002B5965">
              <w:rPr>
                <w:rFonts w:eastAsia="Calibri"/>
                <w:lang w:val="uk-UA" w:eastAsia="uk-UA"/>
              </w:rPr>
              <w:t>відділу освіти, культури, молоді та спорту  Піщанської сільської ради</w:t>
            </w:r>
          </w:p>
        </w:tc>
        <w:tc>
          <w:tcPr>
            <w:tcW w:w="0" w:type="auto"/>
          </w:tcPr>
          <w:p w:rsidR="002B5965" w:rsidRPr="002B5965" w:rsidRDefault="002B5965" w:rsidP="002B5965">
            <w:pPr>
              <w:widowControl w:val="0"/>
              <w:suppressAutoHyphens w:val="0"/>
              <w:autoSpaceDE w:val="0"/>
              <w:autoSpaceDN w:val="0"/>
              <w:spacing w:line="228" w:lineRule="auto"/>
              <w:rPr>
                <w:lang w:val="uk-UA" w:eastAsia="en-US"/>
              </w:rPr>
            </w:pPr>
            <w:r w:rsidRPr="002B5965">
              <w:rPr>
                <w:spacing w:val="-1"/>
                <w:lang w:val="uk-UA" w:eastAsia="en-US"/>
              </w:rPr>
              <w:t>забезпечення</w:t>
            </w:r>
            <w:r w:rsidRPr="002B5965">
              <w:rPr>
                <w:spacing w:val="-62"/>
                <w:lang w:val="uk-UA" w:eastAsia="en-US"/>
              </w:rPr>
              <w:t xml:space="preserve"> </w:t>
            </w:r>
            <w:r w:rsidRPr="002B5965">
              <w:rPr>
                <w:lang w:val="uk-UA" w:eastAsia="en-US"/>
              </w:rPr>
              <w:t>безоплатним</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харчуванням в ліцеї</w:t>
            </w:r>
            <w:r w:rsidRPr="002B5965">
              <w:rPr>
                <w:rFonts w:eastAsia="Calibri"/>
                <w:spacing w:val="-7"/>
                <w:lang w:val="uk-UA" w:eastAsia="uk-UA"/>
              </w:rPr>
              <w:t xml:space="preserve"> </w:t>
            </w:r>
            <w:r w:rsidRPr="002B5965">
              <w:rPr>
                <w:rFonts w:eastAsia="Calibri"/>
                <w:lang w:val="uk-UA" w:eastAsia="uk-UA"/>
              </w:rPr>
              <w:t>учнів</w:t>
            </w:r>
            <w:r w:rsidRPr="002B5965">
              <w:rPr>
                <w:rFonts w:eastAsia="Calibri"/>
                <w:spacing w:val="-10"/>
                <w:lang w:val="uk-UA" w:eastAsia="uk-UA"/>
              </w:rPr>
              <w:t xml:space="preserve"> </w:t>
            </w:r>
            <w:r w:rsidRPr="002B5965">
              <w:rPr>
                <w:rFonts w:eastAsia="Calibri"/>
                <w:lang w:val="uk-UA" w:eastAsia="uk-UA"/>
              </w:rPr>
              <w:t>початкової</w:t>
            </w:r>
            <w:r w:rsidRPr="002B5965">
              <w:rPr>
                <w:rFonts w:eastAsia="Calibri"/>
                <w:spacing w:val="-62"/>
                <w:lang w:val="uk-UA" w:eastAsia="uk-UA"/>
              </w:rPr>
              <w:t xml:space="preserve"> </w:t>
            </w:r>
            <w:r w:rsidRPr="002B5965">
              <w:rPr>
                <w:rFonts w:eastAsia="Calibri"/>
                <w:lang w:val="uk-UA" w:eastAsia="uk-UA"/>
              </w:rPr>
              <w:t>школи</w:t>
            </w:r>
          </w:p>
        </w:tc>
      </w:tr>
      <w:tr w:rsidR="002B5965" w:rsidRPr="002B5965" w:rsidTr="002B5965">
        <w:tc>
          <w:tcPr>
            <w:tcW w:w="0" w:type="auto"/>
          </w:tcPr>
          <w:p w:rsidR="002B5965" w:rsidRPr="002B5965" w:rsidRDefault="002B5965" w:rsidP="002B5965">
            <w:pPr>
              <w:widowControl w:val="0"/>
              <w:numPr>
                <w:ilvl w:val="0"/>
                <w:numId w:val="5"/>
              </w:numPr>
              <w:tabs>
                <w:tab w:val="left" w:pos="496"/>
              </w:tabs>
              <w:suppressAutoHyphens w:val="0"/>
              <w:autoSpaceDE w:val="0"/>
              <w:autoSpaceDN w:val="0"/>
              <w:spacing w:before="43"/>
              <w:rPr>
                <w:lang w:val="uk-UA" w:eastAsia="en-US"/>
              </w:rPr>
            </w:pPr>
            <w:r w:rsidRPr="002B5965">
              <w:rPr>
                <w:spacing w:val="-1"/>
                <w:lang w:val="uk-UA" w:eastAsia="en-US"/>
              </w:rPr>
              <w:t xml:space="preserve">Сприяння </w:t>
            </w:r>
            <w:r w:rsidRPr="002B5965">
              <w:rPr>
                <w:lang w:val="uk-UA" w:eastAsia="en-US"/>
              </w:rPr>
              <w:t>залученню</w:t>
            </w:r>
            <w:r w:rsidRPr="002B5965">
              <w:rPr>
                <w:spacing w:val="-62"/>
                <w:lang w:val="uk-UA" w:eastAsia="en-US"/>
              </w:rPr>
              <w:t xml:space="preserve"> </w:t>
            </w:r>
            <w:r w:rsidRPr="002B5965">
              <w:rPr>
                <w:lang w:val="uk-UA" w:eastAsia="en-US"/>
              </w:rPr>
              <w:t>додаткових інвестицій,</w:t>
            </w:r>
            <w:r w:rsidRPr="002B5965">
              <w:rPr>
                <w:spacing w:val="1"/>
                <w:lang w:val="uk-UA" w:eastAsia="en-US"/>
              </w:rPr>
              <w:t xml:space="preserve"> </w:t>
            </w:r>
            <w:r w:rsidRPr="002B5965">
              <w:rPr>
                <w:lang w:val="uk-UA" w:eastAsia="en-US"/>
              </w:rPr>
              <w:t>спрямованих на</w:t>
            </w:r>
            <w:r w:rsidRPr="002B5965">
              <w:rPr>
                <w:spacing w:val="1"/>
                <w:lang w:val="uk-UA" w:eastAsia="en-US"/>
              </w:rPr>
              <w:t xml:space="preserve"> </w:t>
            </w:r>
            <w:r w:rsidRPr="002B5965">
              <w:rPr>
                <w:lang w:val="uk-UA" w:eastAsia="en-US"/>
              </w:rPr>
              <w:t>покращення</w:t>
            </w:r>
            <w:r w:rsidRPr="002B5965">
              <w:rPr>
                <w:spacing w:val="1"/>
                <w:lang w:val="uk-UA" w:eastAsia="en-US"/>
              </w:rPr>
              <w:t xml:space="preserve"> </w:t>
            </w:r>
            <w:r w:rsidRPr="002B5965">
              <w:rPr>
                <w:lang w:val="uk-UA" w:eastAsia="en-US"/>
              </w:rPr>
              <w:t>харчування в ліцеї</w:t>
            </w:r>
          </w:p>
          <w:p w:rsidR="002B5965" w:rsidRPr="002B5965" w:rsidRDefault="002B5965" w:rsidP="002B5965">
            <w:pPr>
              <w:tabs>
                <w:tab w:val="left" w:pos="972"/>
              </w:tabs>
              <w:suppressAutoHyphens w:val="0"/>
              <w:rPr>
                <w:rFonts w:eastAsia="Calibri"/>
                <w:lang w:val="uk-UA" w:eastAsia="uk-UA"/>
              </w:rPr>
            </w:pPr>
          </w:p>
        </w:tc>
        <w:tc>
          <w:tcPr>
            <w:tcW w:w="0" w:type="auto"/>
          </w:tcPr>
          <w:p w:rsidR="002B5965" w:rsidRPr="002B5965" w:rsidRDefault="002B5965" w:rsidP="002B5965">
            <w:pPr>
              <w:suppressAutoHyphens w:val="0"/>
              <w:spacing w:before="43"/>
              <w:ind w:right="38"/>
              <w:rPr>
                <w:rFonts w:eastAsia="Calibri"/>
                <w:lang w:val="uk-UA" w:eastAsia="uk-UA"/>
              </w:rPr>
            </w:pPr>
            <w:r w:rsidRPr="002B5965">
              <w:rPr>
                <w:rFonts w:eastAsia="Calibri"/>
                <w:lang w:val="uk-UA" w:eastAsia="uk-UA"/>
              </w:rPr>
              <w:lastRenderedPageBreak/>
              <w:t>1)розроблення</w:t>
            </w:r>
            <w:r w:rsidRPr="002B5965">
              <w:rPr>
                <w:rFonts w:eastAsia="Calibri"/>
                <w:spacing w:val="1"/>
                <w:lang w:val="uk-UA" w:eastAsia="uk-UA"/>
              </w:rPr>
              <w:t xml:space="preserve"> </w:t>
            </w:r>
            <w:r w:rsidRPr="002B5965">
              <w:rPr>
                <w:rFonts w:eastAsia="Calibri"/>
                <w:spacing w:val="-1"/>
                <w:lang w:val="uk-UA" w:eastAsia="uk-UA"/>
              </w:rPr>
              <w:t>нормативно-правового</w:t>
            </w:r>
            <w:r w:rsidRPr="002B5965">
              <w:rPr>
                <w:rFonts w:eastAsia="Calibri"/>
                <w:spacing w:val="-62"/>
                <w:lang w:val="uk-UA" w:eastAsia="uk-UA"/>
              </w:rPr>
              <w:t xml:space="preserve">  </w:t>
            </w:r>
            <w:r w:rsidRPr="002B5965">
              <w:rPr>
                <w:rFonts w:eastAsia="Calibri"/>
                <w:lang w:val="uk-UA" w:eastAsia="uk-UA"/>
              </w:rPr>
              <w:t>акта, що дасть змогу</w:t>
            </w:r>
            <w:r w:rsidRPr="002B5965">
              <w:rPr>
                <w:rFonts w:eastAsia="Calibri"/>
                <w:spacing w:val="1"/>
                <w:lang w:val="uk-UA" w:eastAsia="uk-UA"/>
              </w:rPr>
              <w:t xml:space="preserve"> </w:t>
            </w:r>
            <w:r w:rsidRPr="002B5965">
              <w:rPr>
                <w:rFonts w:eastAsia="Calibri"/>
                <w:lang w:val="uk-UA" w:eastAsia="uk-UA"/>
              </w:rPr>
              <w:t>залучити донорські</w:t>
            </w:r>
            <w:r w:rsidRPr="002B5965">
              <w:rPr>
                <w:rFonts w:eastAsia="Calibri"/>
                <w:spacing w:val="1"/>
                <w:lang w:val="uk-UA" w:eastAsia="uk-UA"/>
              </w:rPr>
              <w:t xml:space="preserve"> </w:t>
            </w:r>
            <w:r w:rsidRPr="002B5965">
              <w:rPr>
                <w:rFonts w:eastAsia="Calibri"/>
                <w:lang w:val="uk-UA" w:eastAsia="uk-UA"/>
              </w:rPr>
              <w:t>кошти</w:t>
            </w:r>
            <w:r w:rsidRPr="002B5965">
              <w:rPr>
                <w:rFonts w:eastAsia="Calibri"/>
                <w:spacing w:val="-2"/>
                <w:lang w:val="uk-UA" w:eastAsia="uk-UA"/>
              </w:rPr>
              <w:t xml:space="preserve"> </w:t>
            </w:r>
            <w:r w:rsidRPr="002B5965">
              <w:rPr>
                <w:rFonts w:eastAsia="Calibri"/>
                <w:lang w:val="uk-UA" w:eastAsia="uk-UA"/>
              </w:rPr>
              <w:t>до</w:t>
            </w:r>
            <w:r w:rsidRPr="002B5965">
              <w:rPr>
                <w:rFonts w:eastAsia="Calibri"/>
                <w:spacing w:val="1"/>
                <w:lang w:val="uk-UA" w:eastAsia="uk-UA"/>
              </w:rPr>
              <w:t xml:space="preserve"> </w:t>
            </w:r>
            <w:r w:rsidRPr="002B5965">
              <w:rPr>
                <w:rFonts w:eastAsia="Calibri"/>
                <w:lang w:val="uk-UA" w:eastAsia="uk-UA"/>
              </w:rPr>
              <w:t>місцевого</w:t>
            </w:r>
          </w:p>
          <w:p w:rsidR="002B5965" w:rsidRPr="002B5965" w:rsidRDefault="002B5965" w:rsidP="002B5965">
            <w:pPr>
              <w:suppressAutoHyphens w:val="0"/>
              <w:spacing w:line="298" w:lineRule="exact"/>
              <w:rPr>
                <w:rFonts w:eastAsia="Calibri"/>
                <w:lang w:val="uk-UA" w:eastAsia="uk-UA"/>
              </w:rPr>
            </w:pPr>
            <w:r w:rsidRPr="002B5965">
              <w:rPr>
                <w:rFonts w:eastAsia="Calibri"/>
                <w:lang w:val="uk-UA" w:eastAsia="uk-UA"/>
              </w:rPr>
              <w:t>бюджету</w:t>
            </w:r>
            <w:r w:rsidRPr="002B5965">
              <w:rPr>
                <w:rFonts w:eastAsia="Calibri"/>
                <w:spacing w:val="-3"/>
                <w:lang w:val="uk-UA" w:eastAsia="uk-UA"/>
              </w:rPr>
              <w:t xml:space="preserve"> </w:t>
            </w:r>
            <w:r w:rsidRPr="002B5965">
              <w:rPr>
                <w:rFonts w:eastAsia="Calibri"/>
                <w:lang w:val="uk-UA" w:eastAsia="uk-UA"/>
              </w:rPr>
              <w:t>для</w:t>
            </w:r>
          </w:p>
          <w:p w:rsidR="002B5965" w:rsidRPr="002B5965" w:rsidRDefault="002B5965" w:rsidP="002B5965">
            <w:pPr>
              <w:suppressAutoHyphens w:val="0"/>
              <w:spacing w:before="1"/>
              <w:rPr>
                <w:rFonts w:eastAsia="Calibri"/>
                <w:lang w:val="uk-UA" w:eastAsia="uk-UA"/>
              </w:rPr>
            </w:pPr>
            <w:r w:rsidRPr="002B5965">
              <w:rPr>
                <w:rFonts w:eastAsia="Calibri"/>
                <w:lang w:val="uk-UA" w:eastAsia="uk-UA"/>
              </w:rPr>
              <w:lastRenderedPageBreak/>
              <w:t>організації</w:t>
            </w:r>
            <w:r w:rsidRPr="002B5965">
              <w:rPr>
                <w:rFonts w:eastAsia="Calibri"/>
                <w:spacing w:val="-7"/>
                <w:lang w:val="uk-UA" w:eastAsia="uk-UA"/>
              </w:rPr>
              <w:t xml:space="preserve"> </w:t>
            </w:r>
            <w:r w:rsidRPr="002B5965">
              <w:rPr>
                <w:rFonts w:eastAsia="Calibri"/>
                <w:lang w:val="uk-UA" w:eastAsia="uk-UA"/>
              </w:rPr>
              <w:t>харчування</w:t>
            </w:r>
          </w:p>
          <w:p w:rsidR="002B5965" w:rsidRPr="002B5965" w:rsidRDefault="002B5965" w:rsidP="002B5965">
            <w:pPr>
              <w:tabs>
                <w:tab w:val="left" w:pos="972"/>
              </w:tabs>
              <w:suppressAutoHyphens w:val="0"/>
              <w:rPr>
                <w:rFonts w:eastAsia="Calibri"/>
                <w:lang w:val="uk-UA" w:eastAsia="uk-UA"/>
              </w:rPr>
            </w:pPr>
          </w:p>
          <w:p w:rsidR="002B5965" w:rsidRPr="002B5965" w:rsidRDefault="002B5965" w:rsidP="002B5965">
            <w:pPr>
              <w:tabs>
                <w:tab w:val="left" w:pos="972"/>
              </w:tabs>
              <w:suppressAutoHyphens w:val="0"/>
              <w:rPr>
                <w:rFonts w:eastAsia="Calibri"/>
                <w:lang w:val="uk-UA" w:eastAsia="uk-UA"/>
              </w:rPr>
            </w:pP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lastRenderedPageBreak/>
              <w:t>грудень</w:t>
            </w:r>
            <w:r w:rsidRPr="002B5965">
              <w:rPr>
                <w:rFonts w:eastAsia="Calibri"/>
                <w:spacing w:val="1"/>
                <w:lang w:val="uk-UA" w:eastAsia="uk-UA"/>
              </w:rPr>
              <w:t xml:space="preserve"> </w:t>
            </w:r>
            <w:r w:rsidRPr="002B5965">
              <w:rPr>
                <w:rFonts w:eastAsia="Calibri"/>
                <w:lang w:val="uk-UA" w:eastAsia="uk-UA"/>
              </w:rPr>
              <w:t>2023</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адміністрація</w:t>
            </w:r>
          </w:p>
        </w:tc>
        <w:tc>
          <w:tcPr>
            <w:tcW w:w="0" w:type="auto"/>
          </w:tcPr>
          <w:p w:rsidR="002B5965" w:rsidRPr="002B5965" w:rsidRDefault="002B5965" w:rsidP="002B5965">
            <w:pPr>
              <w:tabs>
                <w:tab w:val="left" w:pos="972"/>
              </w:tabs>
              <w:suppressAutoHyphens w:val="0"/>
              <w:rPr>
                <w:rFonts w:eastAsia="Calibri"/>
                <w:lang w:val="uk-UA" w:eastAsia="uk-UA"/>
              </w:rPr>
            </w:pPr>
          </w:p>
        </w:tc>
        <w:tc>
          <w:tcPr>
            <w:tcW w:w="0" w:type="auto"/>
          </w:tcPr>
          <w:p w:rsidR="002B5965" w:rsidRPr="002B5965" w:rsidRDefault="002B5965" w:rsidP="002B5965">
            <w:pPr>
              <w:suppressAutoHyphens w:val="0"/>
              <w:ind w:right="813"/>
              <w:rPr>
                <w:rFonts w:eastAsia="Calibri"/>
                <w:lang w:val="uk-UA" w:eastAsia="uk-UA"/>
              </w:rPr>
            </w:pPr>
            <w:r w:rsidRPr="002B5965">
              <w:rPr>
                <w:rFonts w:eastAsia="Calibri"/>
                <w:lang w:val="uk-UA" w:eastAsia="uk-UA"/>
              </w:rPr>
              <w:t>Покращення</w:t>
            </w:r>
            <w:r w:rsidRPr="002B5965">
              <w:rPr>
                <w:rFonts w:eastAsia="Calibri"/>
                <w:spacing w:val="1"/>
                <w:lang w:val="uk-UA" w:eastAsia="uk-UA"/>
              </w:rPr>
              <w:t xml:space="preserve">  </w:t>
            </w:r>
            <w:r w:rsidRPr="002B5965">
              <w:rPr>
                <w:rFonts w:eastAsia="Calibri"/>
                <w:lang w:val="uk-UA" w:eastAsia="uk-UA"/>
              </w:rPr>
              <w:t>фінансової</w:t>
            </w:r>
          </w:p>
          <w:p w:rsidR="002B5965" w:rsidRPr="002B5965" w:rsidRDefault="002B5965" w:rsidP="002B5965">
            <w:pPr>
              <w:suppressAutoHyphens w:val="0"/>
              <w:ind w:right="704"/>
              <w:rPr>
                <w:rFonts w:eastAsia="Calibri"/>
                <w:lang w:val="uk-UA" w:eastAsia="uk-UA"/>
              </w:rPr>
            </w:pPr>
            <w:r w:rsidRPr="002B5965">
              <w:rPr>
                <w:rFonts w:eastAsia="Calibri"/>
                <w:lang w:val="uk-UA" w:eastAsia="uk-UA"/>
              </w:rPr>
              <w:t>спроможності</w:t>
            </w:r>
            <w:r w:rsidRPr="002B5965">
              <w:rPr>
                <w:rFonts w:eastAsia="Calibri"/>
                <w:spacing w:val="-63"/>
                <w:lang w:val="uk-UA" w:eastAsia="uk-UA"/>
              </w:rPr>
              <w:t xml:space="preserve"> </w:t>
            </w:r>
            <w:r w:rsidRPr="002B5965">
              <w:rPr>
                <w:rFonts w:eastAsia="Calibri"/>
                <w:lang w:val="uk-UA" w:eastAsia="uk-UA"/>
              </w:rPr>
              <w:lastRenderedPageBreak/>
              <w:t>місцевого</w:t>
            </w:r>
          </w:p>
          <w:p w:rsidR="002B5965" w:rsidRPr="002B5965" w:rsidRDefault="002B5965" w:rsidP="002B5965">
            <w:pPr>
              <w:suppressAutoHyphens w:val="0"/>
              <w:ind w:right="394"/>
              <w:rPr>
                <w:rFonts w:eastAsia="Calibri"/>
                <w:lang w:val="uk-UA" w:eastAsia="uk-UA"/>
              </w:rPr>
            </w:pPr>
            <w:r w:rsidRPr="002B5965">
              <w:rPr>
                <w:rFonts w:eastAsia="Calibri"/>
                <w:lang w:val="uk-UA" w:eastAsia="uk-UA"/>
              </w:rPr>
              <w:t>самоврядування</w:t>
            </w:r>
            <w:r w:rsidRPr="002B5965">
              <w:rPr>
                <w:rFonts w:eastAsia="Calibri"/>
                <w:spacing w:val="-63"/>
                <w:lang w:val="uk-UA" w:eastAsia="uk-UA"/>
              </w:rPr>
              <w:t xml:space="preserve"> </w:t>
            </w:r>
            <w:r w:rsidRPr="002B5965">
              <w:rPr>
                <w:rFonts w:eastAsia="Calibri"/>
                <w:lang w:val="uk-UA" w:eastAsia="uk-UA"/>
              </w:rPr>
              <w:t>(на</w:t>
            </w:r>
            <w:r w:rsidRPr="002B5965">
              <w:rPr>
                <w:rFonts w:eastAsia="Calibri"/>
                <w:spacing w:val="1"/>
                <w:lang w:val="uk-UA" w:eastAsia="uk-UA"/>
              </w:rPr>
              <w:t xml:space="preserve"> </w:t>
            </w:r>
            <w:r w:rsidRPr="002B5965">
              <w:rPr>
                <w:rFonts w:eastAsia="Calibri"/>
                <w:lang w:val="uk-UA" w:eastAsia="uk-UA"/>
              </w:rPr>
              <w:t>умовах спів фінансування)</w:t>
            </w:r>
          </w:p>
        </w:tc>
      </w:tr>
      <w:tr w:rsidR="002B5965" w:rsidRPr="002B5965" w:rsidTr="002B5965">
        <w:tc>
          <w:tcPr>
            <w:tcW w:w="0" w:type="auto"/>
            <w:gridSpan w:val="6"/>
          </w:tcPr>
          <w:p w:rsidR="002B5965" w:rsidRPr="002B5965" w:rsidRDefault="002B5965" w:rsidP="002B5965">
            <w:pPr>
              <w:suppressAutoHyphens w:val="0"/>
              <w:spacing w:before="117"/>
              <w:ind w:right="276"/>
              <w:jc w:val="center"/>
              <w:rPr>
                <w:rFonts w:eastAsia="Calibri"/>
                <w:b/>
                <w:lang w:val="uk-UA" w:eastAsia="uk-UA"/>
              </w:rPr>
            </w:pPr>
            <w:r w:rsidRPr="002B5965">
              <w:rPr>
                <w:rFonts w:eastAsia="Calibri"/>
                <w:b/>
                <w:lang w:val="uk-UA" w:eastAsia="uk-UA"/>
              </w:rPr>
              <w:lastRenderedPageBreak/>
              <w:t>Стратегічна ціль 2. Відновлення та модернізація харчоблоку ліцею з використанням новітніх технологічних процесів</w:t>
            </w:r>
          </w:p>
          <w:p w:rsidR="002B5965" w:rsidRPr="002B5965" w:rsidRDefault="002B5965" w:rsidP="002B5965">
            <w:pPr>
              <w:suppressAutoHyphens w:val="0"/>
              <w:spacing w:before="120"/>
              <w:ind w:right="874"/>
              <w:jc w:val="center"/>
              <w:rPr>
                <w:rFonts w:eastAsia="Calibri"/>
                <w:lang w:val="uk-UA" w:eastAsia="uk-UA"/>
              </w:rPr>
            </w:pPr>
            <w:r w:rsidRPr="002B5965">
              <w:rPr>
                <w:rFonts w:eastAsia="Calibri"/>
                <w:lang w:val="uk-UA" w:eastAsia="uk-UA"/>
              </w:rPr>
              <w:t>Операційна</w:t>
            </w:r>
            <w:r w:rsidRPr="002B5965">
              <w:rPr>
                <w:rFonts w:eastAsia="Calibri"/>
                <w:spacing w:val="-4"/>
                <w:lang w:val="uk-UA" w:eastAsia="uk-UA"/>
              </w:rPr>
              <w:t xml:space="preserve"> </w:t>
            </w:r>
            <w:r w:rsidRPr="002B5965">
              <w:rPr>
                <w:rFonts w:eastAsia="Calibri"/>
                <w:lang w:val="uk-UA" w:eastAsia="uk-UA"/>
              </w:rPr>
              <w:t>ціль</w:t>
            </w:r>
            <w:r w:rsidRPr="002B5965">
              <w:rPr>
                <w:rFonts w:eastAsia="Calibri"/>
                <w:spacing w:val="-2"/>
                <w:lang w:val="uk-UA" w:eastAsia="uk-UA"/>
              </w:rPr>
              <w:t xml:space="preserve"> </w:t>
            </w:r>
            <w:r w:rsidRPr="002B5965">
              <w:rPr>
                <w:rFonts w:eastAsia="Calibri"/>
                <w:lang w:val="uk-UA" w:eastAsia="uk-UA"/>
              </w:rPr>
              <w:t>1.</w:t>
            </w:r>
            <w:r w:rsidRPr="002B5965">
              <w:rPr>
                <w:rFonts w:eastAsia="Calibri"/>
                <w:spacing w:val="-4"/>
                <w:lang w:val="uk-UA" w:eastAsia="uk-UA"/>
              </w:rPr>
              <w:t xml:space="preserve"> </w:t>
            </w:r>
            <w:r w:rsidRPr="002B5965">
              <w:rPr>
                <w:rFonts w:eastAsia="Calibri"/>
                <w:lang w:val="uk-UA" w:eastAsia="uk-UA"/>
              </w:rPr>
              <w:t>Завдяки</w:t>
            </w:r>
            <w:r w:rsidRPr="002B5965">
              <w:rPr>
                <w:rFonts w:eastAsia="Calibri"/>
                <w:spacing w:val="-4"/>
                <w:lang w:val="uk-UA" w:eastAsia="uk-UA"/>
              </w:rPr>
              <w:t xml:space="preserve"> </w:t>
            </w:r>
            <w:r w:rsidRPr="002B5965">
              <w:rPr>
                <w:rFonts w:eastAsia="Calibri"/>
                <w:lang w:val="uk-UA" w:eastAsia="uk-UA"/>
              </w:rPr>
              <w:t>відновленій</w:t>
            </w:r>
            <w:r w:rsidRPr="002B5965">
              <w:rPr>
                <w:rFonts w:eastAsia="Calibri"/>
                <w:spacing w:val="-4"/>
                <w:lang w:val="uk-UA" w:eastAsia="uk-UA"/>
              </w:rPr>
              <w:t xml:space="preserve"> </w:t>
            </w:r>
            <w:r w:rsidRPr="002B5965">
              <w:rPr>
                <w:rFonts w:eastAsia="Calibri"/>
                <w:lang w:val="uk-UA" w:eastAsia="uk-UA"/>
              </w:rPr>
              <w:t>та</w:t>
            </w:r>
            <w:r w:rsidRPr="002B5965">
              <w:rPr>
                <w:rFonts w:eastAsia="Calibri"/>
                <w:spacing w:val="-1"/>
                <w:lang w:val="uk-UA" w:eastAsia="uk-UA"/>
              </w:rPr>
              <w:t xml:space="preserve"> </w:t>
            </w:r>
            <w:r w:rsidRPr="002B5965">
              <w:rPr>
                <w:rFonts w:eastAsia="Calibri"/>
                <w:lang w:val="uk-UA" w:eastAsia="uk-UA"/>
              </w:rPr>
              <w:t>модернізованій</w:t>
            </w:r>
            <w:r w:rsidRPr="002B5965">
              <w:rPr>
                <w:rFonts w:eastAsia="Calibri"/>
                <w:spacing w:val="-4"/>
                <w:lang w:val="uk-UA" w:eastAsia="uk-UA"/>
              </w:rPr>
              <w:t xml:space="preserve"> </w:t>
            </w:r>
            <w:r w:rsidRPr="002B5965">
              <w:rPr>
                <w:rFonts w:eastAsia="Calibri"/>
                <w:lang w:val="uk-UA" w:eastAsia="uk-UA"/>
              </w:rPr>
              <w:t>мережі</w:t>
            </w:r>
            <w:r w:rsidRPr="002B5965">
              <w:rPr>
                <w:rFonts w:eastAsia="Calibri"/>
                <w:spacing w:val="-4"/>
                <w:lang w:val="uk-UA" w:eastAsia="uk-UA"/>
              </w:rPr>
              <w:t xml:space="preserve"> </w:t>
            </w:r>
            <w:r w:rsidRPr="002B5965">
              <w:rPr>
                <w:rFonts w:eastAsia="Calibri"/>
                <w:lang w:val="uk-UA" w:eastAsia="uk-UA"/>
              </w:rPr>
              <w:t>харчоблоку</w:t>
            </w:r>
            <w:r w:rsidRPr="002B5965">
              <w:rPr>
                <w:rFonts w:eastAsia="Calibri"/>
                <w:spacing w:val="-2"/>
                <w:lang w:val="uk-UA" w:eastAsia="uk-UA"/>
              </w:rPr>
              <w:t xml:space="preserve"> </w:t>
            </w:r>
            <w:r w:rsidRPr="002B5965">
              <w:rPr>
                <w:rFonts w:eastAsia="Calibri"/>
                <w:lang w:val="uk-UA" w:eastAsia="uk-UA"/>
              </w:rPr>
              <w:t>закладу</w:t>
            </w:r>
            <w:r w:rsidRPr="002B5965">
              <w:rPr>
                <w:rFonts w:eastAsia="Calibri"/>
                <w:spacing w:val="-4"/>
                <w:lang w:val="uk-UA" w:eastAsia="uk-UA"/>
              </w:rPr>
              <w:t xml:space="preserve"> </w:t>
            </w:r>
            <w:r w:rsidRPr="002B5965">
              <w:rPr>
                <w:rFonts w:eastAsia="Calibri"/>
                <w:lang w:val="uk-UA" w:eastAsia="uk-UA"/>
              </w:rPr>
              <w:t>із</w:t>
            </w:r>
            <w:r w:rsidRPr="002B5965">
              <w:rPr>
                <w:rFonts w:eastAsia="Calibri"/>
                <w:spacing w:val="-3"/>
                <w:lang w:val="uk-UA" w:eastAsia="uk-UA"/>
              </w:rPr>
              <w:t xml:space="preserve"> </w:t>
            </w:r>
            <w:r w:rsidRPr="002B5965">
              <w:rPr>
                <w:rFonts w:eastAsia="Calibri"/>
                <w:lang w:val="uk-UA" w:eastAsia="uk-UA"/>
              </w:rPr>
              <w:t>застосуванням</w:t>
            </w:r>
            <w:r w:rsidRPr="002B5965">
              <w:rPr>
                <w:rFonts w:eastAsia="Calibri"/>
                <w:spacing w:val="-3"/>
                <w:lang w:val="uk-UA" w:eastAsia="uk-UA"/>
              </w:rPr>
              <w:t xml:space="preserve"> </w:t>
            </w:r>
            <w:r w:rsidRPr="002B5965">
              <w:rPr>
                <w:rFonts w:eastAsia="Calibri"/>
                <w:lang w:val="uk-UA" w:eastAsia="uk-UA"/>
              </w:rPr>
              <w:t>трьох</w:t>
            </w:r>
            <w:r w:rsidRPr="002B5965">
              <w:rPr>
                <w:rFonts w:eastAsia="Calibri"/>
                <w:spacing w:val="-62"/>
                <w:lang w:val="uk-UA" w:eastAsia="uk-UA"/>
              </w:rPr>
              <w:t xml:space="preserve"> </w:t>
            </w:r>
            <w:r w:rsidRPr="002B5965">
              <w:rPr>
                <w:rFonts w:eastAsia="Calibri"/>
                <w:lang w:val="uk-UA" w:eastAsia="uk-UA"/>
              </w:rPr>
              <w:t>технологічних моделей</w:t>
            </w:r>
            <w:r w:rsidRPr="002B5965">
              <w:rPr>
                <w:rFonts w:eastAsia="Calibri"/>
                <w:spacing w:val="-2"/>
                <w:lang w:val="uk-UA" w:eastAsia="uk-UA"/>
              </w:rPr>
              <w:t xml:space="preserve"> </w:t>
            </w:r>
            <w:r w:rsidRPr="002B5965">
              <w:rPr>
                <w:rFonts w:eastAsia="Calibri"/>
                <w:lang w:val="uk-UA" w:eastAsia="uk-UA"/>
              </w:rPr>
              <w:t>забезпечення</w:t>
            </w:r>
            <w:r w:rsidRPr="002B5965">
              <w:rPr>
                <w:rFonts w:eastAsia="Calibri"/>
                <w:spacing w:val="3"/>
                <w:lang w:val="uk-UA" w:eastAsia="uk-UA"/>
              </w:rPr>
              <w:t xml:space="preserve"> </w:t>
            </w:r>
            <w:r w:rsidRPr="002B5965">
              <w:rPr>
                <w:rFonts w:eastAsia="Calibri"/>
                <w:lang w:val="uk-UA" w:eastAsia="uk-UA"/>
              </w:rPr>
              <w:t>учнів</w:t>
            </w:r>
            <w:r w:rsidRPr="002B5965">
              <w:rPr>
                <w:rFonts w:eastAsia="Calibri"/>
                <w:spacing w:val="1"/>
                <w:lang w:val="uk-UA" w:eastAsia="uk-UA"/>
              </w:rPr>
              <w:t xml:space="preserve"> </w:t>
            </w:r>
            <w:r w:rsidRPr="002B5965">
              <w:rPr>
                <w:rFonts w:eastAsia="Calibri"/>
                <w:lang w:val="uk-UA" w:eastAsia="uk-UA"/>
              </w:rPr>
              <w:t>повноцінним,</w:t>
            </w:r>
            <w:r w:rsidRPr="002B5965">
              <w:rPr>
                <w:rFonts w:eastAsia="Calibri"/>
                <w:spacing w:val="-2"/>
                <w:lang w:val="uk-UA" w:eastAsia="uk-UA"/>
              </w:rPr>
              <w:t xml:space="preserve"> </w:t>
            </w:r>
            <w:r w:rsidRPr="002B5965">
              <w:rPr>
                <w:rFonts w:eastAsia="Calibri"/>
                <w:lang w:val="uk-UA" w:eastAsia="uk-UA"/>
              </w:rPr>
              <w:t>безпечним</w:t>
            </w:r>
            <w:r w:rsidRPr="002B5965">
              <w:rPr>
                <w:rFonts w:eastAsia="Calibri"/>
                <w:spacing w:val="-1"/>
                <w:lang w:val="uk-UA" w:eastAsia="uk-UA"/>
              </w:rPr>
              <w:t xml:space="preserve"> </w:t>
            </w:r>
            <w:r w:rsidRPr="002B5965">
              <w:rPr>
                <w:rFonts w:eastAsia="Calibri"/>
                <w:lang w:val="uk-UA" w:eastAsia="uk-UA"/>
              </w:rPr>
              <w:t>та</w:t>
            </w:r>
            <w:r w:rsidRPr="002B5965">
              <w:rPr>
                <w:rFonts w:eastAsia="Calibri"/>
                <w:spacing w:val="-2"/>
                <w:lang w:val="uk-UA" w:eastAsia="uk-UA"/>
              </w:rPr>
              <w:t xml:space="preserve"> </w:t>
            </w:r>
            <w:r w:rsidRPr="002B5965">
              <w:rPr>
                <w:rFonts w:eastAsia="Calibri"/>
                <w:lang w:val="uk-UA" w:eastAsia="uk-UA"/>
              </w:rPr>
              <w:t>різноманітним харчуванням</w:t>
            </w:r>
          </w:p>
          <w:p w:rsidR="002B5965" w:rsidRPr="002B5965" w:rsidRDefault="002B5965" w:rsidP="002B5965">
            <w:pPr>
              <w:suppressAutoHyphens w:val="0"/>
              <w:spacing w:line="299" w:lineRule="exact"/>
              <w:ind w:right="1169"/>
              <w:jc w:val="center"/>
              <w:rPr>
                <w:rFonts w:eastAsia="Calibri"/>
                <w:sz w:val="28"/>
                <w:szCs w:val="20"/>
                <w:lang w:val="uk-UA" w:eastAsia="uk-UA"/>
              </w:rPr>
            </w:pPr>
            <w:r w:rsidRPr="002B5965">
              <w:rPr>
                <w:rFonts w:eastAsia="Calibri"/>
                <w:lang w:val="uk-UA" w:eastAsia="uk-UA"/>
              </w:rPr>
              <w:t>(та</w:t>
            </w:r>
            <w:r w:rsidRPr="002B5965">
              <w:rPr>
                <w:rFonts w:eastAsia="Calibri"/>
                <w:spacing w:val="-5"/>
                <w:lang w:val="uk-UA" w:eastAsia="uk-UA"/>
              </w:rPr>
              <w:t xml:space="preserve"> </w:t>
            </w:r>
            <w:r w:rsidRPr="002B5965">
              <w:rPr>
                <w:rFonts w:eastAsia="Calibri"/>
                <w:lang w:val="uk-UA" w:eastAsia="uk-UA"/>
              </w:rPr>
              <w:t>інших</w:t>
            </w:r>
            <w:r w:rsidRPr="002B5965">
              <w:rPr>
                <w:rFonts w:eastAsia="Calibri"/>
                <w:spacing w:val="-1"/>
                <w:lang w:val="uk-UA" w:eastAsia="uk-UA"/>
              </w:rPr>
              <w:t xml:space="preserve"> </w:t>
            </w:r>
            <w:r w:rsidRPr="002B5965">
              <w:rPr>
                <w:rFonts w:eastAsia="Calibri"/>
                <w:lang w:val="uk-UA" w:eastAsia="uk-UA"/>
              </w:rPr>
              <w:t>груп</w:t>
            </w:r>
            <w:r w:rsidRPr="002B5965">
              <w:rPr>
                <w:rFonts w:eastAsia="Calibri"/>
                <w:spacing w:val="-4"/>
                <w:lang w:val="uk-UA" w:eastAsia="uk-UA"/>
              </w:rPr>
              <w:t xml:space="preserve"> </w:t>
            </w:r>
            <w:r w:rsidRPr="002B5965">
              <w:rPr>
                <w:rFonts w:eastAsia="Calibri"/>
                <w:lang w:val="uk-UA" w:eastAsia="uk-UA"/>
              </w:rPr>
              <w:t>населення</w:t>
            </w:r>
            <w:r w:rsidRPr="002B5965">
              <w:rPr>
                <w:rFonts w:eastAsia="Calibri"/>
                <w:spacing w:val="-4"/>
                <w:lang w:val="uk-UA" w:eastAsia="uk-UA"/>
              </w:rPr>
              <w:t xml:space="preserve"> </w:t>
            </w:r>
            <w:r w:rsidRPr="002B5965">
              <w:rPr>
                <w:rFonts w:eastAsia="Calibri"/>
                <w:lang w:val="uk-UA" w:eastAsia="uk-UA"/>
              </w:rPr>
              <w:t>за</w:t>
            </w:r>
            <w:r w:rsidRPr="002B5965">
              <w:rPr>
                <w:rFonts w:eastAsia="Calibri"/>
                <w:spacing w:val="-4"/>
                <w:lang w:val="uk-UA" w:eastAsia="uk-UA"/>
              </w:rPr>
              <w:t xml:space="preserve"> </w:t>
            </w:r>
            <w:r w:rsidRPr="002B5965">
              <w:rPr>
                <w:rFonts w:eastAsia="Calibri"/>
                <w:lang w:val="uk-UA" w:eastAsia="uk-UA"/>
              </w:rPr>
              <w:t>потреби</w:t>
            </w:r>
            <w:r w:rsidRPr="002B5965">
              <w:rPr>
                <w:rFonts w:eastAsia="Calibri"/>
                <w:spacing w:val="-4"/>
                <w:lang w:val="uk-UA" w:eastAsia="uk-UA"/>
              </w:rPr>
              <w:t xml:space="preserve"> </w:t>
            </w:r>
            <w:r w:rsidRPr="002B5965">
              <w:rPr>
                <w:rFonts w:eastAsia="Calibri"/>
                <w:lang w:val="uk-UA" w:eastAsia="uk-UA"/>
              </w:rPr>
              <w:t>та</w:t>
            </w:r>
            <w:r w:rsidRPr="002B5965">
              <w:rPr>
                <w:rFonts w:eastAsia="Calibri"/>
                <w:spacing w:val="-2"/>
                <w:lang w:val="uk-UA" w:eastAsia="uk-UA"/>
              </w:rPr>
              <w:t xml:space="preserve"> </w:t>
            </w:r>
            <w:r w:rsidRPr="002B5965">
              <w:rPr>
                <w:rFonts w:eastAsia="Calibri"/>
                <w:lang w:val="uk-UA" w:eastAsia="uk-UA"/>
              </w:rPr>
              <w:t>можливості)</w:t>
            </w:r>
          </w:p>
        </w:tc>
      </w:tr>
      <w:tr w:rsidR="002B5965" w:rsidRPr="002B5965" w:rsidTr="002B5965">
        <w:tc>
          <w:tcPr>
            <w:tcW w:w="0" w:type="auto"/>
          </w:tcPr>
          <w:p w:rsidR="002B5965" w:rsidRPr="002B5965" w:rsidRDefault="002B5965" w:rsidP="002B5965">
            <w:pPr>
              <w:tabs>
                <w:tab w:val="left" w:pos="640"/>
              </w:tabs>
              <w:suppressAutoHyphens w:val="0"/>
              <w:rPr>
                <w:rFonts w:eastAsia="Calibri"/>
                <w:lang w:val="uk-UA" w:eastAsia="uk-UA"/>
              </w:rPr>
            </w:pPr>
            <w:r w:rsidRPr="002B5965">
              <w:rPr>
                <w:rFonts w:eastAsia="Calibri"/>
                <w:lang w:val="uk-UA" w:eastAsia="uk-UA"/>
              </w:rPr>
              <w:t>6.Визначення потреб</w:t>
            </w:r>
            <w:r w:rsidRPr="002B5965">
              <w:rPr>
                <w:rFonts w:eastAsia="Calibri"/>
                <w:spacing w:val="1"/>
                <w:lang w:val="uk-UA" w:eastAsia="uk-UA"/>
              </w:rPr>
              <w:t xml:space="preserve"> </w:t>
            </w:r>
            <w:r w:rsidRPr="002B5965">
              <w:rPr>
                <w:rFonts w:eastAsia="Calibri"/>
                <w:lang w:val="uk-UA" w:eastAsia="uk-UA"/>
              </w:rPr>
              <w:t>ліцею,</w:t>
            </w:r>
            <w:r w:rsidRPr="002B5965">
              <w:rPr>
                <w:rFonts w:eastAsia="Calibri"/>
                <w:spacing w:val="1"/>
                <w:lang w:val="uk-UA" w:eastAsia="uk-UA"/>
              </w:rPr>
              <w:t xml:space="preserve"> </w:t>
            </w:r>
            <w:r w:rsidRPr="002B5965">
              <w:rPr>
                <w:rFonts w:eastAsia="Calibri"/>
                <w:lang w:val="uk-UA" w:eastAsia="uk-UA"/>
              </w:rPr>
              <w:t>зокрема щодо</w:t>
            </w:r>
            <w:r w:rsidRPr="002B5965">
              <w:rPr>
                <w:rFonts w:eastAsia="Calibri"/>
                <w:spacing w:val="1"/>
                <w:lang w:val="uk-UA" w:eastAsia="uk-UA"/>
              </w:rPr>
              <w:t xml:space="preserve"> </w:t>
            </w:r>
            <w:r w:rsidRPr="002B5965">
              <w:rPr>
                <w:rFonts w:eastAsia="Calibri"/>
                <w:lang w:val="uk-UA" w:eastAsia="uk-UA"/>
              </w:rPr>
              <w:t>модернізації</w:t>
            </w:r>
            <w:r w:rsidRPr="002B5965">
              <w:rPr>
                <w:rFonts w:eastAsia="Calibri"/>
                <w:spacing w:val="1"/>
                <w:lang w:val="uk-UA" w:eastAsia="uk-UA"/>
              </w:rPr>
              <w:t xml:space="preserve"> </w:t>
            </w:r>
            <w:r w:rsidRPr="002B5965">
              <w:rPr>
                <w:rFonts w:eastAsia="Calibri"/>
                <w:lang w:val="uk-UA" w:eastAsia="uk-UA"/>
              </w:rPr>
              <w:t>харчоблоку</w:t>
            </w:r>
          </w:p>
          <w:p w:rsidR="002B5965" w:rsidRPr="002B5965" w:rsidRDefault="002B5965" w:rsidP="002B5965">
            <w:pPr>
              <w:tabs>
                <w:tab w:val="left" w:pos="972"/>
              </w:tabs>
              <w:suppressAutoHyphens w:val="0"/>
              <w:rPr>
                <w:rFonts w:eastAsia="Calibri"/>
                <w:lang w:val="uk-UA" w:eastAsia="uk-UA"/>
              </w:rPr>
            </w:pPr>
          </w:p>
        </w:tc>
        <w:tc>
          <w:tcPr>
            <w:tcW w:w="0" w:type="auto"/>
          </w:tcPr>
          <w:p w:rsidR="002B5965" w:rsidRPr="002B5965" w:rsidRDefault="002B5965" w:rsidP="002B5965">
            <w:pPr>
              <w:suppressAutoHyphens w:val="0"/>
              <w:spacing w:before="119"/>
              <w:ind w:right="36"/>
              <w:rPr>
                <w:rFonts w:eastAsia="Calibri"/>
                <w:lang w:val="uk-UA" w:eastAsia="uk-UA"/>
              </w:rPr>
            </w:pPr>
            <w:r w:rsidRPr="002B5965">
              <w:rPr>
                <w:rFonts w:eastAsia="Calibri"/>
                <w:lang w:val="uk-UA" w:eastAsia="uk-UA"/>
              </w:rPr>
              <w:t>1)</w:t>
            </w:r>
            <w:r w:rsidRPr="002B5965">
              <w:rPr>
                <w:rFonts w:eastAsia="Calibri"/>
                <w:spacing w:val="13"/>
                <w:lang w:val="uk-UA" w:eastAsia="uk-UA"/>
              </w:rPr>
              <w:t xml:space="preserve"> </w:t>
            </w:r>
            <w:r w:rsidRPr="002B5965">
              <w:rPr>
                <w:rFonts w:eastAsia="Calibri"/>
                <w:lang w:val="uk-UA" w:eastAsia="uk-UA"/>
              </w:rPr>
              <w:t>проведення</w:t>
            </w:r>
            <w:r w:rsidRPr="002B5965">
              <w:rPr>
                <w:rFonts w:eastAsia="Calibri"/>
                <w:spacing w:val="1"/>
                <w:lang w:val="uk-UA" w:eastAsia="uk-UA"/>
              </w:rPr>
              <w:t xml:space="preserve"> </w:t>
            </w:r>
            <w:r w:rsidRPr="002B5965">
              <w:rPr>
                <w:rFonts w:eastAsia="Calibri"/>
                <w:lang w:val="uk-UA" w:eastAsia="uk-UA"/>
              </w:rPr>
              <w:t>опитування</w:t>
            </w:r>
            <w:r w:rsidRPr="002B5965">
              <w:rPr>
                <w:rFonts w:eastAsia="Calibri"/>
                <w:spacing w:val="-10"/>
                <w:lang w:val="uk-UA" w:eastAsia="uk-UA"/>
              </w:rPr>
              <w:t xml:space="preserve"> </w:t>
            </w:r>
            <w:r w:rsidRPr="002B5965">
              <w:rPr>
                <w:rFonts w:eastAsia="Calibri"/>
                <w:lang w:val="uk-UA" w:eastAsia="uk-UA"/>
              </w:rPr>
              <w:t>працівників їдальні щодо</w:t>
            </w:r>
          </w:p>
          <w:p w:rsidR="002B5965" w:rsidRPr="002B5965" w:rsidRDefault="002B5965" w:rsidP="002B5965">
            <w:pPr>
              <w:suppressAutoHyphens w:val="0"/>
              <w:spacing w:before="1"/>
              <w:ind w:right="228"/>
              <w:rPr>
                <w:rFonts w:eastAsia="Calibri"/>
                <w:lang w:val="uk-UA" w:eastAsia="uk-UA"/>
              </w:rPr>
            </w:pPr>
            <w:r w:rsidRPr="002B5965">
              <w:rPr>
                <w:rFonts w:eastAsia="Calibri"/>
                <w:lang w:val="uk-UA" w:eastAsia="uk-UA"/>
              </w:rPr>
              <w:t>проблемних</w:t>
            </w:r>
            <w:r w:rsidRPr="002B5965">
              <w:rPr>
                <w:rFonts w:eastAsia="Calibri"/>
                <w:spacing w:val="-10"/>
                <w:lang w:val="uk-UA" w:eastAsia="uk-UA"/>
              </w:rPr>
              <w:t xml:space="preserve"> </w:t>
            </w:r>
            <w:r w:rsidRPr="002B5965">
              <w:rPr>
                <w:rFonts w:eastAsia="Calibri"/>
                <w:lang w:val="uk-UA" w:eastAsia="uk-UA"/>
              </w:rPr>
              <w:t>питань</w:t>
            </w:r>
            <w:r w:rsidRPr="002B5965">
              <w:rPr>
                <w:rFonts w:eastAsia="Calibri"/>
                <w:spacing w:val="-9"/>
                <w:lang w:val="uk-UA" w:eastAsia="uk-UA"/>
              </w:rPr>
              <w:t xml:space="preserve"> </w:t>
            </w:r>
            <w:r w:rsidRPr="002B5965">
              <w:rPr>
                <w:rFonts w:eastAsia="Calibri"/>
                <w:lang w:val="uk-UA" w:eastAsia="uk-UA"/>
              </w:rPr>
              <w:t>і</w:t>
            </w:r>
            <w:r w:rsidRPr="002B5965">
              <w:rPr>
                <w:rFonts w:eastAsia="Calibri"/>
                <w:spacing w:val="-62"/>
                <w:lang w:val="uk-UA" w:eastAsia="uk-UA"/>
              </w:rPr>
              <w:t xml:space="preserve"> </w:t>
            </w:r>
            <w:r w:rsidRPr="002B5965">
              <w:rPr>
                <w:rFonts w:eastAsia="Calibri"/>
                <w:lang w:val="uk-UA" w:eastAsia="uk-UA"/>
              </w:rPr>
              <w:t>потреб в організації</w:t>
            </w:r>
            <w:r w:rsidRPr="002B5965">
              <w:rPr>
                <w:rFonts w:eastAsia="Calibri"/>
                <w:spacing w:val="1"/>
                <w:lang w:val="uk-UA" w:eastAsia="uk-UA"/>
              </w:rPr>
              <w:t xml:space="preserve"> </w:t>
            </w:r>
            <w:r w:rsidRPr="002B5965">
              <w:rPr>
                <w:rFonts w:eastAsia="Calibri"/>
                <w:lang w:val="uk-UA" w:eastAsia="uk-UA"/>
              </w:rPr>
              <w:t>харчування</w:t>
            </w:r>
          </w:p>
          <w:p w:rsidR="002B5965" w:rsidRPr="002B5965" w:rsidRDefault="002B5965" w:rsidP="002B5965">
            <w:pPr>
              <w:suppressAutoHyphens w:val="0"/>
              <w:spacing w:before="1"/>
              <w:ind w:right="228"/>
              <w:rPr>
                <w:rFonts w:eastAsia="Calibri"/>
                <w:lang w:val="uk-UA" w:eastAsia="uk-UA"/>
              </w:rPr>
            </w:pPr>
          </w:p>
          <w:p w:rsidR="002B5965" w:rsidRPr="002B5965" w:rsidRDefault="002B5965" w:rsidP="002B5965">
            <w:pPr>
              <w:tabs>
                <w:tab w:val="left" w:pos="972"/>
              </w:tabs>
              <w:suppressAutoHyphens w:val="0"/>
              <w:rPr>
                <w:rFonts w:eastAsia="Calibri"/>
                <w:lang w:val="uk-UA" w:eastAsia="uk-UA"/>
              </w:rPr>
            </w:pP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квітень</w:t>
            </w:r>
            <w:r w:rsidRPr="002B5965">
              <w:rPr>
                <w:rFonts w:eastAsia="Calibri"/>
                <w:spacing w:val="1"/>
                <w:lang w:val="uk-UA" w:eastAsia="uk-UA"/>
              </w:rPr>
              <w:t xml:space="preserve"> </w:t>
            </w:r>
            <w:r w:rsidRPr="002B5965">
              <w:rPr>
                <w:rFonts w:eastAsia="Calibri"/>
                <w:lang w:val="uk-UA" w:eastAsia="uk-UA"/>
              </w:rPr>
              <w:t>2024</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адміністрація</w:t>
            </w:r>
          </w:p>
        </w:tc>
        <w:tc>
          <w:tcPr>
            <w:tcW w:w="0" w:type="auto"/>
          </w:tcPr>
          <w:p w:rsidR="002B5965" w:rsidRPr="002B5965" w:rsidRDefault="002B5965" w:rsidP="002B5965">
            <w:pPr>
              <w:suppressAutoHyphens w:val="0"/>
              <w:ind w:left="-24" w:right="-11" w:firstLine="24"/>
              <w:rPr>
                <w:rFonts w:eastAsia="Calibri"/>
                <w:lang w:val="uk-UA" w:eastAsia="uk-UA"/>
              </w:rPr>
            </w:pPr>
            <w:r w:rsidRPr="002B5965">
              <w:rPr>
                <w:rFonts w:eastAsia="Calibri"/>
                <w:lang w:val="uk-UA" w:eastAsia="uk-UA"/>
              </w:rPr>
              <w:t xml:space="preserve">проведено </w:t>
            </w:r>
          </w:p>
          <w:p w:rsidR="002B5965" w:rsidRPr="002B5965" w:rsidRDefault="002B5965" w:rsidP="002B5965">
            <w:pPr>
              <w:suppressAutoHyphens w:val="0"/>
              <w:ind w:left="-24" w:right="-11" w:firstLine="24"/>
              <w:rPr>
                <w:rFonts w:eastAsia="Calibri"/>
                <w:lang w:val="uk-UA" w:eastAsia="uk-UA"/>
              </w:rPr>
            </w:pPr>
            <w:r w:rsidRPr="002B5965">
              <w:rPr>
                <w:rFonts w:eastAsia="Calibri"/>
                <w:lang w:val="uk-UA" w:eastAsia="uk-UA"/>
              </w:rPr>
              <w:t>опитування</w:t>
            </w:r>
            <w:r w:rsidRPr="002B5965">
              <w:rPr>
                <w:rFonts w:eastAsia="Calibri"/>
                <w:spacing w:val="-62"/>
                <w:lang w:val="uk-UA" w:eastAsia="uk-UA"/>
              </w:rPr>
              <w:t xml:space="preserve"> </w:t>
            </w:r>
          </w:p>
          <w:p w:rsidR="002B5965" w:rsidRPr="002B5965" w:rsidRDefault="002B5965" w:rsidP="002B5965">
            <w:pPr>
              <w:tabs>
                <w:tab w:val="left" w:pos="972"/>
              </w:tabs>
              <w:suppressAutoHyphens w:val="0"/>
              <w:ind w:left="-24" w:firstLine="24"/>
              <w:rPr>
                <w:rFonts w:eastAsia="Calibri"/>
                <w:lang w:val="uk-UA" w:eastAsia="uk-UA"/>
              </w:rPr>
            </w:pPr>
            <w:r w:rsidRPr="002B5965">
              <w:rPr>
                <w:rFonts w:eastAsia="Calibri"/>
                <w:lang w:val="uk-UA" w:eastAsia="uk-UA"/>
              </w:rPr>
              <w:t>За результатами опитування:</w:t>
            </w:r>
          </w:p>
          <w:p w:rsidR="002B5965" w:rsidRPr="002B5965" w:rsidRDefault="002B5965" w:rsidP="002B5965">
            <w:pPr>
              <w:widowControl w:val="0"/>
              <w:numPr>
                <w:ilvl w:val="0"/>
                <w:numId w:val="13"/>
              </w:numPr>
              <w:tabs>
                <w:tab w:val="left" w:pos="-17"/>
              </w:tabs>
              <w:suppressAutoHyphens w:val="0"/>
              <w:autoSpaceDE w:val="0"/>
              <w:autoSpaceDN w:val="0"/>
              <w:ind w:left="-24" w:firstLine="24"/>
              <w:rPr>
                <w:lang w:val="uk-UA" w:eastAsia="en-US"/>
              </w:rPr>
            </w:pPr>
            <w:r w:rsidRPr="002B5965">
              <w:rPr>
                <w:lang w:val="uk-UA" w:eastAsia="en-US"/>
              </w:rPr>
              <w:t>Встановити витяжку;</w:t>
            </w:r>
          </w:p>
          <w:p w:rsidR="002B5965" w:rsidRPr="002B5965" w:rsidRDefault="002B5965" w:rsidP="002B5965">
            <w:pPr>
              <w:widowControl w:val="0"/>
              <w:numPr>
                <w:ilvl w:val="0"/>
                <w:numId w:val="13"/>
              </w:numPr>
              <w:tabs>
                <w:tab w:val="left" w:pos="-17"/>
              </w:tabs>
              <w:suppressAutoHyphens w:val="0"/>
              <w:autoSpaceDE w:val="0"/>
              <w:autoSpaceDN w:val="0"/>
              <w:ind w:left="-24" w:firstLine="24"/>
              <w:rPr>
                <w:lang w:val="uk-UA" w:eastAsia="en-US"/>
              </w:rPr>
            </w:pPr>
            <w:r w:rsidRPr="002B5965">
              <w:rPr>
                <w:lang w:val="uk-UA" w:eastAsia="en-US"/>
              </w:rPr>
              <w:t>Ремонт каналізації;</w:t>
            </w:r>
          </w:p>
          <w:p w:rsidR="002B5965" w:rsidRPr="002B5965" w:rsidRDefault="002B5965" w:rsidP="002B5965">
            <w:pPr>
              <w:widowControl w:val="0"/>
              <w:numPr>
                <w:ilvl w:val="0"/>
                <w:numId w:val="13"/>
              </w:numPr>
              <w:tabs>
                <w:tab w:val="left" w:pos="-17"/>
              </w:tabs>
              <w:suppressAutoHyphens w:val="0"/>
              <w:autoSpaceDE w:val="0"/>
              <w:autoSpaceDN w:val="0"/>
              <w:ind w:left="-24" w:firstLine="24"/>
              <w:rPr>
                <w:lang w:val="uk-UA" w:eastAsia="en-US"/>
              </w:rPr>
            </w:pPr>
            <w:r w:rsidRPr="002B5965">
              <w:rPr>
                <w:lang w:val="uk-UA" w:eastAsia="en-US"/>
              </w:rPr>
              <w:t xml:space="preserve">Завершити підключення обладнання </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направити лист у відділ освіти, культури, молоді та спорту Піщанської сільської ради</w:t>
            </w:r>
          </w:p>
        </w:tc>
      </w:tr>
      <w:tr w:rsidR="002B5965" w:rsidRPr="002B5965" w:rsidTr="002B5965">
        <w:tc>
          <w:tcPr>
            <w:tcW w:w="0" w:type="auto"/>
            <w:gridSpan w:val="6"/>
          </w:tcPr>
          <w:p w:rsidR="002B5965" w:rsidRPr="002B5965" w:rsidRDefault="002B5965" w:rsidP="002B5965">
            <w:pPr>
              <w:suppressAutoHyphens w:val="0"/>
              <w:spacing w:before="103"/>
              <w:ind w:right="872"/>
              <w:jc w:val="center"/>
              <w:rPr>
                <w:rFonts w:eastAsia="Calibri"/>
                <w:lang w:val="uk-UA" w:eastAsia="uk-UA"/>
              </w:rPr>
            </w:pPr>
            <w:r w:rsidRPr="002B5965">
              <w:rPr>
                <w:rFonts w:eastAsia="Calibri"/>
                <w:lang w:val="uk-UA" w:eastAsia="uk-UA"/>
              </w:rPr>
              <w:t>Операційна</w:t>
            </w:r>
            <w:r w:rsidRPr="002B5965">
              <w:rPr>
                <w:rFonts w:eastAsia="Calibri"/>
                <w:spacing w:val="-5"/>
                <w:lang w:val="uk-UA" w:eastAsia="uk-UA"/>
              </w:rPr>
              <w:t xml:space="preserve"> </w:t>
            </w:r>
            <w:r w:rsidRPr="002B5965">
              <w:rPr>
                <w:rFonts w:eastAsia="Calibri"/>
                <w:lang w:val="uk-UA" w:eastAsia="uk-UA"/>
              </w:rPr>
              <w:t>ціль</w:t>
            </w:r>
            <w:r w:rsidRPr="002B5965">
              <w:rPr>
                <w:rFonts w:eastAsia="Calibri"/>
                <w:spacing w:val="-2"/>
                <w:lang w:val="uk-UA" w:eastAsia="uk-UA"/>
              </w:rPr>
              <w:t xml:space="preserve"> </w:t>
            </w:r>
            <w:r w:rsidRPr="002B5965">
              <w:rPr>
                <w:rFonts w:eastAsia="Calibri"/>
                <w:lang w:val="uk-UA" w:eastAsia="uk-UA"/>
              </w:rPr>
              <w:t>2.</w:t>
            </w:r>
            <w:r w:rsidRPr="002B5965">
              <w:rPr>
                <w:rFonts w:eastAsia="Calibri"/>
                <w:spacing w:val="-5"/>
                <w:lang w:val="uk-UA" w:eastAsia="uk-UA"/>
              </w:rPr>
              <w:t xml:space="preserve"> </w:t>
            </w:r>
            <w:r w:rsidRPr="002B5965">
              <w:rPr>
                <w:rFonts w:eastAsia="Calibri"/>
                <w:lang w:val="uk-UA" w:eastAsia="uk-UA"/>
              </w:rPr>
              <w:t>Спроможність</w:t>
            </w:r>
            <w:r w:rsidRPr="002B5965">
              <w:rPr>
                <w:rFonts w:eastAsia="Calibri"/>
                <w:spacing w:val="-4"/>
                <w:lang w:val="uk-UA" w:eastAsia="uk-UA"/>
              </w:rPr>
              <w:t xml:space="preserve"> </w:t>
            </w:r>
            <w:r w:rsidRPr="002B5965">
              <w:rPr>
                <w:rFonts w:eastAsia="Calibri"/>
                <w:lang w:val="uk-UA" w:eastAsia="uk-UA"/>
              </w:rPr>
              <w:t>ліцею</w:t>
            </w:r>
            <w:r w:rsidRPr="002B5965">
              <w:rPr>
                <w:rFonts w:eastAsia="Calibri"/>
                <w:spacing w:val="-4"/>
                <w:lang w:val="uk-UA" w:eastAsia="uk-UA"/>
              </w:rPr>
              <w:t xml:space="preserve"> </w:t>
            </w:r>
            <w:r w:rsidRPr="002B5965">
              <w:rPr>
                <w:rFonts w:eastAsia="Calibri"/>
                <w:lang w:val="uk-UA" w:eastAsia="uk-UA"/>
              </w:rPr>
              <w:t>впровадити</w:t>
            </w:r>
            <w:r w:rsidRPr="002B5965">
              <w:rPr>
                <w:rFonts w:eastAsia="Calibri"/>
                <w:spacing w:val="-4"/>
                <w:lang w:val="uk-UA" w:eastAsia="uk-UA"/>
              </w:rPr>
              <w:t xml:space="preserve"> </w:t>
            </w:r>
            <w:r w:rsidRPr="002B5965">
              <w:rPr>
                <w:rFonts w:eastAsia="Calibri"/>
                <w:lang w:val="uk-UA" w:eastAsia="uk-UA"/>
              </w:rPr>
              <w:t>та</w:t>
            </w:r>
            <w:r w:rsidRPr="002B5965">
              <w:rPr>
                <w:rFonts w:eastAsia="Calibri"/>
                <w:spacing w:val="-2"/>
                <w:lang w:val="uk-UA" w:eastAsia="uk-UA"/>
              </w:rPr>
              <w:t xml:space="preserve"> </w:t>
            </w:r>
            <w:r w:rsidRPr="002B5965">
              <w:rPr>
                <w:rFonts w:eastAsia="Calibri"/>
                <w:lang w:val="uk-UA" w:eastAsia="uk-UA"/>
              </w:rPr>
              <w:t>підтримувати</w:t>
            </w:r>
            <w:r w:rsidRPr="002B5965">
              <w:rPr>
                <w:rFonts w:eastAsia="Calibri"/>
                <w:spacing w:val="-4"/>
                <w:lang w:val="uk-UA" w:eastAsia="uk-UA"/>
              </w:rPr>
              <w:t xml:space="preserve"> </w:t>
            </w:r>
            <w:r w:rsidRPr="002B5965">
              <w:rPr>
                <w:rFonts w:eastAsia="Calibri"/>
                <w:lang w:val="uk-UA" w:eastAsia="uk-UA"/>
              </w:rPr>
              <w:t>дієву</w:t>
            </w:r>
            <w:r w:rsidRPr="002B5965">
              <w:rPr>
                <w:rFonts w:eastAsia="Calibri"/>
                <w:spacing w:val="-9"/>
                <w:lang w:val="uk-UA" w:eastAsia="uk-UA"/>
              </w:rPr>
              <w:t xml:space="preserve"> </w:t>
            </w:r>
            <w:r w:rsidRPr="002B5965">
              <w:rPr>
                <w:rFonts w:eastAsia="Calibri"/>
                <w:lang w:val="uk-UA" w:eastAsia="uk-UA"/>
              </w:rPr>
              <w:t>систему</w:t>
            </w:r>
            <w:r w:rsidRPr="002B5965">
              <w:rPr>
                <w:rFonts w:eastAsia="Calibri"/>
                <w:spacing w:val="-7"/>
                <w:lang w:val="uk-UA" w:eastAsia="uk-UA"/>
              </w:rPr>
              <w:t xml:space="preserve"> </w:t>
            </w:r>
            <w:r w:rsidRPr="002B5965">
              <w:rPr>
                <w:rFonts w:eastAsia="Calibri"/>
                <w:lang w:val="uk-UA" w:eastAsia="uk-UA"/>
              </w:rPr>
              <w:t>НАССР</w:t>
            </w:r>
          </w:p>
        </w:tc>
      </w:tr>
      <w:tr w:rsidR="002B5965" w:rsidRPr="002B5965" w:rsidTr="002B5965">
        <w:tc>
          <w:tcPr>
            <w:tcW w:w="0" w:type="auto"/>
          </w:tcPr>
          <w:p w:rsidR="002B5965" w:rsidRPr="002B5965" w:rsidRDefault="002B5965" w:rsidP="002B5965">
            <w:pPr>
              <w:tabs>
                <w:tab w:val="left" w:pos="567"/>
              </w:tabs>
              <w:suppressAutoHyphens w:val="0"/>
              <w:spacing w:line="228" w:lineRule="auto"/>
              <w:ind w:right="610"/>
              <w:jc w:val="center"/>
              <w:rPr>
                <w:rFonts w:eastAsia="Calibri"/>
                <w:lang w:val="uk-UA" w:eastAsia="uk-UA"/>
              </w:rPr>
            </w:pPr>
            <w:r w:rsidRPr="002B5965">
              <w:rPr>
                <w:rFonts w:eastAsia="Calibri"/>
                <w:lang w:val="uk-UA" w:eastAsia="uk-UA"/>
              </w:rPr>
              <w:t>7.Визначення</w:t>
            </w:r>
            <w:r w:rsidRPr="002B5965">
              <w:rPr>
                <w:rFonts w:eastAsia="Calibri"/>
                <w:spacing w:val="1"/>
                <w:lang w:val="uk-UA" w:eastAsia="uk-UA"/>
              </w:rPr>
              <w:t xml:space="preserve"> </w:t>
            </w:r>
            <w:r w:rsidRPr="002B5965">
              <w:rPr>
                <w:rFonts w:eastAsia="Calibri"/>
                <w:lang w:val="uk-UA" w:eastAsia="uk-UA"/>
              </w:rPr>
              <w:t>цільової</w:t>
            </w:r>
            <w:r w:rsidRPr="002B5965">
              <w:rPr>
                <w:rFonts w:eastAsia="Calibri"/>
                <w:spacing w:val="-7"/>
                <w:lang w:val="uk-UA" w:eastAsia="uk-UA"/>
              </w:rPr>
              <w:t xml:space="preserve"> </w:t>
            </w:r>
            <w:r w:rsidRPr="002B5965">
              <w:rPr>
                <w:rFonts w:eastAsia="Calibri"/>
                <w:lang w:val="uk-UA" w:eastAsia="uk-UA"/>
              </w:rPr>
              <w:t>груп</w:t>
            </w:r>
            <w:r w:rsidRPr="002B5965">
              <w:rPr>
                <w:rFonts w:eastAsia="Calibri"/>
                <w:spacing w:val="-6"/>
                <w:lang w:val="uk-UA" w:eastAsia="uk-UA"/>
              </w:rPr>
              <w:t xml:space="preserve"> </w:t>
            </w:r>
            <w:r w:rsidRPr="002B5965">
              <w:rPr>
                <w:rFonts w:eastAsia="Calibri"/>
                <w:lang w:val="uk-UA" w:eastAsia="uk-UA"/>
              </w:rPr>
              <w:t>для</w:t>
            </w:r>
            <w:r w:rsidRPr="002B5965">
              <w:rPr>
                <w:rFonts w:eastAsia="Calibri"/>
                <w:spacing w:val="-62"/>
                <w:lang w:val="uk-UA" w:eastAsia="uk-UA"/>
              </w:rPr>
              <w:t xml:space="preserve"> </w:t>
            </w:r>
            <w:r w:rsidRPr="002B5965">
              <w:rPr>
                <w:rFonts w:eastAsia="Calibri"/>
                <w:lang w:val="uk-UA" w:eastAsia="uk-UA"/>
              </w:rPr>
              <w:t>комунікації</w:t>
            </w:r>
            <w:r w:rsidRPr="002B5965">
              <w:rPr>
                <w:rFonts w:eastAsia="Calibri"/>
                <w:spacing w:val="-2"/>
                <w:lang w:val="uk-UA" w:eastAsia="uk-UA"/>
              </w:rPr>
              <w:t xml:space="preserve"> </w:t>
            </w:r>
            <w:r w:rsidRPr="002B5965">
              <w:rPr>
                <w:rFonts w:eastAsia="Calibri"/>
                <w:lang w:val="uk-UA" w:eastAsia="uk-UA"/>
              </w:rPr>
              <w:t>та</w:t>
            </w:r>
          </w:p>
          <w:p w:rsidR="002B5965" w:rsidRPr="002B5965" w:rsidRDefault="002B5965" w:rsidP="002B5965">
            <w:pPr>
              <w:tabs>
                <w:tab w:val="left" w:pos="567"/>
              </w:tabs>
              <w:suppressAutoHyphens w:val="0"/>
              <w:spacing w:before="1" w:line="228" w:lineRule="auto"/>
              <w:ind w:right="-4"/>
              <w:jc w:val="center"/>
              <w:rPr>
                <w:rFonts w:eastAsia="Calibri"/>
                <w:lang w:val="uk-UA" w:eastAsia="uk-UA"/>
              </w:rPr>
            </w:pPr>
            <w:r w:rsidRPr="002B5965">
              <w:rPr>
                <w:rFonts w:eastAsia="Calibri"/>
                <w:lang w:val="uk-UA" w:eastAsia="uk-UA"/>
              </w:rPr>
              <w:t>сприяння проведенню</w:t>
            </w:r>
            <w:r w:rsidRPr="002B5965">
              <w:rPr>
                <w:rFonts w:eastAsia="Calibri"/>
                <w:spacing w:val="1"/>
                <w:lang w:val="uk-UA" w:eastAsia="uk-UA"/>
              </w:rPr>
              <w:t xml:space="preserve"> </w:t>
            </w:r>
            <w:r w:rsidRPr="002B5965">
              <w:rPr>
                <w:rFonts w:eastAsia="Calibri"/>
                <w:lang w:val="uk-UA" w:eastAsia="uk-UA"/>
              </w:rPr>
              <w:t>спільної</w:t>
            </w:r>
            <w:r w:rsidRPr="002B5965">
              <w:rPr>
                <w:rFonts w:eastAsia="Calibri"/>
                <w:spacing w:val="-16"/>
                <w:lang w:val="uk-UA" w:eastAsia="uk-UA"/>
              </w:rPr>
              <w:t xml:space="preserve"> </w:t>
            </w:r>
            <w:r w:rsidRPr="002B5965">
              <w:rPr>
                <w:rFonts w:eastAsia="Calibri"/>
                <w:lang w:val="uk-UA" w:eastAsia="uk-UA"/>
              </w:rPr>
              <w:t>інформаційно-</w:t>
            </w:r>
            <w:r w:rsidRPr="002B5965">
              <w:rPr>
                <w:rFonts w:eastAsia="Calibri"/>
                <w:spacing w:val="-62"/>
                <w:lang w:val="uk-UA" w:eastAsia="uk-UA"/>
              </w:rPr>
              <w:t xml:space="preserve"> </w:t>
            </w:r>
            <w:r w:rsidRPr="002B5965">
              <w:rPr>
                <w:rFonts w:eastAsia="Calibri"/>
                <w:lang w:val="uk-UA" w:eastAsia="uk-UA"/>
              </w:rPr>
              <w:t>комунікаційної</w:t>
            </w:r>
          </w:p>
          <w:p w:rsidR="002B5965" w:rsidRPr="002B5965" w:rsidRDefault="002B5965" w:rsidP="002B5965">
            <w:pPr>
              <w:tabs>
                <w:tab w:val="left" w:pos="567"/>
              </w:tabs>
              <w:suppressAutoHyphens w:val="0"/>
              <w:spacing w:line="287" w:lineRule="exact"/>
              <w:jc w:val="center"/>
              <w:rPr>
                <w:rFonts w:eastAsia="Calibri"/>
                <w:lang w:val="uk-UA" w:eastAsia="uk-UA"/>
              </w:rPr>
            </w:pPr>
            <w:r w:rsidRPr="002B5965">
              <w:rPr>
                <w:rFonts w:eastAsia="Calibri"/>
                <w:lang w:val="uk-UA" w:eastAsia="uk-UA"/>
              </w:rPr>
              <w:t>кампанії</w:t>
            </w:r>
          </w:p>
        </w:tc>
        <w:tc>
          <w:tcPr>
            <w:tcW w:w="0" w:type="auto"/>
          </w:tcPr>
          <w:p w:rsidR="002B5965" w:rsidRPr="002B5965" w:rsidRDefault="002B5965" w:rsidP="002B5965">
            <w:pPr>
              <w:suppressAutoHyphens w:val="0"/>
              <w:spacing w:before="119" w:line="228" w:lineRule="auto"/>
              <w:ind w:right="213"/>
              <w:rPr>
                <w:rFonts w:eastAsia="Calibri"/>
                <w:lang w:val="uk-UA" w:eastAsia="uk-UA"/>
              </w:rPr>
            </w:pPr>
            <w:r w:rsidRPr="002B5965">
              <w:rPr>
                <w:rFonts w:eastAsia="Calibri"/>
                <w:lang w:val="uk-UA" w:eastAsia="uk-UA"/>
              </w:rPr>
              <w:t>1)визначення цільової</w:t>
            </w:r>
            <w:r w:rsidRPr="002B5965">
              <w:rPr>
                <w:rFonts w:eastAsia="Calibri"/>
                <w:spacing w:val="1"/>
                <w:lang w:val="uk-UA" w:eastAsia="uk-UA"/>
              </w:rPr>
              <w:t xml:space="preserve"> </w:t>
            </w:r>
            <w:r w:rsidRPr="002B5965">
              <w:rPr>
                <w:rFonts w:eastAsia="Calibri"/>
                <w:lang w:val="uk-UA" w:eastAsia="uk-UA"/>
              </w:rPr>
              <w:t>аудиторії для</w:t>
            </w:r>
            <w:r w:rsidRPr="002B5965">
              <w:rPr>
                <w:rFonts w:eastAsia="Calibri"/>
                <w:spacing w:val="1"/>
                <w:lang w:val="uk-UA" w:eastAsia="uk-UA"/>
              </w:rPr>
              <w:t xml:space="preserve"> </w:t>
            </w:r>
            <w:r w:rsidRPr="002B5965">
              <w:rPr>
                <w:rFonts w:eastAsia="Calibri"/>
                <w:lang w:val="uk-UA" w:eastAsia="uk-UA"/>
              </w:rPr>
              <w:t>проведення онлайн-</w:t>
            </w:r>
            <w:r w:rsidRPr="002B5965">
              <w:rPr>
                <w:rFonts w:eastAsia="Calibri"/>
                <w:spacing w:val="1"/>
                <w:lang w:val="uk-UA" w:eastAsia="uk-UA"/>
              </w:rPr>
              <w:t xml:space="preserve"> </w:t>
            </w:r>
            <w:r w:rsidRPr="002B5965">
              <w:rPr>
                <w:rFonts w:eastAsia="Calibri"/>
                <w:lang w:val="uk-UA" w:eastAsia="uk-UA"/>
              </w:rPr>
              <w:t>курсу</w:t>
            </w:r>
            <w:r w:rsidRPr="002B5965">
              <w:rPr>
                <w:rFonts w:eastAsia="Calibri"/>
                <w:spacing w:val="-13"/>
                <w:lang w:val="uk-UA" w:eastAsia="uk-UA"/>
              </w:rPr>
              <w:t xml:space="preserve"> </w:t>
            </w:r>
            <w:r w:rsidRPr="002B5965">
              <w:rPr>
                <w:rFonts w:eastAsia="Calibri"/>
                <w:lang w:val="uk-UA" w:eastAsia="uk-UA"/>
              </w:rPr>
              <w:t>з</w:t>
            </w:r>
            <w:r w:rsidRPr="002B5965">
              <w:rPr>
                <w:rFonts w:eastAsia="Calibri"/>
                <w:spacing w:val="-7"/>
                <w:lang w:val="uk-UA" w:eastAsia="uk-UA"/>
              </w:rPr>
              <w:t xml:space="preserve"> </w:t>
            </w:r>
            <w:r w:rsidRPr="002B5965">
              <w:rPr>
                <w:rFonts w:eastAsia="Calibri"/>
                <w:lang w:val="uk-UA" w:eastAsia="uk-UA"/>
              </w:rPr>
              <w:t>розроблення,</w:t>
            </w:r>
            <w:r w:rsidRPr="002B5965">
              <w:rPr>
                <w:rFonts w:eastAsia="Calibri"/>
                <w:spacing w:val="-62"/>
                <w:lang w:val="uk-UA" w:eastAsia="uk-UA"/>
              </w:rPr>
              <w:t xml:space="preserve"> </w:t>
            </w:r>
            <w:r w:rsidRPr="002B5965">
              <w:rPr>
                <w:rFonts w:eastAsia="Calibri"/>
                <w:lang w:val="uk-UA" w:eastAsia="uk-UA"/>
              </w:rPr>
              <w:t>впровадження</w:t>
            </w:r>
            <w:r w:rsidRPr="002B5965">
              <w:rPr>
                <w:rFonts w:eastAsia="Calibri"/>
                <w:spacing w:val="-2"/>
                <w:lang w:val="uk-UA" w:eastAsia="uk-UA"/>
              </w:rPr>
              <w:t xml:space="preserve"> </w:t>
            </w:r>
            <w:r w:rsidRPr="002B5965">
              <w:rPr>
                <w:rFonts w:eastAsia="Calibri"/>
                <w:lang w:val="uk-UA" w:eastAsia="uk-UA"/>
              </w:rPr>
              <w:t>та</w:t>
            </w:r>
          </w:p>
          <w:p w:rsidR="002B5965" w:rsidRPr="002B5965" w:rsidRDefault="002B5965" w:rsidP="002B5965">
            <w:pPr>
              <w:suppressAutoHyphens w:val="0"/>
              <w:spacing w:line="230" w:lineRule="auto"/>
              <w:ind w:right="34"/>
              <w:rPr>
                <w:rFonts w:eastAsia="Calibri"/>
                <w:lang w:val="uk-UA" w:eastAsia="uk-UA"/>
              </w:rPr>
            </w:pPr>
            <w:r w:rsidRPr="002B5965">
              <w:rPr>
                <w:rFonts w:eastAsia="Calibri"/>
                <w:lang w:val="uk-UA" w:eastAsia="uk-UA"/>
              </w:rPr>
              <w:t>застосування</w:t>
            </w:r>
            <w:r w:rsidRPr="002B5965">
              <w:rPr>
                <w:rFonts w:eastAsia="Calibri"/>
                <w:spacing w:val="-16"/>
                <w:lang w:val="uk-UA" w:eastAsia="uk-UA"/>
              </w:rPr>
              <w:t xml:space="preserve"> </w:t>
            </w:r>
            <w:r w:rsidRPr="002B5965">
              <w:rPr>
                <w:rFonts w:eastAsia="Calibri"/>
                <w:lang w:val="uk-UA" w:eastAsia="uk-UA"/>
              </w:rPr>
              <w:t>постійно</w:t>
            </w:r>
            <w:r w:rsidRPr="002B5965">
              <w:rPr>
                <w:rFonts w:eastAsia="Calibri"/>
                <w:spacing w:val="-62"/>
                <w:lang w:val="uk-UA" w:eastAsia="uk-UA"/>
              </w:rPr>
              <w:t xml:space="preserve"> </w:t>
            </w:r>
            <w:r w:rsidRPr="002B5965">
              <w:rPr>
                <w:rFonts w:eastAsia="Calibri"/>
                <w:lang w:val="uk-UA" w:eastAsia="uk-UA"/>
              </w:rPr>
              <w:t>діючих</w:t>
            </w:r>
            <w:r w:rsidRPr="002B5965">
              <w:rPr>
                <w:rFonts w:eastAsia="Calibri"/>
                <w:spacing w:val="-2"/>
                <w:lang w:val="uk-UA" w:eastAsia="uk-UA"/>
              </w:rPr>
              <w:t xml:space="preserve"> </w:t>
            </w:r>
            <w:r w:rsidRPr="002B5965">
              <w:rPr>
                <w:rFonts w:eastAsia="Calibri"/>
                <w:lang w:val="uk-UA" w:eastAsia="uk-UA"/>
              </w:rPr>
              <w:t>процедур,</w:t>
            </w:r>
          </w:p>
          <w:p w:rsidR="002B5965" w:rsidRPr="002B5965" w:rsidRDefault="002B5965" w:rsidP="002B5965">
            <w:pPr>
              <w:suppressAutoHyphens w:val="0"/>
              <w:spacing w:line="228" w:lineRule="auto"/>
              <w:ind w:right="355"/>
              <w:rPr>
                <w:rFonts w:eastAsia="Calibri"/>
                <w:lang w:val="uk-UA" w:eastAsia="uk-UA"/>
              </w:rPr>
            </w:pPr>
            <w:r w:rsidRPr="002B5965">
              <w:rPr>
                <w:rFonts w:eastAsia="Calibri"/>
                <w:lang w:val="uk-UA" w:eastAsia="uk-UA"/>
              </w:rPr>
              <w:t>заснованих на</w:t>
            </w:r>
            <w:r w:rsidRPr="002B5965">
              <w:rPr>
                <w:rFonts w:eastAsia="Calibri"/>
                <w:spacing w:val="1"/>
                <w:lang w:val="uk-UA" w:eastAsia="uk-UA"/>
              </w:rPr>
              <w:t xml:space="preserve"> </w:t>
            </w:r>
            <w:r w:rsidRPr="002B5965">
              <w:rPr>
                <w:rFonts w:eastAsia="Calibri"/>
                <w:lang w:val="uk-UA" w:eastAsia="uk-UA"/>
              </w:rPr>
              <w:t>принципах</w:t>
            </w:r>
            <w:r w:rsidRPr="002B5965">
              <w:rPr>
                <w:rFonts w:eastAsia="Calibri"/>
                <w:spacing w:val="-12"/>
                <w:lang w:val="uk-UA" w:eastAsia="uk-UA"/>
              </w:rPr>
              <w:t xml:space="preserve"> </w:t>
            </w:r>
            <w:r w:rsidRPr="002B5965">
              <w:rPr>
                <w:rFonts w:eastAsia="Calibri"/>
                <w:lang w:val="uk-UA" w:eastAsia="uk-UA"/>
              </w:rPr>
              <w:t>системи</w:t>
            </w:r>
            <w:r w:rsidRPr="002B5965">
              <w:rPr>
                <w:rFonts w:eastAsia="Calibri"/>
                <w:spacing w:val="-62"/>
                <w:lang w:val="uk-UA" w:eastAsia="uk-UA"/>
              </w:rPr>
              <w:t xml:space="preserve"> </w:t>
            </w:r>
            <w:r w:rsidRPr="002B5965">
              <w:rPr>
                <w:rFonts w:eastAsia="Calibri"/>
                <w:lang w:val="uk-UA" w:eastAsia="uk-UA"/>
              </w:rPr>
              <w:t>НАССР</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грудень</w:t>
            </w:r>
            <w:r w:rsidRPr="002B5965">
              <w:rPr>
                <w:rFonts w:eastAsia="Calibri"/>
                <w:spacing w:val="1"/>
                <w:lang w:val="uk-UA" w:eastAsia="uk-UA"/>
              </w:rPr>
              <w:t xml:space="preserve"> </w:t>
            </w:r>
            <w:r w:rsidRPr="002B5965">
              <w:rPr>
                <w:rFonts w:eastAsia="Calibri"/>
                <w:lang w:val="uk-UA" w:eastAsia="uk-UA"/>
              </w:rPr>
              <w:t>2023</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spacing w:val="-1"/>
                <w:lang w:val="uk-UA" w:eastAsia="uk-UA"/>
              </w:rPr>
              <w:t>робоча група НАССР ліцею</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визначено цільову</w:t>
            </w:r>
            <w:r w:rsidRPr="002B5965">
              <w:rPr>
                <w:rFonts w:eastAsia="Calibri"/>
                <w:spacing w:val="1"/>
                <w:lang w:val="uk-UA" w:eastAsia="uk-UA"/>
              </w:rPr>
              <w:t xml:space="preserve"> </w:t>
            </w:r>
            <w:r w:rsidRPr="002B5965">
              <w:rPr>
                <w:rFonts w:eastAsia="Calibri"/>
                <w:lang w:val="uk-UA" w:eastAsia="uk-UA"/>
              </w:rPr>
              <w:t>аудиторію</w:t>
            </w:r>
          </w:p>
        </w:tc>
        <w:tc>
          <w:tcPr>
            <w:tcW w:w="0" w:type="auto"/>
          </w:tcPr>
          <w:p w:rsidR="002B5965" w:rsidRPr="002B5965" w:rsidRDefault="002B5965" w:rsidP="002B5965">
            <w:pPr>
              <w:suppressAutoHyphens w:val="0"/>
              <w:spacing w:before="119" w:line="228" w:lineRule="auto"/>
              <w:rPr>
                <w:rFonts w:eastAsia="Calibri"/>
                <w:lang w:val="uk-UA" w:eastAsia="uk-UA"/>
              </w:rPr>
            </w:pPr>
            <w:r w:rsidRPr="002B5965">
              <w:rPr>
                <w:rFonts w:eastAsia="Calibri"/>
                <w:lang w:val="uk-UA" w:eastAsia="uk-UA"/>
              </w:rPr>
              <w:t>онлайн-курс</w:t>
            </w:r>
            <w:r w:rsidRPr="002B5965">
              <w:rPr>
                <w:rFonts w:eastAsia="Calibri"/>
                <w:spacing w:val="1"/>
                <w:lang w:val="uk-UA" w:eastAsia="uk-UA"/>
              </w:rPr>
              <w:t xml:space="preserve"> </w:t>
            </w:r>
            <w:r w:rsidRPr="002B5965">
              <w:rPr>
                <w:rFonts w:eastAsia="Calibri"/>
                <w:lang w:val="uk-UA" w:eastAsia="uk-UA"/>
              </w:rPr>
              <w:t>розроблено з</w:t>
            </w:r>
            <w:r w:rsidRPr="002B5965">
              <w:rPr>
                <w:rFonts w:eastAsia="Calibri"/>
                <w:spacing w:val="1"/>
                <w:lang w:val="uk-UA" w:eastAsia="uk-UA"/>
              </w:rPr>
              <w:t xml:space="preserve"> </w:t>
            </w:r>
            <w:r w:rsidRPr="002B5965">
              <w:rPr>
                <w:rFonts w:eastAsia="Calibri"/>
                <w:lang w:val="uk-UA" w:eastAsia="uk-UA"/>
              </w:rPr>
              <w:t>урахуванням</w:t>
            </w:r>
            <w:r w:rsidRPr="002B5965">
              <w:rPr>
                <w:rFonts w:eastAsia="Calibri"/>
                <w:spacing w:val="1"/>
                <w:lang w:val="uk-UA" w:eastAsia="uk-UA"/>
              </w:rPr>
              <w:t xml:space="preserve"> </w:t>
            </w:r>
            <w:r w:rsidRPr="002B5965">
              <w:rPr>
                <w:rFonts w:eastAsia="Calibri"/>
                <w:spacing w:val="-1"/>
                <w:lang w:val="uk-UA" w:eastAsia="uk-UA"/>
              </w:rPr>
              <w:t>особливостей</w:t>
            </w:r>
            <w:r w:rsidRPr="002B5965">
              <w:rPr>
                <w:rFonts w:eastAsia="Calibri"/>
                <w:spacing w:val="-62"/>
                <w:lang w:val="uk-UA" w:eastAsia="uk-UA"/>
              </w:rPr>
              <w:t xml:space="preserve"> </w:t>
            </w:r>
            <w:r w:rsidRPr="002B5965">
              <w:rPr>
                <w:rFonts w:eastAsia="Calibri"/>
                <w:lang w:val="uk-UA" w:eastAsia="uk-UA"/>
              </w:rPr>
              <w:t>цільової</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аудиторії</w:t>
            </w:r>
          </w:p>
        </w:tc>
      </w:tr>
      <w:tr w:rsidR="002B5965" w:rsidRPr="002B5965" w:rsidTr="002B5965">
        <w:tc>
          <w:tcPr>
            <w:tcW w:w="0" w:type="auto"/>
          </w:tcPr>
          <w:p w:rsidR="002B5965" w:rsidRPr="002B5965" w:rsidRDefault="002B5965" w:rsidP="002B5965">
            <w:pPr>
              <w:widowControl w:val="0"/>
              <w:tabs>
                <w:tab w:val="left" w:pos="567"/>
              </w:tabs>
              <w:suppressAutoHyphens w:val="0"/>
              <w:autoSpaceDE w:val="0"/>
              <w:autoSpaceDN w:val="0"/>
              <w:spacing w:before="112" w:line="228" w:lineRule="auto"/>
              <w:ind w:right="859"/>
              <w:jc w:val="center"/>
              <w:rPr>
                <w:lang w:val="uk-UA" w:eastAsia="en-US"/>
              </w:rPr>
            </w:pPr>
            <w:r w:rsidRPr="002B5965">
              <w:rPr>
                <w:lang w:val="uk-UA" w:eastAsia="en-US"/>
              </w:rPr>
              <w:t>8.Забе</w:t>
            </w:r>
            <w:r w:rsidRPr="002B5965">
              <w:rPr>
                <w:lang w:val="uk-UA" w:eastAsia="en-US"/>
              </w:rPr>
              <w:lastRenderedPageBreak/>
              <w:t>зпечення</w:t>
            </w:r>
            <w:r w:rsidRPr="002B5965">
              <w:rPr>
                <w:spacing w:val="-62"/>
                <w:lang w:val="uk-UA" w:eastAsia="en-US"/>
              </w:rPr>
              <w:t xml:space="preserve"> </w:t>
            </w:r>
            <w:r w:rsidRPr="002B5965">
              <w:rPr>
                <w:lang w:val="uk-UA" w:eastAsia="en-US"/>
              </w:rPr>
              <w:t>системності та</w:t>
            </w:r>
            <w:r w:rsidRPr="002B5965">
              <w:rPr>
                <w:spacing w:val="1"/>
                <w:lang w:val="uk-UA" w:eastAsia="en-US"/>
              </w:rPr>
              <w:t xml:space="preserve"> </w:t>
            </w:r>
            <w:r w:rsidRPr="002B5965">
              <w:rPr>
                <w:lang w:val="uk-UA" w:eastAsia="en-US"/>
              </w:rPr>
              <w:t>регулярності</w:t>
            </w:r>
            <w:r w:rsidRPr="002B5965">
              <w:rPr>
                <w:spacing w:val="1"/>
                <w:lang w:val="uk-UA" w:eastAsia="en-US"/>
              </w:rPr>
              <w:t xml:space="preserve"> </w:t>
            </w:r>
            <w:r w:rsidRPr="002B5965">
              <w:rPr>
                <w:lang w:val="uk-UA" w:eastAsia="en-US"/>
              </w:rPr>
              <w:t>підвищення</w:t>
            </w:r>
          </w:p>
          <w:p w:rsidR="002B5965" w:rsidRPr="002B5965" w:rsidRDefault="002B5965" w:rsidP="002B5965">
            <w:pPr>
              <w:tabs>
                <w:tab w:val="left" w:pos="567"/>
                <w:tab w:val="left" w:pos="972"/>
              </w:tabs>
              <w:suppressAutoHyphens w:val="0"/>
              <w:jc w:val="center"/>
              <w:rPr>
                <w:rFonts w:eastAsia="Calibri"/>
                <w:lang w:val="uk-UA" w:eastAsia="uk-UA"/>
              </w:rPr>
            </w:pPr>
            <w:r w:rsidRPr="002B5965">
              <w:rPr>
                <w:rFonts w:eastAsia="Calibri"/>
                <w:lang w:val="uk-UA" w:eastAsia="uk-UA"/>
              </w:rPr>
              <w:t>кваліфікації,</w:t>
            </w:r>
            <w:r w:rsidRPr="002B5965">
              <w:rPr>
                <w:rFonts w:eastAsia="Calibri"/>
                <w:spacing w:val="-11"/>
                <w:lang w:val="uk-UA" w:eastAsia="uk-UA"/>
              </w:rPr>
              <w:t xml:space="preserve"> </w:t>
            </w:r>
            <w:r w:rsidRPr="002B5965">
              <w:rPr>
                <w:rFonts w:eastAsia="Calibri"/>
                <w:lang w:val="uk-UA" w:eastAsia="uk-UA"/>
              </w:rPr>
              <w:t>оновлення</w:t>
            </w:r>
            <w:r w:rsidRPr="002B5965">
              <w:rPr>
                <w:rFonts w:eastAsia="Calibri"/>
                <w:spacing w:val="-62"/>
                <w:lang w:val="uk-UA" w:eastAsia="uk-UA"/>
              </w:rPr>
              <w:t xml:space="preserve"> </w:t>
            </w:r>
            <w:r w:rsidRPr="002B5965">
              <w:rPr>
                <w:rFonts w:eastAsia="Calibri"/>
                <w:lang w:val="uk-UA" w:eastAsia="uk-UA"/>
              </w:rPr>
              <w:t>знань</w:t>
            </w:r>
          </w:p>
        </w:tc>
        <w:tc>
          <w:tcPr>
            <w:tcW w:w="0" w:type="auto"/>
          </w:tcPr>
          <w:p w:rsidR="002B5965" w:rsidRPr="002B5965" w:rsidRDefault="002B5965" w:rsidP="002B5965">
            <w:pPr>
              <w:widowControl w:val="0"/>
              <w:tabs>
                <w:tab w:val="left" w:pos="1623"/>
              </w:tabs>
              <w:suppressAutoHyphens w:val="0"/>
              <w:autoSpaceDE w:val="0"/>
              <w:autoSpaceDN w:val="0"/>
              <w:spacing w:before="112" w:line="228" w:lineRule="auto"/>
              <w:rPr>
                <w:lang w:val="uk-UA" w:eastAsia="en-US"/>
              </w:rPr>
            </w:pPr>
            <w:r w:rsidRPr="002B5965">
              <w:rPr>
                <w:lang w:val="uk-UA" w:eastAsia="en-US"/>
              </w:rPr>
              <w:lastRenderedPageBreak/>
              <w:t>1)</w:t>
            </w:r>
            <w:r w:rsidRPr="002B5965">
              <w:rPr>
                <w:spacing w:val="10"/>
                <w:lang w:val="uk-UA" w:eastAsia="en-US"/>
              </w:rPr>
              <w:t xml:space="preserve"> </w:t>
            </w:r>
            <w:r w:rsidRPr="002B5965">
              <w:rPr>
                <w:lang w:val="uk-UA" w:eastAsia="en-US"/>
              </w:rPr>
              <w:t xml:space="preserve">участь в </w:t>
            </w:r>
            <w:r w:rsidRPr="002B5965">
              <w:rPr>
                <w:spacing w:val="-1"/>
                <w:lang w:val="uk-UA" w:eastAsia="en-US"/>
              </w:rPr>
              <w:lastRenderedPageBreak/>
              <w:t>онлайн-курсах</w:t>
            </w:r>
            <w:r w:rsidRPr="002B5965">
              <w:rPr>
                <w:spacing w:val="-8"/>
                <w:lang w:val="uk-UA" w:eastAsia="en-US"/>
              </w:rPr>
              <w:t xml:space="preserve"> </w:t>
            </w:r>
            <w:r w:rsidRPr="002B5965">
              <w:rPr>
                <w:lang w:val="uk-UA" w:eastAsia="en-US"/>
              </w:rPr>
              <w:t>на</w:t>
            </w:r>
          </w:p>
          <w:p w:rsidR="002B5965" w:rsidRPr="002B5965" w:rsidRDefault="002B5965" w:rsidP="002B5965">
            <w:pPr>
              <w:widowControl w:val="0"/>
              <w:tabs>
                <w:tab w:val="left" w:pos="1623"/>
              </w:tabs>
              <w:suppressAutoHyphens w:val="0"/>
              <w:autoSpaceDE w:val="0"/>
              <w:autoSpaceDN w:val="0"/>
              <w:spacing w:line="230" w:lineRule="auto"/>
              <w:rPr>
                <w:lang w:val="uk-UA" w:eastAsia="en-US"/>
              </w:rPr>
            </w:pPr>
            <w:r w:rsidRPr="002B5965">
              <w:rPr>
                <w:lang w:val="uk-UA" w:eastAsia="en-US"/>
              </w:rPr>
              <w:t>освітніх</w:t>
            </w:r>
            <w:r w:rsidRPr="002B5965">
              <w:rPr>
                <w:spacing w:val="-9"/>
                <w:lang w:val="uk-UA" w:eastAsia="en-US"/>
              </w:rPr>
              <w:t xml:space="preserve"> </w:t>
            </w:r>
            <w:r w:rsidRPr="002B5965">
              <w:rPr>
                <w:lang w:val="uk-UA" w:eastAsia="en-US"/>
              </w:rPr>
              <w:t>платформах</w:t>
            </w:r>
            <w:r w:rsidRPr="002B5965">
              <w:rPr>
                <w:spacing w:val="-8"/>
                <w:lang w:val="uk-UA" w:eastAsia="en-US"/>
              </w:rPr>
              <w:t xml:space="preserve"> </w:t>
            </w:r>
            <w:r w:rsidRPr="002B5965">
              <w:rPr>
                <w:lang w:val="uk-UA" w:eastAsia="en-US"/>
              </w:rPr>
              <w:t>із</w:t>
            </w:r>
            <w:r w:rsidRPr="002B5965">
              <w:rPr>
                <w:spacing w:val="-62"/>
                <w:lang w:val="uk-UA" w:eastAsia="en-US"/>
              </w:rPr>
              <w:t xml:space="preserve"> </w:t>
            </w:r>
            <w:r w:rsidRPr="002B5965">
              <w:rPr>
                <w:lang w:val="uk-UA" w:eastAsia="en-US"/>
              </w:rPr>
              <w:t>розроблення,</w:t>
            </w:r>
          </w:p>
          <w:p w:rsidR="002B5965" w:rsidRPr="002B5965" w:rsidRDefault="002B5965" w:rsidP="002B5965">
            <w:pPr>
              <w:widowControl w:val="0"/>
              <w:suppressAutoHyphens w:val="0"/>
              <w:autoSpaceDE w:val="0"/>
              <w:autoSpaceDN w:val="0"/>
              <w:spacing w:line="276" w:lineRule="exact"/>
              <w:rPr>
                <w:lang w:val="uk-UA" w:eastAsia="en-US"/>
              </w:rPr>
            </w:pPr>
            <w:r w:rsidRPr="002B5965">
              <w:rPr>
                <w:lang w:val="uk-UA" w:eastAsia="en-US"/>
              </w:rPr>
              <w:t>впровадження</w:t>
            </w:r>
            <w:r w:rsidRPr="002B5965">
              <w:rPr>
                <w:spacing w:val="-6"/>
                <w:lang w:val="uk-UA" w:eastAsia="en-US"/>
              </w:rPr>
              <w:t xml:space="preserve"> </w:t>
            </w:r>
            <w:r w:rsidRPr="002B5965">
              <w:rPr>
                <w:lang w:val="uk-UA" w:eastAsia="en-US"/>
              </w:rPr>
              <w:t>та</w:t>
            </w:r>
          </w:p>
          <w:p w:rsidR="002B5965" w:rsidRPr="002B5965" w:rsidRDefault="002B5965" w:rsidP="002B5965">
            <w:pPr>
              <w:widowControl w:val="0"/>
              <w:suppressAutoHyphens w:val="0"/>
              <w:autoSpaceDE w:val="0"/>
              <w:autoSpaceDN w:val="0"/>
              <w:spacing w:before="1" w:line="228" w:lineRule="auto"/>
              <w:ind w:right="277"/>
              <w:rPr>
                <w:lang w:val="uk-UA" w:eastAsia="en-US"/>
              </w:rPr>
            </w:pPr>
            <w:r w:rsidRPr="002B5965">
              <w:rPr>
                <w:lang w:val="uk-UA" w:eastAsia="en-US"/>
              </w:rPr>
              <w:t>застосування</w:t>
            </w:r>
            <w:r w:rsidRPr="002B5965">
              <w:rPr>
                <w:spacing w:val="-16"/>
                <w:lang w:val="uk-UA" w:eastAsia="en-US"/>
              </w:rPr>
              <w:t xml:space="preserve"> </w:t>
            </w:r>
            <w:r w:rsidRPr="002B5965">
              <w:rPr>
                <w:lang w:val="uk-UA" w:eastAsia="en-US"/>
              </w:rPr>
              <w:t>постійно</w:t>
            </w:r>
            <w:r w:rsidRPr="002B5965">
              <w:rPr>
                <w:spacing w:val="-62"/>
                <w:lang w:val="uk-UA" w:eastAsia="en-US"/>
              </w:rPr>
              <w:t xml:space="preserve"> </w:t>
            </w:r>
            <w:r w:rsidRPr="002B5965">
              <w:rPr>
                <w:lang w:val="uk-UA" w:eastAsia="en-US"/>
              </w:rPr>
              <w:t>діючих</w:t>
            </w:r>
            <w:r w:rsidRPr="002B5965">
              <w:rPr>
                <w:spacing w:val="-2"/>
                <w:lang w:val="uk-UA" w:eastAsia="en-US"/>
              </w:rPr>
              <w:t xml:space="preserve"> </w:t>
            </w:r>
            <w:r w:rsidRPr="002B5965">
              <w:rPr>
                <w:lang w:val="uk-UA" w:eastAsia="en-US"/>
              </w:rPr>
              <w:t>процедур,</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заснованих на</w:t>
            </w:r>
            <w:r w:rsidRPr="002B5965">
              <w:rPr>
                <w:rFonts w:eastAsia="Calibri"/>
                <w:spacing w:val="1"/>
                <w:lang w:val="uk-UA" w:eastAsia="uk-UA"/>
              </w:rPr>
              <w:t xml:space="preserve"> </w:t>
            </w:r>
            <w:r w:rsidRPr="002B5965">
              <w:rPr>
                <w:rFonts w:eastAsia="Calibri"/>
                <w:lang w:val="uk-UA" w:eastAsia="uk-UA"/>
              </w:rPr>
              <w:t>принципах</w:t>
            </w:r>
            <w:r w:rsidRPr="002B5965">
              <w:rPr>
                <w:rFonts w:eastAsia="Calibri"/>
                <w:spacing w:val="-12"/>
                <w:lang w:val="uk-UA" w:eastAsia="uk-UA"/>
              </w:rPr>
              <w:t xml:space="preserve"> </w:t>
            </w:r>
            <w:r w:rsidRPr="002B5965">
              <w:rPr>
                <w:rFonts w:eastAsia="Calibri"/>
                <w:lang w:val="uk-UA" w:eastAsia="uk-UA"/>
              </w:rPr>
              <w:t>системи</w:t>
            </w:r>
            <w:r w:rsidRPr="002B5965">
              <w:rPr>
                <w:rFonts w:eastAsia="Calibri"/>
                <w:spacing w:val="-62"/>
                <w:lang w:val="uk-UA" w:eastAsia="uk-UA"/>
              </w:rPr>
              <w:t xml:space="preserve"> </w:t>
            </w:r>
            <w:r w:rsidRPr="002B5965">
              <w:rPr>
                <w:rFonts w:eastAsia="Calibri"/>
                <w:lang w:val="uk-UA" w:eastAsia="uk-UA"/>
              </w:rPr>
              <w:t>НАССР</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lastRenderedPageBreak/>
              <w:t>грудень</w:t>
            </w:r>
            <w:r w:rsidRPr="002B5965">
              <w:rPr>
                <w:rFonts w:eastAsia="Calibri"/>
                <w:spacing w:val="1"/>
                <w:lang w:val="uk-UA" w:eastAsia="uk-UA"/>
              </w:rPr>
              <w:t xml:space="preserve"> </w:t>
            </w:r>
            <w:r w:rsidRPr="002B5965">
              <w:rPr>
                <w:rFonts w:eastAsia="Calibri"/>
                <w:lang w:val="uk-UA" w:eastAsia="uk-UA"/>
              </w:rPr>
              <w:t>2023</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spacing w:val="-1"/>
                <w:lang w:val="uk-UA" w:eastAsia="uk-UA"/>
              </w:rPr>
              <w:t>адміністрація</w:t>
            </w:r>
          </w:p>
        </w:tc>
        <w:tc>
          <w:tcPr>
            <w:tcW w:w="0" w:type="auto"/>
          </w:tcPr>
          <w:p w:rsidR="002B5965" w:rsidRPr="002B5965" w:rsidRDefault="002B5965" w:rsidP="002B5965">
            <w:pPr>
              <w:widowControl w:val="0"/>
              <w:suppressAutoHyphens w:val="0"/>
              <w:autoSpaceDE w:val="0"/>
              <w:autoSpaceDN w:val="0"/>
              <w:spacing w:before="112" w:line="228" w:lineRule="auto"/>
              <w:ind w:right="299"/>
              <w:rPr>
                <w:lang w:val="uk-UA" w:eastAsia="en-US"/>
              </w:rPr>
            </w:pPr>
            <w:r w:rsidRPr="002B5965">
              <w:rPr>
                <w:lang w:val="uk-UA" w:eastAsia="en-US"/>
              </w:rPr>
              <w:t>онлайн-</w:t>
            </w:r>
            <w:r w:rsidRPr="002B5965">
              <w:rPr>
                <w:spacing w:val="-62"/>
                <w:lang w:val="uk-UA" w:eastAsia="en-US"/>
              </w:rPr>
              <w:t xml:space="preserve"> </w:t>
            </w:r>
            <w:r w:rsidRPr="002B5965">
              <w:rPr>
                <w:lang w:val="uk-UA" w:eastAsia="en-US"/>
              </w:rPr>
              <w:lastRenderedPageBreak/>
              <w:t>курс</w:t>
            </w:r>
            <w:r w:rsidRPr="002B5965">
              <w:rPr>
                <w:spacing w:val="-2"/>
                <w:lang w:val="uk-UA" w:eastAsia="en-US"/>
              </w:rPr>
              <w:t xml:space="preserve"> </w:t>
            </w:r>
            <w:r w:rsidRPr="002B5965">
              <w:rPr>
                <w:lang w:val="uk-UA" w:eastAsia="en-US"/>
              </w:rPr>
              <w:t>на</w:t>
            </w:r>
            <w:r w:rsidRPr="002B5965">
              <w:rPr>
                <w:spacing w:val="1"/>
                <w:lang w:val="uk-UA" w:eastAsia="en-US"/>
              </w:rPr>
              <w:t xml:space="preserve"> </w:t>
            </w:r>
            <w:r w:rsidRPr="002B5965">
              <w:rPr>
                <w:lang w:val="uk-UA" w:eastAsia="en-US"/>
              </w:rPr>
              <w:t>освітніх</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платформах</w:t>
            </w:r>
          </w:p>
        </w:tc>
        <w:tc>
          <w:tcPr>
            <w:tcW w:w="0" w:type="auto"/>
          </w:tcPr>
          <w:p w:rsidR="002B5965" w:rsidRPr="002B5965" w:rsidRDefault="002B5965" w:rsidP="002B5965">
            <w:pPr>
              <w:widowControl w:val="0"/>
              <w:suppressAutoHyphens w:val="0"/>
              <w:autoSpaceDE w:val="0"/>
              <w:autoSpaceDN w:val="0"/>
              <w:spacing w:before="100" w:line="291" w:lineRule="exact"/>
              <w:rPr>
                <w:lang w:val="uk-UA" w:eastAsia="en-US"/>
              </w:rPr>
            </w:pPr>
            <w:r w:rsidRPr="002B5965">
              <w:rPr>
                <w:lang w:val="uk-UA" w:eastAsia="en-US"/>
              </w:rPr>
              <w:lastRenderedPageBreak/>
              <w:t>підвищено</w:t>
            </w:r>
          </w:p>
          <w:p w:rsidR="002B5965" w:rsidRPr="002B5965" w:rsidRDefault="002B5965" w:rsidP="002B5965">
            <w:pPr>
              <w:widowControl w:val="0"/>
              <w:suppressAutoHyphens w:val="0"/>
              <w:autoSpaceDE w:val="0"/>
              <w:autoSpaceDN w:val="0"/>
              <w:spacing w:before="4" w:line="228" w:lineRule="auto"/>
              <w:rPr>
                <w:lang w:val="uk-UA" w:eastAsia="en-US"/>
              </w:rPr>
            </w:pPr>
            <w:r w:rsidRPr="002B5965">
              <w:rPr>
                <w:w w:val="95"/>
                <w:lang w:val="uk-UA" w:eastAsia="en-US"/>
              </w:rPr>
              <w:lastRenderedPageBreak/>
              <w:t>поінформованість</w:t>
            </w:r>
            <w:r w:rsidRPr="002B5965">
              <w:rPr>
                <w:spacing w:val="1"/>
                <w:w w:val="95"/>
                <w:lang w:val="uk-UA" w:eastAsia="en-US"/>
              </w:rPr>
              <w:t xml:space="preserve"> </w:t>
            </w:r>
            <w:r w:rsidRPr="002B5965">
              <w:rPr>
                <w:lang w:val="uk-UA" w:eastAsia="en-US"/>
              </w:rPr>
              <w:t>відповідальних за</w:t>
            </w:r>
            <w:r w:rsidRPr="002B5965">
              <w:rPr>
                <w:spacing w:val="-62"/>
                <w:lang w:val="uk-UA" w:eastAsia="en-US"/>
              </w:rPr>
              <w:t xml:space="preserve"> </w:t>
            </w:r>
            <w:r w:rsidRPr="002B5965">
              <w:rPr>
                <w:lang w:val="uk-UA" w:eastAsia="en-US"/>
              </w:rPr>
              <w:t>організацію</w:t>
            </w:r>
            <w:r w:rsidRPr="002B5965">
              <w:rPr>
                <w:spacing w:val="1"/>
                <w:lang w:val="uk-UA" w:eastAsia="en-US"/>
              </w:rPr>
              <w:t xml:space="preserve"> </w:t>
            </w:r>
            <w:r w:rsidRPr="002B5965">
              <w:rPr>
                <w:lang w:val="uk-UA" w:eastAsia="en-US"/>
              </w:rPr>
              <w:t>харчування</w:t>
            </w:r>
            <w:r w:rsidRPr="002B5965">
              <w:rPr>
                <w:spacing w:val="-2"/>
                <w:lang w:val="uk-UA" w:eastAsia="en-US"/>
              </w:rPr>
              <w:t xml:space="preserve"> </w:t>
            </w:r>
            <w:r w:rsidRPr="002B5965">
              <w:rPr>
                <w:lang w:val="uk-UA" w:eastAsia="en-US"/>
              </w:rPr>
              <w:t>в</w:t>
            </w:r>
          </w:p>
          <w:p w:rsidR="002B5965" w:rsidRPr="002B5965" w:rsidRDefault="002B5965" w:rsidP="002B5965">
            <w:pPr>
              <w:widowControl w:val="0"/>
              <w:suppressAutoHyphens w:val="0"/>
              <w:autoSpaceDE w:val="0"/>
              <w:autoSpaceDN w:val="0"/>
              <w:spacing w:line="228" w:lineRule="auto"/>
              <w:ind w:right="405"/>
              <w:rPr>
                <w:lang w:val="uk-UA" w:eastAsia="en-US"/>
              </w:rPr>
            </w:pPr>
            <w:r w:rsidRPr="002B5965">
              <w:rPr>
                <w:lang w:val="uk-UA" w:eastAsia="en-US"/>
              </w:rPr>
              <w:t>закладі осіб щодо</w:t>
            </w:r>
            <w:r w:rsidRPr="002B5965">
              <w:rPr>
                <w:spacing w:val="1"/>
                <w:lang w:val="uk-UA" w:eastAsia="en-US"/>
              </w:rPr>
              <w:t xml:space="preserve"> </w:t>
            </w:r>
            <w:r w:rsidRPr="002B5965">
              <w:rPr>
                <w:lang w:val="uk-UA" w:eastAsia="en-US"/>
              </w:rPr>
              <w:t>впровадження,</w:t>
            </w:r>
            <w:r w:rsidRPr="002B5965">
              <w:rPr>
                <w:spacing w:val="1"/>
                <w:lang w:val="uk-UA" w:eastAsia="en-US"/>
              </w:rPr>
              <w:t xml:space="preserve"> </w:t>
            </w:r>
            <w:r w:rsidRPr="002B5965">
              <w:rPr>
                <w:spacing w:val="-1"/>
                <w:lang w:val="uk-UA" w:eastAsia="en-US"/>
              </w:rPr>
              <w:t xml:space="preserve">застосування </w:t>
            </w:r>
            <w:r w:rsidRPr="002B5965">
              <w:rPr>
                <w:lang w:val="uk-UA" w:eastAsia="en-US"/>
              </w:rPr>
              <w:t>та</w:t>
            </w:r>
            <w:r w:rsidRPr="002B5965">
              <w:rPr>
                <w:spacing w:val="-62"/>
                <w:lang w:val="uk-UA" w:eastAsia="en-US"/>
              </w:rPr>
              <w:t xml:space="preserve"> </w:t>
            </w:r>
            <w:r w:rsidRPr="002B5965">
              <w:rPr>
                <w:lang w:val="uk-UA" w:eastAsia="en-US"/>
              </w:rPr>
              <w:t>підтримання</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дієвості</w:t>
            </w:r>
            <w:r w:rsidRPr="002B5965">
              <w:rPr>
                <w:rFonts w:eastAsia="Calibri"/>
                <w:spacing w:val="-16"/>
                <w:lang w:val="uk-UA" w:eastAsia="uk-UA"/>
              </w:rPr>
              <w:t xml:space="preserve"> </w:t>
            </w:r>
            <w:r w:rsidRPr="002B5965">
              <w:rPr>
                <w:rFonts w:eastAsia="Calibri"/>
                <w:lang w:val="uk-UA" w:eastAsia="uk-UA"/>
              </w:rPr>
              <w:t>системи</w:t>
            </w:r>
            <w:r w:rsidRPr="002B5965">
              <w:rPr>
                <w:rFonts w:eastAsia="Calibri"/>
                <w:spacing w:val="-62"/>
                <w:lang w:val="uk-UA" w:eastAsia="uk-UA"/>
              </w:rPr>
              <w:t xml:space="preserve"> </w:t>
            </w:r>
            <w:r w:rsidRPr="002B5965">
              <w:rPr>
                <w:rFonts w:eastAsia="Calibri"/>
                <w:lang w:val="uk-UA" w:eastAsia="uk-UA"/>
              </w:rPr>
              <w:t>НАССР</w:t>
            </w:r>
          </w:p>
        </w:tc>
      </w:tr>
      <w:tr w:rsidR="002B5965" w:rsidRPr="002B5965" w:rsidTr="002B5965">
        <w:tc>
          <w:tcPr>
            <w:tcW w:w="0" w:type="auto"/>
          </w:tcPr>
          <w:p w:rsidR="002B5965" w:rsidRPr="002B5965" w:rsidRDefault="002B5965" w:rsidP="002B5965">
            <w:pPr>
              <w:tabs>
                <w:tab w:val="left" w:pos="972"/>
              </w:tabs>
              <w:suppressAutoHyphens w:val="0"/>
              <w:rPr>
                <w:rFonts w:eastAsia="Calibri"/>
                <w:sz w:val="28"/>
                <w:szCs w:val="20"/>
                <w:lang w:val="uk-UA" w:eastAsia="uk-UA"/>
              </w:rPr>
            </w:pPr>
          </w:p>
        </w:tc>
        <w:tc>
          <w:tcPr>
            <w:tcW w:w="0" w:type="auto"/>
          </w:tcPr>
          <w:p w:rsidR="002B5965" w:rsidRPr="002B5965" w:rsidRDefault="002B5965" w:rsidP="002B5965">
            <w:pPr>
              <w:widowControl w:val="0"/>
              <w:suppressAutoHyphens w:val="0"/>
              <w:autoSpaceDE w:val="0"/>
              <w:autoSpaceDN w:val="0"/>
              <w:spacing w:before="58" w:line="228" w:lineRule="auto"/>
              <w:ind w:right="339"/>
              <w:rPr>
                <w:lang w:val="uk-UA" w:eastAsia="en-US"/>
              </w:rPr>
            </w:pPr>
            <w:r w:rsidRPr="002B5965">
              <w:rPr>
                <w:lang w:val="uk-UA" w:eastAsia="en-US"/>
              </w:rPr>
              <w:t>2)</w:t>
            </w:r>
            <w:r w:rsidRPr="002B5965">
              <w:rPr>
                <w:spacing w:val="13"/>
                <w:lang w:val="uk-UA" w:eastAsia="en-US"/>
              </w:rPr>
              <w:t xml:space="preserve"> </w:t>
            </w:r>
            <w:r w:rsidRPr="002B5965">
              <w:rPr>
                <w:lang w:val="uk-UA" w:eastAsia="en-US"/>
              </w:rPr>
              <w:t>забезпечення</w:t>
            </w:r>
            <w:r w:rsidRPr="002B5965">
              <w:rPr>
                <w:spacing w:val="1"/>
                <w:lang w:val="uk-UA" w:eastAsia="en-US"/>
              </w:rPr>
              <w:t xml:space="preserve"> </w:t>
            </w:r>
            <w:r w:rsidRPr="002B5965">
              <w:rPr>
                <w:lang w:val="uk-UA" w:eastAsia="en-US"/>
              </w:rPr>
              <w:t>проведення навчань у</w:t>
            </w:r>
            <w:r w:rsidRPr="002B5965">
              <w:rPr>
                <w:spacing w:val="-62"/>
                <w:lang w:val="uk-UA" w:eastAsia="en-US"/>
              </w:rPr>
              <w:t xml:space="preserve"> </w:t>
            </w:r>
            <w:r w:rsidRPr="002B5965">
              <w:rPr>
                <w:lang w:val="uk-UA" w:eastAsia="en-US"/>
              </w:rPr>
              <w:t>формі вебінарів щодо</w:t>
            </w:r>
            <w:r w:rsidRPr="002B5965">
              <w:rPr>
                <w:spacing w:val="-62"/>
                <w:lang w:val="uk-UA" w:eastAsia="en-US"/>
              </w:rPr>
              <w:t xml:space="preserve"> </w:t>
            </w:r>
            <w:r w:rsidRPr="002B5965">
              <w:rPr>
                <w:lang w:val="uk-UA" w:eastAsia="en-US"/>
              </w:rPr>
              <w:t>впровадження,</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застосування та</w:t>
            </w:r>
            <w:r w:rsidRPr="002B5965">
              <w:rPr>
                <w:rFonts w:eastAsia="Calibri"/>
                <w:spacing w:val="1"/>
                <w:lang w:val="uk-UA" w:eastAsia="uk-UA"/>
              </w:rPr>
              <w:t xml:space="preserve"> </w:t>
            </w:r>
            <w:r w:rsidRPr="002B5965">
              <w:rPr>
                <w:rFonts w:eastAsia="Calibri"/>
                <w:lang w:val="uk-UA" w:eastAsia="uk-UA"/>
              </w:rPr>
              <w:t>підтримання</w:t>
            </w:r>
            <w:r w:rsidRPr="002B5965">
              <w:rPr>
                <w:rFonts w:eastAsia="Calibri"/>
                <w:spacing w:val="-14"/>
                <w:lang w:val="uk-UA" w:eastAsia="uk-UA"/>
              </w:rPr>
              <w:t xml:space="preserve"> </w:t>
            </w:r>
            <w:r w:rsidRPr="002B5965">
              <w:rPr>
                <w:rFonts w:eastAsia="Calibri"/>
                <w:lang w:val="uk-UA" w:eastAsia="uk-UA"/>
              </w:rPr>
              <w:t>дієвості</w:t>
            </w:r>
            <w:r w:rsidRPr="002B5965">
              <w:rPr>
                <w:rFonts w:eastAsia="Calibri"/>
                <w:spacing w:val="-62"/>
                <w:lang w:val="uk-UA" w:eastAsia="uk-UA"/>
              </w:rPr>
              <w:t xml:space="preserve"> </w:t>
            </w:r>
            <w:r w:rsidRPr="002B5965">
              <w:rPr>
                <w:rFonts w:eastAsia="Calibri"/>
                <w:lang w:val="uk-UA" w:eastAsia="uk-UA"/>
              </w:rPr>
              <w:t>системи</w:t>
            </w:r>
            <w:r w:rsidRPr="002B5965">
              <w:rPr>
                <w:rFonts w:eastAsia="Calibri"/>
                <w:spacing w:val="-2"/>
                <w:lang w:val="uk-UA" w:eastAsia="uk-UA"/>
              </w:rPr>
              <w:t xml:space="preserve"> </w:t>
            </w:r>
            <w:r w:rsidRPr="002B5965">
              <w:rPr>
                <w:rFonts w:eastAsia="Calibri"/>
                <w:lang w:val="uk-UA" w:eastAsia="uk-UA"/>
              </w:rPr>
              <w:t>НАССР</w:t>
            </w:r>
          </w:p>
        </w:tc>
        <w:tc>
          <w:tcPr>
            <w:tcW w:w="0" w:type="auto"/>
          </w:tcPr>
          <w:p w:rsidR="002B5965" w:rsidRPr="002B5965" w:rsidRDefault="002B5965" w:rsidP="002B5965">
            <w:pPr>
              <w:widowControl w:val="0"/>
              <w:suppressAutoHyphens w:val="0"/>
              <w:autoSpaceDE w:val="0"/>
              <w:autoSpaceDN w:val="0"/>
              <w:spacing w:before="46" w:line="292" w:lineRule="exact"/>
              <w:rPr>
                <w:lang w:val="uk-UA" w:eastAsia="en-US"/>
              </w:rPr>
            </w:pPr>
            <w:r w:rsidRPr="002B5965">
              <w:rPr>
                <w:lang w:val="uk-UA" w:eastAsia="en-US"/>
              </w:rPr>
              <w:t>2023—</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2024</w:t>
            </w:r>
            <w:r w:rsidRPr="002B5965">
              <w:rPr>
                <w:rFonts w:eastAsia="Calibri"/>
                <w:spacing w:val="-3"/>
                <w:lang w:val="uk-UA" w:eastAsia="uk-UA"/>
              </w:rPr>
              <w:t xml:space="preserve"> </w:t>
            </w:r>
            <w:r w:rsidRPr="002B5965">
              <w:rPr>
                <w:rFonts w:eastAsia="Calibri"/>
                <w:lang w:val="uk-UA" w:eastAsia="uk-UA"/>
              </w:rPr>
              <w:t>роки</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spacing w:val="-1"/>
                <w:lang w:val="uk-UA" w:eastAsia="uk-UA"/>
              </w:rPr>
              <w:t>адміністрація</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проведено</w:t>
            </w:r>
            <w:r w:rsidRPr="002B5965">
              <w:rPr>
                <w:rFonts w:eastAsia="Calibri"/>
                <w:spacing w:val="-13"/>
                <w:lang w:val="uk-UA" w:eastAsia="uk-UA"/>
              </w:rPr>
              <w:t xml:space="preserve"> </w:t>
            </w:r>
            <w:r w:rsidRPr="002B5965">
              <w:rPr>
                <w:rFonts w:eastAsia="Calibri"/>
                <w:lang w:val="uk-UA" w:eastAsia="uk-UA"/>
              </w:rPr>
              <w:t>відповідні</w:t>
            </w:r>
            <w:r w:rsidRPr="002B5965">
              <w:rPr>
                <w:rFonts w:eastAsia="Calibri"/>
                <w:spacing w:val="-62"/>
                <w:lang w:val="uk-UA" w:eastAsia="uk-UA"/>
              </w:rPr>
              <w:t xml:space="preserve"> </w:t>
            </w:r>
            <w:r w:rsidRPr="002B5965">
              <w:rPr>
                <w:rFonts w:eastAsia="Calibri"/>
                <w:lang w:val="uk-UA" w:eastAsia="uk-UA"/>
              </w:rPr>
              <w:t>навчання у формі</w:t>
            </w:r>
            <w:r w:rsidRPr="002B5965">
              <w:rPr>
                <w:rFonts w:eastAsia="Calibri"/>
                <w:spacing w:val="1"/>
                <w:lang w:val="uk-UA" w:eastAsia="uk-UA"/>
              </w:rPr>
              <w:t xml:space="preserve"> </w:t>
            </w:r>
            <w:r w:rsidRPr="002B5965">
              <w:rPr>
                <w:rFonts w:eastAsia="Calibri"/>
                <w:lang w:val="uk-UA" w:eastAsia="uk-UA"/>
              </w:rPr>
              <w:t>вебінарів</w:t>
            </w:r>
          </w:p>
        </w:tc>
        <w:tc>
          <w:tcPr>
            <w:tcW w:w="0" w:type="auto"/>
          </w:tcPr>
          <w:p w:rsidR="002B5965" w:rsidRPr="002B5965" w:rsidRDefault="002B5965" w:rsidP="002B5965">
            <w:pPr>
              <w:widowControl w:val="0"/>
              <w:suppressAutoHyphens w:val="0"/>
              <w:autoSpaceDE w:val="0"/>
              <w:autoSpaceDN w:val="0"/>
              <w:spacing w:before="46" w:line="292" w:lineRule="exact"/>
              <w:rPr>
                <w:lang w:val="uk-UA" w:eastAsia="en-US"/>
              </w:rPr>
            </w:pPr>
            <w:r w:rsidRPr="002B5965">
              <w:rPr>
                <w:lang w:val="uk-UA" w:eastAsia="en-US"/>
              </w:rPr>
              <w:t>підвищено</w:t>
            </w:r>
          </w:p>
          <w:p w:rsidR="002B5965" w:rsidRPr="002B5965" w:rsidRDefault="002B5965" w:rsidP="002B5965">
            <w:pPr>
              <w:widowControl w:val="0"/>
              <w:suppressAutoHyphens w:val="0"/>
              <w:autoSpaceDE w:val="0"/>
              <w:autoSpaceDN w:val="0"/>
              <w:spacing w:before="5" w:line="228" w:lineRule="auto"/>
              <w:rPr>
                <w:lang w:val="uk-UA" w:eastAsia="en-US"/>
              </w:rPr>
            </w:pPr>
            <w:r w:rsidRPr="002B5965">
              <w:rPr>
                <w:w w:val="95"/>
                <w:lang w:val="uk-UA" w:eastAsia="en-US"/>
              </w:rPr>
              <w:t>поінформованість</w:t>
            </w:r>
            <w:r w:rsidRPr="002B5965">
              <w:rPr>
                <w:spacing w:val="1"/>
                <w:w w:val="95"/>
                <w:lang w:val="uk-UA" w:eastAsia="en-US"/>
              </w:rPr>
              <w:t xml:space="preserve"> </w:t>
            </w:r>
            <w:r w:rsidRPr="002B5965">
              <w:rPr>
                <w:lang w:val="uk-UA" w:eastAsia="en-US"/>
              </w:rPr>
              <w:t>відповідальних за</w:t>
            </w:r>
            <w:r w:rsidRPr="002B5965">
              <w:rPr>
                <w:spacing w:val="-62"/>
                <w:lang w:val="uk-UA" w:eastAsia="en-US"/>
              </w:rPr>
              <w:t xml:space="preserve"> </w:t>
            </w:r>
            <w:r w:rsidRPr="002B5965">
              <w:rPr>
                <w:lang w:val="uk-UA" w:eastAsia="en-US"/>
              </w:rPr>
              <w:t>організацію</w:t>
            </w:r>
            <w:r w:rsidRPr="002B5965">
              <w:rPr>
                <w:spacing w:val="1"/>
                <w:lang w:val="uk-UA" w:eastAsia="en-US"/>
              </w:rPr>
              <w:t xml:space="preserve"> </w:t>
            </w:r>
            <w:r w:rsidRPr="002B5965">
              <w:rPr>
                <w:lang w:val="uk-UA" w:eastAsia="en-US"/>
              </w:rPr>
              <w:t>харчування</w:t>
            </w:r>
            <w:r w:rsidRPr="002B5965">
              <w:rPr>
                <w:spacing w:val="-2"/>
                <w:lang w:val="uk-UA" w:eastAsia="en-US"/>
              </w:rPr>
              <w:t xml:space="preserve"> </w:t>
            </w:r>
            <w:r w:rsidRPr="002B5965">
              <w:rPr>
                <w:lang w:val="uk-UA" w:eastAsia="en-US"/>
              </w:rPr>
              <w:t>в</w:t>
            </w:r>
          </w:p>
          <w:p w:rsidR="002B5965" w:rsidRPr="002B5965" w:rsidRDefault="002B5965" w:rsidP="002B5965">
            <w:pPr>
              <w:widowControl w:val="0"/>
              <w:suppressAutoHyphens w:val="0"/>
              <w:autoSpaceDE w:val="0"/>
              <w:autoSpaceDN w:val="0"/>
              <w:spacing w:line="228" w:lineRule="auto"/>
              <w:ind w:right="405"/>
              <w:rPr>
                <w:lang w:val="uk-UA" w:eastAsia="en-US"/>
              </w:rPr>
            </w:pPr>
            <w:r w:rsidRPr="002B5965">
              <w:rPr>
                <w:lang w:val="uk-UA" w:eastAsia="en-US"/>
              </w:rPr>
              <w:t>закладі осіб щодо</w:t>
            </w:r>
            <w:r w:rsidRPr="002B5965">
              <w:rPr>
                <w:spacing w:val="1"/>
                <w:lang w:val="uk-UA" w:eastAsia="en-US"/>
              </w:rPr>
              <w:t xml:space="preserve"> </w:t>
            </w:r>
            <w:r w:rsidRPr="002B5965">
              <w:rPr>
                <w:lang w:val="uk-UA" w:eastAsia="en-US"/>
              </w:rPr>
              <w:t>впровадження,</w:t>
            </w:r>
            <w:r w:rsidRPr="002B5965">
              <w:rPr>
                <w:spacing w:val="1"/>
                <w:lang w:val="uk-UA" w:eastAsia="en-US"/>
              </w:rPr>
              <w:t xml:space="preserve"> </w:t>
            </w:r>
            <w:r w:rsidRPr="002B5965">
              <w:rPr>
                <w:spacing w:val="-1"/>
                <w:lang w:val="uk-UA" w:eastAsia="en-US"/>
              </w:rPr>
              <w:t xml:space="preserve">застосування </w:t>
            </w:r>
            <w:r w:rsidRPr="002B5965">
              <w:rPr>
                <w:lang w:val="uk-UA" w:eastAsia="en-US"/>
              </w:rPr>
              <w:t>та</w:t>
            </w:r>
            <w:r w:rsidRPr="002B5965">
              <w:rPr>
                <w:spacing w:val="-62"/>
                <w:lang w:val="uk-UA" w:eastAsia="en-US"/>
              </w:rPr>
              <w:t xml:space="preserve"> </w:t>
            </w:r>
            <w:r w:rsidRPr="002B5965">
              <w:rPr>
                <w:lang w:val="uk-UA" w:eastAsia="en-US"/>
              </w:rPr>
              <w:t>підтримання</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дієвості</w:t>
            </w:r>
            <w:r w:rsidRPr="002B5965">
              <w:rPr>
                <w:rFonts w:eastAsia="Calibri"/>
                <w:spacing w:val="-16"/>
                <w:lang w:val="uk-UA" w:eastAsia="uk-UA"/>
              </w:rPr>
              <w:t xml:space="preserve"> </w:t>
            </w:r>
            <w:r w:rsidRPr="002B5965">
              <w:rPr>
                <w:rFonts w:eastAsia="Calibri"/>
                <w:lang w:val="uk-UA" w:eastAsia="uk-UA"/>
              </w:rPr>
              <w:t>системи</w:t>
            </w:r>
            <w:r w:rsidRPr="002B5965">
              <w:rPr>
                <w:rFonts w:eastAsia="Calibri"/>
                <w:spacing w:val="-62"/>
                <w:lang w:val="uk-UA" w:eastAsia="uk-UA"/>
              </w:rPr>
              <w:t xml:space="preserve"> </w:t>
            </w:r>
            <w:r w:rsidRPr="002B5965">
              <w:rPr>
                <w:rFonts w:eastAsia="Calibri"/>
                <w:lang w:val="uk-UA" w:eastAsia="uk-UA"/>
              </w:rPr>
              <w:t>НАССР</w:t>
            </w:r>
          </w:p>
        </w:tc>
      </w:tr>
      <w:tr w:rsidR="002B5965" w:rsidRPr="002B5965" w:rsidTr="002B5965">
        <w:tc>
          <w:tcPr>
            <w:tcW w:w="0" w:type="auto"/>
          </w:tcPr>
          <w:p w:rsidR="002B5965" w:rsidRPr="002B5965" w:rsidRDefault="002B5965" w:rsidP="002B5965">
            <w:pPr>
              <w:tabs>
                <w:tab w:val="left" w:pos="640"/>
              </w:tabs>
              <w:suppressAutoHyphens w:val="0"/>
              <w:spacing w:before="43"/>
              <w:jc w:val="center"/>
              <w:rPr>
                <w:rFonts w:eastAsia="Calibri"/>
                <w:lang w:val="uk-UA" w:eastAsia="uk-UA"/>
              </w:rPr>
            </w:pPr>
            <w:r w:rsidRPr="002B5965">
              <w:rPr>
                <w:rFonts w:eastAsia="Calibri"/>
                <w:lang w:val="uk-UA" w:eastAsia="uk-UA"/>
              </w:rPr>
              <w:t>9.Створення</w:t>
            </w:r>
            <w:r w:rsidRPr="002B5965">
              <w:rPr>
                <w:rFonts w:eastAsia="Calibri"/>
                <w:spacing w:val="-7"/>
                <w:lang w:val="uk-UA" w:eastAsia="uk-UA"/>
              </w:rPr>
              <w:t xml:space="preserve"> </w:t>
            </w:r>
            <w:r w:rsidRPr="002B5965">
              <w:rPr>
                <w:rFonts w:eastAsia="Calibri"/>
                <w:lang w:val="uk-UA" w:eastAsia="uk-UA"/>
              </w:rPr>
              <w:t>умов</w:t>
            </w:r>
            <w:r w:rsidRPr="002B5965">
              <w:rPr>
                <w:rFonts w:eastAsia="Calibri"/>
                <w:spacing w:val="-13"/>
                <w:lang w:val="uk-UA" w:eastAsia="uk-UA"/>
              </w:rPr>
              <w:t xml:space="preserve"> </w:t>
            </w:r>
            <w:r w:rsidRPr="002B5965">
              <w:rPr>
                <w:rFonts w:eastAsia="Calibri"/>
                <w:lang w:val="uk-UA" w:eastAsia="uk-UA"/>
              </w:rPr>
              <w:t>для</w:t>
            </w:r>
            <w:r w:rsidRPr="002B5965">
              <w:rPr>
                <w:rFonts w:eastAsia="Calibri"/>
                <w:spacing w:val="-62"/>
                <w:lang w:val="uk-UA" w:eastAsia="uk-UA"/>
              </w:rPr>
              <w:t xml:space="preserve"> </w:t>
            </w:r>
            <w:r w:rsidRPr="002B5965">
              <w:rPr>
                <w:rFonts w:eastAsia="Calibri"/>
                <w:lang w:val="uk-UA" w:eastAsia="uk-UA"/>
              </w:rPr>
              <w:t>перевірки знань,</w:t>
            </w:r>
            <w:r w:rsidRPr="002B5965">
              <w:rPr>
                <w:rFonts w:eastAsia="Calibri"/>
                <w:spacing w:val="1"/>
                <w:lang w:val="uk-UA" w:eastAsia="uk-UA"/>
              </w:rPr>
              <w:t xml:space="preserve"> </w:t>
            </w:r>
            <w:r w:rsidRPr="002B5965">
              <w:rPr>
                <w:rFonts w:eastAsia="Calibri"/>
                <w:lang w:val="uk-UA" w:eastAsia="uk-UA"/>
              </w:rPr>
              <w:t>зокрема з</w:t>
            </w:r>
            <w:r w:rsidRPr="002B5965">
              <w:rPr>
                <w:rFonts w:eastAsia="Calibri"/>
                <w:spacing w:val="1"/>
                <w:lang w:val="uk-UA" w:eastAsia="uk-UA"/>
              </w:rPr>
              <w:t xml:space="preserve"> </w:t>
            </w:r>
            <w:r w:rsidRPr="002B5965">
              <w:rPr>
                <w:rFonts w:eastAsia="Calibri"/>
                <w:lang w:val="uk-UA" w:eastAsia="uk-UA"/>
              </w:rPr>
              <w:t>використанням</w:t>
            </w:r>
            <w:r w:rsidRPr="002B5965">
              <w:rPr>
                <w:rFonts w:eastAsia="Calibri"/>
                <w:spacing w:val="1"/>
                <w:lang w:val="uk-UA" w:eastAsia="uk-UA"/>
              </w:rPr>
              <w:t xml:space="preserve"> </w:t>
            </w:r>
            <w:r w:rsidRPr="002B5965">
              <w:rPr>
                <w:rFonts w:eastAsia="Calibri"/>
                <w:lang w:val="uk-UA" w:eastAsia="uk-UA"/>
              </w:rPr>
              <w:t>тестування на онлайн-</w:t>
            </w:r>
            <w:r w:rsidRPr="002B5965">
              <w:rPr>
                <w:rFonts w:eastAsia="Calibri"/>
                <w:spacing w:val="1"/>
                <w:lang w:val="uk-UA" w:eastAsia="uk-UA"/>
              </w:rPr>
              <w:t xml:space="preserve"> </w:t>
            </w:r>
            <w:r w:rsidRPr="002B5965">
              <w:rPr>
                <w:rFonts w:eastAsia="Calibri"/>
                <w:lang w:val="uk-UA" w:eastAsia="uk-UA"/>
              </w:rPr>
              <w:t>платформах</w:t>
            </w:r>
          </w:p>
        </w:tc>
        <w:tc>
          <w:tcPr>
            <w:tcW w:w="0" w:type="auto"/>
          </w:tcPr>
          <w:p w:rsidR="002B5965" w:rsidRPr="002B5965" w:rsidRDefault="002B5965" w:rsidP="002B5965">
            <w:pPr>
              <w:suppressAutoHyphens w:val="0"/>
              <w:spacing w:before="43"/>
              <w:ind w:right="34"/>
              <w:rPr>
                <w:rFonts w:eastAsia="Calibri"/>
                <w:lang w:val="uk-UA" w:eastAsia="uk-UA"/>
              </w:rPr>
            </w:pPr>
            <w:r w:rsidRPr="002B5965">
              <w:rPr>
                <w:rFonts w:eastAsia="Calibri"/>
                <w:lang w:val="uk-UA" w:eastAsia="uk-UA"/>
              </w:rPr>
              <w:t>1)передбачення</w:t>
            </w:r>
            <w:r w:rsidRPr="002B5965">
              <w:rPr>
                <w:rFonts w:eastAsia="Calibri"/>
                <w:spacing w:val="1"/>
                <w:lang w:val="uk-UA" w:eastAsia="uk-UA"/>
              </w:rPr>
              <w:t xml:space="preserve"> </w:t>
            </w:r>
            <w:r w:rsidRPr="002B5965">
              <w:rPr>
                <w:rFonts w:eastAsia="Calibri"/>
                <w:lang w:val="uk-UA" w:eastAsia="uk-UA"/>
              </w:rPr>
              <w:t>можливості в межах</w:t>
            </w:r>
            <w:r w:rsidRPr="002B5965">
              <w:rPr>
                <w:rFonts w:eastAsia="Calibri"/>
                <w:spacing w:val="1"/>
                <w:lang w:val="uk-UA" w:eastAsia="uk-UA"/>
              </w:rPr>
              <w:t xml:space="preserve"> </w:t>
            </w:r>
            <w:r w:rsidRPr="002B5965">
              <w:rPr>
                <w:rFonts w:eastAsia="Calibri"/>
                <w:lang w:val="uk-UA" w:eastAsia="uk-UA"/>
              </w:rPr>
              <w:t>розроблення</w:t>
            </w:r>
            <w:r w:rsidRPr="002B5965">
              <w:rPr>
                <w:rFonts w:eastAsia="Calibri"/>
                <w:spacing w:val="-15"/>
                <w:lang w:val="uk-UA" w:eastAsia="uk-UA"/>
              </w:rPr>
              <w:t xml:space="preserve"> </w:t>
            </w:r>
            <w:r w:rsidRPr="002B5965">
              <w:rPr>
                <w:rFonts w:eastAsia="Calibri"/>
                <w:lang w:val="uk-UA" w:eastAsia="uk-UA"/>
              </w:rPr>
              <w:t>онлайн-</w:t>
            </w:r>
            <w:r w:rsidRPr="002B5965">
              <w:rPr>
                <w:rFonts w:eastAsia="Calibri"/>
                <w:spacing w:val="-62"/>
                <w:lang w:val="uk-UA" w:eastAsia="uk-UA"/>
              </w:rPr>
              <w:t xml:space="preserve"> </w:t>
            </w:r>
            <w:r w:rsidRPr="002B5965">
              <w:rPr>
                <w:rFonts w:eastAsia="Calibri"/>
                <w:lang w:val="uk-UA" w:eastAsia="uk-UA"/>
              </w:rPr>
              <w:t>курсу щодо</w:t>
            </w:r>
            <w:r w:rsidRPr="002B5965">
              <w:rPr>
                <w:rFonts w:eastAsia="Calibri"/>
                <w:spacing w:val="1"/>
                <w:lang w:val="uk-UA" w:eastAsia="uk-UA"/>
              </w:rPr>
              <w:t xml:space="preserve"> </w:t>
            </w:r>
            <w:r w:rsidRPr="002B5965">
              <w:rPr>
                <w:rFonts w:eastAsia="Calibri"/>
                <w:lang w:val="uk-UA" w:eastAsia="uk-UA"/>
              </w:rPr>
              <w:t>підтвердження</w:t>
            </w:r>
          </w:p>
          <w:p w:rsidR="002B5965" w:rsidRPr="002B5965" w:rsidRDefault="002B5965" w:rsidP="002B5965">
            <w:pPr>
              <w:suppressAutoHyphens w:val="0"/>
              <w:ind w:right="126"/>
              <w:rPr>
                <w:rFonts w:eastAsia="Calibri"/>
                <w:lang w:val="uk-UA" w:eastAsia="uk-UA"/>
              </w:rPr>
            </w:pPr>
            <w:r w:rsidRPr="002B5965">
              <w:rPr>
                <w:rFonts w:eastAsia="Calibri"/>
                <w:spacing w:val="-1"/>
                <w:lang w:val="uk-UA" w:eastAsia="uk-UA"/>
              </w:rPr>
              <w:t xml:space="preserve">слухачами </w:t>
            </w:r>
            <w:r w:rsidRPr="002B5965">
              <w:rPr>
                <w:rFonts w:eastAsia="Calibri"/>
                <w:lang w:val="uk-UA" w:eastAsia="uk-UA"/>
              </w:rPr>
              <w:t>здобутих</w:t>
            </w:r>
            <w:r w:rsidRPr="002B5965">
              <w:rPr>
                <w:rFonts w:eastAsia="Calibri"/>
                <w:spacing w:val="-62"/>
                <w:lang w:val="uk-UA" w:eastAsia="uk-UA"/>
              </w:rPr>
              <w:t xml:space="preserve"> </w:t>
            </w:r>
            <w:r w:rsidRPr="002B5965">
              <w:rPr>
                <w:rFonts w:eastAsia="Calibri"/>
                <w:lang w:val="uk-UA" w:eastAsia="uk-UA"/>
              </w:rPr>
              <w:t>знань та отримання</w:t>
            </w:r>
            <w:r w:rsidRPr="002B5965">
              <w:rPr>
                <w:rFonts w:eastAsia="Calibri"/>
                <w:spacing w:val="1"/>
                <w:lang w:val="uk-UA" w:eastAsia="uk-UA"/>
              </w:rPr>
              <w:t xml:space="preserve"> </w:t>
            </w:r>
            <w:r w:rsidRPr="002B5965">
              <w:rPr>
                <w:rFonts w:eastAsia="Calibri"/>
                <w:lang w:val="uk-UA" w:eastAsia="uk-UA"/>
              </w:rPr>
              <w:t>сертифікатів</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грудень</w:t>
            </w:r>
            <w:r w:rsidRPr="002B5965">
              <w:rPr>
                <w:rFonts w:eastAsia="Calibri"/>
                <w:spacing w:val="1"/>
                <w:lang w:val="uk-UA" w:eastAsia="uk-UA"/>
              </w:rPr>
              <w:t xml:space="preserve"> </w:t>
            </w:r>
            <w:r w:rsidRPr="002B5965">
              <w:rPr>
                <w:rFonts w:eastAsia="Calibri"/>
                <w:lang w:val="uk-UA" w:eastAsia="uk-UA"/>
              </w:rPr>
              <w:t>2023</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spacing w:val="-1"/>
                <w:lang w:val="uk-UA" w:eastAsia="uk-UA"/>
              </w:rPr>
              <w:t>адміністрація</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отримано сертифікати</w:t>
            </w:r>
          </w:p>
        </w:tc>
        <w:tc>
          <w:tcPr>
            <w:tcW w:w="0" w:type="auto"/>
          </w:tcPr>
          <w:p w:rsidR="002B5965" w:rsidRPr="002B5965" w:rsidRDefault="002B5965" w:rsidP="002B5965">
            <w:pPr>
              <w:suppressAutoHyphens w:val="0"/>
              <w:spacing w:before="43" w:line="298" w:lineRule="exact"/>
              <w:rPr>
                <w:rFonts w:eastAsia="Calibri"/>
                <w:lang w:val="uk-UA" w:eastAsia="uk-UA"/>
              </w:rPr>
            </w:pPr>
            <w:r w:rsidRPr="002B5965">
              <w:rPr>
                <w:rFonts w:eastAsia="Calibri"/>
                <w:lang w:val="uk-UA" w:eastAsia="uk-UA"/>
              </w:rPr>
              <w:t>засвідчено</w:t>
            </w:r>
          </w:p>
          <w:p w:rsidR="002B5965" w:rsidRPr="002B5965" w:rsidRDefault="002B5965" w:rsidP="002B5965">
            <w:pPr>
              <w:suppressAutoHyphens w:val="0"/>
              <w:ind w:right="759"/>
              <w:rPr>
                <w:rFonts w:eastAsia="Calibri"/>
                <w:lang w:val="uk-UA" w:eastAsia="uk-UA"/>
              </w:rPr>
            </w:pPr>
            <w:r w:rsidRPr="002B5965">
              <w:rPr>
                <w:rFonts w:eastAsia="Calibri"/>
                <w:lang w:val="uk-UA" w:eastAsia="uk-UA"/>
              </w:rPr>
              <w:t>сертифікатом</w:t>
            </w:r>
            <w:r w:rsidRPr="002B5965">
              <w:rPr>
                <w:rFonts w:eastAsia="Calibri"/>
                <w:spacing w:val="-63"/>
                <w:lang w:val="uk-UA" w:eastAsia="uk-UA"/>
              </w:rPr>
              <w:t xml:space="preserve"> </w:t>
            </w:r>
            <w:r w:rsidRPr="002B5965">
              <w:rPr>
                <w:rFonts w:eastAsia="Calibri"/>
                <w:lang w:val="uk-UA" w:eastAsia="uk-UA"/>
              </w:rPr>
              <w:t>набуття</w:t>
            </w:r>
            <w:r w:rsidRPr="002B5965">
              <w:rPr>
                <w:rFonts w:eastAsia="Calibri"/>
                <w:spacing w:val="1"/>
                <w:lang w:val="uk-UA" w:eastAsia="uk-UA"/>
              </w:rPr>
              <w:t xml:space="preserve"> </w:t>
            </w:r>
            <w:r w:rsidRPr="002B5965">
              <w:rPr>
                <w:rFonts w:eastAsia="Calibri"/>
                <w:lang w:val="uk-UA" w:eastAsia="uk-UA"/>
              </w:rPr>
              <w:t>професійних</w:t>
            </w:r>
          </w:p>
          <w:p w:rsidR="002B5965" w:rsidRPr="002B5965" w:rsidRDefault="002B5965" w:rsidP="002B5965">
            <w:pPr>
              <w:suppressAutoHyphens w:val="0"/>
              <w:ind w:right="372"/>
              <w:jc w:val="both"/>
              <w:rPr>
                <w:rFonts w:eastAsia="Calibri"/>
                <w:lang w:val="uk-UA" w:eastAsia="uk-UA"/>
              </w:rPr>
            </w:pPr>
            <w:r w:rsidRPr="002B5965">
              <w:rPr>
                <w:rFonts w:eastAsia="Calibri"/>
                <w:w w:val="95"/>
                <w:lang w:val="uk-UA" w:eastAsia="uk-UA"/>
              </w:rPr>
              <w:t>компетентностей</w:t>
            </w:r>
            <w:r w:rsidRPr="002B5965">
              <w:rPr>
                <w:rFonts w:eastAsia="Calibri"/>
                <w:spacing w:val="1"/>
                <w:w w:val="95"/>
                <w:lang w:val="uk-UA" w:eastAsia="uk-UA"/>
              </w:rPr>
              <w:t xml:space="preserve"> </w:t>
            </w:r>
            <w:r w:rsidRPr="002B5965">
              <w:rPr>
                <w:rFonts w:eastAsia="Calibri"/>
                <w:lang w:val="uk-UA" w:eastAsia="uk-UA"/>
              </w:rPr>
              <w:t>у межах онлайн-</w:t>
            </w:r>
            <w:r w:rsidRPr="002B5965">
              <w:rPr>
                <w:rFonts w:eastAsia="Calibri"/>
                <w:spacing w:val="1"/>
                <w:lang w:val="uk-UA" w:eastAsia="uk-UA"/>
              </w:rPr>
              <w:t xml:space="preserve"> </w:t>
            </w:r>
            <w:r w:rsidRPr="002B5965">
              <w:rPr>
                <w:rFonts w:eastAsia="Calibri"/>
                <w:lang w:val="uk-UA" w:eastAsia="uk-UA"/>
              </w:rPr>
              <w:t>курсу</w:t>
            </w:r>
          </w:p>
          <w:p w:rsidR="002B5965" w:rsidRPr="002B5965" w:rsidRDefault="002B5965" w:rsidP="002B5965">
            <w:pPr>
              <w:tabs>
                <w:tab w:val="left" w:pos="972"/>
              </w:tabs>
              <w:suppressAutoHyphens w:val="0"/>
              <w:rPr>
                <w:rFonts w:eastAsia="Calibri"/>
                <w:lang w:val="uk-UA" w:eastAsia="uk-UA"/>
              </w:rPr>
            </w:pPr>
          </w:p>
        </w:tc>
      </w:tr>
      <w:tr w:rsidR="002B5965" w:rsidRPr="00D369CC" w:rsidTr="002B5965">
        <w:tc>
          <w:tcPr>
            <w:tcW w:w="0" w:type="auto"/>
          </w:tcPr>
          <w:p w:rsidR="002B5965" w:rsidRPr="002B5965" w:rsidRDefault="002B5965" w:rsidP="002B5965">
            <w:pPr>
              <w:tabs>
                <w:tab w:val="left" w:pos="972"/>
              </w:tabs>
              <w:suppressAutoHyphens w:val="0"/>
              <w:rPr>
                <w:rFonts w:eastAsia="Calibri"/>
                <w:sz w:val="28"/>
                <w:szCs w:val="20"/>
                <w:lang w:val="uk-UA" w:eastAsia="uk-UA"/>
              </w:rPr>
            </w:pPr>
          </w:p>
        </w:tc>
        <w:tc>
          <w:tcPr>
            <w:tcW w:w="0" w:type="auto"/>
          </w:tcPr>
          <w:p w:rsidR="002B5965" w:rsidRPr="002B5965" w:rsidRDefault="002B5965" w:rsidP="002B5965">
            <w:pPr>
              <w:widowControl w:val="0"/>
              <w:suppressAutoHyphens w:val="0"/>
              <w:autoSpaceDE w:val="0"/>
              <w:autoSpaceDN w:val="0"/>
              <w:spacing w:before="44" w:line="289" w:lineRule="exact"/>
              <w:rPr>
                <w:lang w:val="uk-UA" w:eastAsia="en-US"/>
              </w:rPr>
            </w:pPr>
            <w:r w:rsidRPr="002B5965">
              <w:rPr>
                <w:lang w:val="uk-UA" w:eastAsia="en-US"/>
              </w:rPr>
              <w:t>2)</w:t>
            </w:r>
            <w:r w:rsidRPr="002B5965">
              <w:rPr>
                <w:spacing w:val="10"/>
                <w:lang w:val="uk-UA" w:eastAsia="en-US"/>
              </w:rPr>
              <w:t xml:space="preserve"> </w:t>
            </w:r>
            <w:r w:rsidRPr="002B5965">
              <w:rPr>
                <w:lang w:val="uk-UA" w:eastAsia="en-US"/>
              </w:rPr>
              <w:t>надання</w:t>
            </w:r>
          </w:p>
          <w:p w:rsidR="002B5965" w:rsidRPr="002B5965" w:rsidRDefault="002B5965" w:rsidP="002B5965">
            <w:pPr>
              <w:widowControl w:val="0"/>
              <w:suppressAutoHyphens w:val="0"/>
              <w:autoSpaceDE w:val="0"/>
              <w:autoSpaceDN w:val="0"/>
              <w:spacing w:before="6" w:line="223" w:lineRule="auto"/>
              <w:ind w:right="279"/>
              <w:rPr>
                <w:lang w:val="uk-UA" w:eastAsia="en-US"/>
              </w:rPr>
            </w:pPr>
            <w:r w:rsidRPr="002B5965">
              <w:rPr>
                <w:lang w:val="uk-UA" w:eastAsia="en-US"/>
              </w:rPr>
              <w:t>рекомендацій</w:t>
            </w:r>
            <w:r w:rsidRPr="002B5965">
              <w:rPr>
                <w:spacing w:val="-15"/>
                <w:lang w:val="uk-UA" w:eastAsia="en-US"/>
              </w:rPr>
              <w:t xml:space="preserve"> </w:t>
            </w:r>
            <w:r w:rsidRPr="002B5965">
              <w:rPr>
                <w:lang w:val="uk-UA" w:eastAsia="en-US"/>
              </w:rPr>
              <w:t>кухарам</w:t>
            </w:r>
            <w:r w:rsidRPr="002B5965">
              <w:rPr>
                <w:spacing w:val="-62"/>
                <w:lang w:val="uk-UA" w:eastAsia="en-US"/>
              </w:rPr>
              <w:t xml:space="preserve"> </w:t>
            </w:r>
            <w:r w:rsidRPr="002B5965">
              <w:rPr>
                <w:lang w:val="uk-UA" w:eastAsia="en-US"/>
              </w:rPr>
              <w:lastRenderedPageBreak/>
              <w:t>ліцею щодо</w:t>
            </w:r>
            <w:r w:rsidRPr="002B5965">
              <w:rPr>
                <w:spacing w:val="1"/>
                <w:lang w:val="uk-UA" w:eastAsia="en-US"/>
              </w:rPr>
              <w:t xml:space="preserve"> </w:t>
            </w:r>
            <w:r w:rsidRPr="002B5965">
              <w:rPr>
                <w:lang w:val="uk-UA" w:eastAsia="en-US"/>
              </w:rPr>
              <w:t>підвищення</w:t>
            </w:r>
          </w:p>
          <w:p w:rsidR="002B5965" w:rsidRPr="002B5965" w:rsidRDefault="002B5965" w:rsidP="002B5965">
            <w:pPr>
              <w:widowControl w:val="0"/>
              <w:suppressAutoHyphens w:val="0"/>
              <w:autoSpaceDE w:val="0"/>
              <w:autoSpaceDN w:val="0"/>
              <w:spacing w:before="2" w:line="220" w:lineRule="auto"/>
              <w:ind w:right="447"/>
              <w:rPr>
                <w:lang w:val="uk-UA" w:eastAsia="en-US"/>
              </w:rPr>
            </w:pPr>
            <w:r w:rsidRPr="002B5965">
              <w:rPr>
                <w:lang w:val="uk-UA" w:eastAsia="en-US"/>
              </w:rPr>
              <w:t>кваліфікації на базі</w:t>
            </w:r>
            <w:r w:rsidRPr="002B5965">
              <w:rPr>
                <w:spacing w:val="1"/>
                <w:lang w:val="uk-UA" w:eastAsia="en-US"/>
              </w:rPr>
              <w:t xml:space="preserve"> </w:t>
            </w:r>
            <w:r w:rsidRPr="002B5965">
              <w:rPr>
                <w:lang w:val="uk-UA" w:eastAsia="en-US"/>
              </w:rPr>
              <w:t>закладів</w:t>
            </w:r>
            <w:r w:rsidRPr="002B5965">
              <w:rPr>
                <w:spacing w:val="-17"/>
                <w:lang w:val="uk-UA" w:eastAsia="en-US"/>
              </w:rPr>
              <w:t xml:space="preserve"> </w:t>
            </w:r>
            <w:r w:rsidRPr="002B5965">
              <w:rPr>
                <w:lang w:val="uk-UA" w:eastAsia="en-US"/>
              </w:rPr>
              <w:t>професійної</w:t>
            </w:r>
          </w:p>
          <w:p w:rsidR="002B5965" w:rsidRPr="002B5965" w:rsidRDefault="002B5965" w:rsidP="002B5965">
            <w:pPr>
              <w:tabs>
                <w:tab w:val="left" w:pos="972"/>
              </w:tabs>
              <w:suppressAutoHyphens w:val="0"/>
              <w:rPr>
                <w:rFonts w:eastAsia="Calibri"/>
                <w:lang w:val="uk-UA" w:eastAsia="uk-UA"/>
              </w:rPr>
            </w:pPr>
            <w:r w:rsidRPr="002B5965">
              <w:rPr>
                <w:rFonts w:eastAsia="Calibri"/>
                <w:w w:val="95"/>
                <w:lang w:val="uk-UA" w:eastAsia="uk-UA"/>
              </w:rPr>
              <w:t>(професійно-технічної)</w:t>
            </w:r>
            <w:r w:rsidRPr="002B5965">
              <w:rPr>
                <w:rFonts w:eastAsia="Calibri"/>
                <w:spacing w:val="1"/>
                <w:w w:val="95"/>
                <w:lang w:val="uk-UA" w:eastAsia="uk-UA"/>
              </w:rPr>
              <w:t xml:space="preserve"> </w:t>
            </w:r>
            <w:r w:rsidRPr="002B5965">
              <w:rPr>
                <w:rFonts w:eastAsia="Calibri"/>
                <w:lang w:val="uk-UA" w:eastAsia="uk-UA"/>
              </w:rPr>
              <w:t>освіти</w:t>
            </w:r>
          </w:p>
        </w:tc>
        <w:tc>
          <w:tcPr>
            <w:tcW w:w="0" w:type="auto"/>
          </w:tcPr>
          <w:p w:rsidR="002B5965" w:rsidRPr="002B5965" w:rsidRDefault="002B5965" w:rsidP="002B5965">
            <w:pPr>
              <w:widowControl w:val="0"/>
              <w:suppressAutoHyphens w:val="0"/>
              <w:autoSpaceDE w:val="0"/>
              <w:autoSpaceDN w:val="0"/>
              <w:spacing w:before="44" w:line="289" w:lineRule="exact"/>
              <w:rPr>
                <w:lang w:val="uk-UA" w:eastAsia="en-US"/>
              </w:rPr>
            </w:pPr>
            <w:r w:rsidRPr="002B5965">
              <w:rPr>
                <w:lang w:val="uk-UA" w:eastAsia="en-US"/>
              </w:rPr>
              <w:lastRenderedPageBreak/>
              <w:t>2023—</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2024</w:t>
            </w:r>
            <w:r w:rsidRPr="002B5965">
              <w:rPr>
                <w:rFonts w:eastAsia="Calibri"/>
                <w:spacing w:val="-3"/>
                <w:lang w:val="uk-UA" w:eastAsia="uk-UA"/>
              </w:rPr>
              <w:t xml:space="preserve"> </w:t>
            </w:r>
            <w:r w:rsidRPr="002B5965">
              <w:rPr>
                <w:rFonts w:eastAsia="Calibri"/>
                <w:lang w:val="uk-UA" w:eastAsia="uk-UA"/>
              </w:rPr>
              <w:lastRenderedPageBreak/>
              <w:t>роки</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lastRenderedPageBreak/>
              <w:t>адміністрація</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надано</w:t>
            </w:r>
            <w:r w:rsidRPr="002B5965">
              <w:rPr>
                <w:rFonts w:eastAsia="Calibri"/>
                <w:spacing w:val="-5"/>
                <w:lang w:val="uk-UA" w:eastAsia="uk-UA"/>
              </w:rPr>
              <w:t xml:space="preserve"> </w:t>
            </w:r>
            <w:r w:rsidRPr="002B5965">
              <w:rPr>
                <w:rFonts w:eastAsia="Calibri"/>
                <w:lang w:val="uk-UA" w:eastAsia="uk-UA"/>
              </w:rPr>
              <w:t>рекомендації</w:t>
            </w:r>
          </w:p>
        </w:tc>
        <w:tc>
          <w:tcPr>
            <w:tcW w:w="0" w:type="auto"/>
          </w:tcPr>
          <w:p w:rsidR="002B5965" w:rsidRPr="002B5965" w:rsidRDefault="002B5965" w:rsidP="002B5965">
            <w:pPr>
              <w:widowControl w:val="0"/>
              <w:suppressAutoHyphens w:val="0"/>
              <w:autoSpaceDE w:val="0"/>
              <w:autoSpaceDN w:val="0"/>
              <w:spacing w:before="61" w:line="223" w:lineRule="auto"/>
              <w:rPr>
                <w:lang w:val="uk-UA" w:eastAsia="en-US"/>
              </w:rPr>
            </w:pPr>
            <w:r w:rsidRPr="002B5965">
              <w:rPr>
                <w:lang w:val="uk-UA" w:eastAsia="en-US"/>
              </w:rPr>
              <w:t>підвищено</w:t>
            </w:r>
            <w:r w:rsidRPr="002B5965">
              <w:rPr>
                <w:spacing w:val="1"/>
                <w:lang w:val="uk-UA" w:eastAsia="en-US"/>
              </w:rPr>
              <w:t xml:space="preserve"> </w:t>
            </w:r>
            <w:r w:rsidRPr="002B5965">
              <w:rPr>
                <w:lang w:val="uk-UA" w:eastAsia="en-US"/>
              </w:rPr>
              <w:t>професійні</w:t>
            </w:r>
            <w:r w:rsidRPr="002B5965">
              <w:rPr>
                <w:spacing w:val="1"/>
                <w:lang w:val="uk-UA" w:eastAsia="en-US"/>
              </w:rPr>
              <w:t xml:space="preserve"> </w:t>
            </w:r>
            <w:r w:rsidRPr="002B5965">
              <w:rPr>
                <w:w w:val="95"/>
                <w:lang w:val="uk-UA" w:eastAsia="en-US"/>
              </w:rPr>
              <w:t>компетентно</w:t>
            </w:r>
            <w:r w:rsidRPr="002B5965">
              <w:rPr>
                <w:w w:val="95"/>
                <w:lang w:val="uk-UA" w:eastAsia="en-US"/>
              </w:rPr>
              <w:lastRenderedPageBreak/>
              <w:t>сті</w:t>
            </w:r>
            <w:r w:rsidRPr="002B5965">
              <w:rPr>
                <w:spacing w:val="1"/>
                <w:w w:val="95"/>
                <w:lang w:val="uk-UA" w:eastAsia="en-US"/>
              </w:rPr>
              <w:t xml:space="preserve"> </w:t>
            </w:r>
            <w:r w:rsidRPr="002B5965">
              <w:rPr>
                <w:lang w:val="uk-UA" w:eastAsia="en-US"/>
              </w:rPr>
              <w:t>працівників</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їдальні ліцею</w:t>
            </w:r>
          </w:p>
        </w:tc>
      </w:tr>
      <w:tr w:rsidR="002B5965" w:rsidRPr="00D369CC" w:rsidTr="002B5965">
        <w:tc>
          <w:tcPr>
            <w:tcW w:w="0" w:type="auto"/>
          </w:tcPr>
          <w:p w:rsidR="002B5965" w:rsidRPr="002B5965" w:rsidRDefault="002B5965" w:rsidP="002B5965">
            <w:pPr>
              <w:widowControl w:val="0"/>
              <w:suppressAutoHyphens w:val="0"/>
              <w:autoSpaceDE w:val="0"/>
              <w:autoSpaceDN w:val="0"/>
              <w:spacing w:before="53"/>
              <w:ind w:right="306"/>
              <w:rPr>
                <w:lang w:val="uk-UA" w:eastAsia="en-US"/>
              </w:rPr>
            </w:pPr>
            <w:r w:rsidRPr="002B5965">
              <w:rPr>
                <w:lang w:val="uk-UA" w:eastAsia="en-US"/>
              </w:rPr>
              <w:lastRenderedPageBreak/>
              <w:t>10.Інформування</w:t>
            </w:r>
            <w:r w:rsidRPr="002B5965">
              <w:rPr>
                <w:spacing w:val="-7"/>
                <w:lang w:val="uk-UA" w:eastAsia="en-US"/>
              </w:rPr>
              <w:t xml:space="preserve"> </w:t>
            </w:r>
            <w:r w:rsidRPr="002B5965">
              <w:rPr>
                <w:lang w:val="uk-UA" w:eastAsia="en-US"/>
              </w:rPr>
              <w:t>про</w:t>
            </w:r>
            <w:r w:rsidRPr="002B5965">
              <w:rPr>
                <w:spacing w:val="-62"/>
                <w:lang w:val="uk-UA" w:eastAsia="en-US"/>
              </w:rPr>
              <w:t xml:space="preserve"> </w:t>
            </w:r>
            <w:r w:rsidRPr="002B5965">
              <w:rPr>
                <w:lang w:val="uk-UA" w:eastAsia="en-US"/>
              </w:rPr>
              <w:t>переваги співпраці</w:t>
            </w:r>
            <w:r w:rsidRPr="002B5965">
              <w:rPr>
                <w:spacing w:val="1"/>
                <w:lang w:val="uk-UA" w:eastAsia="en-US"/>
              </w:rPr>
              <w:t xml:space="preserve"> </w:t>
            </w:r>
            <w:r w:rsidRPr="002B5965">
              <w:rPr>
                <w:lang w:val="uk-UA" w:eastAsia="en-US"/>
              </w:rPr>
              <w:t>органів місцевого</w:t>
            </w:r>
          </w:p>
          <w:p w:rsidR="002B5965" w:rsidRPr="002B5965" w:rsidRDefault="002B5965" w:rsidP="002B5965">
            <w:pPr>
              <w:widowControl w:val="0"/>
              <w:suppressAutoHyphens w:val="0"/>
              <w:autoSpaceDE w:val="0"/>
              <w:autoSpaceDN w:val="0"/>
              <w:spacing w:before="1" w:line="298" w:lineRule="exact"/>
              <w:jc w:val="both"/>
              <w:rPr>
                <w:lang w:val="uk-UA" w:eastAsia="en-US"/>
              </w:rPr>
            </w:pPr>
            <w:r w:rsidRPr="002B5965">
              <w:rPr>
                <w:lang w:val="uk-UA" w:eastAsia="en-US"/>
              </w:rPr>
              <w:t>самоврядування</w:t>
            </w:r>
            <w:r w:rsidRPr="002B5965">
              <w:rPr>
                <w:spacing w:val="-3"/>
                <w:lang w:val="uk-UA" w:eastAsia="en-US"/>
              </w:rPr>
              <w:t xml:space="preserve"> </w:t>
            </w:r>
            <w:r w:rsidRPr="002B5965">
              <w:rPr>
                <w:lang w:val="uk-UA" w:eastAsia="en-US"/>
              </w:rPr>
              <w:t>із</w:t>
            </w:r>
          </w:p>
          <w:p w:rsidR="002B5965" w:rsidRPr="002B5965" w:rsidRDefault="002B5965" w:rsidP="002B5965">
            <w:pPr>
              <w:widowControl w:val="0"/>
              <w:suppressAutoHyphens w:val="0"/>
              <w:autoSpaceDE w:val="0"/>
              <w:autoSpaceDN w:val="0"/>
              <w:ind w:right="201"/>
              <w:jc w:val="both"/>
              <w:rPr>
                <w:lang w:val="uk-UA" w:eastAsia="en-US"/>
              </w:rPr>
            </w:pPr>
            <w:r w:rsidRPr="002B5965">
              <w:rPr>
                <w:lang w:val="uk-UA" w:eastAsia="en-US"/>
              </w:rPr>
              <w:t>закладами професійної</w:t>
            </w:r>
            <w:r w:rsidRPr="002B5965">
              <w:rPr>
                <w:spacing w:val="-62"/>
                <w:lang w:val="uk-UA" w:eastAsia="en-US"/>
              </w:rPr>
              <w:t xml:space="preserve"> </w:t>
            </w:r>
            <w:r w:rsidRPr="002B5965">
              <w:rPr>
                <w:lang w:val="uk-UA" w:eastAsia="en-US"/>
              </w:rPr>
              <w:t>(професійно-технічної)</w:t>
            </w:r>
            <w:r w:rsidRPr="002B5965">
              <w:rPr>
                <w:spacing w:val="-63"/>
                <w:lang w:val="uk-UA" w:eastAsia="en-US"/>
              </w:rPr>
              <w:t xml:space="preserve"> </w:t>
            </w:r>
            <w:r w:rsidRPr="002B5965">
              <w:rPr>
                <w:lang w:val="uk-UA" w:eastAsia="en-US"/>
              </w:rPr>
              <w:t>освіти</w:t>
            </w:r>
            <w:r w:rsidRPr="002B5965">
              <w:rPr>
                <w:spacing w:val="-2"/>
                <w:lang w:val="uk-UA" w:eastAsia="en-US"/>
              </w:rPr>
              <w:t xml:space="preserve"> </w:t>
            </w:r>
            <w:r w:rsidRPr="002B5965">
              <w:rPr>
                <w:lang w:val="uk-UA" w:eastAsia="en-US"/>
              </w:rPr>
              <w:t>з питань</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перепідготовки</w:t>
            </w:r>
            <w:r w:rsidRPr="002B5965">
              <w:rPr>
                <w:rFonts w:eastAsia="Calibri"/>
                <w:spacing w:val="-3"/>
                <w:lang w:val="uk-UA" w:eastAsia="uk-UA"/>
              </w:rPr>
              <w:t xml:space="preserve"> </w:t>
            </w:r>
            <w:r w:rsidRPr="002B5965">
              <w:rPr>
                <w:rFonts w:eastAsia="Calibri"/>
                <w:lang w:val="uk-UA" w:eastAsia="uk-UA"/>
              </w:rPr>
              <w:t>кухарів</w:t>
            </w:r>
          </w:p>
        </w:tc>
        <w:tc>
          <w:tcPr>
            <w:tcW w:w="0" w:type="auto"/>
          </w:tcPr>
          <w:p w:rsidR="002B5965" w:rsidRPr="002B5965" w:rsidRDefault="002B5965" w:rsidP="002B5965">
            <w:pPr>
              <w:widowControl w:val="0"/>
              <w:suppressAutoHyphens w:val="0"/>
              <w:autoSpaceDE w:val="0"/>
              <w:autoSpaceDN w:val="0"/>
              <w:spacing w:before="53"/>
              <w:ind w:right="382"/>
              <w:rPr>
                <w:lang w:val="uk-UA" w:eastAsia="en-US"/>
              </w:rPr>
            </w:pPr>
            <w:r w:rsidRPr="002B5965">
              <w:rPr>
                <w:lang w:val="uk-UA" w:eastAsia="en-US"/>
              </w:rPr>
              <w:t>1)висвітлення</w:t>
            </w:r>
            <w:r w:rsidRPr="002B5965">
              <w:rPr>
                <w:spacing w:val="-11"/>
                <w:lang w:val="uk-UA" w:eastAsia="en-US"/>
              </w:rPr>
              <w:t xml:space="preserve"> </w:t>
            </w:r>
            <w:r w:rsidRPr="002B5965">
              <w:rPr>
                <w:lang w:val="uk-UA" w:eastAsia="en-US"/>
              </w:rPr>
              <w:t>успішної</w:t>
            </w:r>
            <w:r w:rsidRPr="002B5965">
              <w:rPr>
                <w:spacing w:val="-62"/>
                <w:lang w:val="uk-UA" w:eastAsia="en-US"/>
              </w:rPr>
              <w:t xml:space="preserve"> </w:t>
            </w:r>
            <w:r w:rsidRPr="002B5965">
              <w:rPr>
                <w:lang w:val="uk-UA" w:eastAsia="en-US"/>
              </w:rPr>
              <w:t>практики співпраці</w:t>
            </w:r>
            <w:r w:rsidRPr="002B5965">
              <w:rPr>
                <w:spacing w:val="1"/>
                <w:lang w:val="uk-UA" w:eastAsia="en-US"/>
              </w:rPr>
              <w:t xml:space="preserve"> </w:t>
            </w:r>
            <w:r w:rsidRPr="002B5965">
              <w:rPr>
                <w:lang w:val="uk-UA" w:eastAsia="en-US"/>
              </w:rPr>
              <w:t>органів місцевого</w:t>
            </w:r>
          </w:p>
          <w:p w:rsidR="002B5965" w:rsidRPr="002B5965" w:rsidRDefault="002B5965" w:rsidP="002B5965">
            <w:pPr>
              <w:widowControl w:val="0"/>
              <w:suppressAutoHyphens w:val="0"/>
              <w:autoSpaceDE w:val="0"/>
              <w:autoSpaceDN w:val="0"/>
              <w:spacing w:before="1" w:line="298" w:lineRule="exact"/>
              <w:rPr>
                <w:lang w:val="uk-UA" w:eastAsia="en-US"/>
              </w:rPr>
            </w:pPr>
            <w:r w:rsidRPr="002B5965">
              <w:rPr>
                <w:lang w:val="uk-UA" w:eastAsia="en-US"/>
              </w:rPr>
              <w:t>самоврядування</w:t>
            </w:r>
            <w:r w:rsidRPr="002B5965">
              <w:rPr>
                <w:spacing w:val="-3"/>
                <w:lang w:val="uk-UA" w:eastAsia="en-US"/>
              </w:rPr>
              <w:t xml:space="preserve"> </w:t>
            </w:r>
            <w:r w:rsidRPr="002B5965">
              <w:rPr>
                <w:lang w:val="uk-UA" w:eastAsia="en-US"/>
              </w:rPr>
              <w:t>із</w:t>
            </w:r>
          </w:p>
          <w:p w:rsidR="002B5965" w:rsidRPr="002B5965" w:rsidRDefault="002B5965" w:rsidP="002B5965">
            <w:pPr>
              <w:widowControl w:val="0"/>
              <w:suppressAutoHyphens w:val="0"/>
              <w:autoSpaceDE w:val="0"/>
              <w:autoSpaceDN w:val="0"/>
              <w:ind w:right="201"/>
              <w:jc w:val="both"/>
              <w:rPr>
                <w:lang w:val="uk-UA" w:eastAsia="en-US"/>
              </w:rPr>
            </w:pPr>
            <w:r w:rsidRPr="002B5965">
              <w:rPr>
                <w:lang w:val="uk-UA" w:eastAsia="en-US"/>
              </w:rPr>
              <w:t>закладами професійної</w:t>
            </w:r>
            <w:r w:rsidRPr="002B5965">
              <w:rPr>
                <w:spacing w:val="-62"/>
                <w:lang w:val="uk-UA" w:eastAsia="en-US"/>
              </w:rPr>
              <w:t xml:space="preserve"> </w:t>
            </w:r>
            <w:r w:rsidRPr="002B5965">
              <w:rPr>
                <w:w w:val="95"/>
                <w:lang w:val="uk-UA" w:eastAsia="en-US"/>
              </w:rPr>
              <w:t>(професійно-технічної)</w:t>
            </w:r>
            <w:r w:rsidRPr="002B5965">
              <w:rPr>
                <w:spacing w:val="1"/>
                <w:w w:val="95"/>
                <w:lang w:val="uk-UA" w:eastAsia="en-US"/>
              </w:rPr>
              <w:t xml:space="preserve"> </w:t>
            </w:r>
            <w:r w:rsidRPr="002B5965">
              <w:rPr>
                <w:lang w:val="uk-UA" w:eastAsia="en-US"/>
              </w:rPr>
              <w:t>освіти</w:t>
            </w:r>
            <w:r w:rsidRPr="002B5965">
              <w:rPr>
                <w:spacing w:val="-2"/>
                <w:lang w:val="uk-UA" w:eastAsia="en-US"/>
              </w:rPr>
              <w:t xml:space="preserve"> </w:t>
            </w:r>
            <w:r w:rsidRPr="002B5965">
              <w:rPr>
                <w:lang w:val="uk-UA" w:eastAsia="en-US"/>
              </w:rPr>
              <w:t>з питань</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перепідготовки</w:t>
            </w:r>
            <w:r w:rsidRPr="002B5965">
              <w:rPr>
                <w:rFonts w:eastAsia="Calibri"/>
                <w:spacing w:val="-3"/>
                <w:lang w:val="uk-UA" w:eastAsia="uk-UA"/>
              </w:rPr>
              <w:t xml:space="preserve"> </w:t>
            </w:r>
            <w:r w:rsidRPr="002B5965">
              <w:rPr>
                <w:rFonts w:eastAsia="Calibri"/>
                <w:lang w:val="uk-UA" w:eastAsia="uk-UA"/>
              </w:rPr>
              <w:t>кухарів</w:t>
            </w:r>
          </w:p>
        </w:tc>
        <w:tc>
          <w:tcPr>
            <w:tcW w:w="0" w:type="auto"/>
          </w:tcPr>
          <w:p w:rsidR="002B5965" w:rsidRPr="002B5965" w:rsidRDefault="002B5965" w:rsidP="002B5965">
            <w:pPr>
              <w:widowControl w:val="0"/>
              <w:suppressAutoHyphens w:val="0"/>
              <w:autoSpaceDE w:val="0"/>
              <w:autoSpaceDN w:val="0"/>
              <w:spacing w:before="53"/>
              <w:ind w:right="403"/>
              <w:rPr>
                <w:lang w:val="uk-UA" w:eastAsia="en-US"/>
              </w:rPr>
            </w:pPr>
            <w:r w:rsidRPr="002B5965">
              <w:rPr>
                <w:lang w:val="uk-UA" w:eastAsia="en-US"/>
              </w:rPr>
              <w:t>щокварталу</w:t>
            </w:r>
            <w:r w:rsidRPr="002B5965">
              <w:rPr>
                <w:spacing w:val="-62"/>
                <w:lang w:val="uk-UA" w:eastAsia="en-US"/>
              </w:rPr>
              <w:t xml:space="preserve"> </w:t>
            </w:r>
            <w:r w:rsidRPr="002B5965">
              <w:rPr>
                <w:lang w:val="uk-UA" w:eastAsia="en-US"/>
              </w:rPr>
              <w:t>протягом</w:t>
            </w:r>
            <w:r w:rsidRPr="002B5965">
              <w:rPr>
                <w:spacing w:val="1"/>
                <w:lang w:val="uk-UA" w:eastAsia="en-US"/>
              </w:rPr>
              <w:t xml:space="preserve"> </w:t>
            </w:r>
            <w:r w:rsidRPr="002B5965">
              <w:rPr>
                <w:lang w:val="uk-UA" w:eastAsia="en-US"/>
              </w:rPr>
              <w:t>2023—</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2024</w:t>
            </w:r>
            <w:r w:rsidRPr="002B5965">
              <w:rPr>
                <w:rFonts w:eastAsia="Calibri"/>
                <w:spacing w:val="-3"/>
                <w:lang w:val="uk-UA" w:eastAsia="uk-UA"/>
              </w:rPr>
              <w:t xml:space="preserve"> </w:t>
            </w:r>
            <w:r w:rsidRPr="002B5965">
              <w:rPr>
                <w:rFonts w:eastAsia="Calibri"/>
                <w:lang w:val="uk-UA" w:eastAsia="uk-UA"/>
              </w:rPr>
              <w:t>років</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адміністрація</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опубліковано на</w:t>
            </w:r>
            <w:r w:rsidRPr="002B5965">
              <w:rPr>
                <w:rFonts w:eastAsia="Calibri"/>
                <w:spacing w:val="1"/>
                <w:lang w:val="uk-UA" w:eastAsia="uk-UA"/>
              </w:rPr>
              <w:t xml:space="preserve"> </w:t>
            </w:r>
            <w:r w:rsidRPr="002B5965">
              <w:rPr>
                <w:rFonts w:eastAsia="Calibri"/>
                <w:lang w:val="uk-UA" w:eastAsia="uk-UA"/>
              </w:rPr>
              <w:t>офіційному</w:t>
            </w:r>
            <w:r w:rsidRPr="002B5965">
              <w:rPr>
                <w:rFonts w:eastAsia="Calibri"/>
                <w:spacing w:val="-16"/>
                <w:lang w:val="uk-UA" w:eastAsia="uk-UA"/>
              </w:rPr>
              <w:t xml:space="preserve"> </w:t>
            </w:r>
            <w:r w:rsidRPr="002B5965">
              <w:rPr>
                <w:rFonts w:eastAsia="Calibri"/>
                <w:lang w:val="uk-UA" w:eastAsia="uk-UA"/>
              </w:rPr>
              <w:t>веб-сайті</w:t>
            </w:r>
            <w:r w:rsidRPr="002B5965">
              <w:rPr>
                <w:rFonts w:eastAsia="Calibri"/>
                <w:spacing w:val="-62"/>
                <w:lang w:val="uk-UA" w:eastAsia="uk-UA"/>
              </w:rPr>
              <w:t xml:space="preserve"> </w:t>
            </w:r>
            <w:r w:rsidRPr="002B5965">
              <w:rPr>
                <w:rFonts w:eastAsia="Calibri"/>
                <w:lang w:val="uk-UA" w:eastAsia="uk-UA"/>
              </w:rPr>
              <w:t>закладу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покращено</w:t>
            </w:r>
            <w:r w:rsidRPr="002B5965">
              <w:rPr>
                <w:rFonts w:eastAsia="Calibri"/>
                <w:spacing w:val="-9"/>
                <w:lang w:val="uk-UA" w:eastAsia="uk-UA"/>
              </w:rPr>
              <w:t xml:space="preserve"> </w:t>
            </w:r>
            <w:r w:rsidRPr="002B5965">
              <w:rPr>
                <w:rFonts w:eastAsia="Calibri"/>
                <w:lang w:val="uk-UA" w:eastAsia="uk-UA"/>
              </w:rPr>
              <w:t>якість</w:t>
            </w:r>
            <w:r w:rsidRPr="002B5965">
              <w:rPr>
                <w:rFonts w:eastAsia="Calibri"/>
                <w:spacing w:val="-62"/>
                <w:lang w:val="uk-UA" w:eastAsia="uk-UA"/>
              </w:rPr>
              <w:t xml:space="preserve"> </w:t>
            </w:r>
            <w:r w:rsidRPr="002B5965">
              <w:rPr>
                <w:rFonts w:eastAsia="Calibri"/>
                <w:lang w:val="uk-UA" w:eastAsia="uk-UA"/>
              </w:rPr>
              <w:t>підвищення</w:t>
            </w:r>
            <w:r w:rsidRPr="002B5965">
              <w:rPr>
                <w:rFonts w:eastAsia="Calibri"/>
                <w:spacing w:val="1"/>
                <w:lang w:val="uk-UA" w:eastAsia="uk-UA"/>
              </w:rPr>
              <w:t xml:space="preserve"> </w:t>
            </w:r>
            <w:r w:rsidRPr="002B5965">
              <w:rPr>
                <w:rFonts w:eastAsia="Calibri"/>
                <w:lang w:val="uk-UA" w:eastAsia="uk-UA"/>
              </w:rPr>
              <w:t>кваліфікації</w:t>
            </w:r>
            <w:r w:rsidRPr="002B5965">
              <w:rPr>
                <w:rFonts w:eastAsia="Calibri"/>
                <w:spacing w:val="1"/>
                <w:lang w:val="uk-UA" w:eastAsia="uk-UA"/>
              </w:rPr>
              <w:t xml:space="preserve"> </w:t>
            </w:r>
            <w:r w:rsidRPr="002B5965">
              <w:rPr>
                <w:rFonts w:eastAsia="Calibri"/>
                <w:lang w:val="uk-UA" w:eastAsia="uk-UA"/>
              </w:rPr>
              <w:t>кухарів</w:t>
            </w:r>
          </w:p>
        </w:tc>
      </w:tr>
      <w:tr w:rsidR="002B5965" w:rsidRPr="00D369CC" w:rsidTr="002B5965">
        <w:tc>
          <w:tcPr>
            <w:tcW w:w="0" w:type="auto"/>
            <w:gridSpan w:val="6"/>
          </w:tcPr>
          <w:p w:rsidR="002B5965" w:rsidRPr="002B5965" w:rsidRDefault="002B5965" w:rsidP="002B5965">
            <w:pPr>
              <w:suppressAutoHyphens w:val="0"/>
              <w:spacing w:before="88"/>
              <w:ind w:right="1169"/>
              <w:jc w:val="center"/>
              <w:rPr>
                <w:rFonts w:eastAsia="Calibri"/>
                <w:lang w:val="uk-UA" w:eastAsia="uk-UA"/>
              </w:rPr>
            </w:pPr>
            <w:r w:rsidRPr="002B5965">
              <w:rPr>
                <w:rFonts w:eastAsia="Calibri"/>
                <w:lang w:val="uk-UA" w:eastAsia="uk-UA"/>
              </w:rPr>
              <w:t>Операційна ціль 3. Набуття педагогічними працівниками та керівником ліцею відповідних компетентностей і сприяння формуванню навичок</w:t>
            </w:r>
            <w:r w:rsidRPr="002B5965">
              <w:rPr>
                <w:rFonts w:eastAsia="Calibri"/>
                <w:spacing w:val="1"/>
                <w:lang w:val="uk-UA" w:eastAsia="uk-UA"/>
              </w:rPr>
              <w:t xml:space="preserve"> </w:t>
            </w:r>
            <w:r w:rsidRPr="002B5965">
              <w:rPr>
                <w:rFonts w:eastAsia="Calibri"/>
                <w:lang w:val="uk-UA" w:eastAsia="uk-UA"/>
              </w:rPr>
              <w:t>здорового харчування</w:t>
            </w:r>
            <w:r w:rsidRPr="002B5965">
              <w:rPr>
                <w:rFonts w:eastAsia="Calibri"/>
                <w:spacing w:val="4"/>
                <w:lang w:val="uk-UA" w:eastAsia="uk-UA"/>
              </w:rPr>
              <w:t xml:space="preserve"> </w:t>
            </w:r>
            <w:r w:rsidRPr="002B5965">
              <w:rPr>
                <w:rFonts w:eastAsia="Calibri"/>
                <w:lang w:val="uk-UA" w:eastAsia="uk-UA"/>
              </w:rPr>
              <w:t>учнів</w:t>
            </w:r>
            <w:r w:rsidRPr="002B5965">
              <w:rPr>
                <w:rFonts w:eastAsia="Calibri"/>
                <w:spacing w:val="-1"/>
                <w:lang w:val="uk-UA" w:eastAsia="uk-UA"/>
              </w:rPr>
              <w:t xml:space="preserve"> </w:t>
            </w:r>
            <w:r w:rsidRPr="002B5965">
              <w:rPr>
                <w:rFonts w:eastAsia="Calibri"/>
                <w:lang w:val="uk-UA" w:eastAsia="uk-UA"/>
              </w:rPr>
              <w:t>та</w:t>
            </w:r>
            <w:r w:rsidRPr="002B5965">
              <w:rPr>
                <w:rFonts w:eastAsia="Calibri"/>
                <w:spacing w:val="-1"/>
                <w:lang w:val="uk-UA" w:eastAsia="uk-UA"/>
              </w:rPr>
              <w:t xml:space="preserve"> </w:t>
            </w:r>
            <w:r w:rsidRPr="002B5965">
              <w:rPr>
                <w:rFonts w:eastAsia="Calibri"/>
                <w:lang w:val="uk-UA" w:eastAsia="uk-UA"/>
              </w:rPr>
              <w:t>їх</w:t>
            </w:r>
            <w:r w:rsidRPr="002B5965">
              <w:rPr>
                <w:rFonts w:eastAsia="Calibri"/>
                <w:spacing w:val="-1"/>
                <w:lang w:val="uk-UA" w:eastAsia="uk-UA"/>
              </w:rPr>
              <w:t xml:space="preserve"> </w:t>
            </w:r>
            <w:r w:rsidRPr="002B5965">
              <w:rPr>
                <w:rFonts w:eastAsia="Calibri"/>
                <w:lang w:val="uk-UA" w:eastAsia="uk-UA"/>
              </w:rPr>
              <w:t>батьків</w:t>
            </w:r>
          </w:p>
        </w:tc>
      </w:tr>
      <w:tr w:rsidR="002B5965" w:rsidRPr="002B5965" w:rsidTr="002B5965">
        <w:tc>
          <w:tcPr>
            <w:tcW w:w="0" w:type="auto"/>
          </w:tcPr>
          <w:p w:rsidR="002B5965" w:rsidRPr="002B5965" w:rsidRDefault="002B5965" w:rsidP="002B5965">
            <w:pPr>
              <w:tabs>
                <w:tab w:val="left" w:pos="640"/>
              </w:tabs>
              <w:suppressAutoHyphens w:val="0"/>
              <w:spacing w:before="89"/>
              <w:rPr>
                <w:rFonts w:eastAsia="Calibri"/>
                <w:lang w:val="uk-UA" w:eastAsia="uk-UA"/>
              </w:rPr>
            </w:pPr>
            <w:r w:rsidRPr="002B5965">
              <w:rPr>
                <w:rFonts w:eastAsia="Calibri"/>
                <w:lang w:val="uk-UA" w:eastAsia="uk-UA"/>
              </w:rPr>
              <w:t>11.Навчання</w:t>
            </w:r>
          </w:p>
          <w:p w:rsidR="002B5965" w:rsidRPr="002B5965" w:rsidRDefault="002B5965" w:rsidP="002B5965">
            <w:pPr>
              <w:suppressAutoHyphens w:val="0"/>
              <w:spacing w:before="1"/>
              <w:ind w:right="337"/>
              <w:rPr>
                <w:rFonts w:eastAsia="Calibri"/>
                <w:lang w:val="uk-UA" w:eastAsia="uk-UA"/>
              </w:rPr>
            </w:pPr>
            <w:r w:rsidRPr="002B5965">
              <w:rPr>
                <w:rFonts w:eastAsia="Calibri"/>
                <w:lang w:val="uk-UA" w:eastAsia="uk-UA"/>
              </w:rPr>
              <w:t>працівників закладу, залучених до</w:t>
            </w:r>
            <w:r w:rsidRPr="002B5965">
              <w:rPr>
                <w:rFonts w:eastAsia="Calibri"/>
                <w:spacing w:val="-62"/>
                <w:lang w:val="uk-UA" w:eastAsia="uk-UA"/>
              </w:rPr>
              <w:t xml:space="preserve"> </w:t>
            </w:r>
            <w:r w:rsidRPr="002B5965">
              <w:rPr>
                <w:rFonts w:eastAsia="Calibri"/>
                <w:lang w:val="uk-UA" w:eastAsia="uk-UA"/>
              </w:rPr>
              <w:t>підвищення</w:t>
            </w:r>
            <w:r w:rsidRPr="002B5965">
              <w:rPr>
                <w:rFonts w:eastAsia="Calibri"/>
                <w:spacing w:val="1"/>
                <w:lang w:val="uk-UA" w:eastAsia="uk-UA"/>
              </w:rPr>
              <w:t xml:space="preserve"> </w:t>
            </w:r>
            <w:r w:rsidRPr="002B5965">
              <w:rPr>
                <w:rFonts w:eastAsia="Calibri"/>
                <w:lang w:val="uk-UA" w:eastAsia="uk-UA"/>
              </w:rPr>
              <w:t>кваліфікації</w:t>
            </w:r>
            <w:r w:rsidRPr="002B5965">
              <w:rPr>
                <w:rFonts w:eastAsia="Calibri"/>
                <w:spacing w:val="-14"/>
                <w:lang w:val="uk-UA" w:eastAsia="uk-UA"/>
              </w:rPr>
              <w:t xml:space="preserve"> </w:t>
            </w:r>
            <w:r w:rsidRPr="002B5965">
              <w:rPr>
                <w:rFonts w:eastAsia="Calibri"/>
                <w:lang w:val="uk-UA" w:eastAsia="uk-UA"/>
              </w:rPr>
              <w:t>вчителів</w:t>
            </w:r>
          </w:p>
          <w:p w:rsidR="002B5965" w:rsidRPr="002B5965" w:rsidRDefault="002B5965" w:rsidP="002B5965">
            <w:pPr>
              <w:suppressAutoHyphens w:val="0"/>
              <w:rPr>
                <w:rFonts w:eastAsia="Calibri"/>
                <w:lang w:val="uk-UA" w:eastAsia="uk-UA"/>
              </w:rPr>
            </w:pPr>
            <w:r w:rsidRPr="002B5965">
              <w:rPr>
                <w:rFonts w:eastAsia="Calibri"/>
                <w:spacing w:val="-1"/>
                <w:lang w:val="uk-UA" w:eastAsia="uk-UA"/>
              </w:rPr>
              <w:t>(здоров’язбережувальна</w:t>
            </w:r>
            <w:r w:rsidRPr="002B5965">
              <w:rPr>
                <w:rFonts w:eastAsia="Calibri"/>
                <w:spacing w:val="-62"/>
                <w:lang w:val="uk-UA" w:eastAsia="uk-UA"/>
              </w:rPr>
              <w:t xml:space="preserve"> </w:t>
            </w:r>
            <w:r w:rsidRPr="002B5965">
              <w:rPr>
                <w:rFonts w:eastAsia="Calibri"/>
                <w:lang w:val="uk-UA" w:eastAsia="uk-UA"/>
              </w:rPr>
              <w:t>галузь)</w:t>
            </w:r>
          </w:p>
          <w:p w:rsidR="002B5965" w:rsidRPr="002B5965" w:rsidRDefault="002B5965" w:rsidP="002B5965">
            <w:pPr>
              <w:tabs>
                <w:tab w:val="left" w:pos="972"/>
              </w:tabs>
              <w:suppressAutoHyphens w:val="0"/>
              <w:rPr>
                <w:rFonts w:eastAsia="Calibri"/>
                <w:lang w:val="uk-UA" w:eastAsia="uk-UA"/>
              </w:rPr>
            </w:pPr>
          </w:p>
        </w:tc>
        <w:tc>
          <w:tcPr>
            <w:tcW w:w="0" w:type="auto"/>
          </w:tcPr>
          <w:p w:rsidR="002B5965" w:rsidRPr="002B5965" w:rsidRDefault="002B5965" w:rsidP="002B5965">
            <w:pPr>
              <w:suppressAutoHyphens w:val="0"/>
              <w:spacing w:before="89"/>
              <w:ind w:right="30"/>
              <w:rPr>
                <w:rFonts w:eastAsia="Calibri"/>
                <w:lang w:val="uk-UA" w:eastAsia="uk-UA"/>
              </w:rPr>
            </w:pPr>
            <w:r w:rsidRPr="002B5965">
              <w:rPr>
                <w:rFonts w:eastAsia="Calibri"/>
                <w:lang w:val="uk-UA" w:eastAsia="uk-UA"/>
              </w:rPr>
              <w:t>1)участь у</w:t>
            </w:r>
            <w:r w:rsidRPr="002B5965">
              <w:rPr>
                <w:rFonts w:eastAsia="Calibri"/>
                <w:spacing w:val="-62"/>
                <w:lang w:val="uk-UA" w:eastAsia="uk-UA"/>
              </w:rPr>
              <w:t xml:space="preserve"> </w:t>
            </w:r>
            <w:r w:rsidRPr="002B5965">
              <w:rPr>
                <w:rFonts w:eastAsia="Calibri"/>
                <w:lang w:val="uk-UA" w:eastAsia="uk-UA"/>
              </w:rPr>
              <w:t>семінарах з</w:t>
            </w:r>
            <w:r w:rsidRPr="002B5965">
              <w:rPr>
                <w:rFonts w:eastAsia="Calibri"/>
                <w:spacing w:val="-1"/>
                <w:lang w:val="uk-UA" w:eastAsia="uk-UA"/>
              </w:rPr>
              <w:t xml:space="preserve"> </w:t>
            </w:r>
            <w:r w:rsidRPr="002B5965">
              <w:rPr>
                <w:rFonts w:eastAsia="Calibri"/>
                <w:lang w:val="uk-UA" w:eastAsia="uk-UA"/>
              </w:rPr>
              <w:t>питань</w:t>
            </w:r>
          </w:p>
          <w:p w:rsidR="002B5965" w:rsidRPr="002B5965" w:rsidRDefault="002B5965" w:rsidP="002B5965">
            <w:pPr>
              <w:suppressAutoHyphens w:val="0"/>
              <w:spacing w:line="297" w:lineRule="exact"/>
              <w:rPr>
                <w:rFonts w:eastAsia="Calibri"/>
                <w:lang w:val="uk-UA" w:eastAsia="uk-UA"/>
              </w:rPr>
            </w:pPr>
            <w:r w:rsidRPr="002B5965">
              <w:rPr>
                <w:rFonts w:eastAsia="Calibri"/>
                <w:lang w:val="uk-UA" w:eastAsia="uk-UA"/>
              </w:rPr>
              <w:t>здорового</w:t>
            </w:r>
            <w:r w:rsidRPr="002B5965">
              <w:rPr>
                <w:rFonts w:eastAsia="Calibri"/>
                <w:spacing w:val="-2"/>
                <w:lang w:val="uk-UA" w:eastAsia="uk-UA"/>
              </w:rPr>
              <w:t xml:space="preserve"> </w:t>
            </w:r>
            <w:r w:rsidRPr="002B5965">
              <w:rPr>
                <w:rFonts w:eastAsia="Calibri"/>
                <w:lang w:val="uk-UA" w:eastAsia="uk-UA"/>
              </w:rPr>
              <w:t>харчування</w:t>
            </w:r>
          </w:p>
          <w:p w:rsidR="002B5965" w:rsidRPr="002B5965" w:rsidRDefault="002B5965" w:rsidP="002B5965">
            <w:pPr>
              <w:tabs>
                <w:tab w:val="left" w:pos="972"/>
              </w:tabs>
              <w:suppressAutoHyphens w:val="0"/>
              <w:rPr>
                <w:rFonts w:eastAsia="Calibri"/>
                <w:lang w:val="uk-UA" w:eastAsia="uk-UA"/>
              </w:rPr>
            </w:pP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грудень</w:t>
            </w:r>
            <w:r w:rsidRPr="002B5965">
              <w:rPr>
                <w:rFonts w:eastAsia="Calibri"/>
                <w:spacing w:val="1"/>
                <w:lang w:val="uk-UA" w:eastAsia="uk-UA"/>
              </w:rPr>
              <w:t xml:space="preserve"> </w:t>
            </w:r>
            <w:r w:rsidRPr="002B5965">
              <w:rPr>
                <w:rFonts w:eastAsia="Calibri"/>
                <w:lang w:val="uk-UA" w:eastAsia="uk-UA"/>
              </w:rPr>
              <w:t>2023</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адміністрація</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забезпечено участь у</w:t>
            </w:r>
            <w:r w:rsidRPr="002B5965">
              <w:rPr>
                <w:rFonts w:eastAsia="Calibri"/>
                <w:spacing w:val="1"/>
                <w:lang w:val="uk-UA" w:eastAsia="uk-UA"/>
              </w:rPr>
              <w:t xml:space="preserve"> </w:t>
            </w:r>
            <w:r w:rsidRPr="002B5965">
              <w:rPr>
                <w:rFonts w:eastAsia="Calibri"/>
                <w:lang w:val="uk-UA" w:eastAsia="uk-UA"/>
              </w:rPr>
              <w:t>семінарах</w:t>
            </w:r>
            <w:r w:rsidRPr="002B5965">
              <w:rPr>
                <w:rFonts w:eastAsia="Calibri"/>
                <w:spacing w:val="-62"/>
                <w:lang w:val="uk-UA" w:eastAsia="uk-UA"/>
              </w:rPr>
              <w:t xml:space="preserve"> </w:t>
            </w:r>
            <w:r w:rsidRPr="002B5965">
              <w:rPr>
                <w:rFonts w:eastAsia="Calibri"/>
                <w:lang w:val="uk-UA" w:eastAsia="uk-UA"/>
              </w:rPr>
              <w:t>щодо підвищення</w:t>
            </w:r>
            <w:r w:rsidRPr="002B5965">
              <w:rPr>
                <w:rFonts w:eastAsia="Calibri"/>
                <w:spacing w:val="1"/>
                <w:lang w:val="uk-UA" w:eastAsia="uk-UA"/>
              </w:rPr>
              <w:t xml:space="preserve"> </w:t>
            </w:r>
            <w:r w:rsidRPr="002B5965">
              <w:rPr>
                <w:rFonts w:eastAsia="Calibri"/>
                <w:lang w:val="uk-UA" w:eastAsia="uk-UA"/>
              </w:rPr>
              <w:t>кваліфікації</w:t>
            </w:r>
          </w:p>
        </w:tc>
        <w:tc>
          <w:tcPr>
            <w:tcW w:w="0" w:type="auto"/>
          </w:tcPr>
          <w:p w:rsidR="002B5965" w:rsidRPr="002B5965" w:rsidRDefault="002B5965" w:rsidP="004A2907">
            <w:pPr>
              <w:suppressAutoHyphens w:val="0"/>
              <w:spacing w:before="89"/>
              <w:rPr>
                <w:rFonts w:eastAsia="Calibri"/>
                <w:lang w:val="uk-UA" w:eastAsia="uk-UA"/>
              </w:rPr>
            </w:pPr>
            <w:r w:rsidRPr="002B5965">
              <w:rPr>
                <w:rFonts w:eastAsia="Calibri"/>
                <w:lang w:val="uk-UA" w:eastAsia="uk-UA"/>
              </w:rPr>
              <w:t>забезпечено</w:t>
            </w:r>
            <w:r w:rsidRPr="002B5965">
              <w:rPr>
                <w:rFonts w:eastAsia="Calibri"/>
                <w:spacing w:val="1"/>
                <w:lang w:val="uk-UA" w:eastAsia="uk-UA"/>
              </w:rPr>
              <w:t xml:space="preserve"> </w:t>
            </w:r>
            <w:r w:rsidRPr="002B5965">
              <w:rPr>
                <w:rFonts w:eastAsia="Calibri"/>
                <w:lang w:val="uk-UA" w:eastAsia="uk-UA"/>
              </w:rPr>
              <w:t>оволодіння</w:t>
            </w:r>
            <w:r w:rsidRPr="002B5965">
              <w:rPr>
                <w:rFonts w:eastAsia="Calibri"/>
                <w:spacing w:val="1"/>
                <w:lang w:val="uk-UA" w:eastAsia="uk-UA"/>
              </w:rPr>
              <w:t xml:space="preserve"> </w:t>
            </w:r>
            <w:r w:rsidRPr="002B5965">
              <w:rPr>
                <w:rFonts w:eastAsia="Calibri"/>
                <w:w w:val="95"/>
                <w:lang w:val="uk-UA" w:eastAsia="uk-UA"/>
              </w:rPr>
              <w:t>компетентностями,</w:t>
            </w:r>
            <w:r w:rsidRPr="002B5965">
              <w:rPr>
                <w:rFonts w:eastAsia="Calibri"/>
                <w:spacing w:val="1"/>
                <w:w w:val="95"/>
                <w:lang w:val="uk-UA" w:eastAsia="uk-UA"/>
              </w:rPr>
              <w:t xml:space="preserve"> </w:t>
            </w:r>
            <w:r w:rsidRPr="002B5965">
              <w:rPr>
                <w:rFonts w:eastAsia="Calibri"/>
                <w:lang w:val="uk-UA" w:eastAsia="uk-UA"/>
              </w:rPr>
              <w:t>необхідними</w:t>
            </w:r>
            <w:r w:rsidRPr="002B5965">
              <w:rPr>
                <w:rFonts w:eastAsia="Calibri"/>
                <w:spacing w:val="-1"/>
                <w:lang w:val="uk-UA" w:eastAsia="uk-UA"/>
              </w:rPr>
              <w:t xml:space="preserve"> </w:t>
            </w:r>
            <w:r w:rsidRPr="002B5965">
              <w:rPr>
                <w:rFonts w:eastAsia="Calibri"/>
                <w:lang w:val="uk-UA" w:eastAsia="uk-UA"/>
              </w:rPr>
              <w:t>для</w:t>
            </w:r>
          </w:p>
          <w:p w:rsidR="002B5965" w:rsidRPr="002B5965" w:rsidRDefault="002B5965" w:rsidP="004A2907">
            <w:pPr>
              <w:suppressAutoHyphens w:val="0"/>
              <w:rPr>
                <w:rFonts w:eastAsia="Calibri"/>
                <w:lang w:val="uk-UA" w:eastAsia="uk-UA"/>
              </w:rPr>
            </w:pPr>
            <w:r w:rsidRPr="002B5965">
              <w:rPr>
                <w:rFonts w:eastAsia="Calibri"/>
                <w:lang w:val="uk-UA" w:eastAsia="uk-UA"/>
              </w:rPr>
              <w:t>якісного</w:t>
            </w:r>
            <w:r w:rsidRPr="002B5965">
              <w:rPr>
                <w:rFonts w:eastAsia="Calibri"/>
                <w:spacing w:val="1"/>
                <w:lang w:val="uk-UA" w:eastAsia="uk-UA"/>
              </w:rPr>
              <w:t xml:space="preserve"> </w:t>
            </w:r>
            <w:r w:rsidRPr="002B5965">
              <w:rPr>
                <w:rFonts w:eastAsia="Calibri"/>
                <w:lang w:val="uk-UA" w:eastAsia="uk-UA"/>
              </w:rPr>
              <w:t>підвищення</w:t>
            </w:r>
            <w:r w:rsidRPr="002B5965">
              <w:rPr>
                <w:rFonts w:eastAsia="Calibri"/>
                <w:spacing w:val="1"/>
                <w:lang w:val="uk-UA" w:eastAsia="uk-UA"/>
              </w:rPr>
              <w:t xml:space="preserve"> </w:t>
            </w:r>
            <w:r w:rsidRPr="002B5965">
              <w:rPr>
                <w:rFonts w:eastAsia="Calibri"/>
                <w:lang w:val="uk-UA" w:eastAsia="uk-UA"/>
              </w:rPr>
              <w:t>кваліфікації</w:t>
            </w:r>
            <w:r w:rsidRPr="002B5965">
              <w:rPr>
                <w:rFonts w:eastAsia="Calibri"/>
                <w:spacing w:val="1"/>
                <w:lang w:val="uk-UA" w:eastAsia="uk-UA"/>
              </w:rPr>
              <w:t xml:space="preserve"> </w:t>
            </w:r>
            <w:r w:rsidRPr="002B5965">
              <w:rPr>
                <w:rFonts w:eastAsia="Calibri"/>
                <w:spacing w:val="-1"/>
                <w:lang w:val="uk-UA" w:eastAsia="uk-UA"/>
              </w:rPr>
              <w:t>педагогічних</w:t>
            </w:r>
            <w:r w:rsidRPr="002B5965">
              <w:rPr>
                <w:rFonts w:eastAsia="Calibri"/>
                <w:spacing w:val="-62"/>
                <w:lang w:val="uk-UA" w:eastAsia="uk-UA"/>
              </w:rPr>
              <w:t xml:space="preserve"> </w:t>
            </w:r>
            <w:r w:rsidRPr="002B5965">
              <w:rPr>
                <w:rFonts w:eastAsia="Calibri"/>
                <w:lang w:val="uk-UA" w:eastAsia="uk-UA"/>
              </w:rPr>
              <w:t>працівників</w:t>
            </w:r>
          </w:p>
          <w:p w:rsidR="002B5965" w:rsidRPr="002B5965" w:rsidRDefault="002B5965" w:rsidP="002B5965">
            <w:pPr>
              <w:tabs>
                <w:tab w:val="left" w:pos="972"/>
              </w:tabs>
              <w:suppressAutoHyphens w:val="0"/>
              <w:rPr>
                <w:rFonts w:eastAsia="Calibri"/>
                <w:lang w:val="uk-UA" w:eastAsia="uk-UA"/>
              </w:rPr>
            </w:pPr>
          </w:p>
        </w:tc>
      </w:tr>
      <w:tr w:rsidR="002B5965" w:rsidRPr="00D369CC" w:rsidTr="002B5965">
        <w:tc>
          <w:tcPr>
            <w:tcW w:w="0" w:type="auto"/>
            <w:gridSpan w:val="6"/>
          </w:tcPr>
          <w:p w:rsidR="002B5965" w:rsidRPr="002B5965" w:rsidRDefault="002B5965" w:rsidP="002B5965">
            <w:pPr>
              <w:tabs>
                <w:tab w:val="left" w:pos="972"/>
              </w:tabs>
              <w:suppressAutoHyphens w:val="0"/>
              <w:jc w:val="center"/>
              <w:rPr>
                <w:rFonts w:eastAsia="Calibri"/>
                <w:b/>
                <w:lang w:val="uk-UA" w:eastAsia="uk-UA"/>
              </w:rPr>
            </w:pPr>
            <w:r w:rsidRPr="002B5965">
              <w:rPr>
                <w:rFonts w:eastAsia="Calibri"/>
                <w:b/>
                <w:lang w:val="uk-UA" w:eastAsia="uk-UA"/>
              </w:rPr>
              <w:t>Стратегічна</w:t>
            </w:r>
            <w:r w:rsidRPr="002B5965">
              <w:rPr>
                <w:rFonts w:eastAsia="Calibri"/>
                <w:b/>
                <w:spacing w:val="-3"/>
                <w:lang w:val="uk-UA" w:eastAsia="uk-UA"/>
              </w:rPr>
              <w:t xml:space="preserve"> </w:t>
            </w:r>
            <w:r w:rsidRPr="002B5965">
              <w:rPr>
                <w:rFonts w:eastAsia="Calibri"/>
                <w:b/>
                <w:lang w:val="uk-UA" w:eastAsia="uk-UA"/>
              </w:rPr>
              <w:t>ціль</w:t>
            </w:r>
            <w:r w:rsidRPr="002B5965">
              <w:rPr>
                <w:rFonts w:eastAsia="Calibri"/>
                <w:b/>
                <w:spacing w:val="-5"/>
                <w:lang w:val="uk-UA" w:eastAsia="uk-UA"/>
              </w:rPr>
              <w:t xml:space="preserve"> </w:t>
            </w:r>
            <w:r w:rsidRPr="002B5965">
              <w:rPr>
                <w:rFonts w:eastAsia="Calibri"/>
                <w:b/>
                <w:lang w:val="uk-UA" w:eastAsia="uk-UA"/>
              </w:rPr>
              <w:t>3.</w:t>
            </w:r>
            <w:r w:rsidRPr="002B5965">
              <w:rPr>
                <w:rFonts w:eastAsia="Calibri"/>
                <w:b/>
                <w:spacing w:val="-2"/>
                <w:lang w:val="uk-UA" w:eastAsia="uk-UA"/>
              </w:rPr>
              <w:t xml:space="preserve"> </w:t>
            </w:r>
            <w:r w:rsidRPr="002B5965">
              <w:rPr>
                <w:rFonts w:eastAsia="Calibri"/>
                <w:b/>
                <w:lang w:val="uk-UA" w:eastAsia="uk-UA"/>
              </w:rPr>
              <w:t>Свідоме</w:t>
            </w:r>
            <w:r w:rsidRPr="002B5965">
              <w:rPr>
                <w:rFonts w:eastAsia="Calibri"/>
                <w:b/>
                <w:spacing w:val="-2"/>
                <w:lang w:val="uk-UA" w:eastAsia="uk-UA"/>
              </w:rPr>
              <w:t xml:space="preserve"> </w:t>
            </w:r>
            <w:r w:rsidRPr="002B5965">
              <w:rPr>
                <w:rFonts w:eastAsia="Calibri"/>
                <w:b/>
                <w:lang w:val="uk-UA" w:eastAsia="uk-UA"/>
              </w:rPr>
              <w:t>обрання</w:t>
            </w:r>
            <w:r w:rsidRPr="002B5965">
              <w:rPr>
                <w:rFonts w:eastAsia="Calibri"/>
                <w:b/>
                <w:spacing w:val="1"/>
                <w:lang w:val="uk-UA" w:eastAsia="uk-UA"/>
              </w:rPr>
              <w:t xml:space="preserve"> </w:t>
            </w:r>
            <w:r w:rsidRPr="002B5965">
              <w:rPr>
                <w:rFonts w:eastAsia="Calibri"/>
                <w:b/>
                <w:lang w:val="uk-UA" w:eastAsia="uk-UA"/>
              </w:rPr>
              <w:t>українцями</w:t>
            </w:r>
            <w:r w:rsidRPr="002B5965">
              <w:rPr>
                <w:rFonts w:eastAsia="Calibri"/>
                <w:b/>
                <w:spacing w:val="-5"/>
                <w:lang w:val="uk-UA" w:eastAsia="uk-UA"/>
              </w:rPr>
              <w:t xml:space="preserve"> </w:t>
            </w:r>
            <w:r w:rsidRPr="002B5965">
              <w:rPr>
                <w:rFonts w:eastAsia="Calibri"/>
                <w:b/>
                <w:lang w:val="uk-UA" w:eastAsia="uk-UA"/>
              </w:rPr>
              <w:t>здорового</w:t>
            </w:r>
            <w:r w:rsidRPr="002B5965">
              <w:rPr>
                <w:rFonts w:eastAsia="Calibri"/>
                <w:b/>
                <w:spacing w:val="-5"/>
                <w:lang w:val="uk-UA" w:eastAsia="uk-UA"/>
              </w:rPr>
              <w:t xml:space="preserve"> </w:t>
            </w:r>
            <w:r w:rsidRPr="002B5965">
              <w:rPr>
                <w:rFonts w:eastAsia="Calibri"/>
                <w:b/>
                <w:lang w:val="uk-UA" w:eastAsia="uk-UA"/>
              </w:rPr>
              <w:t>харчування</w:t>
            </w:r>
          </w:p>
          <w:p w:rsidR="002B5965" w:rsidRPr="002B5965" w:rsidRDefault="002B5965" w:rsidP="002B5965">
            <w:pPr>
              <w:suppressAutoHyphens w:val="0"/>
              <w:spacing w:before="119"/>
              <w:ind w:right="876"/>
              <w:jc w:val="center"/>
              <w:rPr>
                <w:rFonts w:eastAsia="Calibri"/>
                <w:lang w:val="uk-UA" w:eastAsia="uk-UA"/>
              </w:rPr>
            </w:pPr>
            <w:r w:rsidRPr="002B5965">
              <w:rPr>
                <w:rFonts w:eastAsia="Calibri"/>
                <w:lang w:val="uk-UA" w:eastAsia="uk-UA"/>
              </w:rPr>
              <w:t>Операційна</w:t>
            </w:r>
            <w:r w:rsidRPr="002B5965">
              <w:rPr>
                <w:rFonts w:eastAsia="Calibri"/>
                <w:spacing w:val="-5"/>
                <w:lang w:val="uk-UA" w:eastAsia="uk-UA"/>
              </w:rPr>
              <w:t xml:space="preserve"> </w:t>
            </w:r>
            <w:r w:rsidRPr="002B5965">
              <w:rPr>
                <w:rFonts w:eastAsia="Calibri"/>
                <w:lang w:val="uk-UA" w:eastAsia="uk-UA"/>
              </w:rPr>
              <w:t>ціль</w:t>
            </w:r>
            <w:r w:rsidRPr="002B5965">
              <w:rPr>
                <w:rFonts w:eastAsia="Calibri"/>
                <w:spacing w:val="-3"/>
                <w:lang w:val="uk-UA" w:eastAsia="uk-UA"/>
              </w:rPr>
              <w:t xml:space="preserve"> </w:t>
            </w:r>
            <w:r w:rsidRPr="002B5965">
              <w:rPr>
                <w:rFonts w:eastAsia="Calibri"/>
                <w:lang w:val="uk-UA" w:eastAsia="uk-UA"/>
              </w:rPr>
              <w:t>1.</w:t>
            </w:r>
            <w:r w:rsidRPr="002B5965">
              <w:rPr>
                <w:rFonts w:eastAsia="Calibri"/>
                <w:spacing w:val="-5"/>
                <w:lang w:val="uk-UA" w:eastAsia="uk-UA"/>
              </w:rPr>
              <w:t xml:space="preserve"> </w:t>
            </w:r>
            <w:r w:rsidRPr="002B5965">
              <w:rPr>
                <w:rFonts w:eastAsia="Calibri"/>
                <w:lang w:val="uk-UA" w:eastAsia="uk-UA"/>
              </w:rPr>
              <w:t>Повноцінне,</w:t>
            </w:r>
            <w:r w:rsidRPr="002B5965">
              <w:rPr>
                <w:rFonts w:eastAsia="Calibri"/>
                <w:spacing w:val="-5"/>
                <w:lang w:val="uk-UA" w:eastAsia="uk-UA"/>
              </w:rPr>
              <w:t xml:space="preserve"> </w:t>
            </w:r>
            <w:r w:rsidRPr="002B5965">
              <w:rPr>
                <w:rFonts w:eastAsia="Calibri"/>
                <w:lang w:val="uk-UA" w:eastAsia="uk-UA"/>
              </w:rPr>
              <w:t>збалансоване</w:t>
            </w:r>
            <w:r w:rsidRPr="002B5965">
              <w:rPr>
                <w:rFonts w:eastAsia="Calibri"/>
                <w:spacing w:val="-5"/>
                <w:lang w:val="uk-UA" w:eastAsia="uk-UA"/>
              </w:rPr>
              <w:t xml:space="preserve"> </w:t>
            </w:r>
            <w:r w:rsidRPr="002B5965">
              <w:rPr>
                <w:rFonts w:eastAsia="Calibri"/>
                <w:lang w:val="uk-UA" w:eastAsia="uk-UA"/>
              </w:rPr>
              <w:t>харчування</w:t>
            </w:r>
            <w:r w:rsidRPr="002B5965">
              <w:rPr>
                <w:rFonts w:eastAsia="Calibri"/>
                <w:spacing w:val="1"/>
                <w:lang w:val="uk-UA" w:eastAsia="uk-UA"/>
              </w:rPr>
              <w:t xml:space="preserve"> </w:t>
            </w:r>
            <w:r w:rsidRPr="002B5965">
              <w:rPr>
                <w:rFonts w:eastAsia="Calibri"/>
                <w:lang w:val="uk-UA" w:eastAsia="uk-UA"/>
              </w:rPr>
              <w:t>учнів</w:t>
            </w:r>
            <w:r w:rsidRPr="002B5965">
              <w:rPr>
                <w:rFonts w:eastAsia="Calibri"/>
                <w:spacing w:val="-2"/>
                <w:lang w:val="uk-UA" w:eastAsia="uk-UA"/>
              </w:rPr>
              <w:t xml:space="preserve"> </w:t>
            </w:r>
            <w:r w:rsidRPr="002B5965">
              <w:rPr>
                <w:rFonts w:eastAsia="Calibri"/>
                <w:lang w:val="uk-UA" w:eastAsia="uk-UA"/>
              </w:rPr>
              <w:t>у</w:t>
            </w:r>
            <w:r w:rsidRPr="002B5965">
              <w:rPr>
                <w:rFonts w:eastAsia="Calibri"/>
                <w:spacing w:val="-8"/>
                <w:lang w:val="uk-UA" w:eastAsia="uk-UA"/>
              </w:rPr>
              <w:t xml:space="preserve"> </w:t>
            </w:r>
            <w:r w:rsidRPr="002B5965">
              <w:rPr>
                <w:rFonts w:eastAsia="Calibri"/>
                <w:lang w:val="uk-UA" w:eastAsia="uk-UA"/>
              </w:rPr>
              <w:t>закладі,</w:t>
            </w:r>
            <w:r w:rsidRPr="002B5965">
              <w:rPr>
                <w:rFonts w:eastAsia="Calibri"/>
                <w:spacing w:val="-5"/>
                <w:lang w:val="uk-UA" w:eastAsia="uk-UA"/>
              </w:rPr>
              <w:t xml:space="preserve"> </w:t>
            </w:r>
            <w:r w:rsidRPr="002B5965">
              <w:rPr>
                <w:rFonts w:eastAsia="Calibri"/>
                <w:lang w:val="uk-UA" w:eastAsia="uk-UA"/>
              </w:rPr>
              <w:t>яке</w:t>
            </w:r>
            <w:r w:rsidRPr="002B5965">
              <w:rPr>
                <w:rFonts w:eastAsia="Calibri"/>
                <w:spacing w:val="-2"/>
                <w:lang w:val="uk-UA" w:eastAsia="uk-UA"/>
              </w:rPr>
              <w:t xml:space="preserve"> </w:t>
            </w:r>
            <w:r w:rsidRPr="002B5965">
              <w:rPr>
                <w:rFonts w:eastAsia="Calibri"/>
                <w:lang w:val="uk-UA" w:eastAsia="uk-UA"/>
              </w:rPr>
              <w:t>відповідає</w:t>
            </w:r>
            <w:r w:rsidRPr="002B5965">
              <w:rPr>
                <w:rFonts w:eastAsia="Calibri"/>
                <w:spacing w:val="-6"/>
                <w:lang w:val="uk-UA" w:eastAsia="uk-UA"/>
              </w:rPr>
              <w:t xml:space="preserve"> </w:t>
            </w:r>
            <w:r w:rsidRPr="002B5965">
              <w:rPr>
                <w:rFonts w:eastAsia="Calibri"/>
                <w:lang w:val="uk-UA" w:eastAsia="uk-UA"/>
              </w:rPr>
              <w:t>затвердженим</w:t>
            </w:r>
            <w:r w:rsidRPr="002B5965">
              <w:rPr>
                <w:rFonts w:eastAsia="Calibri"/>
                <w:spacing w:val="-5"/>
                <w:lang w:val="uk-UA" w:eastAsia="uk-UA"/>
              </w:rPr>
              <w:t xml:space="preserve"> </w:t>
            </w:r>
            <w:r w:rsidRPr="002B5965">
              <w:rPr>
                <w:rFonts w:eastAsia="Calibri"/>
                <w:lang w:val="uk-UA" w:eastAsia="uk-UA"/>
              </w:rPr>
              <w:t>нормам</w:t>
            </w:r>
          </w:p>
          <w:p w:rsidR="002B5965" w:rsidRPr="002B5965" w:rsidRDefault="002B5965" w:rsidP="002B5965">
            <w:pPr>
              <w:tabs>
                <w:tab w:val="left" w:pos="972"/>
              </w:tabs>
              <w:suppressAutoHyphens w:val="0"/>
              <w:rPr>
                <w:rFonts w:eastAsia="Calibri"/>
                <w:sz w:val="28"/>
                <w:szCs w:val="20"/>
                <w:lang w:val="uk-UA" w:eastAsia="uk-UA"/>
              </w:rPr>
            </w:pPr>
          </w:p>
        </w:tc>
      </w:tr>
      <w:tr w:rsidR="002B5965" w:rsidRPr="002B5965" w:rsidTr="002B5965">
        <w:tc>
          <w:tcPr>
            <w:tcW w:w="0" w:type="auto"/>
          </w:tcPr>
          <w:p w:rsidR="002B5965" w:rsidRPr="002B5965" w:rsidRDefault="002B5965" w:rsidP="002B5965">
            <w:pPr>
              <w:tabs>
                <w:tab w:val="left" w:pos="640"/>
              </w:tabs>
              <w:suppressAutoHyphens w:val="0"/>
              <w:spacing w:before="121"/>
              <w:ind w:right="194"/>
              <w:jc w:val="center"/>
              <w:rPr>
                <w:rFonts w:eastAsia="Calibri"/>
                <w:lang w:val="uk-UA" w:eastAsia="uk-UA"/>
              </w:rPr>
            </w:pPr>
            <w:r w:rsidRPr="002B5965">
              <w:rPr>
                <w:rFonts w:eastAsia="Calibri"/>
                <w:spacing w:val="-1"/>
                <w:lang w:val="uk-UA" w:eastAsia="uk-UA"/>
              </w:rPr>
              <w:t>12.Затвердження</w:t>
            </w:r>
            <w:r w:rsidRPr="002B5965">
              <w:rPr>
                <w:rFonts w:eastAsia="Calibri"/>
                <w:spacing w:val="-62"/>
                <w:lang w:val="uk-UA" w:eastAsia="uk-UA"/>
              </w:rPr>
              <w:t xml:space="preserve"> </w:t>
            </w:r>
            <w:r w:rsidRPr="002B5965">
              <w:rPr>
                <w:rFonts w:eastAsia="Calibri"/>
                <w:lang w:val="uk-UA" w:eastAsia="uk-UA"/>
              </w:rPr>
              <w:t>примірних</w:t>
            </w:r>
            <w:r w:rsidRPr="002B5965">
              <w:rPr>
                <w:rFonts w:eastAsia="Calibri"/>
                <w:spacing w:val="1"/>
                <w:lang w:val="uk-UA" w:eastAsia="uk-UA"/>
              </w:rPr>
              <w:t xml:space="preserve"> </w:t>
            </w:r>
            <w:r w:rsidRPr="002B5965">
              <w:rPr>
                <w:rFonts w:eastAsia="Calibri"/>
                <w:lang w:val="uk-UA" w:eastAsia="uk-UA"/>
              </w:rPr>
              <w:t>чотиритижневих</w:t>
            </w:r>
          </w:p>
          <w:p w:rsidR="002B5965" w:rsidRPr="002B5965" w:rsidRDefault="002B5965" w:rsidP="002B5965">
            <w:pPr>
              <w:suppressAutoHyphens w:val="0"/>
              <w:ind w:right="36"/>
              <w:jc w:val="center"/>
              <w:rPr>
                <w:rFonts w:eastAsia="Calibri"/>
                <w:lang w:val="uk-UA" w:eastAsia="uk-UA"/>
              </w:rPr>
            </w:pPr>
            <w:r w:rsidRPr="002B5965">
              <w:rPr>
                <w:rFonts w:eastAsia="Calibri"/>
                <w:lang w:val="uk-UA" w:eastAsia="uk-UA"/>
              </w:rPr>
              <w:t>сезонних</w:t>
            </w:r>
            <w:r w:rsidRPr="002B5965">
              <w:rPr>
                <w:rFonts w:eastAsia="Calibri"/>
                <w:spacing w:val="-10"/>
                <w:lang w:val="uk-UA" w:eastAsia="uk-UA"/>
              </w:rPr>
              <w:t xml:space="preserve"> </w:t>
            </w:r>
            <w:r w:rsidRPr="002B5965">
              <w:rPr>
                <w:rFonts w:eastAsia="Calibri"/>
                <w:lang w:val="uk-UA" w:eastAsia="uk-UA"/>
              </w:rPr>
              <w:lastRenderedPageBreak/>
              <w:t>меню</w:t>
            </w:r>
            <w:r w:rsidRPr="002B5965">
              <w:rPr>
                <w:rFonts w:eastAsia="Calibri"/>
                <w:spacing w:val="-9"/>
                <w:lang w:val="uk-UA" w:eastAsia="uk-UA"/>
              </w:rPr>
              <w:t xml:space="preserve"> </w:t>
            </w:r>
            <w:r w:rsidRPr="002B5965">
              <w:rPr>
                <w:rFonts w:eastAsia="Calibri"/>
                <w:lang w:val="uk-UA" w:eastAsia="uk-UA"/>
              </w:rPr>
              <w:t>для</w:t>
            </w:r>
            <w:r w:rsidRPr="002B5965">
              <w:rPr>
                <w:rFonts w:eastAsia="Calibri"/>
                <w:spacing w:val="-62"/>
                <w:lang w:val="uk-UA" w:eastAsia="uk-UA"/>
              </w:rPr>
              <w:t xml:space="preserve"> </w:t>
            </w:r>
            <w:r w:rsidRPr="002B5965">
              <w:rPr>
                <w:rFonts w:eastAsia="Calibri"/>
                <w:lang w:val="uk-UA" w:eastAsia="uk-UA"/>
              </w:rPr>
              <w:t>ліцею</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lastRenderedPageBreak/>
              <w:t>1)розроблення</w:t>
            </w:r>
            <w:r w:rsidRPr="002B5965">
              <w:rPr>
                <w:rFonts w:eastAsia="Calibri"/>
                <w:spacing w:val="1"/>
                <w:lang w:val="uk-UA" w:eastAsia="uk-UA"/>
              </w:rPr>
              <w:t xml:space="preserve"> </w:t>
            </w:r>
            <w:r w:rsidRPr="002B5965">
              <w:rPr>
                <w:rFonts w:eastAsia="Calibri"/>
                <w:lang w:val="uk-UA" w:eastAsia="uk-UA"/>
              </w:rPr>
              <w:t>примірного</w:t>
            </w:r>
            <w:r w:rsidRPr="002B5965">
              <w:rPr>
                <w:rFonts w:eastAsia="Calibri"/>
                <w:spacing w:val="1"/>
                <w:lang w:val="uk-UA" w:eastAsia="uk-UA"/>
              </w:rPr>
              <w:t xml:space="preserve"> </w:t>
            </w:r>
            <w:r w:rsidRPr="002B5965">
              <w:rPr>
                <w:rFonts w:eastAsia="Calibri"/>
                <w:w w:val="95"/>
                <w:lang w:val="uk-UA" w:eastAsia="uk-UA"/>
              </w:rPr>
              <w:t>чотиритижневого</w:t>
            </w:r>
            <w:r w:rsidRPr="002B5965">
              <w:rPr>
                <w:rFonts w:eastAsia="Calibri"/>
                <w:spacing w:val="1"/>
                <w:w w:val="95"/>
                <w:lang w:val="uk-UA" w:eastAsia="uk-UA"/>
              </w:rPr>
              <w:t xml:space="preserve"> </w:t>
            </w:r>
            <w:r w:rsidRPr="002B5965">
              <w:rPr>
                <w:rFonts w:eastAsia="Calibri"/>
                <w:lang w:val="uk-UA" w:eastAsia="uk-UA"/>
              </w:rPr>
              <w:t>сезонного</w:t>
            </w:r>
            <w:r w:rsidRPr="002B5965">
              <w:rPr>
                <w:rFonts w:eastAsia="Calibri"/>
                <w:spacing w:val="-1"/>
                <w:lang w:val="uk-UA" w:eastAsia="uk-UA"/>
              </w:rPr>
              <w:t xml:space="preserve"> </w:t>
            </w:r>
            <w:r w:rsidRPr="002B5965">
              <w:rPr>
                <w:rFonts w:eastAsia="Calibri"/>
                <w:lang w:val="uk-UA" w:eastAsia="uk-UA"/>
              </w:rPr>
              <w:t>меню</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грудень</w:t>
            </w:r>
            <w:r w:rsidRPr="002B5965">
              <w:rPr>
                <w:rFonts w:eastAsia="Calibri"/>
                <w:spacing w:val="1"/>
                <w:lang w:val="uk-UA" w:eastAsia="uk-UA"/>
              </w:rPr>
              <w:t xml:space="preserve"> </w:t>
            </w:r>
            <w:r w:rsidRPr="002B5965">
              <w:rPr>
                <w:rFonts w:eastAsia="Calibri"/>
                <w:lang w:val="uk-UA" w:eastAsia="uk-UA"/>
              </w:rPr>
              <w:t>2024</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suppressAutoHyphens w:val="0"/>
              <w:spacing w:before="121" w:line="298" w:lineRule="exact"/>
              <w:rPr>
                <w:rFonts w:eastAsia="Calibri"/>
                <w:lang w:val="uk-UA" w:eastAsia="uk-UA"/>
              </w:rPr>
            </w:pPr>
            <w:r w:rsidRPr="002B5965">
              <w:rPr>
                <w:rFonts w:eastAsia="Calibri"/>
                <w:lang w:val="uk-UA" w:eastAsia="uk-UA"/>
              </w:rPr>
              <w:t>сестра медична</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br w:type="column"/>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розроблено</w:t>
            </w:r>
            <w:r w:rsidRPr="002B5965">
              <w:rPr>
                <w:rFonts w:eastAsia="Calibri"/>
                <w:spacing w:val="-17"/>
                <w:lang w:val="uk-UA" w:eastAsia="uk-UA"/>
              </w:rPr>
              <w:t xml:space="preserve"> </w:t>
            </w:r>
            <w:r w:rsidRPr="002B5965">
              <w:rPr>
                <w:rFonts w:eastAsia="Calibri"/>
                <w:lang w:val="uk-UA" w:eastAsia="uk-UA"/>
              </w:rPr>
              <w:t xml:space="preserve">проект </w:t>
            </w:r>
            <w:r w:rsidRPr="002B5965">
              <w:rPr>
                <w:rFonts w:eastAsia="Calibri"/>
                <w:spacing w:val="-62"/>
                <w:lang w:val="uk-UA" w:eastAsia="uk-UA"/>
              </w:rPr>
              <w:t xml:space="preserve"> </w:t>
            </w:r>
            <w:r w:rsidRPr="002B5965">
              <w:rPr>
                <w:rFonts w:eastAsia="Calibri"/>
                <w:lang w:val="uk-UA" w:eastAsia="uk-UA"/>
              </w:rPr>
              <w:t>меню</w:t>
            </w:r>
          </w:p>
        </w:tc>
        <w:tc>
          <w:tcPr>
            <w:tcW w:w="0" w:type="auto"/>
          </w:tcPr>
          <w:p w:rsidR="002B5965" w:rsidRPr="002B5965" w:rsidRDefault="002B5965" w:rsidP="002B5965">
            <w:pPr>
              <w:tabs>
                <w:tab w:val="left" w:pos="972"/>
              </w:tabs>
              <w:suppressAutoHyphens w:val="0"/>
              <w:rPr>
                <w:rFonts w:eastAsia="Calibri"/>
                <w:sz w:val="28"/>
                <w:szCs w:val="20"/>
                <w:lang w:val="uk-UA" w:eastAsia="uk-UA"/>
              </w:rPr>
            </w:pPr>
          </w:p>
        </w:tc>
      </w:tr>
      <w:tr w:rsidR="002B5965" w:rsidRPr="00D369CC" w:rsidTr="002B5965">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lastRenderedPageBreak/>
              <w:t>13.Розширення</w:t>
            </w:r>
            <w:r w:rsidRPr="002B5965">
              <w:rPr>
                <w:rFonts w:eastAsia="Calibri"/>
                <w:spacing w:val="1"/>
                <w:lang w:val="uk-UA" w:eastAsia="uk-UA"/>
              </w:rPr>
              <w:t xml:space="preserve"> </w:t>
            </w:r>
            <w:r w:rsidRPr="002B5965">
              <w:rPr>
                <w:rFonts w:eastAsia="Calibri"/>
                <w:lang w:val="uk-UA" w:eastAsia="uk-UA"/>
              </w:rPr>
              <w:t>переліку страв і</w:t>
            </w:r>
            <w:r w:rsidRPr="002B5965">
              <w:rPr>
                <w:rFonts w:eastAsia="Calibri"/>
                <w:spacing w:val="1"/>
                <w:lang w:val="uk-UA" w:eastAsia="uk-UA"/>
              </w:rPr>
              <w:t xml:space="preserve"> </w:t>
            </w:r>
            <w:r w:rsidRPr="002B5965">
              <w:rPr>
                <w:rFonts w:eastAsia="Calibri"/>
                <w:lang w:val="uk-UA" w:eastAsia="uk-UA"/>
              </w:rPr>
              <w:t>технологічних карток</w:t>
            </w:r>
            <w:r w:rsidRPr="002B5965">
              <w:rPr>
                <w:rFonts w:eastAsia="Calibri"/>
                <w:spacing w:val="1"/>
                <w:lang w:val="uk-UA" w:eastAsia="uk-UA"/>
              </w:rPr>
              <w:t xml:space="preserve"> </w:t>
            </w:r>
            <w:r w:rsidRPr="002B5965">
              <w:rPr>
                <w:rFonts w:eastAsia="Calibri"/>
                <w:lang w:val="uk-UA" w:eastAsia="uk-UA"/>
              </w:rPr>
              <w:t>(рецептури) для</w:t>
            </w:r>
            <w:r w:rsidRPr="002B5965">
              <w:rPr>
                <w:rFonts w:eastAsia="Calibri"/>
                <w:spacing w:val="1"/>
                <w:lang w:val="uk-UA" w:eastAsia="uk-UA"/>
              </w:rPr>
              <w:t xml:space="preserve"> </w:t>
            </w:r>
            <w:r w:rsidRPr="002B5965">
              <w:rPr>
                <w:rFonts w:eastAsia="Calibri"/>
                <w:lang w:val="uk-UA" w:eastAsia="uk-UA"/>
              </w:rPr>
              <w:t>харчування</w:t>
            </w:r>
            <w:r w:rsidRPr="002B5965">
              <w:rPr>
                <w:rFonts w:eastAsia="Calibri"/>
                <w:spacing w:val="-6"/>
                <w:lang w:val="uk-UA" w:eastAsia="uk-UA"/>
              </w:rPr>
              <w:t xml:space="preserve"> </w:t>
            </w:r>
            <w:r w:rsidRPr="002B5965">
              <w:rPr>
                <w:rFonts w:eastAsia="Calibri"/>
                <w:lang w:val="uk-UA" w:eastAsia="uk-UA"/>
              </w:rPr>
              <w:t>в</w:t>
            </w:r>
            <w:r w:rsidRPr="002B5965">
              <w:rPr>
                <w:rFonts w:eastAsia="Calibri"/>
                <w:spacing w:val="-4"/>
                <w:lang w:val="uk-UA" w:eastAsia="uk-UA"/>
              </w:rPr>
              <w:t xml:space="preserve"> </w:t>
            </w:r>
            <w:r w:rsidRPr="002B5965">
              <w:rPr>
                <w:rFonts w:eastAsia="Calibri"/>
                <w:lang w:val="uk-UA" w:eastAsia="uk-UA"/>
              </w:rPr>
              <w:t>ліцеї</w:t>
            </w:r>
          </w:p>
        </w:tc>
        <w:tc>
          <w:tcPr>
            <w:tcW w:w="0" w:type="auto"/>
          </w:tcPr>
          <w:p w:rsidR="002B5965" w:rsidRPr="002B5965" w:rsidRDefault="002B5965" w:rsidP="002B5965">
            <w:pPr>
              <w:widowControl w:val="0"/>
              <w:suppressAutoHyphens w:val="0"/>
              <w:autoSpaceDE w:val="0"/>
              <w:autoSpaceDN w:val="0"/>
              <w:ind w:right="264"/>
              <w:rPr>
                <w:lang w:val="uk-UA" w:eastAsia="en-US"/>
              </w:rPr>
            </w:pPr>
            <w:r w:rsidRPr="002B5965">
              <w:rPr>
                <w:lang w:val="uk-UA" w:eastAsia="en-US"/>
              </w:rPr>
              <w:t>1)розроблення технологічних карток</w:t>
            </w:r>
            <w:r w:rsidRPr="002B5965">
              <w:rPr>
                <w:spacing w:val="1"/>
                <w:lang w:val="uk-UA" w:eastAsia="en-US"/>
              </w:rPr>
              <w:t xml:space="preserve"> </w:t>
            </w:r>
            <w:r w:rsidRPr="002B5965">
              <w:rPr>
                <w:lang w:val="uk-UA" w:eastAsia="en-US"/>
              </w:rPr>
              <w:t>для</w:t>
            </w:r>
            <w:r w:rsidRPr="002B5965">
              <w:rPr>
                <w:spacing w:val="-1"/>
                <w:lang w:val="uk-UA" w:eastAsia="en-US"/>
              </w:rPr>
              <w:t xml:space="preserve"> </w:t>
            </w:r>
            <w:r w:rsidRPr="002B5965">
              <w:rPr>
                <w:lang w:val="uk-UA" w:eastAsia="en-US"/>
              </w:rPr>
              <w:t>харчування</w:t>
            </w:r>
            <w:r w:rsidRPr="002B5965">
              <w:rPr>
                <w:spacing w:val="4"/>
                <w:lang w:val="uk-UA" w:eastAsia="en-US"/>
              </w:rPr>
              <w:t xml:space="preserve"> </w:t>
            </w:r>
            <w:r w:rsidRPr="002B5965">
              <w:rPr>
                <w:lang w:val="uk-UA" w:eastAsia="en-US"/>
              </w:rPr>
              <w:t>у</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закладі</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вересень</w:t>
            </w:r>
            <w:r w:rsidRPr="002B5965">
              <w:rPr>
                <w:rFonts w:eastAsia="Calibri"/>
                <w:spacing w:val="1"/>
                <w:lang w:val="uk-UA" w:eastAsia="uk-UA"/>
              </w:rPr>
              <w:t xml:space="preserve"> </w:t>
            </w:r>
            <w:r w:rsidRPr="002B5965">
              <w:rPr>
                <w:rFonts w:eastAsia="Calibri"/>
                <w:lang w:val="uk-UA" w:eastAsia="uk-UA"/>
              </w:rPr>
              <w:t>2023</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адміністрація</w:t>
            </w:r>
          </w:p>
        </w:tc>
        <w:tc>
          <w:tcPr>
            <w:tcW w:w="0" w:type="auto"/>
          </w:tcPr>
          <w:p w:rsidR="002B5965" w:rsidRPr="002B5965" w:rsidRDefault="002B5965" w:rsidP="002B5965">
            <w:pPr>
              <w:widowControl w:val="0"/>
              <w:suppressAutoHyphens w:val="0"/>
              <w:autoSpaceDE w:val="0"/>
              <w:autoSpaceDN w:val="0"/>
              <w:spacing w:before="53"/>
              <w:ind w:right="687"/>
              <w:rPr>
                <w:lang w:val="uk-UA" w:eastAsia="en-US"/>
              </w:rPr>
            </w:pPr>
            <w:r w:rsidRPr="002B5965">
              <w:rPr>
                <w:lang w:val="uk-UA" w:eastAsia="en-US"/>
              </w:rPr>
              <w:t>розроблено 200</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технологічних</w:t>
            </w:r>
            <w:r w:rsidRPr="002B5965">
              <w:rPr>
                <w:rFonts w:eastAsia="Calibri"/>
                <w:spacing w:val="-3"/>
                <w:lang w:val="uk-UA" w:eastAsia="uk-UA"/>
              </w:rPr>
              <w:t xml:space="preserve"> </w:t>
            </w:r>
            <w:r w:rsidRPr="002B5965">
              <w:rPr>
                <w:rFonts w:eastAsia="Calibri"/>
                <w:lang w:val="uk-UA" w:eastAsia="uk-UA"/>
              </w:rPr>
              <w:t>карток</w:t>
            </w:r>
          </w:p>
        </w:tc>
        <w:tc>
          <w:tcPr>
            <w:tcW w:w="0" w:type="auto"/>
          </w:tcPr>
          <w:p w:rsidR="002B5965" w:rsidRPr="002B5965" w:rsidRDefault="002B5965" w:rsidP="002B5965">
            <w:pPr>
              <w:widowControl w:val="0"/>
              <w:suppressAutoHyphens w:val="0"/>
              <w:autoSpaceDE w:val="0"/>
              <w:autoSpaceDN w:val="0"/>
              <w:spacing w:before="53"/>
              <w:rPr>
                <w:lang w:val="uk-UA" w:eastAsia="en-US"/>
              </w:rPr>
            </w:pPr>
            <w:r w:rsidRPr="002B5965">
              <w:rPr>
                <w:w w:val="95"/>
                <w:lang w:val="uk-UA" w:eastAsia="en-US"/>
              </w:rPr>
              <w:t>урізноманітнено</w:t>
            </w:r>
            <w:r w:rsidRPr="002B5965">
              <w:rPr>
                <w:spacing w:val="1"/>
                <w:w w:val="95"/>
                <w:lang w:val="uk-UA" w:eastAsia="en-US"/>
              </w:rPr>
              <w:t xml:space="preserve"> </w:t>
            </w:r>
            <w:r w:rsidRPr="002B5965">
              <w:rPr>
                <w:lang w:val="uk-UA" w:eastAsia="en-US"/>
              </w:rPr>
              <w:t>харчування</w:t>
            </w:r>
            <w:r w:rsidRPr="002B5965">
              <w:rPr>
                <w:spacing w:val="-3"/>
                <w:lang w:val="uk-UA" w:eastAsia="en-US"/>
              </w:rPr>
              <w:t xml:space="preserve"> </w:t>
            </w:r>
            <w:r w:rsidRPr="002B5965">
              <w:rPr>
                <w:lang w:val="uk-UA" w:eastAsia="en-US"/>
              </w:rPr>
              <w:t>в</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ліцеї,</w:t>
            </w:r>
            <w:r w:rsidRPr="002B5965">
              <w:rPr>
                <w:rFonts w:eastAsia="Calibri"/>
                <w:spacing w:val="-62"/>
                <w:lang w:val="uk-UA" w:eastAsia="uk-UA"/>
              </w:rPr>
              <w:t xml:space="preserve"> </w:t>
            </w:r>
            <w:r w:rsidRPr="002B5965">
              <w:rPr>
                <w:rFonts w:eastAsia="Calibri"/>
                <w:lang w:val="uk-UA" w:eastAsia="uk-UA"/>
              </w:rPr>
              <w:t>що відповідає</w:t>
            </w:r>
            <w:r w:rsidRPr="002B5965">
              <w:rPr>
                <w:rFonts w:eastAsia="Calibri"/>
                <w:spacing w:val="1"/>
                <w:lang w:val="uk-UA" w:eastAsia="uk-UA"/>
              </w:rPr>
              <w:t xml:space="preserve"> </w:t>
            </w:r>
            <w:r w:rsidRPr="002B5965">
              <w:rPr>
                <w:rFonts w:eastAsia="Calibri"/>
                <w:lang w:val="uk-UA" w:eastAsia="uk-UA"/>
              </w:rPr>
              <w:t>нормам</w:t>
            </w:r>
          </w:p>
        </w:tc>
      </w:tr>
      <w:tr w:rsidR="002B5965" w:rsidRPr="002B5965" w:rsidTr="002B5965">
        <w:tc>
          <w:tcPr>
            <w:tcW w:w="0" w:type="auto"/>
          </w:tcPr>
          <w:p w:rsidR="002B5965" w:rsidRPr="002B5965" w:rsidRDefault="002B5965" w:rsidP="004A2907">
            <w:pPr>
              <w:tabs>
                <w:tab w:val="left" w:pos="1524"/>
                <w:tab w:val="left" w:pos="1560"/>
                <w:tab w:val="left" w:pos="1701"/>
              </w:tabs>
              <w:suppressAutoHyphens w:val="0"/>
              <w:spacing w:before="43" w:line="228" w:lineRule="auto"/>
              <w:ind w:right="-36"/>
              <w:jc w:val="center"/>
              <w:rPr>
                <w:rFonts w:eastAsia="Calibri"/>
                <w:lang w:val="uk-UA" w:eastAsia="uk-UA"/>
              </w:rPr>
            </w:pPr>
            <w:r w:rsidRPr="002B5965">
              <w:rPr>
                <w:rFonts w:eastAsia="Calibri"/>
                <w:spacing w:val="-1"/>
                <w:lang w:val="uk-UA" w:eastAsia="uk-UA"/>
              </w:rPr>
              <w:t>14.Розроблення</w:t>
            </w:r>
            <w:r w:rsidRPr="002B5965">
              <w:rPr>
                <w:rFonts w:eastAsia="Calibri"/>
                <w:spacing w:val="-62"/>
                <w:lang w:val="uk-UA" w:eastAsia="uk-UA"/>
              </w:rPr>
              <w:t xml:space="preserve"> </w:t>
            </w:r>
            <w:r w:rsidRPr="002B5965">
              <w:rPr>
                <w:rFonts w:eastAsia="Calibri"/>
                <w:lang w:val="uk-UA" w:eastAsia="uk-UA"/>
              </w:rPr>
              <w:t>рекомендацій</w:t>
            </w:r>
            <w:r w:rsidRPr="002B5965">
              <w:rPr>
                <w:rFonts w:eastAsia="Calibri"/>
                <w:spacing w:val="-2"/>
                <w:lang w:val="uk-UA" w:eastAsia="uk-UA"/>
              </w:rPr>
              <w:t xml:space="preserve"> </w:t>
            </w:r>
            <w:r w:rsidRPr="002B5965">
              <w:rPr>
                <w:rFonts w:eastAsia="Calibri"/>
                <w:lang w:val="uk-UA" w:eastAsia="uk-UA"/>
              </w:rPr>
              <w:t>і</w:t>
            </w:r>
          </w:p>
          <w:p w:rsidR="002B5965" w:rsidRPr="002B5965" w:rsidRDefault="002B5965" w:rsidP="004A2907">
            <w:pPr>
              <w:tabs>
                <w:tab w:val="left" w:pos="1524"/>
                <w:tab w:val="left" w:pos="1560"/>
              </w:tabs>
              <w:suppressAutoHyphens w:val="0"/>
              <w:spacing w:line="228" w:lineRule="auto"/>
              <w:ind w:right="35"/>
              <w:jc w:val="center"/>
              <w:rPr>
                <w:rFonts w:eastAsia="Calibri"/>
                <w:lang w:val="uk-UA" w:eastAsia="uk-UA"/>
              </w:rPr>
            </w:pPr>
            <w:r w:rsidRPr="002B5965">
              <w:rPr>
                <w:rFonts w:eastAsia="Calibri"/>
                <w:lang w:val="uk-UA" w:eastAsia="uk-UA"/>
              </w:rPr>
              <w:t>нормативно-правових</w:t>
            </w:r>
            <w:r w:rsidRPr="002B5965">
              <w:rPr>
                <w:rFonts w:eastAsia="Calibri"/>
                <w:spacing w:val="-62"/>
                <w:lang w:val="uk-UA" w:eastAsia="uk-UA"/>
              </w:rPr>
              <w:t xml:space="preserve"> </w:t>
            </w:r>
            <w:r w:rsidRPr="002B5965">
              <w:rPr>
                <w:rFonts w:eastAsia="Calibri"/>
                <w:lang w:val="uk-UA" w:eastAsia="uk-UA"/>
              </w:rPr>
              <w:t>актів щодо організації</w:t>
            </w:r>
            <w:r w:rsidRPr="002B5965">
              <w:rPr>
                <w:rFonts w:eastAsia="Calibri"/>
                <w:spacing w:val="-62"/>
                <w:lang w:val="uk-UA" w:eastAsia="uk-UA"/>
              </w:rPr>
              <w:t xml:space="preserve"> </w:t>
            </w:r>
            <w:r w:rsidRPr="002B5965">
              <w:rPr>
                <w:rFonts w:eastAsia="Calibri"/>
                <w:lang w:val="uk-UA" w:eastAsia="uk-UA"/>
              </w:rPr>
              <w:t>харчування</w:t>
            </w:r>
            <w:r w:rsidRPr="002B5965">
              <w:rPr>
                <w:rFonts w:eastAsia="Calibri"/>
                <w:spacing w:val="-10"/>
                <w:lang w:val="uk-UA" w:eastAsia="uk-UA"/>
              </w:rPr>
              <w:t xml:space="preserve"> </w:t>
            </w:r>
            <w:r w:rsidRPr="002B5965">
              <w:rPr>
                <w:rFonts w:eastAsia="Calibri"/>
                <w:lang w:val="uk-UA" w:eastAsia="uk-UA"/>
              </w:rPr>
              <w:t>в</w:t>
            </w:r>
            <w:r w:rsidRPr="002B5965">
              <w:rPr>
                <w:rFonts w:eastAsia="Calibri"/>
                <w:spacing w:val="-8"/>
                <w:lang w:val="uk-UA" w:eastAsia="uk-UA"/>
              </w:rPr>
              <w:t xml:space="preserve"> </w:t>
            </w:r>
            <w:r w:rsidRPr="002B5965">
              <w:rPr>
                <w:rFonts w:eastAsia="Calibri"/>
                <w:lang w:val="uk-UA" w:eastAsia="uk-UA"/>
              </w:rPr>
              <w:t>закладі на період</w:t>
            </w:r>
            <w:r w:rsidRPr="002B5965">
              <w:rPr>
                <w:rFonts w:eastAsia="Calibri"/>
                <w:spacing w:val="1"/>
                <w:lang w:val="uk-UA" w:eastAsia="uk-UA"/>
              </w:rPr>
              <w:t xml:space="preserve"> </w:t>
            </w:r>
            <w:r w:rsidRPr="002B5965">
              <w:rPr>
                <w:rFonts w:eastAsia="Calibri"/>
                <w:lang w:val="uk-UA" w:eastAsia="uk-UA"/>
              </w:rPr>
              <w:t>воєнного стану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1)підготовка проекту</w:t>
            </w:r>
            <w:r w:rsidRPr="002B5965">
              <w:rPr>
                <w:rFonts w:eastAsia="Calibri"/>
                <w:spacing w:val="1"/>
                <w:lang w:val="uk-UA" w:eastAsia="uk-UA"/>
              </w:rPr>
              <w:t xml:space="preserve"> </w:t>
            </w:r>
            <w:r w:rsidRPr="002B5965">
              <w:rPr>
                <w:rFonts w:eastAsia="Calibri"/>
                <w:lang w:val="uk-UA" w:eastAsia="uk-UA"/>
              </w:rPr>
              <w:t>наказу закладу щодо</w:t>
            </w:r>
            <w:r w:rsidRPr="002B5965">
              <w:rPr>
                <w:rFonts w:eastAsia="Calibri"/>
                <w:spacing w:val="1"/>
                <w:lang w:val="uk-UA" w:eastAsia="uk-UA"/>
              </w:rPr>
              <w:t xml:space="preserve"> </w:t>
            </w:r>
            <w:r w:rsidRPr="002B5965">
              <w:rPr>
                <w:rFonts w:eastAsia="Calibri"/>
                <w:lang w:val="uk-UA" w:eastAsia="uk-UA"/>
              </w:rPr>
              <w:t>організації</w:t>
            </w:r>
            <w:r w:rsidRPr="002B5965">
              <w:rPr>
                <w:rFonts w:eastAsia="Calibri"/>
                <w:spacing w:val="-10"/>
                <w:lang w:val="uk-UA" w:eastAsia="uk-UA"/>
              </w:rPr>
              <w:t xml:space="preserve"> </w:t>
            </w:r>
            <w:r w:rsidRPr="002B5965">
              <w:rPr>
                <w:rFonts w:eastAsia="Calibri"/>
                <w:lang w:val="uk-UA" w:eastAsia="uk-UA"/>
              </w:rPr>
              <w:t>харчування</w:t>
            </w:r>
            <w:r w:rsidRPr="002B5965">
              <w:rPr>
                <w:rFonts w:eastAsia="Calibri"/>
                <w:spacing w:val="-62"/>
                <w:lang w:val="uk-UA" w:eastAsia="uk-UA"/>
              </w:rPr>
              <w:t xml:space="preserve"> </w:t>
            </w:r>
            <w:r w:rsidRPr="002B5965">
              <w:rPr>
                <w:rFonts w:eastAsia="Calibri"/>
                <w:lang w:val="uk-UA" w:eastAsia="uk-UA"/>
              </w:rPr>
              <w:t>в закладі на</w:t>
            </w:r>
            <w:r w:rsidRPr="002B5965">
              <w:rPr>
                <w:rFonts w:eastAsia="Calibri"/>
                <w:spacing w:val="1"/>
                <w:lang w:val="uk-UA" w:eastAsia="uk-UA"/>
              </w:rPr>
              <w:t xml:space="preserve"> </w:t>
            </w:r>
            <w:r w:rsidRPr="002B5965">
              <w:rPr>
                <w:rFonts w:eastAsia="Calibri"/>
                <w:lang w:val="uk-UA" w:eastAsia="uk-UA"/>
              </w:rPr>
              <w:t>період</w:t>
            </w:r>
            <w:r w:rsidRPr="002B5965">
              <w:rPr>
                <w:rFonts w:eastAsia="Calibri"/>
                <w:spacing w:val="-5"/>
                <w:lang w:val="uk-UA" w:eastAsia="uk-UA"/>
              </w:rPr>
              <w:t xml:space="preserve"> </w:t>
            </w:r>
            <w:r w:rsidRPr="002B5965">
              <w:rPr>
                <w:rFonts w:eastAsia="Calibri"/>
                <w:lang w:val="uk-UA" w:eastAsia="uk-UA"/>
              </w:rPr>
              <w:t>воєнного</w:t>
            </w:r>
            <w:r w:rsidRPr="002B5965">
              <w:rPr>
                <w:rFonts w:eastAsia="Calibri"/>
                <w:spacing w:val="-4"/>
                <w:lang w:val="uk-UA" w:eastAsia="uk-UA"/>
              </w:rPr>
              <w:t xml:space="preserve"> </w:t>
            </w:r>
            <w:r w:rsidRPr="002B5965">
              <w:rPr>
                <w:rFonts w:eastAsia="Calibri"/>
                <w:lang w:val="uk-UA" w:eastAsia="uk-UA"/>
              </w:rPr>
              <w:t>стану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грудень</w:t>
            </w:r>
            <w:r w:rsidRPr="002B5965">
              <w:rPr>
                <w:rFonts w:eastAsia="Calibri"/>
                <w:spacing w:val="1"/>
                <w:lang w:val="uk-UA" w:eastAsia="uk-UA"/>
              </w:rPr>
              <w:t xml:space="preserve"> </w:t>
            </w:r>
            <w:r w:rsidRPr="002B5965">
              <w:rPr>
                <w:rFonts w:eastAsia="Calibri"/>
                <w:lang w:val="uk-UA" w:eastAsia="uk-UA"/>
              </w:rPr>
              <w:t>2023</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адміністрація</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видано</w:t>
            </w:r>
            <w:r w:rsidRPr="002B5965">
              <w:rPr>
                <w:rFonts w:eastAsia="Calibri"/>
                <w:spacing w:val="-5"/>
                <w:lang w:val="uk-UA" w:eastAsia="uk-UA"/>
              </w:rPr>
              <w:t xml:space="preserve"> </w:t>
            </w:r>
            <w:r w:rsidRPr="002B5965">
              <w:rPr>
                <w:rFonts w:eastAsia="Calibri"/>
                <w:lang w:val="uk-UA" w:eastAsia="uk-UA"/>
              </w:rPr>
              <w:t>наказ</w:t>
            </w:r>
          </w:p>
        </w:tc>
        <w:tc>
          <w:tcPr>
            <w:tcW w:w="0" w:type="auto"/>
          </w:tcPr>
          <w:p w:rsidR="002B5965" w:rsidRPr="002B5965" w:rsidRDefault="002B5965" w:rsidP="004A2907">
            <w:pPr>
              <w:tabs>
                <w:tab w:val="left" w:pos="2894"/>
              </w:tabs>
              <w:suppressAutoHyphens w:val="0"/>
              <w:spacing w:before="31" w:line="291" w:lineRule="exact"/>
              <w:rPr>
                <w:rFonts w:eastAsia="Calibri"/>
                <w:lang w:val="uk-UA" w:eastAsia="uk-UA"/>
              </w:rPr>
            </w:pPr>
            <w:r w:rsidRPr="002B5965">
              <w:rPr>
                <w:rFonts w:eastAsia="Calibri"/>
                <w:lang w:val="uk-UA" w:eastAsia="uk-UA"/>
              </w:rPr>
              <w:t>удосконалено</w:t>
            </w:r>
          </w:p>
          <w:p w:rsidR="002B5965" w:rsidRPr="002B5965" w:rsidRDefault="002B5965" w:rsidP="004A2907">
            <w:pPr>
              <w:suppressAutoHyphens w:val="0"/>
              <w:spacing w:before="4" w:line="228" w:lineRule="auto"/>
              <w:rPr>
                <w:rFonts w:eastAsia="Calibri"/>
                <w:lang w:val="uk-UA" w:eastAsia="uk-UA"/>
              </w:rPr>
            </w:pPr>
            <w:r w:rsidRPr="002B5965">
              <w:rPr>
                <w:rFonts w:eastAsia="Calibri"/>
                <w:lang w:val="uk-UA" w:eastAsia="uk-UA"/>
              </w:rPr>
              <w:t>правове</w:t>
            </w:r>
            <w:r w:rsidRPr="002B5965">
              <w:rPr>
                <w:rFonts w:eastAsia="Calibri"/>
                <w:spacing w:val="1"/>
                <w:lang w:val="uk-UA" w:eastAsia="uk-UA"/>
              </w:rPr>
              <w:t xml:space="preserve"> </w:t>
            </w:r>
            <w:r w:rsidRPr="002B5965">
              <w:rPr>
                <w:rFonts w:eastAsia="Calibri"/>
                <w:lang w:val="uk-UA" w:eastAsia="uk-UA"/>
              </w:rPr>
              <w:t>регулювання</w:t>
            </w:r>
            <w:r w:rsidRPr="002B5965">
              <w:rPr>
                <w:rFonts w:eastAsia="Calibri"/>
                <w:spacing w:val="-62"/>
                <w:lang w:val="uk-UA" w:eastAsia="uk-UA"/>
              </w:rPr>
              <w:t xml:space="preserve"> </w:t>
            </w:r>
            <w:r w:rsidRPr="002B5965">
              <w:rPr>
                <w:rFonts w:eastAsia="Calibri"/>
                <w:lang w:val="uk-UA" w:eastAsia="uk-UA"/>
              </w:rPr>
              <w:t>організації</w:t>
            </w:r>
            <w:r w:rsidRPr="002B5965">
              <w:rPr>
                <w:rFonts w:eastAsia="Calibri"/>
                <w:spacing w:val="1"/>
                <w:lang w:val="uk-UA" w:eastAsia="uk-UA"/>
              </w:rPr>
              <w:t xml:space="preserve"> </w:t>
            </w:r>
            <w:r w:rsidRPr="002B5965">
              <w:rPr>
                <w:rFonts w:eastAsia="Calibri"/>
                <w:lang w:val="uk-UA" w:eastAsia="uk-UA"/>
              </w:rPr>
              <w:t>харчування</w:t>
            </w:r>
            <w:r w:rsidRPr="002B5965">
              <w:rPr>
                <w:rFonts w:eastAsia="Calibri"/>
                <w:spacing w:val="-16"/>
                <w:lang w:val="uk-UA" w:eastAsia="uk-UA"/>
              </w:rPr>
              <w:t xml:space="preserve"> </w:t>
            </w:r>
            <w:r w:rsidRPr="002B5965">
              <w:rPr>
                <w:rFonts w:eastAsia="Calibri"/>
                <w:lang w:val="uk-UA" w:eastAsia="uk-UA"/>
              </w:rPr>
              <w:t>в</w:t>
            </w:r>
          </w:p>
          <w:p w:rsidR="002B5965" w:rsidRPr="002B5965" w:rsidRDefault="002B5965" w:rsidP="004A2907">
            <w:pPr>
              <w:suppressAutoHyphens w:val="0"/>
              <w:spacing w:line="228" w:lineRule="auto"/>
              <w:rPr>
                <w:rFonts w:eastAsia="Calibri"/>
                <w:lang w:val="uk-UA" w:eastAsia="uk-UA"/>
              </w:rPr>
            </w:pPr>
            <w:r w:rsidRPr="002B5965">
              <w:rPr>
                <w:rFonts w:eastAsia="Calibri"/>
                <w:lang w:val="uk-UA" w:eastAsia="uk-UA"/>
              </w:rPr>
              <w:t xml:space="preserve">закладі на </w:t>
            </w:r>
            <w:r w:rsidRPr="002B5965">
              <w:rPr>
                <w:rFonts w:eastAsia="Calibri"/>
                <w:spacing w:val="-62"/>
                <w:lang w:val="uk-UA" w:eastAsia="uk-UA"/>
              </w:rPr>
              <w:t xml:space="preserve"> </w:t>
            </w:r>
            <w:r w:rsidRPr="002B5965">
              <w:rPr>
                <w:rFonts w:eastAsia="Calibri"/>
                <w:lang w:val="uk-UA" w:eastAsia="uk-UA"/>
              </w:rPr>
              <w:t>період</w:t>
            </w:r>
            <w:r w:rsidRPr="002B5965">
              <w:rPr>
                <w:rFonts w:eastAsia="Calibri"/>
                <w:spacing w:val="-4"/>
                <w:lang w:val="uk-UA" w:eastAsia="uk-UA"/>
              </w:rPr>
              <w:t xml:space="preserve"> </w:t>
            </w:r>
            <w:r w:rsidRPr="002B5965">
              <w:rPr>
                <w:rFonts w:eastAsia="Calibri"/>
                <w:lang w:val="uk-UA" w:eastAsia="uk-UA"/>
              </w:rPr>
              <w:t>воєнного</w:t>
            </w:r>
          </w:p>
          <w:p w:rsidR="002B5965" w:rsidRPr="002B5965" w:rsidRDefault="002B5965" w:rsidP="004A2907">
            <w:pPr>
              <w:suppressAutoHyphens w:val="0"/>
              <w:spacing w:line="288" w:lineRule="exact"/>
              <w:rPr>
                <w:rFonts w:eastAsia="Calibri"/>
                <w:lang w:val="uk-UA" w:eastAsia="uk-UA"/>
              </w:rPr>
            </w:pPr>
            <w:r w:rsidRPr="002B5965">
              <w:rPr>
                <w:rFonts w:eastAsia="Calibri"/>
                <w:lang w:val="uk-UA" w:eastAsia="uk-UA"/>
              </w:rPr>
              <w:t>стану</w:t>
            </w:r>
          </w:p>
        </w:tc>
      </w:tr>
      <w:tr w:rsidR="002B5965" w:rsidRPr="002B5965" w:rsidTr="002B5965">
        <w:tc>
          <w:tcPr>
            <w:tcW w:w="0" w:type="auto"/>
          </w:tcPr>
          <w:p w:rsidR="002B5965" w:rsidRPr="002B5965" w:rsidRDefault="002B5965" w:rsidP="002B5965">
            <w:pPr>
              <w:tabs>
                <w:tab w:val="left" w:pos="640"/>
              </w:tabs>
              <w:suppressAutoHyphens w:val="0"/>
              <w:spacing w:line="228" w:lineRule="auto"/>
              <w:ind w:right="38"/>
              <w:jc w:val="center"/>
              <w:rPr>
                <w:rFonts w:eastAsia="Calibri"/>
                <w:lang w:val="uk-UA" w:eastAsia="uk-UA"/>
              </w:rPr>
            </w:pPr>
            <w:r w:rsidRPr="002B5965">
              <w:rPr>
                <w:rFonts w:eastAsia="Calibri"/>
                <w:lang w:val="uk-UA" w:eastAsia="uk-UA"/>
              </w:rPr>
              <w:t>15.Забезпечення</w:t>
            </w:r>
            <w:r w:rsidRPr="002B5965">
              <w:rPr>
                <w:rFonts w:eastAsia="Calibri"/>
                <w:spacing w:val="1"/>
                <w:lang w:val="uk-UA" w:eastAsia="uk-UA"/>
              </w:rPr>
              <w:t xml:space="preserve"> </w:t>
            </w:r>
            <w:r w:rsidRPr="002B5965">
              <w:rPr>
                <w:rFonts w:eastAsia="Calibri"/>
                <w:lang w:val="uk-UA" w:eastAsia="uk-UA"/>
              </w:rPr>
              <w:t>організації</w:t>
            </w:r>
            <w:r w:rsidRPr="002B5965">
              <w:rPr>
                <w:rFonts w:eastAsia="Calibri"/>
                <w:spacing w:val="-10"/>
                <w:lang w:val="uk-UA" w:eastAsia="uk-UA"/>
              </w:rPr>
              <w:t xml:space="preserve"> </w:t>
            </w:r>
            <w:r w:rsidRPr="002B5965">
              <w:rPr>
                <w:rFonts w:eastAsia="Calibri"/>
                <w:lang w:val="uk-UA" w:eastAsia="uk-UA"/>
              </w:rPr>
              <w:t>харчування</w:t>
            </w:r>
            <w:r w:rsidRPr="002B5965">
              <w:rPr>
                <w:rFonts w:eastAsia="Calibri"/>
                <w:spacing w:val="-62"/>
                <w:lang w:val="uk-UA" w:eastAsia="uk-UA"/>
              </w:rPr>
              <w:t xml:space="preserve"> </w:t>
            </w:r>
            <w:r w:rsidRPr="002B5965">
              <w:rPr>
                <w:rFonts w:eastAsia="Calibri"/>
                <w:lang w:val="uk-UA" w:eastAsia="uk-UA"/>
              </w:rPr>
              <w:t>в закладах освіти</w:t>
            </w:r>
            <w:r w:rsidRPr="002B5965">
              <w:rPr>
                <w:rFonts w:eastAsia="Calibri"/>
                <w:spacing w:val="1"/>
                <w:lang w:val="uk-UA" w:eastAsia="uk-UA"/>
              </w:rPr>
              <w:t xml:space="preserve"> </w:t>
            </w:r>
            <w:r w:rsidRPr="002B5965">
              <w:rPr>
                <w:rFonts w:eastAsia="Calibri"/>
                <w:lang w:val="uk-UA" w:eastAsia="uk-UA"/>
              </w:rPr>
              <w:t>органами</w:t>
            </w:r>
            <w:r w:rsidRPr="002B5965">
              <w:rPr>
                <w:rFonts w:eastAsia="Calibri"/>
                <w:spacing w:val="-3"/>
                <w:lang w:val="uk-UA" w:eastAsia="uk-UA"/>
              </w:rPr>
              <w:t xml:space="preserve"> </w:t>
            </w:r>
            <w:r w:rsidRPr="002B5965">
              <w:rPr>
                <w:rFonts w:eastAsia="Calibri"/>
                <w:lang w:val="uk-UA" w:eastAsia="uk-UA"/>
              </w:rPr>
              <w:t>місцевого</w:t>
            </w:r>
          </w:p>
          <w:p w:rsidR="002B5965" w:rsidRPr="002B5965" w:rsidRDefault="002B5965" w:rsidP="002B5965">
            <w:pPr>
              <w:suppressAutoHyphens w:val="0"/>
              <w:spacing w:line="286" w:lineRule="exact"/>
              <w:jc w:val="center"/>
              <w:rPr>
                <w:rFonts w:eastAsia="Calibri"/>
                <w:lang w:val="uk-UA" w:eastAsia="uk-UA"/>
              </w:rPr>
            </w:pPr>
            <w:r w:rsidRPr="002B5965">
              <w:rPr>
                <w:rFonts w:eastAsia="Calibri"/>
                <w:lang w:val="uk-UA" w:eastAsia="uk-UA"/>
              </w:rPr>
              <w:t>самоврядування</w:t>
            </w:r>
          </w:p>
          <w:p w:rsidR="002B5965" w:rsidRPr="002B5965" w:rsidRDefault="002B5965" w:rsidP="002B5965">
            <w:pPr>
              <w:tabs>
                <w:tab w:val="left" w:pos="972"/>
              </w:tabs>
              <w:suppressAutoHyphens w:val="0"/>
              <w:jc w:val="center"/>
              <w:rPr>
                <w:rFonts w:eastAsia="Calibri"/>
                <w:lang w:val="uk-UA" w:eastAsia="uk-UA"/>
              </w:rPr>
            </w:pPr>
          </w:p>
        </w:tc>
        <w:tc>
          <w:tcPr>
            <w:tcW w:w="0" w:type="auto"/>
          </w:tcPr>
          <w:p w:rsidR="002B5965" w:rsidRPr="002B5965" w:rsidRDefault="002B5965" w:rsidP="002B5965">
            <w:pPr>
              <w:suppressAutoHyphens w:val="0"/>
              <w:spacing w:before="119" w:line="228" w:lineRule="auto"/>
              <w:ind w:right="28"/>
              <w:rPr>
                <w:rFonts w:eastAsia="Calibri"/>
                <w:lang w:val="uk-UA" w:eastAsia="uk-UA"/>
              </w:rPr>
            </w:pPr>
            <w:r w:rsidRPr="002B5965">
              <w:rPr>
                <w:rFonts w:eastAsia="Calibri"/>
                <w:lang w:val="uk-UA" w:eastAsia="uk-UA"/>
              </w:rPr>
              <w:t>1)забезпечення</w:t>
            </w:r>
            <w:r w:rsidRPr="002B5965">
              <w:rPr>
                <w:rFonts w:eastAsia="Calibri"/>
                <w:spacing w:val="1"/>
                <w:lang w:val="uk-UA" w:eastAsia="uk-UA"/>
              </w:rPr>
              <w:t xml:space="preserve"> </w:t>
            </w:r>
            <w:r w:rsidRPr="002B5965">
              <w:rPr>
                <w:rFonts w:eastAsia="Calibri"/>
                <w:lang w:val="uk-UA" w:eastAsia="uk-UA"/>
              </w:rPr>
              <w:t>організації</w:t>
            </w:r>
            <w:r w:rsidRPr="002B5965">
              <w:rPr>
                <w:rFonts w:eastAsia="Calibri"/>
                <w:spacing w:val="-10"/>
                <w:lang w:val="uk-UA" w:eastAsia="uk-UA"/>
              </w:rPr>
              <w:t xml:space="preserve"> </w:t>
            </w:r>
            <w:r w:rsidRPr="002B5965">
              <w:rPr>
                <w:rFonts w:eastAsia="Calibri"/>
                <w:lang w:val="uk-UA" w:eastAsia="uk-UA"/>
              </w:rPr>
              <w:t>харчування</w:t>
            </w:r>
            <w:r w:rsidRPr="002B5965">
              <w:rPr>
                <w:rFonts w:eastAsia="Calibri"/>
                <w:spacing w:val="-62"/>
                <w:lang w:val="uk-UA" w:eastAsia="uk-UA"/>
              </w:rPr>
              <w:t xml:space="preserve"> </w:t>
            </w:r>
            <w:r w:rsidRPr="002B5965">
              <w:rPr>
                <w:rFonts w:eastAsia="Calibri"/>
                <w:lang w:val="uk-UA" w:eastAsia="uk-UA"/>
              </w:rPr>
              <w:t>в закладах освіти</w:t>
            </w:r>
            <w:r w:rsidRPr="002B5965">
              <w:rPr>
                <w:rFonts w:eastAsia="Calibri"/>
                <w:spacing w:val="1"/>
                <w:lang w:val="uk-UA" w:eastAsia="uk-UA"/>
              </w:rPr>
              <w:t xml:space="preserve"> </w:t>
            </w:r>
            <w:r w:rsidRPr="002B5965">
              <w:rPr>
                <w:rFonts w:eastAsia="Calibri"/>
                <w:lang w:val="uk-UA" w:eastAsia="uk-UA"/>
              </w:rPr>
              <w:t>відповідно</w:t>
            </w:r>
            <w:r w:rsidRPr="002B5965">
              <w:rPr>
                <w:rFonts w:eastAsia="Calibri"/>
                <w:spacing w:val="-4"/>
                <w:lang w:val="uk-UA" w:eastAsia="uk-UA"/>
              </w:rPr>
              <w:t xml:space="preserve"> </w:t>
            </w:r>
            <w:r w:rsidRPr="002B5965">
              <w:rPr>
                <w:rFonts w:eastAsia="Calibri"/>
                <w:lang w:val="uk-UA" w:eastAsia="uk-UA"/>
              </w:rPr>
              <w:t>до вимог</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законодавства</w:t>
            </w:r>
          </w:p>
        </w:tc>
        <w:tc>
          <w:tcPr>
            <w:tcW w:w="0" w:type="auto"/>
          </w:tcPr>
          <w:p w:rsidR="002B5965" w:rsidRPr="002B5965" w:rsidRDefault="002B5965" w:rsidP="002B5965">
            <w:pPr>
              <w:suppressAutoHyphens w:val="0"/>
              <w:spacing w:before="119" w:line="228" w:lineRule="auto"/>
              <w:ind w:right="159"/>
              <w:rPr>
                <w:rFonts w:eastAsia="Calibri"/>
                <w:lang w:val="uk-UA" w:eastAsia="uk-UA"/>
              </w:rPr>
            </w:pPr>
            <w:r w:rsidRPr="002B5965">
              <w:rPr>
                <w:rFonts w:eastAsia="Calibri"/>
                <w:spacing w:val="-1"/>
                <w:lang w:val="uk-UA" w:eastAsia="uk-UA"/>
              </w:rPr>
              <w:t>протягом</w:t>
            </w:r>
            <w:r w:rsidRPr="002B5965">
              <w:rPr>
                <w:rFonts w:eastAsia="Calibri"/>
                <w:spacing w:val="-62"/>
                <w:lang w:val="uk-UA" w:eastAsia="uk-UA"/>
              </w:rPr>
              <w:t xml:space="preserve"> </w:t>
            </w:r>
            <w:r w:rsidRPr="002B5965">
              <w:rPr>
                <w:rFonts w:eastAsia="Calibri"/>
                <w:lang w:val="uk-UA" w:eastAsia="uk-UA"/>
              </w:rPr>
              <w:t>2023—</w:t>
            </w:r>
          </w:p>
          <w:p w:rsidR="002B5965" w:rsidRPr="002B5965" w:rsidRDefault="002B5965" w:rsidP="002B5965">
            <w:pPr>
              <w:suppressAutoHyphens w:val="0"/>
              <w:spacing w:line="285" w:lineRule="exact"/>
              <w:rPr>
                <w:rFonts w:eastAsia="Calibri"/>
                <w:lang w:val="uk-UA" w:eastAsia="uk-UA"/>
              </w:rPr>
            </w:pPr>
            <w:r w:rsidRPr="002B5965">
              <w:rPr>
                <w:rFonts w:eastAsia="Calibri"/>
                <w:lang w:val="uk-UA" w:eastAsia="uk-UA"/>
              </w:rPr>
              <w:t>2024</w:t>
            </w:r>
            <w:r w:rsidRPr="002B5965">
              <w:rPr>
                <w:rFonts w:eastAsia="Calibri"/>
                <w:spacing w:val="-4"/>
                <w:lang w:val="uk-UA" w:eastAsia="uk-UA"/>
              </w:rPr>
              <w:t xml:space="preserve"> </w:t>
            </w:r>
            <w:r w:rsidRPr="002B5965">
              <w:rPr>
                <w:rFonts w:eastAsia="Calibri"/>
                <w:lang w:val="uk-UA" w:eastAsia="uk-UA"/>
              </w:rPr>
              <w:t>років</w:t>
            </w:r>
          </w:p>
          <w:p w:rsidR="002B5965" w:rsidRPr="002B5965" w:rsidRDefault="002B5965" w:rsidP="002B5965">
            <w:pPr>
              <w:tabs>
                <w:tab w:val="left" w:pos="972"/>
              </w:tabs>
              <w:suppressAutoHyphens w:val="0"/>
              <w:rPr>
                <w:rFonts w:eastAsia="Calibri"/>
                <w:lang w:val="uk-UA" w:eastAsia="uk-UA"/>
              </w:rPr>
            </w:pPr>
          </w:p>
        </w:tc>
        <w:tc>
          <w:tcPr>
            <w:tcW w:w="0" w:type="auto"/>
          </w:tcPr>
          <w:p w:rsidR="002B5965" w:rsidRPr="002B5965" w:rsidRDefault="002B5965" w:rsidP="002B5965">
            <w:pPr>
              <w:suppressAutoHyphens w:val="0"/>
              <w:spacing w:before="119" w:line="228" w:lineRule="auto"/>
              <w:ind w:right="253"/>
              <w:rPr>
                <w:rFonts w:eastAsia="Calibri"/>
                <w:lang w:val="uk-UA" w:eastAsia="uk-UA"/>
              </w:rPr>
            </w:pPr>
            <w:r w:rsidRPr="002B5965">
              <w:rPr>
                <w:rFonts w:eastAsia="Calibri"/>
                <w:lang w:val="uk-UA" w:eastAsia="uk-UA"/>
              </w:rPr>
              <w:t>обласні,</w:t>
            </w:r>
            <w:r w:rsidRPr="002B5965">
              <w:rPr>
                <w:rFonts w:eastAsia="Calibri"/>
                <w:spacing w:val="-15"/>
                <w:lang w:val="uk-UA" w:eastAsia="uk-UA"/>
              </w:rPr>
              <w:t xml:space="preserve"> </w:t>
            </w:r>
            <w:r w:rsidRPr="002B5965">
              <w:rPr>
                <w:rFonts w:eastAsia="Calibri"/>
                <w:lang w:val="uk-UA" w:eastAsia="uk-UA"/>
              </w:rPr>
              <w:t>Київська</w:t>
            </w:r>
            <w:r w:rsidRPr="002B5965">
              <w:rPr>
                <w:rFonts w:eastAsia="Calibri"/>
                <w:spacing w:val="-62"/>
                <w:lang w:val="uk-UA" w:eastAsia="uk-UA"/>
              </w:rPr>
              <w:t xml:space="preserve"> </w:t>
            </w:r>
            <w:r w:rsidRPr="002B5965">
              <w:rPr>
                <w:rFonts w:eastAsia="Calibri"/>
                <w:lang w:val="uk-UA" w:eastAsia="uk-UA"/>
              </w:rPr>
              <w:t>міська</w:t>
            </w:r>
          </w:p>
          <w:p w:rsidR="002B5965" w:rsidRPr="002B5965" w:rsidRDefault="002B5965" w:rsidP="002B5965">
            <w:pPr>
              <w:suppressAutoHyphens w:val="0"/>
              <w:spacing w:line="228" w:lineRule="auto"/>
              <w:ind w:right="253"/>
              <w:rPr>
                <w:rFonts w:eastAsia="Calibri"/>
                <w:lang w:val="uk-UA" w:eastAsia="uk-UA"/>
              </w:rPr>
            </w:pPr>
            <w:r w:rsidRPr="002B5965">
              <w:rPr>
                <w:rFonts w:eastAsia="Calibri"/>
                <w:w w:val="95"/>
                <w:lang w:val="uk-UA" w:eastAsia="uk-UA"/>
              </w:rPr>
              <w:t>держадміністрації</w:t>
            </w:r>
            <w:r w:rsidRPr="002B5965">
              <w:rPr>
                <w:rFonts w:eastAsia="Calibri"/>
                <w:spacing w:val="1"/>
                <w:w w:val="95"/>
                <w:lang w:val="uk-UA" w:eastAsia="uk-UA"/>
              </w:rPr>
              <w:t xml:space="preserve"> </w:t>
            </w:r>
            <w:r w:rsidRPr="002B5965">
              <w:rPr>
                <w:rFonts w:eastAsia="Calibri"/>
                <w:lang w:val="uk-UA" w:eastAsia="uk-UA"/>
              </w:rPr>
              <w:t>(військові</w:t>
            </w:r>
          </w:p>
          <w:p w:rsidR="002B5965" w:rsidRPr="002B5965" w:rsidRDefault="002B5965" w:rsidP="002B5965">
            <w:pPr>
              <w:suppressAutoHyphens w:val="0"/>
              <w:spacing w:line="228" w:lineRule="auto"/>
              <w:ind w:right="279"/>
              <w:rPr>
                <w:rFonts w:eastAsia="Calibri"/>
                <w:lang w:val="uk-UA" w:eastAsia="uk-UA"/>
              </w:rPr>
            </w:pPr>
            <w:r w:rsidRPr="002B5965">
              <w:rPr>
                <w:rFonts w:eastAsia="Calibri"/>
                <w:lang w:val="uk-UA" w:eastAsia="uk-UA"/>
              </w:rPr>
              <w:t>адміністрації)</w:t>
            </w:r>
            <w:r w:rsidRPr="002B5965">
              <w:rPr>
                <w:rFonts w:eastAsia="Calibri"/>
                <w:spacing w:val="1"/>
                <w:lang w:val="uk-UA" w:eastAsia="uk-UA"/>
              </w:rPr>
              <w:t xml:space="preserve"> </w:t>
            </w:r>
            <w:r w:rsidRPr="002B5965">
              <w:rPr>
                <w:rFonts w:eastAsia="Calibri"/>
                <w:lang w:val="uk-UA" w:eastAsia="uk-UA"/>
              </w:rPr>
              <w:t>органи</w:t>
            </w:r>
            <w:r w:rsidRPr="002B5965">
              <w:rPr>
                <w:rFonts w:eastAsia="Calibri"/>
                <w:spacing w:val="-15"/>
                <w:lang w:val="uk-UA" w:eastAsia="uk-UA"/>
              </w:rPr>
              <w:t xml:space="preserve"> </w:t>
            </w:r>
            <w:r w:rsidRPr="002B5965">
              <w:rPr>
                <w:rFonts w:eastAsia="Calibri"/>
                <w:lang w:val="uk-UA" w:eastAsia="uk-UA"/>
              </w:rPr>
              <w:t>місцевого</w:t>
            </w:r>
          </w:p>
          <w:p w:rsidR="002B5965" w:rsidRPr="002B5965" w:rsidRDefault="002B5965" w:rsidP="002B5965">
            <w:pPr>
              <w:suppressAutoHyphens w:val="0"/>
              <w:spacing w:line="228" w:lineRule="auto"/>
              <w:ind w:right="20"/>
              <w:rPr>
                <w:rFonts w:eastAsia="Calibri"/>
                <w:lang w:val="uk-UA" w:eastAsia="uk-UA"/>
              </w:rPr>
            </w:pPr>
            <w:r w:rsidRPr="002B5965">
              <w:rPr>
                <w:rFonts w:eastAsia="Calibri"/>
                <w:lang w:val="uk-UA" w:eastAsia="uk-UA"/>
              </w:rPr>
              <w:t>самоврядування (за</w:t>
            </w:r>
            <w:r w:rsidRPr="002B5965">
              <w:rPr>
                <w:rFonts w:eastAsia="Calibri"/>
                <w:spacing w:val="-63"/>
                <w:lang w:val="uk-UA" w:eastAsia="uk-UA"/>
              </w:rPr>
              <w:t xml:space="preserve"> </w:t>
            </w:r>
            <w:r w:rsidRPr="002B5965">
              <w:rPr>
                <w:rFonts w:eastAsia="Calibri"/>
                <w:lang w:val="uk-UA" w:eastAsia="uk-UA"/>
              </w:rPr>
              <w:t>згодою)</w:t>
            </w:r>
          </w:p>
          <w:p w:rsidR="002B5965" w:rsidRPr="002B5965" w:rsidRDefault="002B5965" w:rsidP="002B5965">
            <w:pPr>
              <w:suppressAutoHyphens w:val="0"/>
              <w:spacing w:line="288" w:lineRule="exact"/>
              <w:rPr>
                <w:rFonts w:eastAsia="Calibri"/>
                <w:lang w:val="uk-UA" w:eastAsia="uk-UA"/>
              </w:rPr>
            </w:pPr>
            <w:r w:rsidRPr="002B5965">
              <w:rPr>
                <w:rFonts w:eastAsia="Calibri"/>
                <w:lang w:val="uk-UA" w:eastAsia="uk-UA"/>
              </w:rPr>
              <w:t>заклади</w:t>
            </w:r>
            <w:r w:rsidRPr="002B5965">
              <w:rPr>
                <w:rFonts w:eastAsia="Calibri"/>
                <w:spacing w:val="-2"/>
                <w:lang w:val="uk-UA" w:eastAsia="uk-UA"/>
              </w:rPr>
              <w:t xml:space="preserve"> </w:t>
            </w:r>
            <w:r w:rsidRPr="002B5965">
              <w:rPr>
                <w:rFonts w:eastAsia="Calibri"/>
                <w:lang w:val="uk-UA" w:eastAsia="uk-UA"/>
              </w:rPr>
              <w:t>освіти</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організовано</w:t>
            </w:r>
            <w:r w:rsidRPr="002B5965">
              <w:rPr>
                <w:rFonts w:eastAsia="Calibri"/>
                <w:spacing w:val="1"/>
                <w:lang w:val="uk-UA" w:eastAsia="uk-UA"/>
              </w:rPr>
              <w:t xml:space="preserve"> </w:t>
            </w:r>
            <w:r w:rsidRPr="002B5965">
              <w:rPr>
                <w:rFonts w:eastAsia="Calibri"/>
                <w:lang w:val="uk-UA" w:eastAsia="uk-UA"/>
              </w:rPr>
              <w:t>харчування</w:t>
            </w:r>
            <w:r w:rsidRPr="002B5965">
              <w:rPr>
                <w:rFonts w:eastAsia="Calibri"/>
                <w:spacing w:val="-10"/>
                <w:lang w:val="uk-UA" w:eastAsia="uk-UA"/>
              </w:rPr>
              <w:t xml:space="preserve"> </w:t>
            </w:r>
            <w:r w:rsidRPr="002B5965">
              <w:rPr>
                <w:rFonts w:eastAsia="Calibri"/>
                <w:lang w:val="uk-UA" w:eastAsia="uk-UA"/>
              </w:rPr>
              <w:t>в</w:t>
            </w:r>
            <w:r w:rsidRPr="002B5965">
              <w:rPr>
                <w:rFonts w:eastAsia="Calibri"/>
                <w:spacing w:val="-8"/>
                <w:lang w:val="uk-UA" w:eastAsia="uk-UA"/>
              </w:rPr>
              <w:t xml:space="preserve"> </w:t>
            </w:r>
            <w:r w:rsidRPr="002B5965">
              <w:rPr>
                <w:rFonts w:eastAsia="Calibri"/>
                <w:lang w:val="uk-UA" w:eastAsia="uk-UA"/>
              </w:rPr>
              <w:t>закладах</w:t>
            </w:r>
            <w:r w:rsidRPr="002B5965">
              <w:rPr>
                <w:rFonts w:eastAsia="Calibri"/>
                <w:spacing w:val="-62"/>
                <w:lang w:val="uk-UA" w:eastAsia="uk-UA"/>
              </w:rPr>
              <w:t xml:space="preserve"> </w:t>
            </w:r>
            <w:r w:rsidRPr="002B5965">
              <w:rPr>
                <w:rFonts w:eastAsia="Calibri"/>
                <w:lang w:val="uk-UA" w:eastAsia="uk-UA"/>
              </w:rPr>
              <w:t>освіти відповідно до</w:t>
            </w:r>
            <w:r w:rsidRPr="002B5965">
              <w:rPr>
                <w:rFonts w:eastAsia="Calibri"/>
                <w:spacing w:val="1"/>
                <w:lang w:val="uk-UA" w:eastAsia="uk-UA"/>
              </w:rPr>
              <w:t xml:space="preserve"> </w:t>
            </w:r>
            <w:r w:rsidRPr="002B5965">
              <w:rPr>
                <w:rFonts w:eastAsia="Calibri"/>
                <w:lang w:val="uk-UA" w:eastAsia="uk-UA"/>
              </w:rPr>
              <w:t>вимог</w:t>
            </w:r>
            <w:r w:rsidRPr="002B5965">
              <w:rPr>
                <w:rFonts w:eastAsia="Calibri"/>
                <w:spacing w:val="-6"/>
                <w:lang w:val="uk-UA" w:eastAsia="uk-UA"/>
              </w:rPr>
              <w:t xml:space="preserve"> </w:t>
            </w:r>
            <w:r w:rsidRPr="002B5965">
              <w:rPr>
                <w:rFonts w:eastAsia="Calibri"/>
                <w:lang w:val="uk-UA" w:eastAsia="uk-UA"/>
              </w:rPr>
              <w:t>законодавства</w:t>
            </w:r>
          </w:p>
        </w:tc>
        <w:tc>
          <w:tcPr>
            <w:tcW w:w="0" w:type="auto"/>
          </w:tcPr>
          <w:p w:rsidR="002B5965" w:rsidRPr="002B5965" w:rsidRDefault="002B5965" w:rsidP="002B5965">
            <w:pPr>
              <w:suppressAutoHyphens w:val="0"/>
              <w:spacing w:before="119" w:line="228" w:lineRule="auto"/>
              <w:ind w:right="767"/>
              <w:rPr>
                <w:rFonts w:eastAsia="Calibri"/>
                <w:lang w:val="uk-UA" w:eastAsia="uk-UA"/>
              </w:rPr>
            </w:pPr>
            <w:r w:rsidRPr="002B5965">
              <w:rPr>
                <w:rFonts w:eastAsia="Calibri"/>
                <w:lang w:val="uk-UA" w:eastAsia="uk-UA"/>
              </w:rPr>
              <w:t>забезпечено</w:t>
            </w:r>
            <w:r w:rsidRPr="002B5965">
              <w:rPr>
                <w:rFonts w:eastAsia="Calibri"/>
                <w:spacing w:val="1"/>
                <w:lang w:val="uk-UA" w:eastAsia="uk-UA"/>
              </w:rPr>
              <w:t xml:space="preserve"> </w:t>
            </w:r>
            <w:r w:rsidRPr="002B5965">
              <w:rPr>
                <w:rFonts w:eastAsia="Calibri"/>
                <w:lang w:val="uk-UA" w:eastAsia="uk-UA"/>
              </w:rPr>
              <w:t>комфортне</w:t>
            </w:r>
            <w:r w:rsidRPr="002B5965">
              <w:rPr>
                <w:rFonts w:eastAsia="Calibri"/>
                <w:spacing w:val="-14"/>
                <w:lang w:val="uk-UA" w:eastAsia="uk-UA"/>
              </w:rPr>
              <w:t xml:space="preserve"> </w:t>
            </w:r>
            <w:r w:rsidRPr="002B5965">
              <w:rPr>
                <w:rFonts w:eastAsia="Calibri"/>
                <w:lang w:val="uk-UA" w:eastAsia="uk-UA"/>
              </w:rPr>
              <w:t>та</w:t>
            </w:r>
          </w:p>
          <w:p w:rsidR="002B5965" w:rsidRPr="002B5965" w:rsidRDefault="002B5965" w:rsidP="002B5965">
            <w:pPr>
              <w:suppressAutoHyphens w:val="0"/>
              <w:spacing w:line="228" w:lineRule="auto"/>
              <w:ind w:right="405"/>
              <w:rPr>
                <w:rFonts w:eastAsia="Calibri"/>
                <w:lang w:val="uk-UA" w:eastAsia="uk-UA"/>
              </w:rPr>
            </w:pPr>
            <w:r w:rsidRPr="002B5965">
              <w:rPr>
                <w:rFonts w:eastAsia="Calibri"/>
                <w:lang w:val="uk-UA" w:eastAsia="uk-UA"/>
              </w:rPr>
              <w:t>безпечне освітнє</w:t>
            </w:r>
            <w:r w:rsidRPr="002B5965">
              <w:rPr>
                <w:rFonts w:eastAsia="Calibri"/>
                <w:spacing w:val="-62"/>
                <w:lang w:val="uk-UA" w:eastAsia="uk-UA"/>
              </w:rPr>
              <w:t xml:space="preserve"> </w:t>
            </w:r>
            <w:r w:rsidRPr="002B5965">
              <w:rPr>
                <w:rFonts w:eastAsia="Calibri"/>
                <w:lang w:val="uk-UA" w:eastAsia="uk-UA"/>
              </w:rPr>
              <w:t>середовище,</w:t>
            </w:r>
            <w:r w:rsidRPr="002B5965">
              <w:rPr>
                <w:rFonts w:eastAsia="Calibri"/>
                <w:spacing w:val="1"/>
                <w:lang w:val="uk-UA" w:eastAsia="uk-UA"/>
              </w:rPr>
              <w:t xml:space="preserve"> </w:t>
            </w:r>
            <w:r w:rsidRPr="002B5965">
              <w:rPr>
                <w:rFonts w:eastAsia="Calibri"/>
                <w:lang w:val="uk-UA" w:eastAsia="uk-UA"/>
              </w:rPr>
              <w:t>зокрема</w:t>
            </w:r>
          </w:p>
          <w:p w:rsidR="002B5965" w:rsidRPr="002B5965" w:rsidRDefault="002B5965" w:rsidP="002B5965">
            <w:pPr>
              <w:suppressAutoHyphens w:val="0"/>
              <w:spacing w:line="279" w:lineRule="exact"/>
              <w:rPr>
                <w:rFonts w:eastAsia="Calibri"/>
                <w:lang w:val="uk-UA" w:eastAsia="uk-UA"/>
              </w:rPr>
            </w:pPr>
            <w:r w:rsidRPr="002B5965">
              <w:rPr>
                <w:rFonts w:eastAsia="Calibri"/>
                <w:lang w:val="uk-UA" w:eastAsia="uk-UA"/>
              </w:rPr>
              <w:t>забезпечено</w:t>
            </w:r>
          </w:p>
          <w:p w:rsidR="002B5965" w:rsidRPr="002B5965" w:rsidRDefault="002B5965" w:rsidP="002B5965">
            <w:pPr>
              <w:suppressAutoHyphens w:val="0"/>
              <w:spacing w:before="2" w:line="228" w:lineRule="auto"/>
              <w:ind w:right="123"/>
              <w:rPr>
                <w:rFonts w:eastAsia="Calibri"/>
                <w:lang w:val="uk-UA" w:eastAsia="uk-UA"/>
              </w:rPr>
            </w:pPr>
            <w:r w:rsidRPr="002B5965">
              <w:rPr>
                <w:rFonts w:eastAsia="Calibri"/>
                <w:lang w:val="uk-UA" w:eastAsia="uk-UA"/>
              </w:rPr>
              <w:t>державні гарантії</w:t>
            </w:r>
            <w:r w:rsidRPr="002B5965">
              <w:rPr>
                <w:rFonts w:eastAsia="Calibri"/>
                <w:spacing w:val="1"/>
                <w:lang w:val="uk-UA" w:eastAsia="uk-UA"/>
              </w:rPr>
              <w:t xml:space="preserve"> </w:t>
            </w:r>
            <w:r w:rsidRPr="002B5965">
              <w:rPr>
                <w:rFonts w:eastAsia="Calibri"/>
                <w:lang w:val="uk-UA" w:eastAsia="uk-UA"/>
              </w:rPr>
              <w:t>щодо безоплатного</w:t>
            </w:r>
            <w:r w:rsidRPr="002B5965">
              <w:rPr>
                <w:rFonts w:eastAsia="Calibri"/>
                <w:spacing w:val="-63"/>
                <w:lang w:val="uk-UA" w:eastAsia="uk-UA"/>
              </w:rPr>
              <w:t xml:space="preserve"> </w:t>
            </w:r>
            <w:r w:rsidRPr="002B5965">
              <w:rPr>
                <w:rFonts w:eastAsia="Calibri"/>
                <w:lang w:val="uk-UA" w:eastAsia="uk-UA"/>
              </w:rPr>
              <w:t>харчування</w:t>
            </w:r>
          </w:p>
          <w:p w:rsidR="002B5965" w:rsidRPr="002B5965" w:rsidRDefault="002B5965" w:rsidP="002B5965">
            <w:pPr>
              <w:suppressAutoHyphens w:val="0"/>
              <w:spacing w:line="228" w:lineRule="auto"/>
              <w:ind w:right="636"/>
              <w:rPr>
                <w:rFonts w:eastAsia="Calibri"/>
                <w:lang w:val="uk-UA" w:eastAsia="uk-UA"/>
              </w:rPr>
            </w:pPr>
            <w:r w:rsidRPr="002B5965">
              <w:rPr>
                <w:rFonts w:eastAsia="Calibri"/>
                <w:lang w:val="uk-UA" w:eastAsia="uk-UA"/>
              </w:rPr>
              <w:t>категорій осіб,</w:t>
            </w:r>
            <w:r w:rsidRPr="002B5965">
              <w:rPr>
                <w:rFonts w:eastAsia="Calibri"/>
                <w:spacing w:val="-62"/>
                <w:lang w:val="uk-UA" w:eastAsia="uk-UA"/>
              </w:rPr>
              <w:t xml:space="preserve"> </w:t>
            </w:r>
            <w:r w:rsidRPr="002B5965">
              <w:rPr>
                <w:rFonts w:eastAsia="Calibri"/>
                <w:lang w:val="uk-UA" w:eastAsia="uk-UA"/>
              </w:rPr>
              <w:t>визначених</w:t>
            </w:r>
          </w:p>
          <w:p w:rsidR="002B5965" w:rsidRPr="002B5965" w:rsidRDefault="002B5965" w:rsidP="002B5965">
            <w:pPr>
              <w:suppressAutoHyphens w:val="0"/>
              <w:spacing w:line="286" w:lineRule="exact"/>
              <w:rPr>
                <w:rFonts w:eastAsia="Calibri"/>
                <w:lang w:val="uk-UA" w:eastAsia="uk-UA"/>
              </w:rPr>
            </w:pPr>
            <w:r w:rsidRPr="002B5965">
              <w:rPr>
                <w:rFonts w:eastAsia="Calibri"/>
                <w:lang w:val="uk-UA" w:eastAsia="uk-UA"/>
              </w:rPr>
              <w:t>законодавством</w:t>
            </w:r>
          </w:p>
        </w:tc>
      </w:tr>
      <w:tr w:rsidR="002B5965" w:rsidRPr="002B5965" w:rsidTr="002B5965">
        <w:tc>
          <w:tcPr>
            <w:tcW w:w="0" w:type="auto"/>
            <w:gridSpan w:val="6"/>
          </w:tcPr>
          <w:p w:rsidR="002B5965" w:rsidRPr="002B5965" w:rsidRDefault="002B5965" w:rsidP="002B5965">
            <w:pPr>
              <w:suppressAutoHyphens w:val="0"/>
              <w:spacing w:before="119"/>
              <w:ind w:right="867"/>
              <w:jc w:val="center"/>
              <w:rPr>
                <w:rFonts w:eastAsia="Calibri"/>
                <w:lang w:val="uk-UA" w:eastAsia="uk-UA"/>
              </w:rPr>
            </w:pPr>
            <w:r w:rsidRPr="002B5965">
              <w:rPr>
                <w:rFonts w:eastAsia="Calibri"/>
                <w:lang w:val="uk-UA" w:eastAsia="uk-UA"/>
              </w:rPr>
              <w:t>Операційна</w:t>
            </w:r>
            <w:r w:rsidRPr="002B5965">
              <w:rPr>
                <w:rFonts w:eastAsia="Calibri"/>
                <w:spacing w:val="-3"/>
                <w:lang w:val="uk-UA" w:eastAsia="uk-UA"/>
              </w:rPr>
              <w:t xml:space="preserve"> </w:t>
            </w:r>
            <w:r w:rsidRPr="002B5965">
              <w:rPr>
                <w:rFonts w:eastAsia="Calibri"/>
                <w:lang w:val="uk-UA" w:eastAsia="uk-UA"/>
              </w:rPr>
              <w:t>ціль</w:t>
            </w:r>
            <w:r w:rsidRPr="002B5965">
              <w:rPr>
                <w:rFonts w:eastAsia="Calibri"/>
                <w:spacing w:val="-1"/>
                <w:lang w:val="uk-UA" w:eastAsia="uk-UA"/>
              </w:rPr>
              <w:t xml:space="preserve"> </w:t>
            </w:r>
            <w:r w:rsidRPr="002B5965">
              <w:rPr>
                <w:rFonts w:eastAsia="Calibri"/>
                <w:lang w:val="uk-UA" w:eastAsia="uk-UA"/>
              </w:rPr>
              <w:t>2.</w:t>
            </w:r>
            <w:r w:rsidRPr="002B5965">
              <w:rPr>
                <w:rFonts w:eastAsia="Calibri"/>
                <w:spacing w:val="-3"/>
                <w:lang w:val="uk-UA" w:eastAsia="uk-UA"/>
              </w:rPr>
              <w:t xml:space="preserve"> </w:t>
            </w:r>
            <w:r w:rsidRPr="002B5965">
              <w:rPr>
                <w:rFonts w:eastAsia="Calibri"/>
                <w:lang w:val="uk-UA" w:eastAsia="uk-UA"/>
              </w:rPr>
              <w:t>Сприяння</w:t>
            </w:r>
            <w:r w:rsidRPr="002B5965">
              <w:rPr>
                <w:rFonts w:eastAsia="Calibri"/>
                <w:spacing w:val="-3"/>
                <w:lang w:val="uk-UA" w:eastAsia="uk-UA"/>
              </w:rPr>
              <w:t xml:space="preserve"> </w:t>
            </w:r>
            <w:r w:rsidRPr="002B5965">
              <w:rPr>
                <w:rFonts w:eastAsia="Calibri"/>
                <w:lang w:val="uk-UA" w:eastAsia="uk-UA"/>
              </w:rPr>
              <w:t>свідомому</w:t>
            </w:r>
            <w:r w:rsidRPr="002B5965">
              <w:rPr>
                <w:rFonts w:eastAsia="Calibri"/>
                <w:spacing w:val="-8"/>
                <w:lang w:val="uk-UA" w:eastAsia="uk-UA"/>
              </w:rPr>
              <w:t xml:space="preserve"> </w:t>
            </w:r>
            <w:r w:rsidRPr="002B5965">
              <w:rPr>
                <w:rFonts w:eastAsia="Calibri"/>
                <w:lang w:val="uk-UA" w:eastAsia="uk-UA"/>
              </w:rPr>
              <w:t>вибору</w:t>
            </w:r>
            <w:r w:rsidRPr="002B5965">
              <w:rPr>
                <w:rFonts w:eastAsia="Calibri"/>
                <w:spacing w:val="-7"/>
                <w:lang w:val="uk-UA" w:eastAsia="uk-UA"/>
              </w:rPr>
              <w:t xml:space="preserve"> </w:t>
            </w:r>
            <w:r w:rsidRPr="002B5965">
              <w:rPr>
                <w:rFonts w:eastAsia="Calibri"/>
                <w:lang w:val="uk-UA" w:eastAsia="uk-UA"/>
              </w:rPr>
              <w:t>здорового</w:t>
            </w:r>
            <w:r w:rsidRPr="002B5965">
              <w:rPr>
                <w:rFonts w:eastAsia="Calibri"/>
                <w:spacing w:val="-3"/>
                <w:lang w:val="uk-UA" w:eastAsia="uk-UA"/>
              </w:rPr>
              <w:t xml:space="preserve"> </w:t>
            </w:r>
            <w:r w:rsidRPr="002B5965">
              <w:rPr>
                <w:rFonts w:eastAsia="Calibri"/>
                <w:lang w:val="uk-UA" w:eastAsia="uk-UA"/>
              </w:rPr>
              <w:t>харчування</w:t>
            </w:r>
            <w:r w:rsidRPr="002B5965">
              <w:rPr>
                <w:rFonts w:eastAsia="Calibri"/>
                <w:spacing w:val="-3"/>
                <w:lang w:val="uk-UA" w:eastAsia="uk-UA"/>
              </w:rPr>
              <w:t xml:space="preserve"> </w:t>
            </w:r>
            <w:r w:rsidRPr="002B5965">
              <w:rPr>
                <w:rFonts w:eastAsia="Calibri"/>
                <w:lang w:val="uk-UA" w:eastAsia="uk-UA"/>
              </w:rPr>
              <w:t>через</w:t>
            </w:r>
            <w:r w:rsidRPr="002B5965">
              <w:rPr>
                <w:rFonts w:eastAsia="Calibri"/>
                <w:spacing w:val="-2"/>
                <w:lang w:val="uk-UA" w:eastAsia="uk-UA"/>
              </w:rPr>
              <w:t xml:space="preserve"> </w:t>
            </w:r>
            <w:r w:rsidRPr="002B5965">
              <w:rPr>
                <w:rFonts w:eastAsia="Calibri"/>
                <w:lang w:val="uk-UA" w:eastAsia="uk-UA"/>
              </w:rPr>
              <w:t>освіту</w:t>
            </w:r>
          </w:p>
        </w:tc>
      </w:tr>
      <w:tr w:rsidR="002B5965" w:rsidRPr="002B5965" w:rsidTr="002B5965">
        <w:tc>
          <w:tcPr>
            <w:tcW w:w="0" w:type="auto"/>
          </w:tcPr>
          <w:p w:rsidR="002B5965" w:rsidRPr="002B5965" w:rsidRDefault="002B5965" w:rsidP="002B5965">
            <w:pPr>
              <w:tabs>
                <w:tab w:val="left" w:pos="640"/>
              </w:tabs>
              <w:suppressAutoHyphens w:val="0"/>
              <w:spacing w:line="228" w:lineRule="auto"/>
              <w:ind w:right="656"/>
              <w:jc w:val="center"/>
              <w:rPr>
                <w:rFonts w:eastAsia="Calibri"/>
                <w:lang w:val="uk-UA" w:eastAsia="uk-UA"/>
              </w:rPr>
            </w:pPr>
            <w:r w:rsidRPr="002B5965">
              <w:rPr>
                <w:rFonts w:eastAsia="Calibri"/>
                <w:lang w:val="uk-UA" w:eastAsia="uk-UA"/>
              </w:rPr>
              <w:t>16.Підготовка</w:t>
            </w:r>
            <w:r w:rsidRPr="002B5965">
              <w:rPr>
                <w:rFonts w:eastAsia="Calibri"/>
                <w:spacing w:val="-15"/>
                <w:lang w:val="uk-UA" w:eastAsia="uk-UA"/>
              </w:rPr>
              <w:t xml:space="preserve"> </w:t>
            </w:r>
            <w:r w:rsidRPr="002B5965">
              <w:rPr>
                <w:rFonts w:eastAsia="Calibri"/>
                <w:lang w:val="uk-UA" w:eastAsia="uk-UA"/>
              </w:rPr>
              <w:t>та</w:t>
            </w:r>
            <w:r w:rsidRPr="002B5965">
              <w:rPr>
                <w:rFonts w:eastAsia="Calibri"/>
                <w:spacing w:val="-62"/>
                <w:lang w:val="uk-UA" w:eastAsia="uk-UA"/>
              </w:rPr>
              <w:t xml:space="preserve"> </w:t>
            </w:r>
            <w:r w:rsidRPr="002B5965">
              <w:rPr>
                <w:rFonts w:eastAsia="Calibri"/>
                <w:lang w:val="uk-UA" w:eastAsia="uk-UA"/>
              </w:rPr>
              <w:t>поширення</w:t>
            </w:r>
          </w:p>
          <w:p w:rsidR="002B5965" w:rsidRPr="002B5965" w:rsidRDefault="002B5965" w:rsidP="002B5965">
            <w:pPr>
              <w:widowControl w:val="0"/>
              <w:suppressAutoHyphens w:val="0"/>
              <w:autoSpaceDE w:val="0"/>
              <w:autoSpaceDN w:val="0"/>
              <w:spacing w:line="271" w:lineRule="exact"/>
              <w:jc w:val="center"/>
              <w:rPr>
                <w:lang w:val="uk-UA" w:eastAsia="en-US"/>
              </w:rPr>
            </w:pPr>
            <w:r w:rsidRPr="002B5965">
              <w:rPr>
                <w:lang w:val="uk-UA" w:eastAsia="en-US"/>
              </w:rPr>
              <w:lastRenderedPageBreak/>
              <w:t>дидактичних та</w:t>
            </w:r>
            <w:r w:rsidRPr="002B5965">
              <w:rPr>
                <w:spacing w:val="1"/>
                <w:lang w:val="uk-UA" w:eastAsia="en-US"/>
              </w:rPr>
              <w:t xml:space="preserve"> </w:t>
            </w:r>
            <w:r w:rsidRPr="002B5965">
              <w:rPr>
                <w:lang w:val="uk-UA" w:eastAsia="en-US"/>
              </w:rPr>
              <w:t>освітніх</w:t>
            </w:r>
            <w:r w:rsidRPr="002B5965">
              <w:rPr>
                <w:spacing w:val="-7"/>
                <w:lang w:val="uk-UA" w:eastAsia="en-US"/>
              </w:rPr>
              <w:t xml:space="preserve"> </w:t>
            </w:r>
            <w:r w:rsidRPr="002B5965">
              <w:rPr>
                <w:lang w:val="uk-UA" w:eastAsia="en-US"/>
              </w:rPr>
              <w:t>матеріалів</w:t>
            </w:r>
            <w:r w:rsidRPr="002B5965">
              <w:rPr>
                <w:spacing w:val="-10"/>
                <w:lang w:val="uk-UA" w:eastAsia="en-US"/>
              </w:rPr>
              <w:t xml:space="preserve"> </w:t>
            </w:r>
            <w:r w:rsidRPr="002B5965">
              <w:rPr>
                <w:lang w:val="uk-UA" w:eastAsia="en-US"/>
              </w:rPr>
              <w:t>про</w:t>
            </w:r>
            <w:r w:rsidRPr="002B5965">
              <w:rPr>
                <w:spacing w:val="-62"/>
                <w:lang w:val="uk-UA" w:eastAsia="en-US"/>
              </w:rPr>
              <w:t xml:space="preserve"> </w:t>
            </w:r>
            <w:r w:rsidRPr="002B5965">
              <w:rPr>
                <w:lang w:val="uk-UA" w:eastAsia="en-US"/>
              </w:rPr>
              <w:t>принципи</w:t>
            </w:r>
            <w:r w:rsidRPr="002B5965">
              <w:rPr>
                <w:spacing w:val="-3"/>
                <w:lang w:val="uk-UA" w:eastAsia="en-US"/>
              </w:rPr>
              <w:t xml:space="preserve"> </w:t>
            </w:r>
            <w:r w:rsidRPr="002B5965">
              <w:rPr>
                <w:lang w:val="uk-UA" w:eastAsia="en-US"/>
              </w:rPr>
              <w:t>здорового харчування</w:t>
            </w:r>
            <w:r w:rsidRPr="002B5965">
              <w:rPr>
                <w:spacing w:val="-2"/>
                <w:lang w:val="uk-UA" w:eastAsia="en-US"/>
              </w:rPr>
              <w:t xml:space="preserve"> </w:t>
            </w:r>
            <w:r w:rsidRPr="002B5965">
              <w:rPr>
                <w:lang w:val="uk-UA" w:eastAsia="en-US"/>
              </w:rPr>
              <w:t>та збереження фізичного</w:t>
            </w:r>
            <w:r w:rsidRPr="002B5965">
              <w:rPr>
                <w:spacing w:val="-63"/>
                <w:lang w:val="uk-UA" w:eastAsia="en-US"/>
              </w:rPr>
              <w:t xml:space="preserve"> </w:t>
            </w:r>
            <w:r w:rsidRPr="002B5965">
              <w:rPr>
                <w:lang w:val="uk-UA" w:eastAsia="en-US"/>
              </w:rPr>
              <w:t>здоров’я</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lastRenderedPageBreak/>
              <w:t>1)</w:t>
            </w:r>
            <w:r w:rsidRPr="002B5965">
              <w:rPr>
                <w:rFonts w:eastAsia="Calibri"/>
                <w:spacing w:val="11"/>
                <w:lang w:val="uk-UA" w:eastAsia="uk-UA"/>
              </w:rPr>
              <w:t xml:space="preserve"> </w:t>
            </w:r>
            <w:r w:rsidRPr="002B5965">
              <w:rPr>
                <w:rFonts w:eastAsia="Calibri"/>
                <w:lang w:val="uk-UA" w:eastAsia="uk-UA"/>
              </w:rPr>
              <w:t>поширення</w:t>
            </w:r>
            <w:r w:rsidRPr="002B5965">
              <w:rPr>
                <w:rFonts w:eastAsia="Calibri"/>
                <w:spacing w:val="-1"/>
                <w:lang w:val="uk-UA" w:eastAsia="uk-UA"/>
              </w:rPr>
              <w:t xml:space="preserve"> </w:t>
            </w:r>
            <w:r w:rsidRPr="002B5965">
              <w:rPr>
                <w:rFonts w:eastAsia="Calibri"/>
                <w:lang w:val="uk-UA" w:eastAsia="uk-UA"/>
              </w:rPr>
              <w:t>серед</w:t>
            </w:r>
            <w:r w:rsidRPr="002B5965">
              <w:rPr>
                <w:rFonts w:eastAsia="Calibri"/>
                <w:spacing w:val="1"/>
                <w:lang w:val="uk-UA" w:eastAsia="uk-UA"/>
              </w:rPr>
              <w:t xml:space="preserve"> </w:t>
            </w:r>
            <w:r w:rsidRPr="002B5965">
              <w:rPr>
                <w:rFonts w:eastAsia="Calibri"/>
                <w:lang w:val="uk-UA" w:eastAsia="uk-UA"/>
              </w:rPr>
              <w:t>вчителів</w:t>
            </w:r>
            <w:r w:rsidRPr="002B5965">
              <w:rPr>
                <w:rFonts w:eastAsia="Calibri"/>
                <w:spacing w:val="-6"/>
                <w:lang w:val="uk-UA" w:eastAsia="uk-UA"/>
              </w:rPr>
              <w:t xml:space="preserve"> </w:t>
            </w:r>
            <w:r w:rsidRPr="002B5965">
              <w:rPr>
                <w:rFonts w:eastAsia="Calibri"/>
                <w:lang w:val="uk-UA" w:eastAsia="uk-UA"/>
              </w:rPr>
              <w:t>1—4</w:t>
            </w:r>
            <w:r w:rsidRPr="002B5965">
              <w:rPr>
                <w:rFonts w:eastAsia="Calibri"/>
                <w:spacing w:val="-5"/>
                <w:lang w:val="uk-UA" w:eastAsia="uk-UA"/>
              </w:rPr>
              <w:t xml:space="preserve"> </w:t>
            </w:r>
            <w:r w:rsidRPr="002B5965">
              <w:rPr>
                <w:rFonts w:eastAsia="Calibri"/>
                <w:lang w:val="uk-UA" w:eastAsia="uk-UA"/>
              </w:rPr>
              <w:t>класів</w:t>
            </w:r>
            <w:r w:rsidRPr="002B5965">
              <w:rPr>
                <w:rFonts w:eastAsia="Calibri"/>
                <w:spacing w:val="-4"/>
                <w:lang w:val="uk-UA" w:eastAsia="uk-UA"/>
              </w:rPr>
              <w:t xml:space="preserve"> </w:t>
            </w:r>
            <w:r w:rsidRPr="002B5965">
              <w:rPr>
                <w:rFonts w:eastAsia="Calibri"/>
                <w:lang w:val="uk-UA" w:eastAsia="uk-UA"/>
              </w:rPr>
              <w:t>освітнього</w:t>
            </w:r>
            <w:r w:rsidRPr="002B5965">
              <w:rPr>
                <w:rFonts w:eastAsia="Calibri"/>
                <w:spacing w:val="-7"/>
                <w:lang w:val="uk-UA" w:eastAsia="uk-UA"/>
              </w:rPr>
              <w:t xml:space="preserve"> </w:t>
            </w:r>
            <w:r w:rsidRPr="002B5965">
              <w:rPr>
                <w:rFonts w:eastAsia="Calibri"/>
                <w:lang w:val="uk-UA" w:eastAsia="uk-UA"/>
              </w:rPr>
              <w:lastRenderedPageBreak/>
              <w:t>курсу</w:t>
            </w:r>
            <w:r w:rsidRPr="002B5965">
              <w:rPr>
                <w:rFonts w:eastAsia="Calibri"/>
                <w:spacing w:val="-11"/>
                <w:lang w:val="uk-UA" w:eastAsia="uk-UA"/>
              </w:rPr>
              <w:t xml:space="preserve"> </w:t>
            </w:r>
            <w:r w:rsidRPr="002B5965">
              <w:rPr>
                <w:rFonts w:eastAsia="Calibri"/>
                <w:lang w:val="uk-UA" w:eastAsia="uk-UA"/>
              </w:rPr>
              <w:t>з</w:t>
            </w:r>
            <w:r w:rsidRPr="002B5965">
              <w:rPr>
                <w:rFonts w:eastAsia="Calibri"/>
                <w:spacing w:val="-62"/>
                <w:lang w:val="uk-UA" w:eastAsia="uk-UA"/>
              </w:rPr>
              <w:t xml:space="preserve"> </w:t>
            </w:r>
            <w:r w:rsidRPr="002B5965">
              <w:rPr>
                <w:rFonts w:eastAsia="Calibri"/>
                <w:lang w:val="uk-UA" w:eastAsia="uk-UA"/>
              </w:rPr>
              <w:t>основ здорового</w:t>
            </w:r>
            <w:r w:rsidRPr="002B5965">
              <w:rPr>
                <w:rFonts w:eastAsia="Calibri"/>
                <w:spacing w:val="1"/>
                <w:lang w:val="uk-UA" w:eastAsia="uk-UA"/>
              </w:rPr>
              <w:t xml:space="preserve"> </w:t>
            </w:r>
            <w:r w:rsidRPr="002B5965">
              <w:rPr>
                <w:rFonts w:eastAsia="Calibri"/>
                <w:lang w:val="uk-UA" w:eastAsia="uk-UA"/>
              </w:rPr>
              <w:t>харчування</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lastRenderedPageBreak/>
              <w:t>грудень</w:t>
            </w:r>
            <w:r w:rsidRPr="002B5965">
              <w:rPr>
                <w:rFonts w:eastAsia="Calibri"/>
                <w:spacing w:val="1"/>
                <w:lang w:val="uk-UA" w:eastAsia="uk-UA"/>
              </w:rPr>
              <w:t xml:space="preserve"> </w:t>
            </w:r>
            <w:r w:rsidRPr="002B5965">
              <w:rPr>
                <w:rFonts w:eastAsia="Calibri"/>
                <w:lang w:val="uk-UA" w:eastAsia="uk-UA"/>
              </w:rPr>
              <w:t>2023</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suppressAutoHyphens w:val="0"/>
              <w:spacing w:before="107" w:line="291" w:lineRule="exact"/>
              <w:rPr>
                <w:rFonts w:eastAsia="Calibri"/>
                <w:lang w:val="uk-UA" w:eastAsia="uk-UA"/>
              </w:rPr>
            </w:pPr>
            <w:r w:rsidRPr="002B5965">
              <w:rPr>
                <w:rFonts w:eastAsia="Calibri"/>
                <w:lang w:val="uk-UA" w:eastAsia="uk-UA"/>
              </w:rPr>
              <w:t>адміністрація</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br w:type="column"/>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проведено навчання з</w:t>
            </w:r>
            <w:r w:rsidRPr="002B5965">
              <w:rPr>
                <w:rFonts w:eastAsia="Calibri"/>
                <w:spacing w:val="1"/>
                <w:lang w:val="uk-UA" w:eastAsia="uk-UA"/>
              </w:rPr>
              <w:t xml:space="preserve"> </w:t>
            </w:r>
            <w:r w:rsidRPr="002B5965">
              <w:rPr>
                <w:rFonts w:eastAsia="Calibri"/>
                <w:lang w:val="uk-UA" w:eastAsia="uk-UA"/>
              </w:rPr>
              <w:t>основ здорового</w:t>
            </w:r>
            <w:r w:rsidRPr="002B5965">
              <w:rPr>
                <w:rFonts w:eastAsia="Calibri"/>
                <w:spacing w:val="1"/>
                <w:lang w:val="uk-UA" w:eastAsia="uk-UA"/>
              </w:rPr>
              <w:t xml:space="preserve"> </w:t>
            </w:r>
            <w:r w:rsidRPr="002B5965">
              <w:rPr>
                <w:rFonts w:eastAsia="Calibri"/>
                <w:lang w:val="uk-UA" w:eastAsia="uk-UA"/>
              </w:rPr>
              <w:lastRenderedPageBreak/>
              <w:t>харчування 4</w:t>
            </w:r>
            <w:r w:rsidRPr="002B5965">
              <w:rPr>
                <w:rFonts w:eastAsia="Calibri"/>
                <w:spacing w:val="1"/>
                <w:lang w:val="uk-UA" w:eastAsia="uk-UA"/>
              </w:rPr>
              <w:t xml:space="preserve"> </w:t>
            </w:r>
            <w:r w:rsidRPr="002B5965">
              <w:rPr>
                <w:rFonts w:eastAsia="Calibri"/>
                <w:lang w:val="uk-UA" w:eastAsia="uk-UA"/>
              </w:rPr>
              <w:t>вчителів</w:t>
            </w:r>
            <w:r w:rsidRPr="002B5965">
              <w:rPr>
                <w:rFonts w:eastAsia="Calibri"/>
                <w:spacing w:val="-5"/>
                <w:lang w:val="uk-UA" w:eastAsia="uk-UA"/>
              </w:rPr>
              <w:t xml:space="preserve"> </w:t>
            </w:r>
            <w:r w:rsidRPr="002B5965">
              <w:rPr>
                <w:rFonts w:eastAsia="Calibri"/>
                <w:lang w:val="uk-UA" w:eastAsia="uk-UA"/>
              </w:rPr>
              <w:t>1—4</w:t>
            </w:r>
            <w:r w:rsidRPr="002B5965">
              <w:rPr>
                <w:rFonts w:eastAsia="Calibri"/>
                <w:spacing w:val="-5"/>
                <w:lang w:val="uk-UA" w:eastAsia="uk-UA"/>
              </w:rPr>
              <w:t xml:space="preserve"> </w:t>
            </w:r>
            <w:r w:rsidRPr="002B5965">
              <w:rPr>
                <w:rFonts w:eastAsia="Calibri"/>
                <w:lang w:val="uk-UA" w:eastAsia="uk-UA"/>
              </w:rPr>
              <w:t>класів</w:t>
            </w:r>
          </w:p>
        </w:tc>
        <w:tc>
          <w:tcPr>
            <w:tcW w:w="0" w:type="auto"/>
          </w:tcPr>
          <w:p w:rsidR="002B5965" w:rsidRPr="002B5965" w:rsidRDefault="002B5965" w:rsidP="002B5965">
            <w:pPr>
              <w:widowControl w:val="0"/>
              <w:suppressAutoHyphens w:val="0"/>
              <w:autoSpaceDE w:val="0"/>
              <w:autoSpaceDN w:val="0"/>
              <w:spacing w:line="228" w:lineRule="auto"/>
              <w:ind w:right="238"/>
              <w:rPr>
                <w:lang w:val="uk-UA" w:eastAsia="en-US"/>
              </w:rPr>
            </w:pPr>
            <w:r w:rsidRPr="002B5965">
              <w:rPr>
                <w:lang w:val="uk-UA" w:eastAsia="en-US"/>
              </w:rPr>
              <w:lastRenderedPageBreak/>
              <w:t>забезпечено</w:t>
            </w:r>
            <w:r w:rsidRPr="002B5965">
              <w:rPr>
                <w:spacing w:val="1"/>
                <w:lang w:val="uk-UA" w:eastAsia="en-US"/>
              </w:rPr>
              <w:t xml:space="preserve"> </w:t>
            </w:r>
            <w:r w:rsidRPr="002B5965">
              <w:rPr>
                <w:lang w:val="uk-UA" w:eastAsia="en-US"/>
              </w:rPr>
              <w:t>готовність</w:t>
            </w:r>
            <w:r w:rsidRPr="002B5965">
              <w:rPr>
                <w:spacing w:val="1"/>
                <w:lang w:val="uk-UA" w:eastAsia="en-US"/>
              </w:rPr>
              <w:t xml:space="preserve"> </w:t>
            </w:r>
            <w:r w:rsidRPr="002B5965">
              <w:rPr>
                <w:lang w:val="uk-UA" w:eastAsia="en-US"/>
              </w:rPr>
              <w:t>педагогічн</w:t>
            </w:r>
            <w:r w:rsidRPr="002B5965">
              <w:rPr>
                <w:lang w:val="uk-UA" w:eastAsia="en-US"/>
              </w:rPr>
              <w:lastRenderedPageBreak/>
              <w:t>их</w:t>
            </w:r>
            <w:r w:rsidRPr="002B5965">
              <w:rPr>
                <w:spacing w:val="1"/>
                <w:lang w:val="uk-UA" w:eastAsia="en-US"/>
              </w:rPr>
              <w:t xml:space="preserve"> </w:t>
            </w:r>
            <w:r w:rsidRPr="002B5965">
              <w:rPr>
                <w:lang w:val="uk-UA" w:eastAsia="en-US"/>
              </w:rPr>
              <w:t>працівників до</w:t>
            </w:r>
            <w:r w:rsidRPr="002B5965">
              <w:rPr>
                <w:spacing w:val="1"/>
                <w:lang w:val="uk-UA" w:eastAsia="en-US"/>
              </w:rPr>
              <w:t xml:space="preserve"> </w:t>
            </w:r>
            <w:r w:rsidRPr="002B5965">
              <w:rPr>
                <w:lang w:val="uk-UA" w:eastAsia="en-US"/>
              </w:rPr>
              <w:t>надання</w:t>
            </w:r>
            <w:r w:rsidRPr="002B5965">
              <w:rPr>
                <w:spacing w:val="-10"/>
                <w:lang w:val="uk-UA" w:eastAsia="en-US"/>
              </w:rPr>
              <w:t xml:space="preserve"> </w:t>
            </w:r>
            <w:r w:rsidRPr="002B5965">
              <w:rPr>
                <w:lang w:val="uk-UA" w:eastAsia="en-US"/>
              </w:rPr>
              <w:t>якісних освітніх послуг у</w:t>
            </w:r>
            <w:r w:rsidRPr="002B5965">
              <w:rPr>
                <w:spacing w:val="-62"/>
                <w:lang w:val="uk-UA" w:eastAsia="en-US"/>
              </w:rPr>
              <w:t xml:space="preserve"> </w:t>
            </w:r>
            <w:r w:rsidRPr="002B5965">
              <w:rPr>
                <w:lang w:val="uk-UA" w:eastAsia="en-US"/>
              </w:rPr>
              <w:t>процесі</w:t>
            </w:r>
          </w:p>
          <w:p w:rsidR="002B5965" w:rsidRPr="002B5965" w:rsidRDefault="002B5965" w:rsidP="002B5965">
            <w:pPr>
              <w:widowControl w:val="0"/>
              <w:suppressAutoHyphens w:val="0"/>
              <w:autoSpaceDE w:val="0"/>
              <w:autoSpaceDN w:val="0"/>
              <w:spacing w:line="230" w:lineRule="auto"/>
              <w:ind w:right="697"/>
              <w:rPr>
                <w:lang w:val="uk-UA" w:eastAsia="en-US"/>
              </w:rPr>
            </w:pPr>
            <w:r w:rsidRPr="002B5965">
              <w:rPr>
                <w:spacing w:val="-1"/>
                <w:lang w:val="uk-UA" w:eastAsia="en-US"/>
              </w:rPr>
              <w:t>забезпечення</w:t>
            </w:r>
            <w:r w:rsidRPr="002B5965">
              <w:rPr>
                <w:spacing w:val="-62"/>
                <w:lang w:val="uk-UA" w:eastAsia="en-US"/>
              </w:rPr>
              <w:t xml:space="preserve"> </w:t>
            </w:r>
            <w:r w:rsidRPr="002B5965">
              <w:rPr>
                <w:lang w:val="uk-UA" w:eastAsia="en-US"/>
              </w:rPr>
              <w:t>здоров’я-</w:t>
            </w:r>
          </w:p>
          <w:p w:rsidR="002B5965" w:rsidRPr="002B5965" w:rsidRDefault="002B5965" w:rsidP="002B5965">
            <w:pPr>
              <w:tabs>
                <w:tab w:val="left" w:pos="972"/>
              </w:tabs>
              <w:suppressAutoHyphens w:val="0"/>
              <w:rPr>
                <w:rFonts w:eastAsia="Calibri"/>
                <w:lang w:val="uk-UA" w:eastAsia="uk-UA"/>
              </w:rPr>
            </w:pPr>
            <w:r w:rsidRPr="002B5965">
              <w:rPr>
                <w:rFonts w:eastAsia="Calibri"/>
                <w:w w:val="95"/>
                <w:lang w:val="uk-UA" w:eastAsia="uk-UA"/>
              </w:rPr>
              <w:t>збережувального</w:t>
            </w:r>
            <w:r w:rsidRPr="002B5965">
              <w:rPr>
                <w:rFonts w:eastAsia="Calibri"/>
                <w:spacing w:val="1"/>
                <w:w w:val="95"/>
                <w:lang w:val="uk-UA" w:eastAsia="uk-UA"/>
              </w:rPr>
              <w:t xml:space="preserve"> </w:t>
            </w:r>
            <w:r w:rsidRPr="002B5965">
              <w:rPr>
                <w:rFonts w:eastAsia="Calibri"/>
                <w:lang w:val="uk-UA" w:eastAsia="uk-UA"/>
              </w:rPr>
              <w:t>компоненту</w:t>
            </w:r>
            <w:r w:rsidRPr="002B5965">
              <w:rPr>
                <w:rFonts w:eastAsia="Calibri"/>
                <w:spacing w:val="1"/>
                <w:lang w:val="uk-UA" w:eastAsia="uk-UA"/>
              </w:rPr>
              <w:t xml:space="preserve"> </w:t>
            </w:r>
            <w:r w:rsidRPr="002B5965">
              <w:rPr>
                <w:rFonts w:eastAsia="Calibri"/>
                <w:lang w:val="uk-UA" w:eastAsia="uk-UA"/>
              </w:rPr>
              <w:t>навчання</w:t>
            </w:r>
          </w:p>
        </w:tc>
      </w:tr>
      <w:tr w:rsidR="002B5965" w:rsidRPr="002B5965" w:rsidTr="002B5965">
        <w:tc>
          <w:tcPr>
            <w:tcW w:w="0" w:type="auto"/>
          </w:tcPr>
          <w:p w:rsidR="002B5965" w:rsidRPr="002B5965" w:rsidRDefault="002B5965" w:rsidP="002B5965">
            <w:pPr>
              <w:tabs>
                <w:tab w:val="left" w:pos="972"/>
              </w:tabs>
              <w:suppressAutoHyphens w:val="0"/>
              <w:rPr>
                <w:rFonts w:eastAsia="Calibri"/>
                <w:sz w:val="28"/>
                <w:szCs w:val="20"/>
                <w:lang w:val="uk-UA" w:eastAsia="uk-UA"/>
              </w:rPr>
            </w:pPr>
          </w:p>
        </w:tc>
        <w:tc>
          <w:tcPr>
            <w:tcW w:w="0" w:type="auto"/>
          </w:tcPr>
          <w:p w:rsidR="002B5965" w:rsidRPr="002B5965" w:rsidRDefault="002B5965" w:rsidP="002B5965">
            <w:pPr>
              <w:widowControl w:val="0"/>
              <w:suppressAutoHyphens w:val="0"/>
              <w:autoSpaceDE w:val="0"/>
              <w:autoSpaceDN w:val="0"/>
              <w:spacing w:before="59" w:line="228" w:lineRule="auto"/>
              <w:ind w:right="553"/>
              <w:rPr>
                <w:lang w:val="uk-UA" w:eastAsia="en-US"/>
              </w:rPr>
            </w:pPr>
            <w:r w:rsidRPr="002B5965">
              <w:rPr>
                <w:lang w:val="uk-UA" w:eastAsia="en-US"/>
              </w:rPr>
              <w:t>2)розповсюдження</w:t>
            </w:r>
            <w:r w:rsidRPr="002B5965">
              <w:rPr>
                <w:spacing w:val="-62"/>
                <w:lang w:val="uk-UA" w:eastAsia="en-US"/>
              </w:rPr>
              <w:t xml:space="preserve"> </w:t>
            </w:r>
            <w:r w:rsidRPr="002B5965">
              <w:rPr>
                <w:lang w:val="uk-UA" w:eastAsia="en-US"/>
              </w:rPr>
              <w:t>інтерактивних</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навчальних</w:t>
            </w:r>
            <w:r w:rsidRPr="002B5965">
              <w:rPr>
                <w:rFonts w:eastAsia="Calibri"/>
                <w:spacing w:val="-10"/>
                <w:lang w:val="uk-UA" w:eastAsia="uk-UA"/>
              </w:rPr>
              <w:t xml:space="preserve"> </w:t>
            </w:r>
            <w:r w:rsidRPr="002B5965">
              <w:rPr>
                <w:rFonts w:eastAsia="Calibri"/>
                <w:lang w:val="uk-UA" w:eastAsia="uk-UA"/>
              </w:rPr>
              <w:t>матеріалів</w:t>
            </w:r>
            <w:r w:rsidRPr="002B5965">
              <w:rPr>
                <w:rFonts w:eastAsia="Calibri"/>
                <w:spacing w:val="-62"/>
                <w:lang w:val="uk-UA" w:eastAsia="uk-UA"/>
              </w:rPr>
              <w:t xml:space="preserve"> </w:t>
            </w:r>
            <w:r w:rsidRPr="002B5965">
              <w:rPr>
                <w:rFonts w:eastAsia="Calibri"/>
                <w:lang w:val="uk-UA" w:eastAsia="uk-UA"/>
              </w:rPr>
              <w:t>“Бокси здорового</w:t>
            </w:r>
            <w:r w:rsidRPr="002B5965">
              <w:rPr>
                <w:rFonts w:eastAsia="Calibri"/>
                <w:spacing w:val="1"/>
                <w:lang w:val="uk-UA" w:eastAsia="uk-UA"/>
              </w:rPr>
              <w:t xml:space="preserve"> </w:t>
            </w:r>
            <w:r w:rsidRPr="002B5965">
              <w:rPr>
                <w:rFonts w:eastAsia="Calibri"/>
                <w:lang w:val="uk-UA" w:eastAsia="uk-UA"/>
              </w:rPr>
              <w:t>харчування” для учнів</w:t>
            </w:r>
            <w:r w:rsidRPr="002B5965">
              <w:rPr>
                <w:rFonts w:eastAsia="Calibri"/>
                <w:spacing w:val="-62"/>
                <w:lang w:val="uk-UA" w:eastAsia="uk-UA"/>
              </w:rPr>
              <w:t xml:space="preserve"> </w:t>
            </w:r>
            <w:r w:rsidRPr="002B5965">
              <w:rPr>
                <w:rFonts w:eastAsia="Calibri"/>
                <w:lang w:val="uk-UA" w:eastAsia="uk-UA"/>
              </w:rPr>
              <w:t>1—4</w:t>
            </w:r>
            <w:r w:rsidRPr="002B5965">
              <w:rPr>
                <w:rFonts w:eastAsia="Calibri"/>
                <w:spacing w:val="-2"/>
                <w:lang w:val="uk-UA" w:eastAsia="uk-UA"/>
              </w:rPr>
              <w:t xml:space="preserve"> </w:t>
            </w:r>
            <w:r w:rsidRPr="002B5965">
              <w:rPr>
                <w:rFonts w:eastAsia="Calibri"/>
                <w:lang w:val="uk-UA" w:eastAsia="uk-UA"/>
              </w:rPr>
              <w:t>класів</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грудень</w:t>
            </w:r>
            <w:r w:rsidRPr="002B5965">
              <w:rPr>
                <w:rFonts w:eastAsia="Calibri"/>
                <w:spacing w:val="1"/>
                <w:lang w:val="uk-UA" w:eastAsia="uk-UA"/>
              </w:rPr>
              <w:t xml:space="preserve"> </w:t>
            </w:r>
            <w:r w:rsidRPr="002B5965">
              <w:rPr>
                <w:rFonts w:eastAsia="Calibri"/>
                <w:lang w:val="uk-UA" w:eastAsia="uk-UA"/>
              </w:rPr>
              <w:t>2023</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заступник з НВР</w:t>
            </w:r>
          </w:p>
        </w:tc>
        <w:tc>
          <w:tcPr>
            <w:tcW w:w="0" w:type="auto"/>
          </w:tcPr>
          <w:p w:rsidR="002B5965" w:rsidRPr="002B5965" w:rsidRDefault="002B5965" w:rsidP="002B5965">
            <w:pPr>
              <w:widowControl w:val="0"/>
              <w:suppressAutoHyphens w:val="0"/>
              <w:autoSpaceDE w:val="0"/>
              <w:autoSpaceDN w:val="0"/>
              <w:spacing w:before="59" w:line="228" w:lineRule="auto"/>
              <w:ind w:right="488"/>
              <w:rPr>
                <w:lang w:val="uk-UA" w:eastAsia="en-US"/>
              </w:rPr>
            </w:pPr>
            <w:r w:rsidRPr="002B5965">
              <w:rPr>
                <w:spacing w:val="-1"/>
                <w:lang w:val="uk-UA" w:eastAsia="en-US"/>
              </w:rPr>
              <w:t xml:space="preserve">розповсюджено </w:t>
            </w:r>
            <w:r w:rsidRPr="002B5965">
              <w:rPr>
                <w:lang w:val="uk-UA" w:eastAsia="en-US"/>
              </w:rPr>
              <w:t>20 комплектів</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інтерактивних</w:t>
            </w:r>
            <w:r w:rsidRPr="002B5965">
              <w:rPr>
                <w:rFonts w:eastAsia="Calibri"/>
                <w:spacing w:val="1"/>
                <w:lang w:val="uk-UA" w:eastAsia="uk-UA"/>
              </w:rPr>
              <w:t xml:space="preserve"> </w:t>
            </w:r>
            <w:r w:rsidRPr="002B5965">
              <w:rPr>
                <w:rFonts w:eastAsia="Calibri"/>
                <w:lang w:val="uk-UA" w:eastAsia="uk-UA"/>
              </w:rPr>
              <w:t>навчальних</w:t>
            </w:r>
            <w:r w:rsidRPr="002B5965">
              <w:rPr>
                <w:rFonts w:eastAsia="Calibri"/>
                <w:spacing w:val="-11"/>
                <w:lang w:val="uk-UA" w:eastAsia="uk-UA"/>
              </w:rPr>
              <w:t xml:space="preserve"> </w:t>
            </w:r>
            <w:r w:rsidRPr="002B5965">
              <w:rPr>
                <w:rFonts w:eastAsia="Calibri"/>
                <w:lang w:val="uk-UA" w:eastAsia="uk-UA"/>
              </w:rPr>
              <w:t>матеріалів</w:t>
            </w:r>
          </w:p>
        </w:tc>
        <w:tc>
          <w:tcPr>
            <w:tcW w:w="0" w:type="auto"/>
          </w:tcPr>
          <w:p w:rsidR="002B5965" w:rsidRPr="002B5965" w:rsidRDefault="002B5965" w:rsidP="002B5965">
            <w:pPr>
              <w:widowControl w:val="0"/>
              <w:suppressAutoHyphens w:val="0"/>
              <w:autoSpaceDE w:val="0"/>
              <w:autoSpaceDN w:val="0"/>
              <w:spacing w:before="59" w:line="228" w:lineRule="auto"/>
              <w:rPr>
                <w:lang w:val="uk-UA" w:eastAsia="en-US"/>
              </w:rPr>
            </w:pPr>
            <w:r w:rsidRPr="002B5965">
              <w:rPr>
                <w:lang w:val="uk-UA" w:eastAsia="en-US"/>
              </w:rPr>
              <w:t>сформовано</w:t>
            </w:r>
            <w:r w:rsidRPr="002B5965">
              <w:rPr>
                <w:spacing w:val="1"/>
                <w:lang w:val="uk-UA" w:eastAsia="en-US"/>
              </w:rPr>
              <w:t xml:space="preserve"> </w:t>
            </w:r>
            <w:r w:rsidRPr="002B5965">
              <w:rPr>
                <w:w w:val="95"/>
                <w:lang w:val="uk-UA" w:eastAsia="en-US"/>
              </w:rPr>
              <w:t>компетентності,</w:t>
            </w:r>
            <w:r w:rsidRPr="002B5965">
              <w:rPr>
                <w:spacing w:val="1"/>
                <w:w w:val="95"/>
                <w:lang w:val="uk-UA" w:eastAsia="en-US"/>
              </w:rPr>
              <w:t xml:space="preserve"> </w:t>
            </w:r>
            <w:r w:rsidRPr="002B5965">
              <w:rPr>
                <w:lang w:val="uk-UA" w:eastAsia="en-US"/>
              </w:rPr>
              <w:t>необхідні</w:t>
            </w:r>
            <w:r w:rsidRPr="002B5965">
              <w:rPr>
                <w:spacing w:val="-3"/>
                <w:lang w:val="uk-UA" w:eastAsia="en-US"/>
              </w:rPr>
              <w:t xml:space="preserve"> </w:t>
            </w:r>
            <w:r w:rsidRPr="002B5965">
              <w:rPr>
                <w:lang w:val="uk-UA" w:eastAsia="en-US"/>
              </w:rPr>
              <w:t>для</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здорового</w:t>
            </w:r>
            <w:r w:rsidRPr="002B5965">
              <w:rPr>
                <w:rFonts w:eastAsia="Calibri"/>
                <w:spacing w:val="-3"/>
                <w:lang w:val="uk-UA" w:eastAsia="uk-UA"/>
              </w:rPr>
              <w:t xml:space="preserve"> </w:t>
            </w:r>
            <w:r w:rsidRPr="002B5965">
              <w:rPr>
                <w:rFonts w:eastAsia="Calibri"/>
                <w:lang w:val="uk-UA" w:eastAsia="uk-UA"/>
              </w:rPr>
              <w:t>життя</w:t>
            </w:r>
          </w:p>
        </w:tc>
      </w:tr>
      <w:tr w:rsidR="002B5965" w:rsidRPr="002B5965" w:rsidTr="002B5965">
        <w:tc>
          <w:tcPr>
            <w:tcW w:w="0" w:type="auto"/>
          </w:tcPr>
          <w:p w:rsidR="002B5965" w:rsidRPr="002B5965" w:rsidRDefault="002B5965" w:rsidP="002B5965">
            <w:pPr>
              <w:tabs>
                <w:tab w:val="left" w:pos="972"/>
              </w:tabs>
              <w:suppressAutoHyphens w:val="0"/>
              <w:rPr>
                <w:rFonts w:eastAsia="Calibri"/>
                <w:sz w:val="28"/>
                <w:szCs w:val="20"/>
                <w:lang w:val="uk-UA" w:eastAsia="uk-UA"/>
              </w:rPr>
            </w:pPr>
          </w:p>
        </w:tc>
        <w:tc>
          <w:tcPr>
            <w:tcW w:w="0" w:type="auto"/>
          </w:tcPr>
          <w:p w:rsidR="002B5965" w:rsidRPr="002B5965" w:rsidRDefault="002B5965" w:rsidP="002B5965">
            <w:pPr>
              <w:widowControl w:val="0"/>
              <w:suppressAutoHyphens w:val="0"/>
              <w:autoSpaceDE w:val="0"/>
              <w:autoSpaceDN w:val="0"/>
              <w:spacing w:before="59" w:line="228" w:lineRule="auto"/>
              <w:ind w:right="553"/>
              <w:rPr>
                <w:lang w:val="uk-UA" w:eastAsia="en-US"/>
              </w:rPr>
            </w:pPr>
            <w:r w:rsidRPr="002B5965">
              <w:rPr>
                <w:lang w:val="uk-UA" w:eastAsia="en-US"/>
              </w:rPr>
              <w:t>3)</w:t>
            </w:r>
            <w:r w:rsidRPr="002B5965">
              <w:rPr>
                <w:spacing w:val="1"/>
                <w:lang w:val="uk-UA" w:eastAsia="en-US"/>
              </w:rPr>
              <w:t xml:space="preserve"> </w:t>
            </w:r>
            <w:r w:rsidRPr="002B5965">
              <w:rPr>
                <w:lang w:val="uk-UA" w:eastAsia="en-US"/>
              </w:rPr>
              <w:t>розроблення,</w:t>
            </w:r>
            <w:r w:rsidRPr="002B5965">
              <w:rPr>
                <w:spacing w:val="-62"/>
                <w:lang w:val="uk-UA" w:eastAsia="en-US"/>
              </w:rPr>
              <w:t xml:space="preserve"> </w:t>
            </w:r>
            <w:r w:rsidRPr="002B5965">
              <w:rPr>
                <w:lang w:val="uk-UA" w:eastAsia="en-US"/>
              </w:rPr>
              <w:t>виготовлення і</w:t>
            </w:r>
            <w:r w:rsidRPr="002B5965">
              <w:rPr>
                <w:spacing w:val="1"/>
                <w:lang w:val="uk-UA" w:eastAsia="en-US"/>
              </w:rPr>
              <w:t xml:space="preserve"> </w:t>
            </w:r>
            <w:r w:rsidRPr="002B5965">
              <w:rPr>
                <w:lang w:val="uk-UA" w:eastAsia="en-US"/>
              </w:rPr>
              <w:t>поширення</w:t>
            </w:r>
          </w:p>
          <w:p w:rsidR="002B5965" w:rsidRPr="002B5965" w:rsidRDefault="002B5965" w:rsidP="002B5965">
            <w:pPr>
              <w:widowControl w:val="0"/>
              <w:suppressAutoHyphens w:val="0"/>
              <w:autoSpaceDE w:val="0"/>
              <w:autoSpaceDN w:val="0"/>
              <w:spacing w:line="278" w:lineRule="exact"/>
              <w:rPr>
                <w:lang w:val="uk-UA" w:eastAsia="en-US"/>
              </w:rPr>
            </w:pPr>
            <w:r w:rsidRPr="002B5965">
              <w:rPr>
                <w:lang w:val="uk-UA" w:eastAsia="en-US"/>
              </w:rPr>
              <w:t>застосування</w:t>
            </w:r>
          </w:p>
          <w:p w:rsidR="002B5965" w:rsidRPr="002B5965" w:rsidRDefault="002B5965" w:rsidP="002B5965">
            <w:pPr>
              <w:widowControl w:val="0"/>
              <w:suppressAutoHyphens w:val="0"/>
              <w:autoSpaceDE w:val="0"/>
              <w:autoSpaceDN w:val="0"/>
              <w:spacing w:line="284" w:lineRule="exact"/>
              <w:rPr>
                <w:lang w:val="uk-UA" w:eastAsia="en-US"/>
              </w:rPr>
            </w:pPr>
            <w:r w:rsidRPr="002B5965">
              <w:rPr>
                <w:lang w:val="uk-UA" w:eastAsia="en-US"/>
              </w:rPr>
              <w:t>інтерактивних</w:t>
            </w:r>
          </w:p>
          <w:p w:rsidR="002B5965" w:rsidRPr="002B5965" w:rsidRDefault="002B5965" w:rsidP="002B5965">
            <w:pPr>
              <w:widowControl w:val="0"/>
              <w:suppressAutoHyphens w:val="0"/>
              <w:autoSpaceDE w:val="0"/>
              <w:autoSpaceDN w:val="0"/>
              <w:spacing w:before="5" w:line="228" w:lineRule="auto"/>
              <w:ind w:right="158"/>
              <w:rPr>
                <w:lang w:val="uk-UA" w:eastAsia="en-US"/>
              </w:rPr>
            </w:pPr>
            <w:r w:rsidRPr="002B5965">
              <w:rPr>
                <w:lang w:val="uk-UA" w:eastAsia="en-US"/>
              </w:rPr>
              <w:t>матеріалів для роботи з</w:t>
            </w:r>
            <w:r w:rsidRPr="002B5965">
              <w:rPr>
                <w:spacing w:val="-63"/>
                <w:lang w:val="uk-UA" w:eastAsia="en-US"/>
              </w:rPr>
              <w:t xml:space="preserve"> </w:t>
            </w:r>
            <w:r w:rsidRPr="002B5965">
              <w:rPr>
                <w:lang w:val="uk-UA" w:eastAsia="en-US"/>
              </w:rPr>
              <w:t>учнями підліткового</w:t>
            </w:r>
            <w:r w:rsidRPr="002B5965">
              <w:rPr>
                <w:spacing w:val="1"/>
                <w:lang w:val="uk-UA" w:eastAsia="en-US"/>
              </w:rPr>
              <w:t xml:space="preserve"> </w:t>
            </w:r>
            <w:r w:rsidRPr="002B5965">
              <w:rPr>
                <w:lang w:val="uk-UA" w:eastAsia="en-US"/>
              </w:rPr>
              <w:t>віку (вікторини,</w:t>
            </w:r>
            <w:r w:rsidRPr="002B5965">
              <w:rPr>
                <w:spacing w:val="1"/>
                <w:lang w:val="uk-UA" w:eastAsia="en-US"/>
              </w:rPr>
              <w:t xml:space="preserve"> </w:t>
            </w:r>
            <w:r w:rsidRPr="002B5965">
              <w:rPr>
                <w:lang w:val="uk-UA" w:eastAsia="en-US"/>
              </w:rPr>
              <w:t>конкурси, квести,</w:t>
            </w:r>
            <w:r w:rsidRPr="002B5965">
              <w:rPr>
                <w:spacing w:val="1"/>
                <w:lang w:val="uk-UA" w:eastAsia="en-US"/>
              </w:rPr>
              <w:t xml:space="preserve"> </w:t>
            </w:r>
            <w:r w:rsidRPr="002B5965">
              <w:rPr>
                <w:lang w:val="uk-UA" w:eastAsia="en-US"/>
              </w:rPr>
              <w:t>зокрема</w:t>
            </w:r>
            <w:r w:rsidRPr="002B5965">
              <w:rPr>
                <w:spacing w:val="-2"/>
                <w:lang w:val="uk-UA" w:eastAsia="en-US"/>
              </w:rPr>
              <w:t xml:space="preserve"> </w:t>
            </w:r>
            <w:r w:rsidRPr="002B5965">
              <w:rPr>
                <w:lang w:val="uk-UA" w:eastAsia="en-US"/>
              </w:rPr>
              <w:t>на</w:t>
            </w:r>
            <w:r w:rsidRPr="002B5965">
              <w:rPr>
                <w:spacing w:val="-1"/>
                <w:lang w:val="uk-UA" w:eastAsia="en-US"/>
              </w:rPr>
              <w:t xml:space="preserve"> </w:t>
            </w:r>
            <w:r w:rsidRPr="002B5965">
              <w:rPr>
                <w:lang w:val="uk-UA" w:eastAsia="en-US"/>
              </w:rPr>
              <w:t>тему</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зменшення</w:t>
            </w:r>
            <w:r w:rsidRPr="002B5965">
              <w:rPr>
                <w:rFonts w:eastAsia="Calibri"/>
                <w:spacing w:val="-10"/>
                <w:lang w:val="uk-UA" w:eastAsia="uk-UA"/>
              </w:rPr>
              <w:t xml:space="preserve"> </w:t>
            </w:r>
            <w:r w:rsidRPr="002B5965">
              <w:rPr>
                <w:rFonts w:eastAsia="Calibri"/>
                <w:lang w:val="uk-UA" w:eastAsia="uk-UA"/>
              </w:rPr>
              <w:t>споживання</w:t>
            </w:r>
            <w:r w:rsidRPr="002B5965">
              <w:rPr>
                <w:rFonts w:eastAsia="Calibri"/>
                <w:spacing w:val="-62"/>
                <w:lang w:val="uk-UA" w:eastAsia="uk-UA"/>
              </w:rPr>
              <w:t xml:space="preserve"> </w:t>
            </w:r>
            <w:r w:rsidRPr="002B5965">
              <w:rPr>
                <w:rFonts w:eastAsia="Calibri"/>
                <w:lang w:val="uk-UA" w:eastAsia="uk-UA"/>
              </w:rPr>
              <w:t>солі</w:t>
            </w:r>
            <w:r w:rsidRPr="002B5965">
              <w:rPr>
                <w:rFonts w:eastAsia="Calibri"/>
                <w:spacing w:val="-1"/>
                <w:lang w:val="uk-UA" w:eastAsia="uk-UA"/>
              </w:rPr>
              <w:t xml:space="preserve"> </w:t>
            </w:r>
            <w:r w:rsidRPr="002B5965">
              <w:rPr>
                <w:rFonts w:eastAsia="Calibri"/>
                <w:lang w:val="uk-UA" w:eastAsia="uk-UA"/>
              </w:rPr>
              <w:t>і цукру)</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грудень</w:t>
            </w:r>
            <w:r w:rsidRPr="002B5965">
              <w:rPr>
                <w:rFonts w:eastAsia="Calibri"/>
                <w:spacing w:val="1"/>
                <w:lang w:val="uk-UA" w:eastAsia="uk-UA"/>
              </w:rPr>
              <w:t xml:space="preserve"> </w:t>
            </w:r>
            <w:r w:rsidRPr="002B5965">
              <w:rPr>
                <w:rFonts w:eastAsia="Calibri"/>
                <w:lang w:val="uk-UA" w:eastAsia="uk-UA"/>
              </w:rPr>
              <w:t>2024</w:t>
            </w:r>
            <w:r w:rsidRPr="002B5965">
              <w:rPr>
                <w:rFonts w:eastAsia="Calibri"/>
                <w:spacing w:val="-12"/>
                <w:lang w:val="uk-UA" w:eastAsia="uk-UA"/>
              </w:rPr>
              <w:t xml:space="preserve"> </w:t>
            </w:r>
            <w:r w:rsidRPr="002B5965">
              <w:rPr>
                <w:rFonts w:eastAsia="Calibri"/>
                <w:lang w:val="uk-UA" w:eastAsia="uk-UA"/>
              </w:rPr>
              <w:t>року</w:t>
            </w:r>
          </w:p>
        </w:tc>
        <w:tc>
          <w:tcPr>
            <w:tcW w:w="0" w:type="auto"/>
          </w:tcPr>
          <w:p w:rsidR="002B5965" w:rsidRPr="002B5965" w:rsidRDefault="002B5965" w:rsidP="004A2907">
            <w:pPr>
              <w:widowControl w:val="0"/>
              <w:tabs>
                <w:tab w:val="left" w:pos="1249"/>
              </w:tabs>
              <w:suppressAutoHyphens w:val="0"/>
              <w:autoSpaceDE w:val="0"/>
              <w:autoSpaceDN w:val="0"/>
              <w:spacing w:line="228" w:lineRule="auto"/>
              <w:rPr>
                <w:lang w:val="uk-UA" w:eastAsia="en-US"/>
              </w:rPr>
            </w:pPr>
            <w:r w:rsidRPr="002B5965">
              <w:rPr>
                <w:lang w:val="uk-UA" w:eastAsia="en-US"/>
              </w:rPr>
              <w:t>заступник з ВР</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педагог-організатор</w:t>
            </w:r>
          </w:p>
        </w:tc>
        <w:tc>
          <w:tcPr>
            <w:tcW w:w="0" w:type="auto"/>
          </w:tcPr>
          <w:p w:rsidR="002B5965" w:rsidRPr="002B5965" w:rsidRDefault="002B5965" w:rsidP="002B5965">
            <w:pPr>
              <w:widowControl w:val="0"/>
              <w:suppressAutoHyphens w:val="0"/>
              <w:autoSpaceDE w:val="0"/>
              <w:autoSpaceDN w:val="0"/>
              <w:spacing w:before="59" w:line="228" w:lineRule="auto"/>
              <w:ind w:right="-131"/>
              <w:rPr>
                <w:lang w:val="uk-UA" w:eastAsia="en-US"/>
              </w:rPr>
            </w:pPr>
            <w:r w:rsidRPr="002B5965">
              <w:rPr>
                <w:lang w:val="uk-UA" w:eastAsia="en-US"/>
              </w:rPr>
              <w:t>розроблено</w:t>
            </w:r>
            <w:r w:rsidRPr="002B5965">
              <w:rPr>
                <w:spacing w:val="-16"/>
                <w:lang w:val="uk-UA" w:eastAsia="en-US"/>
              </w:rPr>
              <w:t xml:space="preserve"> </w:t>
            </w:r>
            <w:r w:rsidRPr="002B5965">
              <w:rPr>
                <w:lang w:val="uk-UA" w:eastAsia="en-US"/>
              </w:rPr>
              <w:t>пакет</w:t>
            </w:r>
            <w:r w:rsidRPr="002B5965">
              <w:rPr>
                <w:spacing w:val="-62"/>
                <w:lang w:val="uk-UA" w:eastAsia="en-US"/>
              </w:rPr>
              <w:t xml:space="preserve"> </w:t>
            </w:r>
            <w:r w:rsidRPr="002B5965">
              <w:rPr>
                <w:lang w:val="uk-UA" w:eastAsia="en-US"/>
              </w:rPr>
              <w:t>інтерактивних</w:t>
            </w:r>
          </w:p>
          <w:p w:rsidR="002B5965" w:rsidRPr="002B5965" w:rsidRDefault="002B5965" w:rsidP="002B5965">
            <w:pPr>
              <w:widowControl w:val="0"/>
              <w:suppressAutoHyphens w:val="0"/>
              <w:autoSpaceDE w:val="0"/>
              <w:autoSpaceDN w:val="0"/>
              <w:spacing w:line="228" w:lineRule="auto"/>
              <w:ind w:right="-131"/>
              <w:rPr>
                <w:lang w:val="uk-UA" w:eastAsia="en-US"/>
              </w:rPr>
            </w:pPr>
            <w:r w:rsidRPr="002B5965">
              <w:rPr>
                <w:lang w:val="uk-UA" w:eastAsia="en-US"/>
              </w:rPr>
              <w:t xml:space="preserve">матеріалів </w:t>
            </w:r>
          </w:p>
          <w:p w:rsidR="002B5965" w:rsidRPr="002B5965" w:rsidRDefault="002B5965" w:rsidP="002B5965">
            <w:pPr>
              <w:tabs>
                <w:tab w:val="left" w:pos="972"/>
              </w:tabs>
              <w:suppressAutoHyphens w:val="0"/>
              <w:rPr>
                <w:rFonts w:eastAsia="Calibri"/>
                <w:lang w:val="uk-UA" w:eastAsia="uk-UA"/>
              </w:rPr>
            </w:pPr>
          </w:p>
        </w:tc>
        <w:tc>
          <w:tcPr>
            <w:tcW w:w="0" w:type="auto"/>
          </w:tcPr>
          <w:p w:rsidR="002B5965" w:rsidRPr="002B5965" w:rsidRDefault="002B5965" w:rsidP="002B5965">
            <w:pPr>
              <w:widowControl w:val="0"/>
              <w:suppressAutoHyphens w:val="0"/>
              <w:autoSpaceDE w:val="0"/>
              <w:autoSpaceDN w:val="0"/>
              <w:spacing w:before="59" w:line="228" w:lineRule="auto"/>
              <w:ind w:right="652"/>
              <w:rPr>
                <w:lang w:val="uk-UA" w:eastAsia="en-US"/>
              </w:rPr>
            </w:pPr>
            <w:r w:rsidRPr="002B5965">
              <w:rPr>
                <w:lang w:val="uk-UA" w:eastAsia="en-US"/>
              </w:rPr>
              <w:t>сформовано</w:t>
            </w:r>
            <w:r w:rsidRPr="002B5965">
              <w:rPr>
                <w:spacing w:val="1"/>
                <w:lang w:val="uk-UA" w:eastAsia="en-US"/>
              </w:rPr>
              <w:t xml:space="preserve"> </w:t>
            </w:r>
            <w:r w:rsidRPr="002B5965">
              <w:rPr>
                <w:lang w:val="uk-UA" w:eastAsia="en-US"/>
              </w:rPr>
              <w:t>навички</w:t>
            </w:r>
            <w:r w:rsidRPr="002B5965">
              <w:rPr>
                <w:spacing w:val="1"/>
                <w:lang w:val="uk-UA" w:eastAsia="en-US"/>
              </w:rPr>
              <w:t xml:space="preserve"> </w:t>
            </w:r>
            <w:r w:rsidRPr="002B5965">
              <w:rPr>
                <w:lang w:val="uk-UA" w:eastAsia="en-US"/>
              </w:rPr>
              <w:t>критичного</w:t>
            </w:r>
            <w:r w:rsidRPr="002B5965">
              <w:rPr>
                <w:spacing w:val="1"/>
                <w:lang w:val="uk-UA" w:eastAsia="en-US"/>
              </w:rPr>
              <w:t xml:space="preserve"> </w:t>
            </w:r>
            <w:r w:rsidRPr="002B5965">
              <w:rPr>
                <w:lang w:val="uk-UA" w:eastAsia="en-US"/>
              </w:rPr>
              <w:t>мислення</w:t>
            </w:r>
            <w:r w:rsidRPr="002B5965">
              <w:rPr>
                <w:spacing w:val="-16"/>
                <w:lang w:val="uk-UA" w:eastAsia="en-US"/>
              </w:rPr>
              <w:t xml:space="preserve"> </w:t>
            </w:r>
            <w:r w:rsidRPr="002B5965">
              <w:rPr>
                <w:lang w:val="uk-UA" w:eastAsia="en-US"/>
              </w:rPr>
              <w:t>для</w:t>
            </w:r>
            <w:r w:rsidRPr="002B5965">
              <w:rPr>
                <w:spacing w:val="-62"/>
                <w:lang w:val="uk-UA" w:eastAsia="en-US"/>
              </w:rPr>
              <w:t xml:space="preserve"> </w:t>
            </w:r>
            <w:r w:rsidRPr="002B5965">
              <w:rPr>
                <w:lang w:val="uk-UA" w:eastAsia="en-US"/>
              </w:rPr>
              <w:t>протидії</w:t>
            </w:r>
          </w:p>
          <w:p w:rsidR="002B5965" w:rsidRPr="002B5965" w:rsidRDefault="002B5965" w:rsidP="002B5965">
            <w:pPr>
              <w:widowControl w:val="0"/>
              <w:suppressAutoHyphens w:val="0"/>
              <w:autoSpaceDE w:val="0"/>
              <w:autoSpaceDN w:val="0"/>
              <w:spacing w:line="228" w:lineRule="auto"/>
              <w:ind w:right="451"/>
              <w:rPr>
                <w:lang w:val="uk-UA" w:eastAsia="en-US"/>
              </w:rPr>
            </w:pPr>
            <w:r w:rsidRPr="002B5965">
              <w:rPr>
                <w:spacing w:val="-1"/>
                <w:lang w:val="uk-UA" w:eastAsia="en-US"/>
              </w:rPr>
              <w:t>маркетинговим</w:t>
            </w:r>
            <w:r w:rsidRPr="002B5965">
              <w:rPr>
                <w:spacing w:val="-62"/>
                <w:lang w:val="uk-UA" w:eastAsia="en-US"/>
              </w:rPr>
              <w:t xml:space="preserve"> </w:t>
            </w:r>
            <w:r w:rsidRPr="002B5965">
              <w:rPr>
                <w:lang w:val="uk-UA" w:eastAsia="en-US"/>
              </w:rPr>
              <w:t>маніпуляціям з</w:t>
            </w:r>
            <w:r w:rsidRPr="002B5965">
              <w:rPr>
                <w:spacing w:val="-62"/>
                <w:lang w:val="uk-UA" w:eastAsia="en-US"/>
              </w:rPr>
              <w:t xml:space="preserve"> </w:t>
            </w:r>
            <w:r w:rsidRPr="002B5965">
              <w:rPr>
                <w:lang w:val="uk-UA" w:eastAsia="en-US"/>
              </w:rPr>
              <w:t>просування</w:t>
            </w:r>
            <w:r w:rsidRPr="002B5965">
              <w:rPr>
                <w:spacing w:val="1"/>
                <w:lang w:val="uk-UA" w:eastAsia="en-US"/>
              </w:rPr>
              <w:t xml:space="preserve"> </w:t>
            </w:r>
            <w:r w:rsidRPr="002B5965">
              <w:rPr>
                <w:lang w:val="uk-UA" w:eastAsia="en-US"/>
              </w:rPr>
              <w:t>нездорової їжі,</w:t>
            </w:r>
            <w:r w:rsidRPr="002B5965">
              <w:rPr>
                <w:spacing w:val="-62"/>
                <w:lang w:val="uk-UA" w:eastAsia="en-US"/>
              </w:rPr>
              <w:t xml:space="preserve"> </w:t>
            </w:r>
            <w:r w:rsidRPr="002B5965">
              <w:rPr>
                <w:lang w:val="uk-UA" w:eastAsia="en-US"/>
              </w:rPr>
              <w:t>вміння</w:t>
            </w:r>
            <w:r w:rsidRPr="002B5965">
              <w:rPr>
                <w:spacing w:val="-5"/>
                <w:lang w:val="uk-UA" w:eastAsia="en-US"/>
              </w:rPr>
              <w:t xml:space="preserve"> </w:t>
            </w:r>
            <w:r w:rsidRPr="002B5965">
              <w:rPr>
                <w:lang w:val="uk-UA" w:eastAsia="en-US"/>
              </w:rPr>
              <w:t>робити</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вибір</w:t>
            </w:r>
            <w:r w:rsidRPr="002B5965">
              <w:rPr>
                <w:rFonts w:eastAsia="Calibri"/>
                <w:spacing w:val="-9"/>
                <w:lang w:val="uk-UA" w:eastAsia="uk-UA"/>
              </w:rPr>
              <w:t xml:space="preserve"> </w:t>
            </w:r>
            <w:r w:rsidRPr="002B5965">
              <w:rPr>
                <w:rFonts w:eastAsia="Calibri"/>
                <w:lang w:val="uk-UA" w:eastAsia="uk-UA"/>
              </w:rPr>
              <w:t>на</w:t>
            </w:r>
            <w:r w:rsidRPr="002B5965">
              <w:rPr>
                <w:rFonts w:eastAsia="Calibri"/>
                <w:spacing w:val="-8"/>
                <w:lang w:val="uk-UA" w:eastAsia="uk-UA"/>
              </w:rPr>
              <w:t xml:space="preserve"> </w:t>
            </w:r>
            <w:r w:rsidRPr="002B5965">
              <w:rPr>
                <w:rFonts w:eastAsia="Calibri"/>
                <w:lang w:val="uk-UA" w:eastAsia="uk-UA"/>
              </w:rPr>
              <w:t>користь</w:t>
            </w:r>
            <w:r w:rsidRPr="002B5965">
              <w:rPr>
                <w:rFonts w:eastAsia="Calibri"/>
                <w:spacing w:val="-62"/>
                <w:lang w:val="uk-UA" w:eastAsia="uk-UA"/>
              </w:rPr>
              <w:t xml:space="preserve"> </w:t>
            </w:r>
            <w:r w:rsidRPr="002B5965">
              <w:rPr>
                <w:rFonts w:eastAsia="Calibri"/>
                <w:lang w:val="uk-UA" w:eastAsia="uk-UA"/>
              </w:rPr>
              <w:t>здорової</w:t>
            </w:r>
            <w:r w:rsidRPr="002B5965">
              <w:rPr>
                <w:rFonts w:eastAsia="Calibri"/>
                <w:spacing w:val="-2"/>
                <w:lang w:val="uk-UA" w:eastAsia="uk-UA"/>
              </w:rPr>
              <w:t xml:space="preserve"> </w:t>
            </w:r>
            <w:r w:rsidRPr="002B5965">
              <w:rPr>
                <w:rFonts w:eastAsia="Calibri"/>
                <w:lang w:val="uk-UA" w:eastAsia="uk-UA"/>
              </w:rPr>
              <w:t>їжі</w:t>
            </w:r>
          </w:p>
        </w:tc>
      </w:tr>
      <w:tr w:rsidR="002B5965" w:rsidRPr="002B5965" w:rsidTr="002B5965">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17.Підготовка та</w:t>
            </w:r>
            <w:r w:rsidRPr="002B5965">
              <w:rPr>
                <w:rFonts w:eastAsia="Calibri"/>
                <w:spacing w:val="1"/>
                <w:lang w:val="uk-UA" w:eastAsia="uk-UA"/>
              </w:rPr>
              <w:t xml:space="preserve"> </w:t>
            </w:r>
            <w:r w:rsidRPr="002B5965">
              <w:rPr>
                <w:rFonts w:eastAsia="Calibri"/>
                <w:lang w:val="uk-UA" w:eastAsia="uk-UA"/>
              </w:rPr>
              <w:t>поширення</w:t>
            </w:r>
            <w:r w:rsidRPr="002B5965">
              <w:rPr>
                <w:rFonts w:eastAsia="Calibri"/>
                <w:spacing w:val="-9"/>
                <w:lang w:val="uk-UA" w:eastAsia="uk-UA"/>
              </w:rPr>
              <w:t xml:space="preserve"> </w:t>
            </w:r>
            <w:r w:rsidRPr="002B5965">
              <w:rPr>
                <w:rFonts w:eastAsia="Calibri"/>
                <w:lang w:val="uk-UA" w:eastAsia="uk-UA"/>
              </w:rPr>
              <w:t>матеріалів</w:t>
            </w:r>
            <w:r w:rsidRPr="002B5965">
              <w:rPr>
                <w:rFonts w:eastAsia="Calibri"/>
                <w:spacing w:val="-62"/>
                <w:lang w:val="uk-UA" w:eastAsia="uk-UA"/>
              </w:rPr>
              <w:t xml:space="preserve"> </w:t>
            </w:r>
            <w:r w:rsidRPr="002B5965">
              <w:rPr>
                <w:rFonts w:eastAsia="Calibri"/>
                <w:lang w:val="uk-UA" w:eastAsia="uk-UA"/>
              </w:rPr>
              <w:t xml:space="preserve">про </w:t>
            </w:r>
            <w:r w:rsidRPr="002B5965">
              <w:rPr>
                <w:rFonts w:eastAsia="Calibri"/>
                <w:lang w:val="uk-UA" w:eastAsia="uk-UA"/>
              </w:rPr>
              <w:lastRenderedPageBreak/>
              <w:t>вплив здорового</w:t>
            </w:r>
            <w:r w:rsidRPr="002B5965">
              <w:rPr>
                <w:rFonts w:eastAsia="Calibri"/>
                <w:spacing w:val="1"/>
                <w:lang w:val="uk-UA" w:eastAsia="uk-UA"/>
              </w:rPr>
              <w:t xml:space="preserve"> </w:t>
            </w:r>
            <w:r w:rsidRPr="002B5965">
              <w:rPr>
                <w:rFonts w:eastAsia="Calibri"/>
                <w:lang w:val="uk-UA" w:eastAsia="uk-UA"/>
              </w:rPr>
              <w:t>харчування на</w:t>
            </w:r>
            <w:r w:rsidRPr="002B5965">
              <w:rPr>
                <w:rFonts w:eastAsia="Calibri"/>
                <w:spacing w:val="1"/>
                <w:lang w:val="uk-UA" w:eastAsia="uk-UA"/>
              </w:rPr>
              <w:t xml:space="preserve"> </w:t>
            </w:r>
            <w:r w:rsidRPr="002B5965">
              <w:rPr>
                <w:rFonts w:eastAsia="Calibri"/>
                <w:lang w:val="uk-UA" w:eastAsia="uk-UA"/>
              </w:rPr>
              <w:t>покращення</w:t>
            </w:r>
            <w:r w:rsidRPr="002B5965">
              <w:rPr>
                <w:rFonts w:eastAsia="Calibri"/>
                <w:spacing w:val="1"/>
                <w:lang w:val="uk-UA" w:eastAsia="uk-UA"/>
              </w:rPr>
              <w:t xml:space="preserve"> </w:t>
            </w:r>
            <w:r w:rsidRPr="002B5965">
              <w:rPr>
                <w:rFonts w:eastAsia="Calibri"/>
                <w:lang w:val="uk-UA" w:eastAsia="uk-UA"/>
              </w:rPr>
              <w:t>психологічного</w:t>
            </w:r>
            <w:r w:rsidRPr="002B5965">
              <w:rPr>
                <w:rFonts w:eastAsia="Calibri"/>
                <w:spacing w:val="-3"/>
                <w:lang w:val="uk-UA" w:eastAsia="uk-UA"/>
              </w:rPr>
              <w:t xml:space="preserve"> </w:t>
            </w:r>
            <w:r w:rsidRPr="002B5965">
              <w:rPr>
                <w:rFonts w:eastAsia="Calibri"/>
                <w:lang w:val="uk-UA" w:eastAsia="uk-UA"/>
              </w:rPr>
              <w:t>стану</w:t>
            </w:r>
          </w:p>
        </w:tc>
        <w:tc>
          <w:tcPr>
            <w:tcW w:w="0" w:type="auto"/>
          </w:tcPr>
          <w:p w:rsidR="002B5965" w:rsidRPr="002B5965" w:rsidRDefault="002B5965" w:rsidP="002B5965">
            <w:pPr>
              <w:widowControl w:val="0"/>
              <w:suppressAutoHyphens w:val="0"/>
              <w:autoSpaceDE w:val="0"/>
              <w:autoSpaceDN w:val="0"/>
              <w:spacing w:before="112"/>
              <w:ind w:right="888"/>
              <w:rPr>
                <w:lang w:val="uk-UA" w:eastAsia="en-US"/>
              </w:rPr>
            </w:pPr>
            <w:r w:rsidRPr="002B5965">
              <w:rPr>
                <w:lang w:val="uk-UA" w:eastAsia="en-US"/>
              </w:rPr>
              <w:lastRenderedPageBreak/>
              <w:t>1)створення та</w:t>
            </w:r>
            <w:r w:rsidRPr="002B5965">
              <w:rPr>
                <w:spacing w:val="1"/>
                <w:lang w:val="uk-UA" w:eastAsia="en-US"/>
              </w:rPr>
              <w:t xml:space="preserve"> </w:t>
            </w:r>
            <w:r w:rsidRPr="002B5965">
              <w:rPr>
                <w:spacing w:val="-1"/>
                <w:lang w:val="uk-UA" w:eastAsia="en-US"/>
              </w:rPr>
              <w:lastRenderedPageBreak/>
              <w:t>розповсюдження</w:t>
            </w:r>
            <w:r w:rsidRPr="002B5965">
              <w:rPr>
                <w:spacing w:val="-62"/>
                <w:lang w:val="uk-UA" w:eastAsia="en-US"/>
              </w:rPr>
              <w:t xml:space="preserve"> </w:t>
            </w:r>
            <w:r w:rsidRPr="002B5965">
              <w:rPr>
                <w:lang w:val="uk-UA" w:eastAsia="en-US"/>
              </w:rPr>
              <w:t>мультимедійних</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матеріалів про вплив</w:t>
            </w:r>
            <w:r w:rsidRPr="002B5965">
              <w:rPr>
                <w:rFonts w:eastAsia="Calibri"/>
                <w:spacing w:val="1"/>
                <w:lang w:val="uk-UA" w:eastAsia="uk-UA"/>
              </w:rPr>
              <w:t xml:space="preserve"> </w:t>
            </w:r>
            <w:r w:rsidRPr="002B5965">
              <w:rPr>
                <w:rFonts w:eastAsia="Calibri"/>
                <w:lang w:val="uk-UA" w:eastAsia="uk-UA"/>
              </w:rPr>
              <w:t>здорового</w:t>
            </w:r>
            <w:r w:rsidRPr="002B5965">
              <w:rPr>
                <w:rFonts w:eastAsia="Calibri"/>
                <w:spacing w:val="-15"/>
                <w:lang w:val="uk-UA" w:eastAsia="uk-UA"/>
              </w:rPr>
              <w:t xml:space="preserve"> </w:t>
            </w:r>
            <w:r w:rsidRPr="002B5965">
              <w:rPr>
                <w:rFonts w:eastAsia="Calibri"/>
                <w:lang w:val="uk-UA" w:eastAsia="uk-UA"/>
              </w:rPr>
              <w:t>харчування</w:t>
            </w:r>
          </w:p>
        </w:tc>
        <w:tc>
          <w:tcPr>
            <w:tcW w:w="0" w:type="auto"/>
          </w:tcPr>
          <w:p w:rsidR="002B5965" w:rsidRPr="002B5965" w:rsidRDefault="002B5965" w:rsidP="002B5965">
            <w:pPr>
              <w:widowControl w:val="0"/>
              <w:suppressAutoHyphens w:val="0"/>
              <w:autoSpaceDE w:val="0"/>
              <w:autoSpaceDN w:val="0"/>
              <w:spacing w:before="112" w:line="298" w:lineRule="exact"/>
              <w:rPr>
                <w:lang w:val="uk-UA" w:eastAsia="en-US"/>
              </w:rPr>
            </w:pPr>
            <w:r w:rsidRPr="002B5965">
              <w:rPr>
                <w:lang w:val="uk-UA" w:eastAsia="en-US"/>
              </w:rPr>
              <w:lastRenderedPageBreak/>
              <w:t>2023—</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2024</w:t>
            </w:r>
            <w:r w:rsidRPr="002B5965">
              <w:rPr>
                <w:rFonts w:eastAsia="Calibri"/>
                <w:spacing w:val="-3"/>
                <w:lang w:val="uk-UA" w:eastAsia="uk-UA"/>
              </w:rPr>
              <w:t xml:space="preserve"> </w:t>
            </w:r>
            <w:r w:rsidRPr="002B5965">
              <w:rPr>
                <w:rFonts w:eastAsia="Calibri"/>
                <w:lang w:val="uk-UA" w:eastAsia="uk-UA"/>
              </w:rPr>
              <w:t>роки</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педагогічний колектив</w:t>
            </w:r>
          </w:p>
        </w:tc>
        <w:tc>
          <w:tcPr>
            <w:tcW w:w="0" w:type="auto"/>
          </w:tcPr>
          <w:p w:rsidR="002B5965" w:rsidRPr="002B5965" w:rsidRDefault="002B5965" w:rsidP="002B5965">
            <w:pPr>
              <w:widowControl w:val="0"/>
              <w:suppressAutoHyphens w:val="0"/>
              <w:autoSpaceDE w:val="0"/>
              <w:autoSpaceDN w:val="0"/>
              <w:spacing w:before="112"/>
              <w:ind w:right="322"/>
              <w:rPr>
                <w:lang w:val="uk-UA" w:eastAsia="en-US"/>
              </w:rPr>
            </w:pPr>
            <w:r w:rsidRPr="002B5965">
              <w:rPr>
                <w:lang w:val="uk-UA" w:eastAsia="en-US"/>
              </w:rPr>
              <w:t>розроблено</w:t>
            </w:r>
            <w:r w:rsidRPr="002B5965">
              <w:rPr>
                <w:spacing w:val="1"/>
                <w:lang w:val="uk-UA" w:eastAsia="en-US"/>
              </w:rPr>
              <w:t xml:space="preserve"> </w:t>
            </w:r>
            <w:r w:rsidRPr="002B5965">
              <w:rPr>
                <w:w w:val="95"/>
                <w:lang w:val="uk-UA" w:eastAsia="en-US"/>
              </w:rPr>
              <w:t>мультиме</w:t>
            </w:r>
            <w:r w:rsidRPr="002B5965">
              <w:rPr>
                <w:w w:val="95"/>
                <w:lang w:val="uk-UA" w:eastAsia="en-US"/>
              </w:rPr>
              <w:lastRenderedPageBreak/>
              <w:t>дійні</w:t>
            </w:r>
            <w:r w:rsidRPr="002B5965">
              <w:rPr>
                <w:spacing w:val="1"/>
                <w:w w:val="95"/>
                <w:lang w:val="uk-UA" w:eastAsia="en-US"/>
              </w:rPr>
              <w:t xml:space="preserve"> </w:t>
            </w:r>
            <w:r w:rsidRPr="002B5965">
              <w:rPr>
                <w:lang w:val="uk-UA" w:eastAsia="en-US"/>
              </w:rPr>
              <w:t>матеріали та</w:t>
            </w:r>
            <w:r w:rsidRPr="002B5965">
              <w:rPr>
                <w:spacing w:val="1"/>
                <w:lang w:val="uk-UA" w:eastAsia="en-US"/>
              </w:rPr>
              <w:t xml:space="preserve"> </w:t>
            </w:r>
            <w:r w:rsidRPr="002B5965">
              <w:rPr>
                <w:lang w:val="uk-UA" w:eastAsia="en-US"/>
              </w:rPr>
              <w:t>розміщено</w:t>
            </w:r>
            <w:r w:rsidRPr="002B5965">
              <w:rPr>
                <w:spacing w:val="-1"/>
                <w:lang w:val="uk-UA" w:eastAsia="en-US"/>
              </w:rPr>
              <w:t xml:space="preserve"> </w:t>
            </w:r>
            <w:r w:rsidRPr="002B5965">
              <w:rPr>
                <w:lang w:val="uk-UA" w:eastAsia="en-US"/>
              </w:rPr>
              <w:t>на</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сайті ліцею</w:t>
            </w:r>
          </w:p>
        </w:tc>
        <w:tc>
          <w:tcPr>
            <w:tcW w:w="0" w:type="auto"/>
          </w:tcPr>
          <w:p w:rsidR="002B5965" w:rsidRPr="002B5965" w:rsidRDefault="002B5965" w:rsidP="002B5965">
            <w:pPr>
              <w:widowControl w:val="0"/>
              <w:suppressAutoHyphens w:val="0"/>
              <w:autoSpaceDE w:val="0"/>
              <w:autoSpaceDN w:val="0"/>
              <w:spacing w:before="112"/>
              <w:rPr>
                <w:lang w:val="uk-UA" w:eastAsia="en-US"/>
              </w:rPr>
            </w:pPr>
            <w:r w:rsidRPr="002B5965">
              <w:rPr>
                <w:lang w:val="uk-UA" w:eastAsia="en-US"/>
              </w:rPr>
              <w:lastRenderedPageBreak/>
              <w:t>сформовано</w:t>
            </w:r>
            <w:r w:rsidRPr="002B5965">
              <w:rPr>
                <w:spacing w:val="1"/>
                <w:lang w:val="uk-UA" w:eastAsia="en-US"/>
              </w:rPr>
              <w:t xml:space="preserve"> </w:t>
            </w:r>
            <w:r w:rsidRPr="002B5965">
              <w:rPr>
                <w:w w:val="95"/>
                <w:lang w:val="uk-UA" w:eastAsia="en-US"/>
              </w:rPr>
              <w:t>компетентності,</w:t>
            </w:r>
            <w:r w:rsidRPr="002B5965">
              <w:rPr>
                <w:spacing w:val="1"/>
                <w:w w:val="95"/>
                <w:lang w:val="uk-UA" w:eastAsia="en-US"/>
              </w:rPr>
              <w:t xml:space="preserve"> </w:t>
            </w:r>
            <w:r w:rsidRPr="002B5965">
              <w:rPr>
                <w:lang w:val="uk-UA" w:eastAsia="en-US"/>
              </w:rPr>
              <w:lastRenderedPageBreak/>
              <w:t>необхідні</w:t>
            </w:r>
            <w:r w:rsidRPr="002B5965">
              <w:rPr>
                <w:spacing w:val="-3"/>
                <w:lang w:val="uk-UA" w:eastAsia="en-US"/>
              </w:rPr>
              <w:t xml:space="preserve"> </w:t>
            </w:r>
            <w:r w:rsidRPr="002B5965">
              <w:rPr>
                <w:lang w:val="uk-UA" w:eastAsia="en-US"/>
              </w:rPr>
              <w:t>для</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здорового</w:t>
            </w:r>
            <w:r w:rsidRPr="002B5965">
              <w:rPr>
                <w:rFonts w:eastAsia="Calibri"/>
                <w:spacing w:val="-3"/>
                <w:lang w:val="uk-UA" w:eastAsia="uk-UA"/>
              </w:rPr>
              <w:t xml:space="preserve"> </w:t>
            </w:r>
            <w:r w:rsidRPr="002B5965">
              <w:rPr>
                <w:rFonts w:eastAsia="Calibri"/>
                <w:lang w:val="uk-UA" w:eastAsia="uk-UA"/>
              </w:rPr>
              <w:t>життя</w:t>
            </w:r>
          </w:p>
        </w:tc>
      </w:tr>
      <w:tr w:rsidR="002B5965" w:rsidRPr="002B5965" w:rsidTr="002B5965">
        <w:tc>
          <w:tcPr>
            <w:tcW w:w="0" w:type="auto"/>
          </w:tcPr>
          <w:p w:rsidR="002B5965" w:rsidRPr="002B5965" w:rsidRDefault="002B5965" w:rsidP="002B5965">
            <w:pPr>
              <w:widowControl w:val="0"/>
              <w:suppressAutoHyphens w:val="0"/>
              <w:autoSpaceDE w:val="0"/>
              <w:autoSpaceDN w:val="0"/>
              <w:spacing w:before="60"/>
              <w:ind w:right="206"/>
              <w:rPr>
                <w:lang w:val="uk-UA" w:eastAsia="en-US"/>
              </w:rPr>
            </w:pPr>
            <w:r w:rsidRPr="002B5965">
              <w:rPr>
                <w:lang w:val="uk-UA" w:eastAsia="en-US"/>
              </w:rPr>
              <w:lastRenderedPageBreak/>
              <w:t>18.Формування в</w:t>
            </w:r>
            <w:r w:rsidRPr="002B5965">
              <w:rPr>
                <w:spacing w:val="1"/>
                <w:lang w:val="uk-UA" w:eastAsia="en-US"/>
              </w:rPr>
              <w:t xml:space="preserve"> </w:t>
            </w:r>
            <w:r w:rsidRPr="002B5965">
              <w:rPr>
                <w:lang w:val="uk-UA" w:eastAsia="en-US"/>
              </w:rPr>
              <w:t>освітньому</w:t>
            </w:r>
            <w:r w:rsidRPr="002B5965">
              <w:rPr>
                <w:spacing w:val="-16"/>
                <w:lang w:val="uk-UA" w:eastAsia="en-US"/>
              </w:rPr>
              <w:t xml:space="preserve"> </w:t>
            </w:r>
            <w:r w:rsidRPr="002B5965">
              <w:rPr>
                <w:lang w:val="uk-UA" w:eastAsia="en-US"/>
              </w:rPr>
              <w:t>середовищі</w:t>
            </w:r>
            <w:r w:rsidRPr="002B5965">
              <w:rPr>
                <w:spacing w:val="-62"/>
                <w:lang w:val="uk-UA" w:eastAsia="en-US"/>
              </w:rPr>
              <w:t xml:space="preserve"> </w:t>
            </w:r>
            <w:r w:rsidRPr="002B5965">
              <w:rPr>
                <w:lang w:val="uk-UA" w:eastAsia="en-US"/>
              </w:rPr>
              <w:t>інформаційного</w:t>
            </w:r>
            <w:r w:rsidRPr="002B5965">
              <w:rPr>
                <w:spacing w:val="-3"/>
                <w:lang w:val="uk-UA" w:eastAsia="en-US"/>
              </w:rPr>
              <w:t xml:space="preserve"> </w:t>
            </w:r>
            <w:r w:rsidRPr="002B5965">
              <w:rPr>
                <w:lang w:val="uk-UA" w:eastAsia="en-US"/>
              </w:rPr>
              <w:t>поля</w:t>
            </w:r>
          </w:p>
          <w:p w:rsidR="002B5965" w:rsidRPr="002B5965" w:rsidRDefault="002B5965" w:rsidP="002B5965">
            <w:pPr>
              <w:widowControl w:val="0"/>
              <w:suppressAutoHyphens w:val="0"/>
              <w:autoSpaceDE w:val="0"/>
              <w:autoSpaceDN w:val="0"/>
              <w:ind w:right="114"/>
              <w:rPr>
                <w:lang w:val="uk-UA" w:eastAsia="en-US"/>
              </w:rPr>
            </w:pPr>
            <w:r w:rsidRPr="002B5965">
              <w:rPr>
                <w:lang w:val="uk-UA" w:eastAsia="en-US"/>
              </w:rPr>
              <w:t>для розуміння навичок</w:t>
            </w:r>
            <w:r w:rsidRPr="002B5965">
              <w:rPr>
                <w:spacing w:val="1"/>
                <w:lang w:val="uk-UA" w:eastAsia="en-US"/>
              </w:rPr>
              <w:t xml:space="preserve"> </w:t>
            </w:r>
            <w:r w:rsidRPr="002B5965">
              <w:rPr>
                <w:lang w:val="uk-UA" w:eastAsia="en-US"/>
              </w:rPr>
              <w:t>здорового харчування</w:t>
            </w:r>
            <w:r w:rsidRPr="002B5965">
              <w:rPr>
                <w:spacing w:val="1"/>
                <w:lang w:val="uk-UA" w:eastAsia="en-US"/>
              </w:rPr>
              <w:t xml:space="preserve"> </w:t>
            </w:r>
            <w:r w:rsidRPr="002B5965">
              <w:rPr>
                <w:lang w:val="uk-UA" w:eastAsia="en-US"/>
              </w:rPr>
              <w:t>та збереження здоров’я</w:t>
            </w:r>
            <w:r w:rsidRPr="002B5965">
              <w:rPr>
                <w:spacing w:val="1"/>
                <w:lang w:val="uk-UA" w:eastAsia="en-US"/>
              </w:rPr>
              <w:t xml:space="preserve"> </w:t>
            </w:r>
            <w:r w:rsidRPr="002B5965">
              <w:rPr>
                <w:lang w:val="uk-UA" w:eastAsia="en-US"/>
              </w:rPr>
              <w:t>шляхом застосування</w:t>
            </w:r>
            <w:r w:rsidRPr="002B5965">
              <w:rPr>
                <w:spacing w:val="1"/>
                <w:lang w:val="uk-UA" w:eastAsia="en-US"/>
              </w:rPr>
              <w:t xml:space="preserve"> </w:t>
            </w:r>
            <w:r w:rsidRPr="002B5965">
              <w:rPr>
                <w:lang w:val="uk-UA" w:eastAsia="en-US"/>
              </w:rPr>
              <w:t>нових форм передачі</w:t>
            </w:r>
            <w:r w:rsidRPr="002B5965">
              <w:rPr>
                <w:spacing w:val="1"/>
                <w:lang w:val="uk-UA" w:eastAsia="en-US"/>
              </w:rPr>
              <w:t xml:space="preserve"> </w:t>
            </w:r>
            <w:r w:rsidRPr="002B5965">
              <w:rPr>
                <w:lang w:val="uk-UA" w:eastAsia="en-US"/>
              </w:rPr>
              <w:t>знань</w:t>
            </w:r>
            <w:r w:rsidRPr="002B5965">
              <w:rPr>
                <w:spacing w:val="-6"/>
                <w:lang w:val="uk-UA" w:eastAsia="en-US"/>
              </w:rPr>
              <w:t xml:space="preserve"> </w:t>
            </w:r>
            <w:r w:rsidRPr="002B5965">
              <w:rPr>
                <w:lang w:val="uk-UA" w:eastAsia="en-US"/>
              </w:rPr>
              <w:t>(навчальні</w:t>
            </w:r>
            <w:r w:rsidRPr="002B5965">
              <w:rPr>
                <w:spacing w:val="-5"/>
                <w:lang w:val="uk-UA" w:eastAsia="en-US"/>
              </w:rPr>
              <w:t xml:space="preserve"> </w:t>
            </w:r>
            <w:r w:rsidRPr="002B5965">
              <w:rPr>
                <w:lang w:val="uk-UA" w:eastAsia="en-US"/>
              </w:rPr>
              <w:t>візити,</w:t>
            </w:r>
            <w:r w:rsidRPr="002B5965">
              <w:rPr>
                <w:spacing w:val="-62"/>
                <w:lang w:val="uk-UA" w:eastAsia="en-US"/>
              </w:rPr>
              <w:t xml:space="preserve"> </w:t>
            </w:r>
            <w:r w:rsidRPr="002B5965">
              <w:rPr>
                <w:lang w:val="uk-UA" w:eastAsia="en-US"/>
              </w:rPr>
              <w:t>майстер-класи,</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дегустації</w:t>
            </w:r>
            <w:r w:rsidRPr="002B5965">
              <w:rPr>
                <w:rFonts w:eastAsia="Calibri"/>
                <w:spacing w:val="-3"/>
                <w:lang w:val="uk-UA" w:eastAsia="uk-UA"/>
              </w:rPr>
              <w:t xml:space="preserve"> </w:t>
            </w:r>
            <w:r w:rsidRPr="002B5965">
              <w:rPr>
                <w:rFonts w:eastAsia="Calibri"/>
                <w:lang w:val="uk-UA" w:eastAsia="uk-UA"/>
              </w:rPr>
              <w:t>тощо)</w:t>
            </w:r>
          </w:p>
        </w:tc>
        <w:tc>
          <w:tcPr>
            <w:tcW w:w="0" w:type="auto"/>
          </w:tcPr>
          <w:p w:rsidR="002B5965" w:rsidRPr="002B5965" w:rsidRDefault="002B5965" w:rsidP="002B5965">
            <w:pPr>
              <w:widowControl w:val="0"/>
              <w:suppressAutoHyphens w:val="0"/>
              <w:autoSpaceDE w:val="0"/>
              <w:autoSpaceDN w:val="0"/>
              <w:spacing w:before="61" w:line="228" w:lineRule="auto"/>
              <w:ind w:right="553"/>
              <w:rPr>
                <w:lang w:val="uk-UA" w:eastAsia="en-US"/>
              </w:rPr>
            </w:pPr>
            <w:r w:rsidRPr="002B5965">
              <w:rPr>
                <w:lang w:val="uk-UA" w:eastAsia="en-US"/>
              </w:rPr>
              <w:t>1)</w:t>
            </w:r>
            <w:r w:rsidRPr="002B5965">
              <w:rPr>
                <w:spacing w:val="1"/>
                <w:lang w:val="uk-UA" w:eastAsia="en-US"/>
              </w:rPr>
              <w:t xml:space="preserve"> </w:t>
            </w:r>
            <w:r w:rsidRPr="002B5965">
              <w:rPr>
                <w:lang w:val="uk-UA" w:eastAsia="en-US"/>
              </w:rPr>
              <w:t>розроблення та</w:t>
            </w:r>
            <w:r w:rsidRPr="002B5965">
              <w:rPr>
                <w:spacing w:val="-62"/>
                <w:lang w:val="uk-UA" w:eastAsia="en-US"/>
              </w:rPr>
              <w:t xml:space="preserve"> </w:t>
            </w:r>
            <w:r w:rsidRPr="002B5965">
              <w:rPr>
                <w:lang w:val="uk-UA" w:eastAsia="en-US"/>
              </w:rPr>
              <w:t>здійснення</w:t>
            </w:r>
          </w:p>
          <w:p w:rsidR="002B5965" w:rsidRPr="002B5965" w:rsidRDefault="002B5965" w:rsidP="002B5965">
            <w:pPr>
              <w:widowControl w:val="0"/>
              <w:suppressAutoHyphens w:val="0"/>
              <w:autoSpaceDE w:val="0"/>
              <w:autoSpaceDN w:val="0"/>
              <w:spacing w:line="228" w:lineRule="auto"/>
              <w:ind w:right="297"/>
              <w:rPr>
                <w:lang w:val="uk-UA" w:eastAsia="en-US"/>
              </w:rPr>
            </w:pPr>
            <w:r w:rsidRPr="002B5965">
              <w:rPr>
                <w:lang w:val="uk-UA" w:eastAsia="en-US"/>
              </w:rPr>
              <w:t>інтерактивних заходів</w:t>
            </w:r>
            <w:r w:rsidRPr="002B5965">
              <w:rPr>
                <w:spacing w:val="-62"/>
                <w:lang w:val="uk-UA" w:eastAsia="en-US"/>
              </w:rPr>
              <w:t xml:space="preserve"> </w:t>
            </w:r>
            <w:r w:rsidRPr="002B5965">
              <w:rPr>
                <w:lang w:val="uk-UA" w:eastAsia="en-US"/>
              </w:rPr>
              <w:t>щодо</w:t>
            </w:r>
            <w:r w:rsidRPr="002B5965">
              <w:rPr>
                <w:spacing w:val="-2"/>
                <w:lang w:val="uk-UA" w:eastAsia="en-US"/>
              </w:rPr>
              <w:t xml:space="preserve"> </w:t>
            </w:r>
            <w:r w:rsidRPr="002B5965">
              <w:rPr>
                <w:lang w:val="uk-UA" w:eastAsia="en-US"/>
              </w:rPr>
              <w:t>формування</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здорових</w:t>
            </w:r>
            <w:r w:rsidRPr="002B5965">
              <w:rPr>
                <w:rFonts w:eastAsia="Calibri"/>
                <w:spacing w:val="-16"/>
                <w:lang w:val="uk-UA" w:eastAsia="uk-UA"/>
              </w:rPr>
              <w:t xml:space="preserve"> </w:t>
            </w:r>
            <w:r w:rsidRPr="002B5965">
              <w:rPr>
                <w:rFonts w:eastAsia="Calibri"/>
                <w:lang w:val="uk-UA" w:eastAsia="uk-UA"/>
              </w:rPr>
              <w:t>харчових</w:t>
            </w:r>
            <w:r w:rsidRPr="002B5965">
              <w:rPr>
                <w:rFonts w:eastAsia="Calibri"/>
                <w:spacing w:val="-62"/>
                <w:lang w:val="uk-UA" w:eastAsia="uk-UA"/>
              </w:rPr>
              <w:t xml:space="preserve"> </w:t>
            </w:r>
            <w:r w:rsidRPr="002B5965">
              <w:rPr>
                <w:rFonts w:eastAsia="Calibri"/>
                <w:lang w:val="uk-UA" w:eastAsia="uk-UA"/>
              </w:rPr>
              <w:t>звичок для дітей</w:t>
            </w:r>
            <w:r w:rsidRPr="002B5965">
              <w:rPr>
                <w:rFonts w:eastAsia="Calibri"/>
                <w:spacing w:val="1"/>
                <w:lang w:val="uk-UA" w:eastAsia="uk-UA"/>
              </w:rPr>
              <w:t xml:space="preserve"> </w:t>
            </w:r>
            <w:r w:rsidRPr="002B5965">
              <w:rPr>
                <w:rFonts w:eastAsia="Calibri"/>
                <w:lang w:val="uk-UA" w:eastAsia="uk-UA"/>
              </w:rPr>
              <w:t>шкільного</w:t>
            </w:r>
            <w:r w:rsidRPr="002B5965">
              <w:rPr>
                <w:rFonts w:eastAsia="Calibri"/>
                <w:spacing w:val="-1"/>
                <w:lang w:val="uk-UA" w:eastAsia="uk-UA"/>
              </w:rPr>
              <w:t xml:space="preserve"> </w:t>
            </w:r>
            <w:r w:rsidRPr="002B5965">
              <w:rPr>
                <w:rFonts w:eastAsia="Calibri"/>
                <w:lang w:val="uk-UA" w:eastAsia="uk-UA"/>
              </w:rPr>
              <w:t>віку</w:t>
            </w:r>
          </w:p>
        </w:tc>
        <w:tc>
          <w:tcPr>
            <w:tcW w:w="0" w:type="auto"/>
          </w:tcPr>
          <w:p w:rsidR="002B5965" w:rsidRPr="002B5965" w:rsidRDefault="002B5965" w:rsidP="002B5965">
            <w:pPr>
              <w:widowControl w:val="0"/>
              <w:suppressAutoHyphens w:val="0"/>
              <w:autoSpaceDE w:val="0"/>
              <w:autoSpaceDN w:val="0"/>
              <w:spacing w:before="60" w:line="298" w:lineRule="exact"/>
              <w:rPr>
                <w:lang w:val="uk-UA" w:eastAsia="en-US"/>
              </w:rPr>
            </w:pPr>
            <w:r w:rsidRPr="002B5965">
              <w:rPr>
                <w:lang w:val="uk-UA" w:eastAsia="en-US"/>
              </w:rPr>
              <w:t>2023—</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2024</w:t>
            </w:r>
            <w:r w:rsidRPr="002B5965">
              <w:rPr>
                <w:rFonts w:eastAsia="Calibri"/>
                <w:spacing w:val="-3"/>
                <w:lang w:val="uk-UA" w:eastAsia="uk-UA"/>
              </w:rPr>
              <w:t xml:space="preserve"> </w:t>
            </w:r>
            <w:r w:rsidRPr="002B5965">
              <w:rPr>
                <w:rFonts w:eastAsia="Calibri"/>
                <w:lang w:val="uk-UA" w:eastAsia="uk-UA"/>
              </w:rPr>
              <w:t>роки</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адміністрація</w:t>
            </w:r>
          </w:p>
        </w:tc>
        <w:tc>
          <w:tcPr>
            <w:tcW w:w="0" w:type="auto"/>
          </w:tcPr>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проведено</w:t>
            </w:r>
            <w:r w:rsidRPr="002B5965">
              <w:rPr>
                <w:rFonts w:eastAsia="Calibri"/>
                <w:spacing w:val="-13"/>
                <w:lang w:val="uk-UA" w:eastAsia="uk-UA"/>
              </w:rPr>
              <w:t xml:space="preserve"> </w:t>
            </w:r>
            <w:r w:rsidRPr="002B5965">
              <w:rPr>
                <w:rFonts w:eastAsia="Calibri"/>
                <w:lang w:val="uk-UA" w:eastAsia="uk-UA"/>
              </w:rPr>
              <w:t>відповідні</w:t>
            </w:r>
            <w:r w:rsidRPr="002B5965">
              <w:rPr>
                <w:rFonts w:eastAsia="Calibri"/>
                <w:spacing w:val="-62"/>
                <w:lang w:val="uk-UA" w:eastAsia="uk-UA"/>
              </w:rPr>
              <w:t xml:space="preserve"> </w:t>
            </w:r>
            <w:r w:rsidRPr="002B5965">
              <w:rPr>
                <w:rFonts w:eastAsia="Calibri"/>
                <w:lang w:val="uk-UA" w:eastAsia="uk-UA"/>
              </w:rPr>
              <w:t>заходи</w:t>
            </w:r>
          </w:p>
        </w:tc>
        <w:tc>
          <w:tcPr>
            <w:tcW w:w="0" w:type="auto"/>
          </w:tcPr>
          <w:p w:rsidR="002B5965" w:rsidRPr="002B5965" w:rsidRDefault="002B5965" w:rsidP="002B5965">
            <w:pPr>
              <w:widowControl w:val="0"/>
              <w:suppressAutoHyphens w:val="0"/>
              <w:autoSpaceDE w:val="0"/>
              <w:autoSpaceDN w:val="0"/>
              <w:spacing w:before="60"/>
              <w:rPr>
                <w:lang w:val="uk-UA" w:eastAsia="en-US"/>
              </w:rPr>
            </w:pPr>
            <w:r w:rsidRPr="002B5965">
              <w:rPr>
                <w:lang w:val="uk-UA" w:eastAsia="en-US"/>
              </w:rPr>
              <w:t>сформовано</w:t>
            </w:r>
            <w:r w:rsidRPr="002B5965">
              <w:rPr>
                <w:spacing w:val="1"/>
                <w:lang w:val="uk-UA" w:eastAsia="en-US"/>
              </w:rPr>
              <w:t xml:space="preserve"> </w:t>
            </w:r>
            <w:r w:rsidRPr="002B5965">
              <w:rPr>
                <w:w w:val="95"/>
                <w:lang w:val="uk-UA" w:eastAsia="en-US"/>
              </w:rPr>
              <w:t>компетентності,</w:t>
            </w:r>
            <w:r w:rsidRPr="002B5965">
              <w:rPr>
                <w:spacing w:val="1"/>
                <w:w w:val="95"/>
                <w:lang w:val="uk-UA" w:eastAsia="en-US"/>
              </w:rPr>
              <w:t xml:space="preserve"> </w:t>
            </w:r>
            <w:r w:rsidRPr="002B5965">
              <w:rPr>
                <w:lang w:val="uk-UA" w:eastAsia="en-US"/>
              </w:rPr>
              <w:t>необхідні</w:t>
            </w:r>
            <w:r w:rsidRPr="002B5965">
              <w:rPr>
                <w:spacing w:val="-3"/>
                <w:lang w:val="uk-UA" w:eastAsia="en-US"/>
              </w:rPr>
              <w:t xml:space="preserve"> </w:t>
            </w:r>
            <w:r w:rsidRPr="002B5965">
              <w:rPr>
                <w:lang w:val="uk-UA" w:eastAsia="en-US"/>
              </w:rPr>
              <w:t>для</w:t>
            </w:r>
          </w:p>
          <w:p w:rsidR="002B5965" w:rsidRPr="002B5965" w:rsidRDefault="002B5965" w:rsidP="002B5965">
            <w:pPr>
              <w:tabs>
                <w:tab w:val="left" w:pos="972"/>
              </w:tabs>
              <w:suppressAutoHyphens w:val="0"/>
              <w:rPr>
                <w:rFonts w:eastAsia="Calibri"/>
                <w:lang w:val="uk-UA" w:eastAsia="uk-UA"/>
              </w:rPr>
            </w:pPr>
            <w:r w:rsidRPr="002B5965">
              <w:rPr>
                <w:rFonts w:eastAsia="Calibri"/>
                <w:lang w:val="uk-UA" w:eastAsia="uk-UA"/>
              </w:rPr>
              <w:t>здорового життя у</w:t>
            </w:r>
            <w:r w:rsidRPr="002B5965">
              <w:rPr>
                <w:rFonts w:eastAsia="Calibri"/>
                <w:spacing w:val="-62"/>
                <w:lang w:val="uk-UA" w:eastAsia="uk-UA"/>
              </w:rPr>
              <w:t xml:space="preserve"> </w:t>
            </w:r>
            <w:r w:rsidRPr="002B5965">
              <w:rPr>
                <w:rFonts w:eastAsia="Calibri"/>
                <w:lang w:val="uk-UA" w:eastAsia="uk-UA"/>
              </w:rPr>
              <w:t>нових формах</w:t>
            </w:r>
            <w:r w:rsidRPr="002B5965">
              <w:rPr>
                <w:rFonts w:eastAsia="Calibri"/>
                <w:spacing w:val="1"/>
                <w:lang w:val="uk-UA" w:eastAsia="uk-UA"/>
              </w:rPr>
              <w:t xml:space="preserve"> </w:t>
            </w:r>
            <w:r w:rsidRPr="002B5965">
              <w:rPr>
                <w:rFonts w:eastAsia="Calibri"/>
                <w:lang w:val="uk-UA" w:eastAsia="uk-UA"/>
              </w:rPr>
              <w:t>передачі</w:t>
            </w:r>
            <w:r w:rsidRPr="002B5965">
              <w:rPr>
                <w:rFonts w:eastAsia="Calibri"/>
                <w:spacing w:val="-2"/>
                <w:lang w:val="uk-UA" w:eastAsia="uk-UA"/>
              </w:rPr>
              <w:t xml:space="preserve"> </w:t>
            </w:r>
            <w:r w:rsidRPr="002B5965">
              <w:rPr>
                <w:rFonts w:eastAsia="Calibri"/>
                <w:lang w:val="uk-UA" w:eastAsia="uk-UA"/>
              </w:rPr>
              <w:t>знань</w:t>
            </w:r>
          </w:p>
        </w:tc>
      </w:tr>
    </w:tbl>
    <w:p w:rsidR="002B5965" w:rsidRPr="002B5965" w:rsidRDefault="002B5965" w:rsidP="002B5965">
      <w:pPr>
        <w:tabs>
          <w:tab w:val="left" w:pos="972"/>
        </w:tabs>
        <w:suppressAutoHyphens w:val="0"/>
        <w:rPr>
          <w:rFonts w:eastAsia="Calibri"/>
          <w:sz w:val="28"/>
          <w:szCs w:val="20"/>
          <w:lang w:val="uk-UA" w:eastAsia="uk-UA"/>
        </w:rPr>
      </w:pPr>
    </w:p>
    <w:p w:rsidR="006644A7" w:rsidRPr="006644A7" w:rsidRDefault="006644A7" w:rsidP="006644A7">
      <w:pPr>
        <w:widowControl w:val="0"/>
        <w:suppressAutoHyphens w:val="0"/>
        <w:autoSpaceDE w:val="0"/>
        <w:autoSpaceDN w:val="0"/>
        <w:spacing w:before="68" w:line="322" w:lineRule="exact"/>
        <w:rPr>
          <w:sz w:val="28"/>
          <w:szCs w:val="28"/>
          <w:lang w:val="uk-UA" w:eastAsia="en-US"/>
        </w:rPr>
      </w:pPr>
    </w:p>
    <w:p w:rsidR="006644A7" w:rsidRPr="006644A7" w:rsidRDefault="006644A7" w:rsidP="006644A7">
      <w:pPr>
        <w:widowControl w:val="0"/>
        <w:suppressAutoHyphens w:val="0"/>
        <w:autoSpaceDE w:val="0"/>
        <w:autoSpaceDN w:val="0"/>
        <w:spacing w:before="68" w:line="322" w:lineRule="exact"/>
        <w:rPr>
          <w:sz w:val="28"/>
          <w:szCs w:val="28"/>
          <w:lang w:val="uk-UA" w:eastAsia="en-US"/>
        </w:rPr>
      </w:pPr>
    </w:p>
    <w:p w:rsidR="004A2907" w:rsidRDefault="004A2907" w:rsidP="004A2907">
      <w:pPr>
        <w:suppressAutoHyphens w:val="0"/>
        <w:jc w:val="both"/>
        <w:rPr>
          <w:rFonts w:eastAsiaTheme="minorHAnsi"/>
          <w:b/>
          <w:lang w:val="uk-UA" w:eastAsia="en-US"/>
        </w:rPr>
      </w:pPr>
      <w:r w:rsidRPr="004A2907">
        <w:rPr>
          <w:rFonts w:eastAsiaTheme="minorHAnsi"/>
          <w:b/>
          <w:lang w:val="uk-UA" w:eastAsia="en-US"/>
        </w:rPr>
        <w:t xml:space="preserve">                                                  </w:t>
      </w: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4A2907" w:rsidRDefault="004A2907" w:rsidP="004A2907">
      <w:pPr>
        <w:suppressAutoHyphens w:val="0"/>
        <w:jc w:val="both"/>
        <w:rPr>
          <w:rFonts w:eastAsiaTheme="minorHAnsi"/>
          <w:b/>
          <w:lang w:val="uk-UA" w:eastAsia="en-US"/>
        </w:rPr>
      </w:pPr>
    </w:p>
    <w:p w:rsidR="0099507D" w:rsidRPr="0099507D" w:rsidRDefault="0099507D" w:rsidP="0099507D">
      <w:pPr>
        <w:widowControl w:val="0"/>
        <w:autoSpaceDN w:val="0"/>
        <w:spacing w:line="276" w:lineRule="auto"/>
        <w:jc w:val="center"/>
        <w:rPr>
          <w:rFonts w:ascii="Calibri" w:eastAsia="SimSun" w:hAnsi="Calibri" w:cs="Tahoma"/>
          <w:kern w:val="3"/>
          <w:sz w:val="22"/>
          <w:szCs w:val="22"/>
          <w:lang w:eastAsia="en-US"/>
        </w:rPr>
      </w:pPr>
      <w:r w:rsidRPr="0099507D">
        <w:rPr>
          <w:rFonts w:eastAsia="SimSun"/>
          <w:noProof/>
          <w:kern w:val="3"/>
          <w:sz w:val="28"/>
          <w:szCs w:val="28"/>
          <w:lang w:val="en-US" w:eastAsia="en-US"/>
        </w:rPr>
        <w:drawing>
          <wp:inline distT="0" distB="0" distL="0" distR="0" wp14:anchorId="328B4064" wp14:editId="23320982">
            <wp:extent cx="523875" cy="685800"/>
            <wp:effectExtent l="0" t="0" r="0" b="0"/>
            <wp:docPr id="13" name="Рисунок 13"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99507D" w:rsidRPr="0099507D" w:rsidRDefault="0099507D" w:rsidP="0099507D">
      <w:pPr>
        <w:keepNext/>
        <w:widowControl w:val="0"/>
        <w:autoSpaceDN w:val="0"/>
        <w:spacing w:line="276" w:lineRule="auto"/>
        <w:jc w:val="center"/>
        <w:rPr>
          <w:rFonts w:eastAsia="SimSun"/>
          <w:b/>
          <w:kern w:val="3"/>
          <w:sz w:val="26"/>
          <w:szCs w:val="26"/>
          <w:lang w:val="uk-UA" w:eastAsia="en-US"/>
        </w:rPr>
      </w:pPr>
      <w:r w:rsidRPr="0099507D">
        <w:rPr>
          <w:rFonts w:eastAsia="SimSun"/>
          <w:b/>
          <w:kern w:val="3"/>
          <w:sz w:val="26"/>
          <w:szCs w:val="26"/>
          <w:lang w:val="uk-UA" w:eastAsia="en-US"/>
        </w:rPr>
        <w:t>УКРАЇНА</w:t>
      </w:r>
    </w:p>
    <w:p w:rsidR="0099507D" w:rsidRPr="0099507D" w:rsidRDefault="0099507D" w:rsidP="0099507D">
      <w:pPr>
        <w:keepNext/>
        <w:widowControl w:val="0"/>
        <w:autoSpaceDN w:val="0"/>
        <w:spacing w:line="276" w:lineRule="auto"/>
        <w:jc w:val="center"/>
        <w:rPr>
          <w:rFonts w:eastAsia="SimSun"/>
          <w:b/>
          <w:kern w:val="3"/>
          <w:sz w:val="32"/>
          <w:szCs w:val="32"/>
          <w:lang w:eastAsia="en-US"/>
        </w:rPr>
      </w:pPr>
      <w:r w:rsidRPr="0099507D">
        <w:rPr>
          <w:rFonts w:eastAsia="SimSun"/>
          <w:b/>
          <w:kern w:val="3"/>
          <w:sz w:val="32"/>
          <w:szCs w:val="32"/>
          <w:lang w:eastAsia="en-US"/>
        </w:rPr>
        <w:t>Піщанська</w:t>
      </w:r>
      <w:r w:rsidRPr="0099507D">
        <w:rPr>
          <w:rFonts w:eastAsia="SimSun"/>
          <w:b/>
          <w:kern w:val="3"/>
          <w:sz w:val="32"/>
          <w:szCs w:val="32"/>
          <w:lang w:val="uk-UA" w:eastAsia="en-US"/>
        </w:rPr>
        <w:t xml:space="preserve"> </w:t>
      </w:r>
      <w:r w:rsidRPr="0099507D">
        <w:rPr>
          <w:rFonts w:eastAsia="SimSun"/>
          <w:b/>
          <w:kern w:val="3"/>
          <w:sz w:val="32"/>
          <w:szCs w:val="32"/>
          <w:lang w:eastAsia="en-US"/>
        </w:rPr>
        <w:t xml:space="preserve">сільська рада </w:t>
      </w:r>
    </w:p>
    <w:p w:rsidR="0099507D" w:rsidRPr="0099507D" w:rsidRDefault="0099507D" w:rsidP="0099507D">
      <w:pPr>
        <w:keepNext/>
        <w:widowControl w:val="0"/>
        <w:autoSpaceDN w:val="0"/>
        <w:spacing w:line="276" w:lineRule="auto"/>
        <w:jc w:val="center"/>
        <w:rPr>
          <w:rFonts w:ascii="Calibri" w:eastAsia="SimSun" w:hAnsi="Calibri" w:cs="Tahoma"/>
          <w:kern w:val="3"/>
          <w:sz w:val="22"/>
          <w:szCs w:val="22"/>
          <w:lang w:eastAsia="en-US"/>
        </w:rPr>
      </w:pPr>
      <w:r w:rsidRPr="0099507D">
        <w:rPr>
          <w:rFonts w:eastAsia="SimSun"/>
          <w:b/>
          <w:kern w:val="3"/>
          <w:sz w:val="32"/>
          <w:szCs w:val="32"/>
          <w:lang w:val="uk-UA" w:eastAsia="en-US"/>
        </w:rPr>
        <w:t xml:space="preserve">Подільського району </w:t>
      </w:r>
      <w:r w:rsidRPr="0099507D">
        <w:rPr>
          <w:rFonts w:eastAsia="SimSun"/>
          <w:b/>
          <w:kern w:val="3"/>
          <w:sz w:val="32"/>
          <w:szCs w:val="32"/>
          <w:lang w:eastAsia="en-US"/>
        </w:rPr>
        <w:t>Одеської області</w:t>
      </w:r>
    </w:p>
    <w:p w:rsidR="0099507D" w:rsidRPr="0099507D" w:rsidRDefault="0099507D" w:rsidP="0099507D">
      <w:pPr>
        <w:keepNext/>
        <w:widowControl w:val="0"/>
        <w:autoSpaceDN w:val="0"/>
        <w:spacing w:line="276" w:lineRule="auto"/>
        <w:jc w:val="center"/>
        <w:rPr>
          <w:rFonts w:ascii="Calibri" w:eastAsia="SimSun" w:hAnsi="Calibri" w:cs="Tahoma"/>
          <w:kern w:val="3"/>
          <w:sz w:val="22"/>
          <w:szCs w:val="22"/>
          <w:lang w:val="uk-UA" w:eastAsia="en-US"/>
        </w:rPr>
      </w:pPr>
    </w:p>
    <w:p w:rsidR="0099507D" w:rsidRDefault="0099507D" w:rsidP="0099507D">
      <w:pPr>
        <w:keepNext/>
        <w:widowControl w:val="0"/>
        <w:autoSpaceDN w:val="0"/>
        <w:spacing w:line="276" w:lineRule="auto"/>
        <w:jc w:val="center"/>
        <w:rPr>
          <w:rFonts w:eastAsia="SimSun"/>
          <w:b/>
          <w:kern w:val="3"/>
          <w:sz w:val="36"/>
          <w:szCs w:val="36"/>
          <w:lang w:val="uk-UA" w:eastAsia="en-US"/>
        </w:rPr>
      </w:pPr>
      <w:r w:rsidRPr="0099507D">
        <w:rPr>
          <w:rFonts w:eastAsia="SimSun"/>
          <w:b/>
          <w:kern w:val="3"/>
          <w:sz w:val="36"/>
          <w:szCs w:val="36"/>
          <w:lang w:val="uk-UA" w:eastAsia="en-US"/>
        </w:rPr>
        <w:t>РІШЕННЯ</w:t>
      </w:r>
    </w:p>
    <w:p w:rsidR="0099507D" w:rsidRPr="0099507D" w:rsidRDefault="0099507D" w:rsidP="0099507D">
      <w:pPr>
        <w:keepNext/>
        <w:widowControl w:val="0"/>
        <w:autoSpaceDN w:val="0"/>
        <w:spacing w:line="276" w:lineRule="auto"/>
        <w:jc w:val="center"/>
        <w:rPr>
          <w:rFonts w:ascii="Calibri" w:eastAsia="SimSun" w:hAnsi="Calibri" w:cs="Tahoma"/>
          <w:kern w:val="3"/>
          <w:sz w:val="22"/>
          <w:szCs w:val="22"/>
          <w:lang w:val="uk-UA" w:eastAsia="en-US"/>
        </w:rPr>
      </w:pPr>
    </w:p>
    <w:p w:rsidR="0099507D" w:rsidRPr="0099507D" w:rsidRDefault="0099507D" w:rsidP="0099507D">
      <w:pPr>
        <w:widowControl w:val="0"/>
        <w:autoSpaceDN w:val="0"/>
        <w:spacing w:after="200" w:line="276" w:lineRule="auto"/>
        <w:jc w:val="both"/>
        <w:rPr>
          <w:rFonts w:eastAsia="SimSun"/>
          <w:b/>
          <w:bCs/>
          <w:kern w:val="3"/>
          <w:sz w:val="28"/>
          <w:szCs w:val="28"/>
          <w:lang w:val="uk-UA" w:eastAsia="en-US"/>
        </w:rPr>
      </w:pPr>
      <w:r w:rsidRPr="0099507D">
        <w:rPr>
          <w:rFonts w:eastAsia="SimSun"/>
          <w:kern w:val="3"/>
          <w:sz w:val="28"/>
          <w:szCs w:val="28"/>
          <w:lang w:val="uk-UA" w:eastAsia="en-US"/>
        </w:rPr>
        <w:t>20 грудня 2023 року</w:t>
      </w:r>
      <w:r w:rsidRPr="0099507D">
        <w:rPr>
          <w:rFonts w:eastAsia="SimSun"/>
          <w:kern w:val="3"/>
          <w:sz w:val="28"/>
          <w:szCs w:val="28"/>
          <w:lang w:val="uk-UA" w:eastAsia="en-US"/>
        </w:rPr>
        <w:tab/>
      </w:r>
      <w:r w:rsidRPr="0099507D">
        <w:rPr>
          <w:rFonts w:eastAsia="SimSun"/>
          <w:kern w:val="3"/>
          <w:sz w:val="28"/>
          <w:szCs w:val="28"/>
          <w:lang w:val="uk-UA" w:eastAsia="en-US"/>
        </w:rPr>
        <w:tab/>
        <w:t xml:space="preserve">         с. Піщана</w:t>
      </w:r>
      <w:r w:rsidRPr="0099507D">
        <w:rPr>
          <w:rFonts w:eastAsia="SimSun"/>
          <w:kern w:val="3"/>
          <w:sz w:val="28"/>
          <w:szCs w:val="28"/>
          <w:lang w:val="uk-UA" w:eastAsia="en-US"/>
        </w:rPr>
        <w:tab/>
      </w:r>
      <w:r w:rsidRPr="0099507D">
        <w:rPr>
          <w:rFonts w:eastAsia="SimSun"/>
          <w:kern w:val="3"/>
          <w:sz w:val="28"/>
          <w:szCs w:val="28"/>
          <w:lang w:val="uk-UA" w:eastAsia="en-US"/>
        </w:rPr>
        <w:tab/>
        <w:t xml:space="preserve">                   № 533- </w:t>
      </w:r>
      <w:r w:rsidRPr="0099507D">
        <w:rPr>
          <w:rFonts w:eastAsia="SimSun"/>
          <w:kern w:val="3"/>
          <w:sz w:val="28"/>
          <w:szCs w:val="28"/>
          <w:lang w:val="en-US" w:eastAsia="en-US"/>
        </w:rPr>
        <w:t>V</w:t>
      </w:r>
      <w:r w:rsidRPr="0099507D">
        <w:rPr>
          <w:rFonts w:eastAsia="SimSun"/>
          <w:kern w:val="3"/>
          <w:sz w:val="28"/>
          <w:szCs w:val="28"/>
          <w:lang w:val="uk-UA" w:eastAsia="en-US"/>
        </w:rPr>
        <w:t>ІІІ</w:t>
      </w:r>
    </w:p>
    <w:p w:rsidR="0099507D" w:rsidRPr="0099507D" w:rsidRDefault="0099507D" w:rsidP="0099507D">
      <w:pPr>
        <w:autoSpaceDN w:val="0"/>
        <w:rPr>
          <w:b/>
          <w:kern w:val="3"/>
          <w:sz w:val="28"/>
          <w:szCs w:val="28"/>
          <w:lang w:val="uk-UA" w:eastAsia="uk-UA"/>
        </w:rPr>
      </w:pPr>
      <w:r w:rsidRPr="0099507D">
        <w:rPr>
          <w:b/>
          <w:bCs/>
          <w:kern w:val="3"/>
          <w:sz w:val="28"/>
          <w:szCs w:val="28"/>
          <w:lang w:val="uk-UA" w:eastAsia="uk-UA"/>
        </w:rPr>
        <w:t>Про затвердження Програми реалізації Стратегії реформування системи шкільного харчування на період до 2027 року Пужайківського ліцею Піщанської сільської ради Подільського району Одеської області</w:t>
      </w:r>
      <w:r w:rsidRPr="0099507D">
        <w:rPr>
          <w:b/>
          <w:kern w:val="3"/>
          <w:sz w:val="28"/>
          <w:szCs w:val="28"/>
          <w:lang w:val="uk-UA" w:eastAsia="uk-UA"/>
        </w:rPr>
        <w:t xml:space="preserve"> </w:t>
      </w:r>
    </w:p>
    <w:p w:rsidR="0099507D" w:rsidRPr="0099507D" w:rsidRDefault="0099507D" w:rsidP="0099507D">
      <w:pPr>
        <w:autoSpaceDN w:val="0"/>
        <w:rPr>
          <w:kern w:val="3"/>
          <w:sz w:val="28"/>
          <w:szCs w:val="28"/>
          <w:lang w:val="uk-UA" w:eastAsia="uk-UA"/>
        </w:rPr>
      </w:pPr>
    </w:p>
    <w:p w:rsidR="0099507D" w:rsidRPr="0099507D" w:rsidRDefault="0099507D" w:rsidP="0099507D">
      <w:pPr>
        <w:suppressAutoHyphens w:val="0"/>
        <w:spacing w:line="0" w:lineRule="atLeast"/>
        <w:jc w:val="both"/>
        <w:rPr>
          <w:sz w:val="28"/>
          <w:szCs w:val="28"/>
          <w:shd w:val="clear" w:color="auto" w:fill="FFFFFF"/>
          <w:lang w:val="uk-UA" w:eastAsia="ru-RU"/>
        </w:rPr>
      </w:pPr>
      <w:r w:rsidRPr="0099507D">
        <w:rPr>
          <w:sz w:val="28"/>
          <w:szCs w:val="28"/>
          <w:lang w:val="uk-UA" w:eastAsia="ru-RU"/>
        </w:rPr>
        <w:t xml:space="preserve">     Відповідно до законів України: «Про освіту», «Про повну загальну середню освіту», «Про дошкільну освіту», керуючись статтями 25, 26, 42, 59 Закону України «Про місцеве самоврядування в Україні»,  </w:t>
      </w:r>
      <w:r w:rsidRPr="0099507D">
        <w:rPr>
          <w:sz w:val="28"/>
          <w:szCs w:val="28"/>
          <w:shd w:val="clear" w:color="auto" w:fill="FFFFFF"/>
          <w:lang w:val="uk-UA" w:eastAsia="ru-RU"/>
        </w:rPr>
        <w:t xml:space="preserve">розпорядженням Кабінету Міністрів України від 27.10.2023 р.     № 990-р «Про схвалення Стратегії реформування системи шкільного харчування на період до 2027 року та затвердження операційного плану заходів з її реалізації у 2023-2024 роках», на виконання рішення виконавчого комітету Піщанської сільської ради від 18.08.2023р. № 52 « Про </w:t>
      </w:r>
      <w:r w:rsidRPr="0099507D">
        <w:rPr>
          <w:bCs/>
          <w:color w:val="000000"/>
          <w:sz w:val="28"/>
          <w:szCs w:val="28"/>
          <w:lang w:val="uk-UA" w:eastAsia="ru-RU"/>
        </w:rPr>
        <w:t xml:space="preserve">забезпечення впровадження реформи системи шкільного харчування на 2023-2027 роки у закладах освіти </w:t>
      </w:r>
      <w:r w:rsidRPr="0099507D">
        <w:rPr>
          <w:bCs/>
          <w:noProof/>
          <w:color w:val="000000"/>
          <w:sz w:val="28"/>
          <w:szCs w:val="28"/>
          <w:lang w:val="uk-UA" w:eastAsia="ru-RU"/>
        </w:rPr>
        <w:t>Піщанської</w:t>
      </w:r>
      <w:r w:rsidRPr="0099507D">
        <w:rPr>
          <w:bCs/>
          <w:color w:val="000000"/>
          <w:sz w:val="28"/>
          <w:szCs w:val="28"/>
          <w:lang w:val="uk-UA" w:eastAsia="ru-RU"/>
        </w:rPr>
        <w:t xml:space="preserve"> громади,</w:t>
      </w:r>
      <w:r w:rsidRPr="0099507D">
        <w:rPr>
          <w:b/>
          <w:bCs/>
          <w:color w:val="000000"/>
          <w:sz w:val="28"/>
          <w:szCs w:val="28"/>
          <w:lang w:val="uk-UA" w:eastAsia="ru-RU"/>
        </w:rPr>
        <w:t xml:space="preserve"> </w:t>
      </w:r>
      <w:r w:rsidRPr="0099507D">
        <w:rPr>
          <w:sz w:val="28"/>
          <w:szCs w:val="28"/>
          <w:shd w:val="clear" w:color="auto" w:fill="FFFFFF"/>
          <w:lang w:val="uk-UA" w:eastAsia="ru-RU"/>
        </w:rPr>
        <w:t>з метою забезпечення повноцінного, збалансованого, якісного та безпечного харчування учнів закладів загальної середньої освіти, вихованців закладів дошкільної освіти, сільська рада</w:t>
      </w:r>
    </w:p>
    <w:p w:rsidR="0099507D" w:rsidRPr="0099507D" w:rsidRDefault="0099507D" w:rsidP="0099507D">
      <w:pPr>
        <w:suppressAutoHyphens w:val="0"/>
        <w:spacing w:line="0" w:lineRule="atLeast"/>
        <w:jc w:val="both"/>
        <w:rPr>
          <w:sz w:val="28"/>
          <w:szCs w:val="28"/>
          <w:shd w:val="clear" w:color="auto" w:fill="FFFFFF"/>
          <w:lang w:val="uk-UA" w:eastAsia="ru-RU"/>
        </w:rPr>
      </w:pPr>
    </w:p>
    <w:p w:rsidR="0099507D" w:rsidRPr="0099507D" w:rsidRDefault="0099507D" w:rsidP="0099507D">
      <w:pPr>
        <w:widowControl w:val="0"/>
        <w:autoSpaceDN w:val="0"/>
        <w:spacing w:after="200"/>
        <w:rPr>
          <w:rFonts w:eastAsia="SimSun"/>
          <w:b/>
          <w:kern w:val="3"/>
          <w:sz w:val="28"/>
          <w:szCs w:val="28"/>
          <w:lang w:val="uk-UA" w:eastAsia="en-US"/>
        </w:rPr>
      </w:pPr>
      <w:r w:rsidRPr="0099507D">
        <w:rPr>
          <w:rFonts w:eastAsia="SimSun"/>
          <w:b/>
          <w:kern w:val="3"/>
          <w:sz w:val="28"/>
          <w:szCs w:val="28"/>
          <w:lang w:val="uk-UA" w:eastAsia="en-US"/>
        </w:rPr>
        <w:t>ВИРІШИЛА:</w:t>
      </w:r>
    </w:p>
    <w:p w:rsidR="0099507D" w:rsidRPr="0099507D" w:rsidRDefault="0099507D" w:rsidP="0099507D">
      <w:pPr>
        <w:widowControl w:val="0"/>
        <w:autoSpaceDN w:val="0"/>
        <w:spacing w:after="200"/>
        <w:rPr>
          <w:rFonts w:eastAsia="SimSun" w:cs="Tahoma"/>
          <w:kern w:val="3"/>
          <w:sz w:val="28"/>
          <w:szCs w:val="28"/>
          <w:lang w:val="uk-UA" w:eastAsia="en-US"/>
        </w:rPr>
      </w:pPr>
      <w:r w:rsidRPr="0099507D">
        <w:rPr>
          <w:rFonts w:eastAsia="SimSun" w:cs="Tahoma"/>
          <w:kern w:val="3"/>
          <w:sz w:val="28"/>
          <w:szCs w:val="28"/>
          <w:lang w:val="uk-UA" w:eastAsia="en-US"/>
        </w:rPr>
        <w:t>1.Схвалити Стратегію реформування системи шкільного харчування на період до 2027 року по Пужайківському ліцею, що додається</w:t>
      </w:r>
      <w:r w:rsidRPr="0099507D">
        <w:rPr>
          <w:rFonts w:eastAsia="SimSun" w:cs="Tahoma"/>
          <w:kern w:val="3"/>
          <w:sz w:val="28"/>
          <w:szCs w:val="28"/>
          <w:lang w:eastAsia="en-US"/>
        </w:rPr>
        <w:t xml:space="preserve"> </w:t>
      </w:r>
    </w:p>
    <w:p w:rsidR="0099507D" w:rsidRPr="0099507D" w:rsidRDefault="0099507D" w:rsidP="0099507D">
      <w:pPr>
        <w:widowControl w:val="0"/>
        <w:autoSpaceDN w:val="0"/>
        <w:spacing w:after="200"/>
        <w:rPr>
          <w:rFonts w:eastAsia="SimSun" w:cs="Tahoma"/>
          <w:kern w:val="3"/>
          <w:sz w:val="28"/>
          <w:szCs w:val="28"/>
          <w:lang w:val="uk-UA" w:eastAsia="en-US"/>
        </w:rPr>
      </w:pPr>
      <w:r w:rsidRPr="0099507D">
        <w:rPr>
          <w:rFonts w:eastAsia="SimSun" w:cs="Tahoma"/>
          <w:kern w:val="3"/>
          <w:sz w:val="28"/>
          <w:szCs w:val="28"/>
          <w:lang w:val="uk-UA" w:eastAsia="en-US"/>
        </w:rPr>
        <w:t>2.Затвердити операційний план заходів з реалізації у 2023 - 2024 роках Стратегії реформування системи шкільного харчування на період до 2027 року</w:t>
      </w:r>
    </w:p>
    <w:p w:rsidR="0099507D" w:rsidRPr="0099507D" w:rsidRDefault="0099507D" w:rsidP="0099507D">
      <w:pPr>
        <w:widowControl w:val="0"/>
        <w:autoSpaceDN w:val="0"/>
        <w:jc w:val="both"/>
        <w:rPr>
          <w:rFonts w:eastAsia="SimSun" w:cs="Tahoma"/>
          <w:kern w:val="3"/>
          <w:sz w:val="28"/>
          <w:szCs w:val="28"/>
          <w:lang w:val="uk-UA" w:eastAsia="en-US"/>
        </w:rPr>
      </w:pPr>
      <w:r w:rsidRPr="0099507D">
        <w:rPr>
          <w:rFonts w:eastAsia="SimSun" w:cs="Tahoma"/>
          <w:kern w:val="3"/>
          <w:sz w:val="28"/>
          <w:szCs w:val="28"/>
          <w:lang w:val="uk-UA" w:eastAsia="en-US"/>
        </w:rPr>
        <w:t>3.Контроль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99507D" w:rsidRPr="0099507D" w:rsidRDefault="0099507D" w:rsidP="0099507D">
      <w:pPr>
        <w:widowControl w:val="0"/>
        <w:autoSpaceDN w:val="0"/>
        <w:jc w:val="both"/>
        <w:rPr>
          <w:rFonts w:eastAsia="SimSun" w:cs="Tahoma"/>
          <w:kern w:val="3"/>
          <w:lang w:val="uk-UA" w:eastAsia="en-US"/>
        </w:rPr>
      </w:pPr>
    </w:p>
    <w:p w:rsidR="0099507D" w:rsidRPr="0099507D" w:rsidRDefault="0099507D" w:rsidP="0099507D">
      <w:pPr>
        <w:autoSpaceDN w:val="0"/>
        <w:rPr>
          <w:kern w:val="3"/>
          <w:lang w:val="uk-UA" w:eastAsia="uk-UA"/>
        </w:rPr>
      </w:pPr>
    </w:p>
    <w:p w:rsidR="0099507D" w:rsidRPr="0099507D" w:rsidRDefault="0099507D" w:rsidP="0099507D">
      <w:pPr>
        <w:spacing w:before="240"/>
        <w:contextualSpacing/>
        <w:jc w:val="both"/>
        <w:rPr>
          <w:rFonts w:eastAsia="Calibri"/>
          <w:sz w:val="28"/>
          <w:szCs w:val="28"/>
          <w:lang w:val="uk-UA"/>
        </w:rPr>
      </w:pPr>
      <w:r w:rsidRPr="0099507D">
        <w:rPr>
          <w:rFonts w:eastAsia="Calibri"/>
          <w:sz w:val="28"/>
          <w:szCs w:val="28"/>
          <w:lang w:val="uk-UA"/>
        </w:rPr>
        <w:t>В.о.сільського голови                                                       Валентина ГУЛЛА</w:t>
      </w:r>
    </w:p>
    <w:p w:rsidR="0099507D" w:rsidRPr="0099507D" w:rsidRDefault="0099507D" w:rsidP="0099507D">
      <w:pPr>
        <w:autoSpaceDN w:val="0"/>
        <w:rPr>
          <w:kern w:val="3"/>
          <w:lang w:val="uk-UA" w:eastAsia="uk-UA"/>
        </w:rPr>
      </w:pPr>
    </w:p>
    <w:p w:rsidR="0099507D" w:rsidRPr="0099507D" w:rsidRDefault="0099507D" w:rsidP="0099507D">
      <w:pPr>
        <w:autoSpaceDN w:val="0"/>
        <w:rPr>
          <w:kern w:val="3"/>
          <w:lang w:val="uk-UA" w:eastAsia="uk-UA"/>
        </w:rPr>
      </w:pPr>
    </w:p>
    <w:p w:rsidR="0099507D" w:rsidRPr="0099507D" w:rsidRDefault="0099507D" w:rsidP="0099507D">
      <w:pPr>
        <w:autoSpaceDN w:val="0"/>
        <w:jc w:val="right"/>
        <w:rPr>
          <w:kern w:val="3"/>
          <w:lang w:val="uk-UA" w:eastAsia="uk-UA"/>
        </w:rPr>
      </w:pPr>
    </w:p>
    <w:p w:rsidR="004A2907" w:rsidRDefault="004A2907" w:rsidP="004A2907">
      <w:pPr>
        <w:suppressAutoHyphens w:val="0"/>
        <w:jc w:val="both"/>
        <w:rPr>
          <w:rFonts w:eastAsiaTheme="minorHAnsi"/>
          <w:b/>
          <w:lang w:val="uk-UA" w:eastAsia="en-US"/>
        </w:rPr>
      </w:pPr>
    </w:p>
    <w:p w:rsidR="001D3218" w:rsidRPr="001D3218" w:rsidRDefault="001D3218" w:rsidP="001D3218">
      <w:pPr>
        <w:suppressAutoHyphens w:val="0"/>
        <w:spacing w:after="200" w:line="276" w:lineRule="auto"/>
        <w:jc w:val="both"/>
        <w:rPr>
          <w:rFonts w:eastAsia="Calibri"/>
          <w:sz w:val="28"/>
          <w:szCs w:val="28"/>
          <w:lang w:val="uk-UA" w:eastAsia="en-US"/>
        </w:rPr>
      </w:pPr>
    </w:p>
    <w:p w:rsidR="001D3218" w:rsidRPr="001D3218" w:rsidRDefault="001D3218" w:rsidP="001D3218">
      <w:pPr>
        <w:suppressAutoHyphens w:val="0"/>
        <w:spacing w:line="360" w:lineRule="auto"/>
        <w:jc w:val="both"/>
        <w:rPr>
          <w:rFonts w:eastAsia="Calibri"/>
          <w:b/>
          <w:sz w:val="28"/>
          <w:szCs w:val="28"/>
          <w:lang w:val="uk-UA" w:eastAsia="en-US"/>
        </w:rPr>
      </w:pPr>
    </w:p>
    <w:p w:rsidR="001D3218" w:rsidRPr="001D3218" w:rsidRDefault="001D3218" w:rsidP="001D3218">
      <w:pPr>
        <w:suppressAutoHyphens w:val="0"/>
        <w:spacing w:line="360" w:lineRule="auto"/>
        <w:jc w:val="center"/>
        <w:rPr>
          <w:rFonts w:eastAsia="Calibri"/>
          <w:b/>
          <w:sz w:val="32"/>
          <w:szCs w:val="32"/>
          <w:lang w:val="uk-UA" w:eastAsia="en-US"/>
        </w:rPr>
      </w:pPr>
      <w:r w:rsidRPr="001D3218">
        <w:rPr>
          <w:rFonts w:eastAsia="Calibri"/>
          <w:b/>
          <w:sz w:val="32"/>
          <w:szCs w:val="32"/>
          <w:lang w:val="uk-UA" w:eastAsia="en-US"/>
        </w:rPr>
        <w:t>СТРАТЕГІЯ</w:t>
      </w:r>
    </w:p>
    <w:p w:rsidR="001D3218" w:rsidRPr="001D3218" w:rsidRDefault="001D3218" w:rsidP="001D3218">
      <w:pPr>
        <w:suppressAutoHyphens w:val="0"/>
        <w:spacing w:line="360" w:lineRule="auto"/>
        <w:jc w:val="center"/>
        <w:rPr>
          <w:rFonts w:eastAsia="Calibri"/>
          <w:sz w:val="32"/>
          <w:szCs w:val="32"/>
          <w:lang w:val="uk-UA" w:eastAsia="en-US"/>
        </w:rPr>
      </w:pPr>
      <w:r w:rsidRPr="001D3218">
        <w:rPr>
          <w:rFonts w:eastAsia="Calibri"/>
          <w:b/>
          <w:sz w:val="32"/>
          <w:szCs w:val="32"/>
          <w:lang w:val="uk-UA" w:eastAsia="en-US"/>
        </w:rPr>
        <w:t xml:space="preserve"> реформи шкільного харчування Пужайківського ліцею Піщанської сільської ради Подільського району Одеської області на 2023-2027 роки</w:t>
      </w:r>
    </w:p>
    <w:p w:rsidR="001D3218" w:rsidRPr="001D3218" w:rsidRDefault="001D3218" w:rsidP="001D3218">
      <w:pPr>
        <w:suppressAutoHyphens w:val="0"/>
        <w:spacing w:after="200" w:line="276" w:lineRule="auto"/>
        <w:ind w:left="2832" w:firstLine="708"/>
        <w:jc w:val="both"/>
        <w:rPr>
          <w:sz w:val="28"/>
          <w:szCs w:val="28"/>
          <w:lang w:val="uk-UA" w:eastAsia="ru-RU"/>
        </w:rPr>
      </w:pPr>
      <w:r w:rsidRPr="001D3218">
        <w:rPr>
          <w:sz w:val="28"/>
          <w:szCs w:val="28"/>
          <w:lang w:eastAsia="ru-RU"/>
        </w:rPr>
        <w:t>«Наша реформа – не лише про їжу. Вона ще й про спільні дії. Про вміння допомагати і взаємодіяти. Українці навчилися взаємодіяти як ніхто у світі. Просто перенесімо цей наш досвід на реформу. Нагадаю таку очевидну річ: ми тут розмовляємо не просто про шкільні обіди й калорії. Ми готуємо не їжу, а майбутнє. Наших дітей і своє»</w:t>
      </w:r>
    </w:p>
    <w:p w:rsidR="001D3218" w:rsidRPr="001D3218" w:rsidRDefault="001D3218" w:rsidP="001D3218">
      <w:pPr>
        <w:suppressAutoHyphens w:val="0"/>
        <w:spacing w:after="200" w:line="276" w:lineRule="auto"/>
        <w:ind w:left="6372"/>
        <w:jc w:val="both"/>
        <w:rPr>
          <w:rFonts w:eastAsia="Calibri"/>
          <w:sz w:val="28"/>
          <w:szCs w:val="28"/>
          <w:lang w:val="uk-UA" w:eastAsia="en-US"/>
        </w:rPr>
      </w:pPr>
      <w:r w:rsidRPr="001D3218">
        <w:rPr>
          <w:sz w:val="28"/>
          <w:szCs w:val="28"/>
          <w:lang w:val="uk-UA" w:eastAsia="ru-RU"/>
        </w:rPr>
        <w:t>Олена ЗЕЛЕНСЬКА</w:t>
      </w:r>
    </w:p>
    <w:p w:rsidR="001D3218" w:rsidRPr="001D3218" w:rsidRDefault="001D3218" w:rsidP="001D3218">
      <w:pPr>
        <w:suppressAutoHyphens w:val="0"/>
        <w:spacing w:line="360" w:lineRule="auto"/>
        <w:jc w:val="both"/>
        <w:rPr>
          <w:rFonts w:eastAsia="Calibri"/>
          <w:sz w:val="28"/>
          <w:szCs w:val="28"/>
          <w:lang w:val="uk-UA" w:eastAsia="en-US"/>
        </w:rPr>
      </w:pPr>
      <w:r w:rsidRPr="001D3218">
        <w:rPr>
          <w:rFonts w:eastAsia="Calibri"/>
          <w:sz w:val="28"/>
          <w:szCs w:val="28"/>
          <w:lang w:val="uk-UA" w:eastAsia="en-US"/>
        </w:rPr>
        <w:t>Основна ідея  - організація дитячого харчування один із ключових пріоритетів в роботі закладу.</w:t>
      </w:r>
    </w:p>
    <w:p w:rsidR="001D3218" w:rsidRPr="001D3218" w:rsidRDefault="001D3218" w:rsidP="001D3218">
      <w:pPr>
        <w:suppressAutoHyphens w:val="0"/>
        <w:spacing w:line="360" w:lineRule="auto"/>
        <w:jc w:val="both"/>
        <w:rPr>
          <w:rFonts w:eastAsia="Calibri"/>
          <w:sz w:val="28"/>
          <w:szCs w:val="28"/>
          <w:lang w:val="uk-UA" w:eastAsia="en-US"/>
        </w:rPr>
      </w:pPr>
      <w:r w:rsidRPr="001D3218">
        <w:rPr>
          <w:rFonts w:eastAsia="Calibri"/>
          <w:sz w:val="28"/>
          <w:szCs w:val="28"/>
          <w:lang w:val="uk-UA" w:eastAsia="en-US"/>
        </w:rPr>
        <w:t>Основна мета – забезпечення різноманітного збалансованого і якісного харчування в ліцеї.</w:t>
      </w:r>
    </w:p>
    <w:p w:rsidR="001D3218" w:rsidRPr="001D3218" w:rsidRDefault="001D3218" w:rsidP="001D3218">
      <w:pPr>
        <w:suppressAutoHyphens w:val="0"/>
        <w:spacing w:line="360" w:lineRule="auto"/>
        <w:jc w:val="both"/>
        <w:rPr>
          <w:rFonts w:eastAsia="Calibri"/>
          <w:b/>
          <w:sz w:val="28"/>
          <w:szCs w:val="28"/>
          <w:lang w:val="uk-UA" w:eastAsia="en-US"/>
        </w:rPr>
      </w:pPr>
      <w:r w:rsidRPr="001D3218">
        <w:rPr>
          <w:rFonts w:eastAsia="Calibri"/>
          <w:b/>
          <w:sz w:val="28"/>
          <w:szCs w:val="28"/>
          <w:lang w:val="uk-UA" w:eastAsia="en-US"/>
        </w:rPr>
        <w:t>Чотири стратегічні мети:</w:t>
      </w:r>
    </w:p>
    <w:p w:rsidR="001D3218" w:rsidRPr="001D3218" w:rsidRDefault="001D3218" w:rsidP="001D3218">
      <w:pPr>
        <w:numPr>
          <w:ilvl w:val="0"/>
          <w:numId w:val="14"/>
        </w:numPr>
        <w:suppressAutoHyphens w:val="0"/>
        <w:spacing w:after="200" w:line="360" w:lineRule="auto"/>
        <w:contextualSpacing/>
        <w:jc w:val="both"/>
        <w:rPr>
          <w:rFonts w:eastAsia="Calibri"/>
          <w:sz w:val="28"/>
          <w:szCs w:val="28"/>
          <w:lang w:val="uk-UA" w:eastAsia="en-US"/>
        </w:rPr>
      </w:pPr>
      <w:r w:rsidRPr="001D3218">
        <w:rPr>
          <w:rFonts w:eastAsia="Calibri"/>
          <w:sz w:val="28"/>
          <w:szCs w:val="28"/>
          <w:lang w:val="uk-UA" w:eastAsia="en-US"/>
        </w:rPr>
        <w:t>У відновленому харчоблоці використовувати нові технологічні процеси, поліпшувати показники енергоефективності, дотримуватися вимог системи НАССР.</w:t>
      </w:r>
    </w:p>
    <w:p w:rsidR="001D3218" w:rsidRPr="001D3218" w:rsidRDefault="001D3218" w:rsidP="001D3218">
      <w:pPr>
        <w:numPr>
          <w:ilvl w:val="0"/>
          <w:numId w:val="14"/>
        </w:numPr>
        <w:suppressAutoHyphens w:val="0"/>
        <w:spacing w:after="200" w:line="360" w:lineRule="auto"/>
        <w:contextualSpacing/>
        <w:jc w:val="both"/>
        <w:rPr>
          <w:rFonts w:eastAsia="Calibri"/>
          <w:sz w:val="28"/>
          <w:szCs w:val="28"/>
          <w:lang w:val="uk-UA" w:eastAsia="en-US"/>
        </w:rPr>
      </w:pPr>
      <w:r w:rsidRPr="001D3218">
        <w:rPr>
          <w:rFonts w:eastAsia="Calibri"/>
          <w:sz w:val="28"/>
          <w:szCs w:val="28"/>
          <w:lang w:val="uk-UA" w:eastAsia="en-US"/>
        </w:rPr>
        <w:t>Сформувати достатній штат кваліфікованих працівників,  які організовують якісне та безпечне харчування, сприятимуть формуванню в учнів здорових харчових звичок. Батьки та вихованці мають прийти до свідомого вибору здорового харчування.</w:t>
      </w:r>
    </w:p>
    <w:p w:rsidR="001D3218" w:rsidRPr="001D3218" w:rsidRDefault="001D3218" w:rsidP="001D3218">
      <w:pPr>
        <w:numPr>
          <w:ilvl w:val="0"/>
          <w:numId w:val="14"/>
        </w:numPr>
        <w:suppressAutoHyphens w:val="0"/>
        <w:spacing w:after="200" w:line="360" w:lineRule="auto"/>
        <w:contextualSpacing/>
        <w:jc w:val="both"/>
        <w:rPr>
          <w:rFonts w:eastAsia="Calibri"/>
          <w:sz w:val="28"/>
          <w:szCs w:val="28"/>
          <w:lang w:val="uk-UA" w:eastAsia="en-US"/>
        </w:rPr>
      </w:pPr>
      <w:r w:rsidRPr="001D3218">
        <w:rPr>
          <w:rFonts w:eastAsia="Calibri"/>
          <w:sz w:val="28"/>
          <w:szCs w:val="28"/>
          <w:lang w:val="uk-UA" w:eastAsia="en-US"/>
        </w:rPr>
        <w:t>Отримати достатньо фінансового ресурсу для закупівель та здійснювати їх просто й ефективно.</w:t>
      </w:r>
    </w:p>
    <w:p w:rsidR="001D3218" w:rsidRPr="001D3218" w:rsidRDefault="001D3218" w:rsidP="001D3218">
      <w:pPr>
        <w:suppressAutoHyphens w:val="0"/>
        <w:spacing w:line="360" w:lineRule="auto"/>
        <w:ind w:left="720"/>
        <w:contextualSpacing/>
        <w:jc w:val="both"/>
        <w:rPr>
          <w:rFonts w:eastAsia="Calibri"/>
          <w:sz w:val="28"/>
          <w:szCs w:val="28"/>
          <w:lang w:val="uk-UA" w:eastAsia="en-US"/>
        </w:rPr>
      </w:pPr>
    </w:p>
    <w:p w:rsidR="001D3218" w:rsidRPr="001D3218" w:rsidRDefault="001D3218" w:rsidP="001D3218">
      <w:pPr>
        <w:suppressAutoHyphens w:val="0"/>
        <w:spacing w:after="200" w:line="276" w:lineRule="auto"/>
        <w:jc w:val="both"/>
        <w:rPr>
          <w:rFonts w:eastAsia="Calibri"/>
          <w:sz w:val="28"/>
          <w:szCs w:val="28"/>
          <w:lang w:val="uk-UA" w:eastAsia="en-US"/>
        </w:rPr>
      </w:pPr>
    </w:p>
    <w:p w:rsidR="001D3218" w:rsidRPr="001D3218" w:rsidRDefault="001D3218" w:rsidP="001D3218">
      <w:pPr>
        <w:suppressAutoHyphens w:val="0"/>
        <w:spacing w:after="200" w:line="276" w:lineRule="auto"/>
        <w:jc w:val="both"/>
        <w:rPr>
          <w:rFonts w:eastAsia="Calibri"/>
          <w:sz w:val="28"/>
          <w:szCs w:val="28"/>
          <w:lang w:val="uk-UA" w:eastAsia="en-US"/>
        </w:rPr>
      </w:pPr>
    </w:p>
    <w:p w:rsidR="00D8045B" w:rsidRPr="009032B5" w:rsidRDefault="00D8045B" w:rsidP="00D8045B">
      <w:pPr>
        <w:jc w:val="center"/>
        <w:rPr>
          <w:sz w:val="28"/>
          <w:szCs w:val="28"/>
          <w:lang w:val="uk-UA"/>
        </w:rPr>
      </w:pPr>
      <w:r w:rsidRPr="00757973">
        <w:rPr>
          <w:sz w:val="28"/>
          <w:szCs w:val="28"/>
        </w:rPr>
        <w:t xml:space="preserve">Розвиток </w:t>
      </w:r>
      <w:r w:rsidRPr="00757973">
        <w:rPr>
          <w:sz w:val="28"/>
          <w:szCs w:val="28"/>
          <w:lang w:val="uk-UA"/>
        </w:rPr>
        <w:t>кадрового потенціалу</w:t>
      </w:r>
    </w:p>
    <w:tbl>
      <w:tblPr>
        <w:tblStyle w:val="a5"/>
        <w:tblW w:w="10065" w:type="dxa"/>
        <w:tblInd w:w="-318" w:type="dxa"/>
        <w:tblLook w:val="04A0" w:firstRow="1" w:lastRow="0" w:firstColumn="1" w:lastColumn="0" w:noHBand="0" w:noVBand="1"/>
      </w:tblPr>
      <w:tblGrid>
        <w:gridCol w:w="2553"/>
        <w:gridCol w:w="2126"/>
        <w:gridCol w:w="2641"/>
        <w:gridCol w:w="2745"/>
      </w:tblGrid>
      <w:tr w:rsidR="00D8045B" w:rsidRPr="00C93DC6" w:rsidTr="00D8045B">
        <w:tc>
          <w:tcPr>
            <w:tcW w:w="2553" w:type="dxa"/>
          </w:tcPr>
          <w:p w:rsidR="00D8045B" w:rsidRPr="00C93DC6" w:rsidRDefault="00D8045B" w:rsidP="006A29AF">
            <w:pPr>
              <w:jc w:val="center"/>
              <w:rPr>
                <w:sz w:val="28"/>
                <w:szCs w:val="28"/>
                <w:lang w:val="uk-UA"/>
              </w:rPr>
            </w:pPr>
            <w:r w:rsidRPr="00C93DC6">
              <w:rPr>
                <w:sz w:val="28"/>
                <w:szCs w:val="28"/>
                <w:lang w:val="uk-UA"/>
              </w:rPr>
              <w:t>2023-2024 роки</w:t>
            </w:r>
          </w:p>
        </w:tc>
        <w:tc>
          <w:tcPr>
            <w:tcW w:w="2126" w:type="dxa"/>
          </w:tcPr>
          <w:p w:rsidR="00D8045B" w:rsidRPr="00C93DC6" w:rsidRDefault="00D8045B" w:rsidP="006A29AF">
            <w:pPr>
              <w:jc w:val="center"/>
              <w:rPr>
                <w:sz w:val="28"/>
                <w:szCs w:val="28"/>
                <w:lang w:val="uk-UA"/>
              </w:rPr>
            </w:pPr>
            <w:r w:rsidRPr="00C93DC6">
              <w:rPr>
                <w:sz w:val="28"/>
                <w:szCs w:val="28"/>
                <w:lang w:val="uk-UA"/>
              </w:rPr>
              <w:t>2024-2025</w:t>
            </w:r>
          </w:p>
        </w:tc>
        <w:tc>
          <w:tcPr>
            <w:tcW w:w="2641" w:type="dxa"/>
          </w:tcPr>
          <w:p w:rsidR="00D8045B" w:rsidRPr="00C93DC6" w:rsidRDefault="00D8045B" w:rsidP="006A29AF">
            <w:pPr>
              <w:jc w:val="center"/>
              <w:rPr>
                <w:sz w:val="28"/>
                <w:szCs w:val="28"/>
                <w:lang w:val="uk-UA"/>
              </w:rPr>
            </w:pPr>
            <w:r w:rsidRPr="00C93DC6">
              <w:rPr>
                <w:sz w:val="28"/>
                <w:szCs w:val="28"/>
                <w:lang w:val="uk-UA"/>
              </w:rPr>
              <w:t>2025-2026</w:t>
            </w:r>
          </w:p>
        </w:tc>
        <w:tc>
          <w:tcPr>
            <w:tcW w:w="2745" w:type="dxa"/>
          </w:tcPr>
          <w:p w:rsidR="00D8045B" w:rsidRPr="00C93DC6" w:rsidRDefault="00D8045B" w:rsidP="006A29AF">
            <w:pPr>
              <w:jc w:val="center"/>
              <w:rPr>
                <w:sz w:val="28"/>
                <w:szCs w:val="28"/>
                <w:lang w:val="uk-UA"/>
              </w:rPr>
            </w:pPr>
            <w:r w:rsidRPr="00C93DC6">
              <w:rPr>
                <w:sz w:val="28"/>
                <w:szCs w:val="28"/>
                <w:lang w:val="uk-UA"/>
              </w:rPr>
              <w:t>2026-2027</w:t>
            </w:r>
          </w:p>
        </w:tc>
      </w:tr>
      <w:tr w:rsidR="00D8045B" w:rsidRPr="00D8045B" w:rsidTr="00D8045B">
        <w:tc>
          <w:tcPr>
            <w:tcW w:w="2553" w:type="dxa"/>
          </w:tcPr>
          <w:p w:rsidR="00D8045B" w:rsidRPr="00D8045B" w:rsidRDefault="00D8045B" w:rsidP="006A29AF">
            <w:pPr>
              <w:jc w:val="both"/>
              <w:rPr>
                <w:sz w:val="22"/>
                <w:szCs w:val="22"/>
                <w:lang w:val="uk-UA"/>
              </w:rPr>
            </w:pPr>
            <w:r w:rsidRPr="00D8045B">
              <w:rPr>
                <w:sz w:val="22"/>
                <w:szCs w:val="22"/>
                <w:lang w:val="uk-UA"/>
              </w:rPr>
              <w:t>Взяти участь у  вивченні курсу дитячого фонду ЮНІСЕФ та студіїонлайн-освіти E</w:t>
            </w:r>
            <w:r w:rsidRPr="00D8045B">
              <w:rPr>
                <w:sz w:val="22"/>
                <w:szCs w:val="22"/>
                <w:lang w:val="en-US"/>
              </w:rPr>
              <w:t>dEra</w:t>
            </w:r>
            <w:r w:rsidRPr="00D8045B">
              <w:rPr>
                <w:sz w:val="22"/>
                <w:szCs w:val="22"/>
              </w:rPr>
              <w:t xml:space="preserve"> для вчителів “</w:t>
            </w:r>
            <w:r w:rsidRPr="00D8045B">
              <w:rPr>
                <w:sz w:val="22"/>
                <w:szCs w:val="22"/>
                <w:lang w:val="uk-UA"/>
              </w:rPr>
              <w:t>Основи здорового харчування для учнів 1-4 класів»;</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r w:rsidRPr="00D8045B">
              <w:rPr>
                <w:i/>
                <w:sz w:val="22"/>
                <w:szCs w:val="22"/>
                <w:lang w:val="uk-UA"/>
              </w:rPr>
              <w:t>згідно графіку               директор</w:t>
            </w:r>
          </w:p>
        </w:tc>
        <w:tc>
          <w:tcPr>
            <w:tcW w:w="2126" w:type="dxa"/>
          </w:tcPr>
          <w:p w:rsidR="00D8045B" w:rsidRPr="00D8045B" w:rsidRDefault="00D8045B" w:rsidP="006A29AF">
            <w:pPr>
              <w:jc w:val="both"/>
              <w:rPr>
                <w:sz w:val="22"/>
                <w:szCs w:val="22"/>
                <w:lang w:val="uk-UA"/>
              </w:rPr>
            </w:pPr>
            <w:r w:rsidRPr="00D8045B">
              <w:rPr>
                <w:sz w:val="22"/>
                <w:szCs w:val="22"/>
                <w:lang w:val="uk-UA"/>
              </w:rPr>
              <w:t xml:space="preserve">Організація постійних навчань працівників шкільної їдальні, вчителів щодо готовності до реагування на надзвичайні ситуації в разі невідкладних станів пов’язаних із харчовою алергією, аспірацією, фрагментами їжі і ускладнень цукрового діабету; </w:t>
            </w:r>
          </w:p>
          <w:p w:rsidR="00D8045B" w:rsidRPr="00D8045B" w:rsidRDefault="00D8045B" w:rsidP="006A29AF">
            <w:pPr>
              <w:jc w:val="both"/>
              <w:rPr>
                <w:i/>
                <w:sz w:val="22"/>
                <w:szCs w:val="22"/>
                <w:lang w:val="uk-UA"/>
              </w:rPr>
            </w:pPr>
            <w:r w:rsidRPr="00D8045B">
              <w:rPr>
                <w:i/>
                <w:sz w:val="22"/>
                <w:szCs w:val="22"/>
                <w:lang w:val="uk-UA"/>
              </w:rPr>
              <w:t>згідно плану         медична сестра</w:t>
            </w:r>
          </w:p>
        </w:tc>
        <w:tc>
          <w:tcPr>
            <w:tcW w:w="2641" w:type="dxa"/>
          </w:tcPr>
          <w:p w:rsidR="00D8045B" w:rsidRPr="00D8045B" w:rsidRDefault="00D8045B" w:rsidP="006A29AF">
            <w:pPr>
              <w:jc w:val="both"/>
              <w:rPr>
                <w:sz w:val="22"/>
                <w:szCs w:val="22"/>
                <w:lang w:val="uk-UA"/>
              </w:rPr>
            </w:pPr>
            <w:r w:rsidRPr="00D8045B">
              <w:rPr>
                <w:sz w:val="22"/>
                <w:szCs w:val="22"/>
                <w:lang w:val="uk-UA"/>
              </w:rPr>
              <w:t>Через кулінарний Хаб смт.Саврань здійснити підготовку з професії «Кухар» випускників 9 класу, із подальшим працевлаштуванням на роботу в шкільну їдальню;</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r w:rsidRPr="00D8045B">
              <w:rPr>
                <w:i/>
                <w:sz w:val="22"/>
                <w:szCs w:val="22"/>
                <w:lang w:val="uk-UA"/>
              </w:rPr>
              <w:t xml:space="preserve">червень 2026                   директор </w:t>
            </w:r>
          </w:p>
        </w:tc>
        <w:tc>
          <w:tcPr>
            <w:tcW w:w="2745" w:type="dxa"/>
          </w:tcPr>
          <w:p w:rsidR="00D8045B" w:rsidRPr="00D8045B" w:rsidRDefault="00D8045B" w:rsidP="006A29AF">
            <w:pPr>
              <w:jc w:val="both"/>
              <w:rPr>
                <w:sz w:val="22"/>
                <w:szCs w:val="22"/>
                <w:lang w:val="uk-UA"/>
              </w:rPr>
            </w:pPr>
            <w:r w:rsidRPr="00D8045B">
              <w:rPr>
                <w:sz w:val="22"/>
                <w:szCs w:val="22"/>
                <w:lang w:val="uk-UA"/>
              </w:rPr>
              <w:t xml:space="preserve">Регулярне навчання вчителів, а також працівників, які надають послуги харчування для вдосконалення інформаційної політики та практик здорового та безпечного харчування; </w:t>
            </w: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r w:rsidRPr="00D8045B">
              <w:rPr>
                <w:i/>
                <w:sz w:val="22"/>
                <w:szCs w:val="22"/>
                <w:lang w:val="uk-UA"/>
              </w:rPr>
              <w:t>постійно                     директор</w:t>
            </w:r>
          </w:p>
          <w:p w:rsidR="00D8045B" w:rsidRPr="00D8045B" w:rsidRDefault="00D8045B" w:rsidP="006A29AF">
            <w:pPr>
              <w:jc w:val="both"/>
              <w:rPr>
                <w:sz w:val="22"/>
                <w:szCs w:val="22"/>
                <w:lang w:val="uk-UA"/>
              </w:rPr>
            </w:pPr>
            <w:r w:rsidRPr="00D8045B">
              <w:rPr>
                <w:i/>
                <w:sz w:val="22"/>
                <w:szCs w:val="22"/>
                <w:lang w:val="uk-UA"/>
              </w:rPr>
              <w:t xml:space="preserve">                             медична сестра</w:t>
            </w:r>
          </w:p>
        </w:tc>
      </w:tr>
      <w:tr w:rsidR="00D8045B" w:rsidRPr="00D8045B" w:rsidTr="00D8045B">
        <w:tc>
          <w:tcPr>
            <w:tcW w:w="2553" w:type="dxa"/>
          </w:tcPr>
          <w:p w:rsidR="00D8045B" w:rsidRPr="00D8045B" w:rsidRDefault="00D8045B" w:rsidP="006A29AF">
            <w:pPr>
              <w:jc w:val="both"/>
              <w:rPr>
                <w:sz w:val="22"/>
                <w:szCs w:val="22"/>
                <w:lang w:val="uk-UA"/>
              </w:rPr>
            </w:pPr>
            <w:r w:rsidRPr="00D8045B">
              <w:rPr>
                <w:sz w:val="22"/>
                <w:szCs w:val="22"/>
                <w:lang w:val="uk-UA"/>
              </w:rPr>
              <w:t>Через кулінарний Хаб Савранського професійно - технічного училища здійснити перепідготовку та підвищення кваліфікації кухарів шкільної їдальні;</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r w:rsidRPr="00D8045B">
              <w:rPr>
                <w:i/>
                <w:sz w:val="22"/>
                <w:szCs w:val="22"/>
                <w:lang w:val="uk-UA"/>
              </w:rPr>
              <w:t>згідно плану,               директор</w:t>
            </w:r>
          </w:p>
        </w:tc>
        <w:tc>
          <w:tcPr>
            <w:tcW w:w="2126" w:type="dxa"/>
          </w:tcPr>
          <w:p w:rsidR="00D8045B" w:rsidRPr="00D8045B" w:rsidRDefault="00D8045B" w:rsidP="006A29AF">
            <w:pPr>
              <w:jc w:val="both"/>
              <w:rPr>
                <w:sz w:val="22"/>
                <w:szCs w:val="22"/>
                <w:lang w:val="uk-UA"/>
              </w:rPr>
            </w:pPr>
            <w:r w:rsidRPr="00D8045B">
              <w:rPr>
                <w:sz w:val="22"/>
                <w:szCs w:val="22"/>
                <w:lang w:val="uk-UA"/>
              </w:rPr>
              <w:t xml:space="preserve">Організувати співпрацю між працівниками їдальні з іншими працівниками ліцею, зокрема з медичним працівником; </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r w:rsidRPr="00D8045B">
              <w:rPr>
                <w:i/>
                <w:sz w:val="22"/>
                <w:szCs w:val="22"/>
                <w:lang w:val="uk-UA"/>
              </w:rPr>
              <w:t xml:space="preserve">постійно              відповідальний </w:t>
            </w:r>
          </w:p>
          <w:p w:rsidR="00D8045B" w:rsidRPr="00D8045B" w:rsidRDefault="00D8045B" w:rsidP="006A29AF">
            <w:pPr>
              <w:jc w:val="both"/>
              <w:rPr>
                <w:i/>
                <w:sz w:val="22"/>
                <w:szCs w:val="22"/>
                <w:lang w:val="uk-UA"/>
              </w:rPr>
            </w:pPr>
            <w:r w:rsidRPr="00D8045B">
              <w:rPr>
                <w:i/>
                <w:sz w:val="22"/>
                <w:szCs w:val="22"/>
                <w:lang w:val="uk-UA"/>
              </w:rPr>
              <w:t xml:space="preserve">                              за організацію</w:t>
            </w:r>
          </w:p>
          <w:p w:rsidR="00D8045B" w:rsidRPr="00D8045B" w:rsidRDefault="00D8045B" w:rsidP="006A29AF">
            <w:pPr>
              <w:jc w:val="both"/>
              <w:rPr>
                <w:i/>
                <w:sz w:val="22"/>
                <w:szCs w:val="22"/>
                <w:lang w:val="uk-UA"/>
              </w:rPr>
            </w:pPr>
            <w:r w:rsidRPr="00D8045B">
              <w:rPr>
                <w:i/>
                <w:sz w:val="22"/>
                <w:szCs w:val="22"/>
                <w:lang w:val="uk-UA"/>
              </w:rPr>
              <w:t xml:space="preserve">                              харчування</w:t>
            </w:r>
          </w:p>
        </w:tc>
        <w:tc>
          <w:tcPr>
            <w:tcW w:w="2641" w:type="dxa"/>
          </w:tcPr>
          <w:p w:rsidR="00D8045B" w:rsidRPr="00D8045B" w:rsidRDefault="00D8045B" w:rsidP="006A29AF">
            <w:pPr>
              <w:jc w:val="both"/>
              <w:rPr>
                <w:sz w:val="22"/>
                <w:szCs w:val="22"/>
                <w:lang w:val="uk-UA"/>
              </w:rPr>
            </w:pPr>
            <w:r w:rsidRPr="00D8045B">
              <w:rPr>
                <w:sz w:val="22"/>
                <w:szCs w:val="22"/>
              </w:rPr>
              <w:t>Організувати та провести</w:t>
            </w:r>
            <w:r w:rsidRPr="00D8045B">
              <w:rPr>
                <w:spacing w:val="1"/>
                <w:sz w:val="22"/>
                <w:szCs w:val="22"/>
              </w:rPr>
              <w:t xml:space="preserve"> </w:t>
            </w:r>
            <w:r w:rsidRPr="00D8045B">
              <w:rPr>
                <w:sz w:val="22"/>
                <w:szCs w:val="22"/>
              </w:rPr>
              <w:t>гігієнічне навчання персоналу з питань</w:t>
            </w:r>
            <w:r w:rsidRPr="00D8045B">
              <w:rPr>
                <w:spacing w:val="1"/>
                <w:sz w:val="22"/>
                <w:szCs w:val="22"/>
              </w:rPr>
              <w:t xml:space="preserve"> </w:t>
            </w:r>
            <w:r w:rsidRPr="00D8045B">
              <w:rPr>
                <w:sz w:val="22"/>
                <w:szCs w:val="22"/>
              </w:rPr>
              <w:t>безпечного поводження з харчовими продуктами та запобігання інфекційних</w:t>
            </w:r>
            <w:r w:rsidRPr="00D8045B">
              <w:rPr>
                <w:spacing w:val="1"/>
                <w:sz w:val="22"/>
                <w:szCs w:val="22"/>
              </w:rPr>
              <w:t xml:space="preserve"> </w:t>
            </w:r>
            <w:r w:rsidRPr="00D8045B">
              <w:rPr>
                <w:sz w:val="22"/>
                <w:szCs w:val="22"/>
              </w:rPr>
              <w:t>захворювань</w:t>
            </w:r>
            <w:r w:rsidRPr="00D8045B">
              <w:rPr>
                <w:spacing w:val="1"/>
                <w:sz w:val="22"/>
                <w:szCs w:val="22"/>
              </w:rPr>
              <w:t xml:space="preserve"> </w:t>
            </w:r>
            <w:r w:rsidRPr="00D8045B">
              <w:rPr>
                <w:sz w:val="22"/>
                <w:szCs w:val="22"/>
              </w:rPr>
              <w:t>і</w:t>
            </w:r>
            <w:r w:rsidRPr="00D8045B">
              <w:rPr>
                <w:spacing w:val="1"/>
                <w:sz w:val="22"/>
                <w:szCs w:val="22"/>
              </w:rPr>
              <w:t xml:space="preserve"> </w:t>
            </w:r>
            <w:r w:rsidRPr="00D8045B">
              <w:rPr>
                <w:sz w:val="22"/>
                <w:szCs w:val="22"/>
              </w:rPr>
              <w:t>харчових</w:t>
            </w:r>
            <w:r w:rsidRPr="00D8045B">
              <w:rPr>
                <w:spacing w:val="1"/>
                <w:sz w:val="22"/>
                <w:szCs w:val="22"/>
              </w:rPr>
              <w:t xml:space="preserve"> </w:t>
            </w:r>
            <w:r w:rsidRPr="00D8045B">
              <w:rPr>
                <w:sz w:val="22"/>
                <w:szCs w:val="22"/>
              </w:rPr>
              <w:t>отруєнь</w:t>
            </w:r>
            <w:r w:rsidRPr="00D8045B">
              <w:rPr>
                <w:sz w:val="22"/>
                <w:szCs w:val="22"/>
                <w:lang w:val="uk-UA"/>
              </w:rPr>
              <w:t>;</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r w:rsidRPr="00D8045B">
              <w:rPr>
                <w:i/>
                <w:sz w:val="22"/>
                <w:szCs w:val="22"/>
                <w:lang w:val="uk-UA"/>
              </w:rPr>
              <w:t>постійно              медична сестра</w:t>
            </w:r>
          </w:p>
        </w:tc>
        <w:tc>
          <w:tcPr>
            <w:tcW w:w="2745" w:type="dxa"/>
          </w:tcPr>
          <w:p w:rsidR="00D8045B" w:rsidRPr="00D8045B" w:rsidRDefault="00D8045B" w:rsidP="006A29AF">
            <w:pPr>
              <w:pStyle w:val="aa"/>
              <w:tabs>
                <w:tab w:val="left" w:pos="-32"/>
              </w:tabs>
              <w:spacing w:before="70" w:line="242" w:lineRule="auto"/>
              <w:ind w:left="0" w:right="354"/>
            </w:pPr>
            <w:r w:rsidRPr="00D8045B">
              <w:t>Поставити питання про введення</w:t>
            </w:r>
            <w:r w:rsidRPr="00D8045B">
              <w:rPr>
                <w:spacing w:val="1"/>
              </w:rPr>
              <w:t xml:space="preserve"> </w:t>
            </w:r>
            <w:r w:rsidRPr="00D8045B">
              <w:t>до</w:t>
            </w:r>
            <w:r w:rsidRPr="00D8045B">
              <w:rPr>
                <w:spacing w:val="1"/>
              </w:rPr>
              <w:t xml:space="preserve"> </w:t>
            </w:r>
            <w:r w:rsidRPr="00D8045B">
              <w:t>штатного</w:t>
            </w:r>
            <w:r w:rsidRPr="00D8045B">
              <w:rPr>
                <w:spacing w:val="1"/>
              </w:rPr>
              <w:t xml:space="preserve"> </w:t>
            </w:r>
            <w:r w:rsidRPr="00D8045B">
              <w:t xml:space="preserve">розпису </w:t>
            </w:r>
            <w:r w:rsidRPr="00D8045B">
              <w:rPr>
                <w:spacing w:val="1"/>
              </w:rPr>
              <w:t>ліцею</w:t>
            </w:r>
            <w:r w:rsidRPr="00D8045B">
              <w:rPr>
                <w:spacing w:val="-67"/>
              </w:rPr>
              <w:t xml:space="preserve"> </w:t>
            </w:r>
            <w:r w:rsidRPr="00D8045B">
              <w:t>посаду</w:t>
            </w:r>
            <w:r w:rsidRPr="00D8045B">
              <w:rPr>
                <w:spacing w:val="-1"/>
              </w:rPr>
              <w:t xml:space="preserve"> </w:t>
            </w:r>
            <w:r w:rsidRPr="00D8045B">
              <w:t>сестри медичної з</w:t>
            </w:r>
            <w:r w:rsidRPr="00D8045B">
              <w:rPr>
                <w:spacing w:val="-1"/>
              </w:rPr>
              <w:t xml:space="preserve"> </w:t>
            </w:r>
            <w:r w:rsidRPr="00D8045B">
              <w:t>дієтичного харчування;</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p>
          <w:p w:rsidR="00D8045B" w:rsidRPr="00D8045B" w:rsidRDefault="00D8045B" w:rsidP="006A29AF">
            <w:pPr>
              <w:jc w:val="both"/>
              <w:rPr>
                <w:i/>
                <w:sz w:val="22"/>
                <w:szCs w:val="22"/>
                <w:lang w:val="uk-UA"/>
              </w:rPr>
            </w:pPr>
            <w:r w:rsidRPr="00D8045B">
              <w:rPr>
                <w:i/>
                <w:sz w:val="22"/>
                <w:szCs w:val="22"/>
                <w:lang w:val="uk-UA"/>
              </w:rPr>
              <w:t>грудень 2026                  директор</w:t>
            </w:r>
          </w:p>
        </w:tc>
      </w:tr>
      <w:tr w:rsidR="00D8045B" w:rsidRPr="00D8045B" w:rsidTr="00D8045B">
        <w:tc>
          <w:tcPr>
            <w:tcW w:w="2553" w:type="dxa"/>
          </w:tcPr>
          <w:p w:rsidR="00D8045B" w:rsidRPr="00D8045B" w:rsidRDefault="00D8045B" w:rsidP="006A29AF">
            <w:pPr>
              <w:jc w:val="both"/>
              <w:rPr>
                <w:sz w:val="22"/>
                <w:szCs w:val="22"/>
                <w:lang w:val="uk-UA"/>
              </w:rPr>
            </w:pPr>
            <w:r w:rsidRPr="00D8045B">
              <w:rPr>
                <w:sz w:val="22"/>
                <w:szCs w:val="22"/>
                <w:lang w:val="uk-UA"/>
              </w:rPr>
              <w:t>Забезпечити участь працівників шкільної їдальні в роботі короткострокових курсів кухарів з отриманням сертифікату за темою «Сучасні вимоги до організації харчування в закладах освіти» на базі ДНЗ «Одеський центр професійної-технічної освіти»;</w:t>
            </w:r>
          </w:p>
          <w:p w:rsidR="00D8045B" w:rsidRPr="00D8045B" w:rsidRDefault="00D8045B" w:rsidP="006A29AF">
            <w:pPr>
              <w:jc w:val="both"/>
              <w:rPr>
                <w:sz w:val="22"/>
                <w:szCs w:val="22"/>
                <w:lang w:val="uk-UA"/>
              </w:rPr>
            </w:pPr>
            <w:r w:rsidRPr="00D8045B">
              <w:rPr>
                <w:i/>
                <w:sz w:val="22"/>
                <w:szCs w:val="22"/>
                <w:lang w:val="uk-UA"/>
              </w:rPr>
              <w:t>за графіком центру       директор</w:t>
            </w:r>
          </w:p>
          <w:p w:rsidR="00D8045B" w:rsidRPr="00D8045B" w:rsidRDefault="00D8045B" w:rsidP="006A29AF">
            <w:pPr>
              <w:jc w:val="both"/>
              <w:rPr>
                <w:sz w:val="22"/>
                <w:szCs w:val="22"/>
                <w:lang w:val="uk-UA"/>
              </w:rPr>
            </w:pPr>
          </w:p>
        </w:tc>
        <w:tc>
          <w:tcPr>
            <w:tcW w:w="2126" w:type="dxa"/>
          </w:tcPr>
          <w:p w:rsidR="00D8045B" w:rsidRPr="00D8045B" w:rsidRDefault="00D8045B" w:rsidP="006A29AF">
            <w:pPr>
              <w:rPr>
                <w:sz w:val="22"/>
                <w:szCs w:val="22"/>
                <w:lang w:val="uk-UA"/>
              </w:rPr>
            </w:pPr>
          </w:p>
        </w:tc>
        <w:tc>
          <w:tcPr>
            <w:tcW w:w="2641" w:type="dxa"/>
          </w:tcPr>
          <w:p w:rsidR="00D8045B" w:rsidRPr="00D8045B" w:rsidRDefault="00D8045B" w:rsidP="006A29AF">
            <w:pPr>
              <w:rPr>
                <w:sz w:val="22"/>
                <w:szCs w:val="22"/>
                <w:lang w:val="uk-UA"/>
              </w:rPr>
            </w:pPr>
          </w:p>
        </w:tc>
        <w:tc>
          <w:tcPr>
            <w:tcW w:w="2745" w:type="dxa"/>
          </w:tcPr>
          <w:p w:rsidR="00D8045B" w:rsidRPr="00D8045B" w:rsidRDefault="00D8045B" w:rsidP="006A29AF">
            <w:pPr>
              <w:rPr>
                <w:sz w:val="22"/>
                <w:szCs w:val="22"/>
                <w:lang w:val="uk-UA"/>
              </w:rPr>
            </w:pPr>
          </w:p>
        </w:tc>
      </w:tr>
    </w:tbl>
    <w:p w:rsidR="00D8045B" w:rsidRPr="00D8045B" w:rsidRDefault="00D8045B" w:rsidP="00D8045B">
      <w:pPr>
        <w:rPr>
          <w:sz w:val="22"/>
          <w:szCs w:val="22"/>
          <w:lang w:val="uk-UA"/>
        </w:rPr>
      </w:pPr>
    </w:p>
    <w:p w:rsidR="00D8045B" w:rsidRPr="00D8045B" w:rsidRDefault="00D8045B" w:rsidP="00D8045B">
      <w:pPr>
        <w:jc w:val="center"/>
        <w:rPr>
          <w:sz w:val="22"/>
          <w:szCs w:val="22"/>
          <w:lang w:val="uk-UA"/>
        </w:rPr>
      </w:pPr>
      <w:r w:rsidRPr="00D8045B">
        <w:rPr>
          <w:sz w:val="22"/>
          <w:szCs w:val="22"/>
          <w:lang w:val="uk-UA"/>
        </w:rPr>
        <w:t>Відновлення та модернізація харчоблоку</w:t>
      </w:r>
    </w:p>
    <w:tbl>
      <w:tblPr>
        <w:tblStyle w:val="a5"/>
        <w:tblW w:w="9924" w:type="dxa"/>
        <w:tblInd w:w="-318" w:type="dxa"/>
        <w:tblLook w:val="04A0" w:firstRow="1" w:lastRow="0" w:firstColumn="1" w:lastColumn="0" w:noHBand="0" w:noVBand="1"/>
      </w:tblPr>
      <w:tblGrid>
        <w:gridCol w:w="2836"/>
        <w:gridCol w:w="1843"/>
        <w:gridCol w:w="2693"/>
        <w:gridCol w:w="2552"/>
      </w:tblGrid>
      <w:tr w:rsidR="00D8045B" w:rsidRPr="00D8045B" w:rsidTr="00D8045B">
        <w:tc>
          <w:tcPr>
            <w:tcW w:w="2836" w:type="dxa"/>
          </w:tcPr>
          <w:p w:rsidR="00D8045B" w:rsidRPr="00D8045B" w:rsidRDefault="00D8045B" w:rsidP="006A29AF">
            <w:pPr>
              <w:jc w:val="center"/>
              <w:rPr>
                <w:sz w:val="22"/>
                <w:szCs w:val="22"/>
                <w:lang w:val="uk-UA"/>
              </w:rPr>
            </w:pPr>
            <w:r w:rsidRPr="00D8045B">
              <w:rPr>
                <w:sz w:val="22"/>
                <w:szCs w:val="22"/>
                <w:lang w:val="uk-UA"/>
              </w:rPr>
              <w:lastRenderedPageBreak/>
              <w:t>2023-2024 роки</w:t>
            </w:r>
          </w:p>
        </w:tc>
        <w:tc>
          <w:tcPr>
            <w:tcW w:w="1843" w:type="dxa"/>
          </w:tcPr>
          <w:p w:rsidR="00D8045B" w:rsidRPr="00D8045B" w:rsidRDefault="00D8045B" w:rsidP="006A29AF">
            <w:pPr>
              <w:jc w:val="center"/>
              <w:rPr>
                <w:sz w:val="22"/>
                <w:szCs w:val="22"/>
                <w:lang w:val="uk-UA"/>
              </w:rPr>
            </w:pPr>
            <w:r w:rsidRPr="00D8045B">
              <w:rPr>
                <w:sz w:val="22"/>
                <w:szCs w:val="22"/>
                <w:lang w:val="uk-UA"/>
              </w:rPr>
              <w:t>2024-2025</w:t>
            </w:r>
          </w:p>
        </w:tc>
        <w:tc>
          <w:tcPr>
            <w:tcW w:w="2693" w:type="dxa"/>
          </w:tcPr>
          <w:p w:rsidR="00D8045B" w:rsidRPr="00D8045B" w:rsidRDefault="00D8045B" w:rsidP="006A29AF">
            <w:pPr>
              <w:jc w:val="center"/>
              <w:rPr>
                <w:sz w:val="22"/>
                <w:szCs w:val="22"/>
                <w:lang w:val="uk-UA"/>
              </w:rPr>
            </w:pPr>
            <w:r w:rsidRPr="00D8045B">
              <w:rPr>
                <w:sz w:val="22"/>
                <w:szCs w:val="22"/>
                <w:lang w:val="uk-UA"/>
              </w:rPr>
              <w:t>2025-2026</w:t>
            </w:r>
          </w:p>
        </w:tc>
        <w:tc>
          <w:tcPr>
            <w:tcW w:w="2552" w:type="dxa"/>
          </w:tcPr>
          <w:p w:rsidR="00D8045B" w:rsidRPr="00D8045B" w:rsidRDefault="00D8045B" w:rsidP="006A29AF">
            <w:pPr>
              <w:jc w:val="center"/>
              <w:rPr>
                <w:sz w:val="22"/>
                <w:szCs w:val="22"/>
                <w:lang w:val="uk-UA"/>
              </w:rPr>
            </w:pPr>
            <w:r w:rsidRPr="00D8045B">
              <w:rPr>
                <w:sz w:val="22"/>
                <w:szCs w:val="22"/>
                <w:lang w:val="uk-UA"/>
              </w:rPr>
              <w:t>2026-2027</w:t>
            </w:r>
          </w:p>
        </w:tc>
      </w:tr>
      <w:tr w:rsidR="00D8045B" w:rsidRPr="00D8045B" w:rsidTr="00D8045B">
        <w:tc>
          <w:tcPr>
            <w:tcW w:w="2836" w:type="dxa"/>
          </w:tcPr>
          <w:p w:rsidR="00D8045B" w:rsidRPr="00D8045B" w:rsidRDefault="00D8045B" w:rsidP="006A29AF">
            <w:pPr>
              <w:jc w:val="both"/>
              <w:rPr>
                <w:sz w:val="22"/>
                <w:szCs w:val="22"/>
                <w:lang w:val="uk-UA"/>
              </w:rPr>
            </w:pPr>
            <w:r w:rsidRPr="00D8045B">
              <w:rPr>
                <w:sz w:val="22"/>
                <w:szCs w:val="22"/>
                <w:lang w:val="uk-UA"/>
              </w:rPr>
              <w:t>Ввести в роботу шкільної їдальні основні принципи роботи:</w:t>
            </w:r>
          </w:p>
          <w:p w:rsidR="00D8045B" w:rsidRPr="00D8045B" w:rsidRDefault="00D8045B" w:rsidP="00D8045B">
            <w:pPr>
              <w:pStyle w:val="aa"/>
              <w:numPr>
                <w:ilvl w:val="0"/>
                <w:numId w:val="15"/>
              </w:numPr>
              <w:spacing w:before="0"/>
              <w:ind w:right="344"/>
              <w:jc w:val="both"/>
            </w:pPr>
            <w:r w:rsidRPr="00D8045B">
              <w:t>Комфортна, чиста, безпечна їдальня доступна до для всіх дітей, зокрема, тих, хто має особливі освітні та дієтичні потреби;</w:t>
            </w:r>
          </w:p>
          <w:p w:rsidR="00D8045B" w:rsidRPr="00D8045B" w:rsidRDefault="00D8045B" w:rsidP="006A29AF">
            <w:pPr>
              <w:pStyle w:val="aa"/>
              <w:tabs>
                <w:tab w:val="left" w:pos="3828"/>
              </w:tabs>
              <w:ind w:left="0" w:right="33"/>
              <w:rPr>
                <w:i/>
              </w:rPr>
            </w:pPr>
            <w:r w:rsidRPr="00D8045B">
              <w:rPr>
                <w:i/>
              </w:rPr>
              <w:t>постійно             відповідальний за</w:t>
            </w:r>
          </w:p>
          <w:p w:rsidR="00D8045B" w:rsidRPr="00D8045B" w:rsidRDefault="00D8045B" w:rsidP="006A29AF">
            <w:pPr>
              <w:pStyle w:val="aa"/>
              <w:ind w:left="0"/>
              <w:rPr>
                <w:i/>
              </w:rPr>
            </w:pPr>
            <w:r w:rsidRPr="00D8045B">
              <w:rPr>
                <w:i/>
              </w:rPr>
              <w:t xml:space="preserve">                             організацію</w:t>
            </w:r>
          </w:p>
          <w:p w:rsidR="00D8045B" w:rsidRPr="00D8045B" w:rsidRDefault="00D8045B" w:rsidP="006A29AF">
            <w:pPr>
              <w:pStyle w:val="aa"/>
              <w:ind w:left="0"/>
              <w:rPr>
                <w:i/>
              </w:rPr>
            </w:pPr>
            <w:r w:rsidRPr="00D8045B">
              <w:rPr>
                <w:i/>
              </w:rPr>
              <w:t xml:space="preserve">                            харчування</w:t>
            </w:r>
          </w:p>
        </w:tc>
        <w:tc>
          <w:tcPr>
            <w:tcW w:w="1843" w:type="dxa"/>
          </w:tcPr>
          <w:p w:rsidR="00D8045B" w:rsidRPr="00D8045B" w:rsidRDefault="00D8045B" w:rsidP="006A29AF">
            <w:pPr>
              <w:jc w:val="both"/>
              <w:rPr>
                <w:sz w:val="22"/>
                <w:szCs w:val="22"/>
                <w:lang w:val="uk-UA"/>
              </w:rPr>
            </w:pPr>
            <w:r w:rsidRPr="00D8045B">
              <w:rPr>
                <w:sz w:val="22"/>
                <w:szCs w:val="22"/>
                <w:lang w:val="uk-UA"/>
              </w:rPr>
              <w:t>П</w:t>
            </w:r>
            <w:r w:rsidRPr="00D8045B">
              <w:rPr>
                <w:sz w:val="22"/>
                <w:szCs w:val="22"/>
              </w:rPr>
              <w:t>рове</w:t>
            </w:r>
            <w:r w:rsidRPr="00D8045B">
              <w:rPr>
                <w:sz w:val="22"/>
                <w:szCs w:val="22"/>
                <w:lang w:val="uk-UA"/>
              </w:rPr>
              <w:t>сти</w:t>
            </w:r>
            <w:r w:rsidRPr="00D8045B">
              <w:rPr>
                <w:sz w:val="22"/>
                <w:szCs w:val="22"/>
              </w:rPr>
              <w:t xml:space="preserve"> паспортизаці</w:t>
            </w:r>
            <w:r w:rsidRPr="00D8045B">
              <w:rPr>
                <w:sz w:val="22"/>
                <w:szCs w:val="22"/>
                <w:lang w:val="uk-UA"/>
              </w:rPr>
              <w:t xml:space="preserve">ю </w:t>
            </w:r>
            <w:r w:rsidRPr="00D8045B">
              <w:rPr>
                <w:sz w:val="22"/>
                <w:szCs w:val="22"/>
              </w:rPr>
              <w:t>харчоблок</w:t>
            </w:r>
            <w:r w:rsidRPr="00D8045B">
              <w:rPr>
                <w:sz w:val="22"/>
                <w:szCs w:val="22"/>
                <w:lang w:val="uk-UA"/>
              </w:rPr>
              <w:t>у ліцею</w:t>
            </w:r>
            <w:r w:rsidRPr="00D8045B">
              <w:rPr>
                <w:sz w:val="22"/>
                <w:szCs w:val="22"/>
              </w:rPr>
              <w:t>, за підсумками</w:t>
            </w:r>
            <w:r w:rsidRPr="00D8045B">
              <w:rPr>
                <w:spacing w:val="1"/>
                <w:sz w:val="22"/>
                <w:szCs w:val="22"/>
              </w:rPr>
              <w:t xml:space="preserve"> </w:t>
            </w:r>
            <w:r w:rsidRPr="00D8045B">
              <w:rPr>
                <w:sz w:val="22"/>
                <w:szCs w:val="22"/>
              </w:rPr>
              <w:t>яко</w:t>
            </w:r>
            <w:r w:rsidRPr="00D8045B">
              <w:rPr>
                <w:sz w:val="22"/>
                <w:szCs w:val="22"/>
                <w:lang w:val="uk-UA"/>
              </w:rPr>
              <w:t>го</w:t>
            </w:r>
            <w:r w:rsidRPr="00D8045B">
              <w:rPr>
                <w:sz w:val="22"/>
                <w:szCs w:val="22"/>
              </w:rPr>
              <w:t xml:space="preserve"> визначити пріоритетні потреби у проведенні поточних та капітальних</w:t>
            </w:r>
            <w:r w:rsidRPr="00D8045B">
              <w:rPr>
                <w:spacing w:val="1"/>
                <w:sz w:val="22"/>
                <w:szCs w:val="22"/>
              </w:rPr>
              <w:t xml:space="preserve"> </w:t>
            </w:r>
            <w:r w:rsidRPr="00D8045B">
              <w:rPr>
                <w:sz w:val="22"/>
                <w:szCs w:val="22"/>
              </w:rPr>
              <w:t>ремонтів</w:t>
            </w:r>
            <w:r w:rsidRPr="00D8045B">
              <w:rPr>
                <w:sz w:val="22"/>
                <w:szCs w:val="22"/>
                <w:lang w:val="uk-UA"/>
              </w:rPr>
              <w:t>;</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p>
          <w:p w:rsidR="00D8045B" w:rsidRPr="00D8045B" w:rsidRDefault="00D8045B" w:rsidP="006A29AF">
            <w:pPr>
              <w:jc w:val="both"/>
              <w:rPr>
                <w:i/>
                <w:sz w:val="22"/>
                <w:szCs w:val="22"/>
                <w:lang w:val="uk-UA"/>
              </w:rPr>
            </w:pPr>
          </w:p>
          <w:p w:rsidR="00D8045B" w:rsidRPr="00D8045B" w:rsidRDefault="00D8045B" w:rsidP="006A29AF">
            <w:pPr>
              <w:jc w:val="both"/>
              <w:rPr>
                <w:i/>
                <w:sz w:val="22"/>
                <w:szCs w:val="22"/>
                <w:lang w:val="uk-UA"/>
              </w:rPr>
            </w:pPr>
            <w:r w:rsidRPr="00D8045B">
              <w:rPr>
                <w:i/>
                <w:sz w:val="22"/>
                <w:szCs w:val="22"/>
                <w:lang w:val="uk-UA"/>
              </w:rPr>
              <w:t>листопад                        директор</w:t>
            </w:r>
          </w:p>
          <w:p w:rsidR="00D8045B" w:rsidRPr="00D8045B" w:rsidRDefault="00D8045B" w:rsidP="006A29AF">
            <w:pPr>
              <w:jc w:val="both"/>
              <w:rPr>
                <w:sz w:val="22"/>
                <w:szCs w:val="22"/>
                <w:lang w:val="uk-UA"/>
              </w:rPr>
            </w:pPr>
            <w:r w:rsidRPr="00D8045B">
              <w:rPr>
                <w:i/>
                <w:sz w:val="22"/>
                <w:szCs w:val="22"/>
                <w:lang w:val="uk-UA"/>
              </w:rPr>
              <w:t xml:space="preserve">                                        завгосп</w:t>
            </w:r>
          </w:p>
        </w:tc>
        <w:tc>
          <w:tcPr>
            <w:tcW w:w="2693" w:type="dxa"/>
          </w:tcPr>
          <w:p w:rsidR="00D8045B" w:rsidRPr="00D8045B" w:rsidRDefault="00D8045B" w:rsidP="006A29AF">
            <w:pPr>
              <w:jc w:val="both"/>
              <w:rPr>
                <w:sz w:val="22"/>
                <w:szCs w:val="22"/>
                <w:lang w:val="uk-UA"/>
              </w:rPr>
            </w:pPr>
          </w:p>
        </w:tc>
        <w:tc>
          <w:tcPr>
            <w:tcW w:w="2552" w:type="dxa"/>
          </w:tcPr>
          <w:p w:rsidR="00D8045B" w:rsidRPr="00D8045B" w:rsidRDefault="00D8045B" w:rsidP="006A29AF">
            <w:pPr>
              <w:jc w:val="both"/>
              <w:rPr>
                <w:sz w:val="22"/>
                <w:szCs w:val="22"/>
                <w:lang w:val="uk-UA"/>
              </w:rPr>
            </w:pPr>
          </w:p>
        </w:tc>
      </w:tr>
    </w:tbl>
    <w:p w:rsidR="00D8045B" w:rsidRPr="00D8045B" w:rsidRDefault="00D8045B" w:rsidP="00D8045B">
      <w:pPr>
        <w:jc w:val="center"/>
        <w:rPr>
          <w:sz w:val="22"/>
          <w:szCs w:val="22"/>
          <w:lang w:val="uk-UA"/>
        </w:rPr>
      </w:pPr>
    </w:p>
    <w:p w:rsidR="00D8045B" w:rsidRPr="00D8045B" w:rsidRDefault="00D8045B" w:rsidP="00D8045B">
      <w:pPr>
        <w:jc w:val="center"/>
        <w:rPr>
          <w:sz w:val="22"/>
          <w:szCs w:val="22"/>
          <w:lang w:val="uk-UA"/>
        </w:rPr>
      </w:pPr>
      <w:r w:rsidRPr="00D8045B">
        <w:rPr>
          <w:sz w:val="22"/>
          <w:szCs w:val="22"/>
          <w:lang w:val="uk-UA"/>
        </w:rPr>
        <w:t>Фінансова підтримка у забезпеченні харчування учнів</w:t>
      </w:r>
    </w:p>
    <w:tbl>
      <w:tblPr>
        <w:tblStyle w:val="a5"/>
        <w:tblW w:w="0" w:type="auto"/>
        <w:tblLook w:val="04A0" w:firstRow="1" w:lastRow="0" w:firstColumn="1" w:lastColumn="0" w:noHBand="0" w:noVBand="1"/>
      </w:tblPr>
      <w:tblGrid>
        <w:gridCol w:w="2429"/>
        <w:gridCol w:w="2301"/>
        <w:gridCol w:w="2327"/>
        <w:gridCol w:w="2373"/>
      </w:tblGrid>
      <w:tr w:rsidR="00D8045B" w:rsidRPr="00D8045B" w:rsidTr="006A29AF">
        <w:tc>
          <w:tcPr>
            <w:tcW w:w="3696" w:type="dxa"/>
          </w:tcPr>
          <w:p w:rsidR="00D8045B" w:rsidRPr="00D8045B" w:rsidRDefault="00D8045B" w:rsidP="006A29AF">
            <w:pPr>
              <w:jc w:val="center"/>
              <w:rPr>
                <w:sz w:val="22"/>
                <w:szCs w:val="22"/>
                <w:lang w:val="uk-UA"/>
              </w:rPr>
            </w:pPr>
            <w:r w:rsidRPr="00D8045B">
              <w:rPr>
                <w:sz w:val="22"/>
                <w:szCs w:val="22"/>
                <w:lang w:val="uk-UA"/>
              </w:rPr>
              <w:t>2023-2024 роки</w:t>
            </w:r>
          </w:p>
        </w:tc>
        <w:tc>
          <w:tcPr>
            <w:tcW w:w="3696" w:type="dxa"/>
          </w:tcPr>
          <w:p w:rsidR="00D8045B" w:rsidRPr="00D8045B" w:rsidRDefault="00D8045B" w:rsidP="006A29AF">
            <w:pPr>
              <w:jc w:val="center"/>
              <w:rPr>
                <w:sz w:val="22"/>
                <w:szCs w:val="22"/>
                <w:lang w:val="uk-UA"/>
              </w:rPr>
            </w:pPr>
            <w:r w:rsidRPr="00D8045B">
              <w:rPr>
                <w:sz w:val="22"/>
                <w:szCs w:val="22"/>
                <w:lang w:val="uk-UA"/>
              </w:rPr>
              <w:t>2024-2025</w:t>
            </w:r>
          </w:p>
        </w:tc>
        <w:tc>
          <w:tcPr>
            <w:tcW w:w="3697" w:type="dxa"/>
          </w:tcPr>
          <w:p w:rsidR="00D8045B" w:rsidRPr="00D8045B" w:rsidRDefault="00D8045B" w:rsidP="006A29AF">
            <w:pPr>
              <w:jc w:val="center"/>
              <w:rPr>
                <w:sz w:val="22"/>
                <w:szCs w:val="22"/>
                <w:lang w:val="uk-UA"/>
              </w:rPr>
            </w:pPr>
            <w:r w:rsidRPr="00D8045B">
              <w:rPr>
                <w:sz w:val="22"/>
                <w:szCs w:val="22"/>
                <w:lang w:val="uk-UA"/>
              </w:rPr>
              <w:t>2025-2026</w:t>
            </w:r>
          </w:p>
        </w:tc>
        <w:tc>
          <w:tcPr>
            <w:tcW w:w="3697" w:type="dxa"/>
          </w:tcPr>
          <w:p w:rsidR="00D8045B" w:rsidRPr="00D8045B" w:rsidRDefault="00D8045B" w:rsidP="006A29AF">
            <w:pPr>
              <w:jc w:val="center"/>
              <w:rPr>
                <w:sz w:val="22"/>
                <w:szCs w:val="22"/>
                <w:lang w:val="uk-UA"/>
              </w:rPr>
            </w:pPr>
            <w:r w:rsidRPr="00D8045B">
              <w:rPr>
                <w:sz w:val="22"/>
                <w:szCs w:val="22"/>
                <w:lang w:val="uk-UA"/>
              </w:rPr>
              <w:t>2026-2027</w:t>
            </w:r>
          </w:p>
        </w:tc>
      </w:tr>
      <w:tr w:rsidR="00D8045B" w:rsidRPr="00D8045B" w:rsidTr="006A29AF">
        <w:tc>
          <w:tcPr>
            <w:tcW w:w="3696" w:type="dxa"/>
          </w:tcPr>
          <w:p w:rsidR="00D8045B" w:rsidRPr="00D8045B" w:rsidRDefault="00D8045B" w:rsidP="006A29AF">
            <w:pPr>
              <w:pStyle w:val="aa"/>
              <w:ind w:left="0"/>
            </w:pPr>
            <w:r w:rsidRPr="00D8045B">
              <w:t>Прийняти участь в опитуванні Всесвітньої продовольчої програми щодо організації гарячого харчування для учнів 1-4 класів;</w:t>
            </w:r>
          </w:p>
          <w:p w:rsidR="00D8045B" w:rsidRPr="00D8045B" w:rsidRDefault="00D8045B" w:rsidP="006A29AF">
            <w:pPr>
              <w:pStyle w:val="aa"/>
              <w:ind w:left="0"/>
              <w:rPr>
                <w:i/>
              </w:rPr>
            </w:pPr>
            <w:r w:rsidRPr="00D8045B">
              <w:rPr>
                <w:i/>
              </w:rPr>
              <w:t>Згідно                    адміністрація</w:t>
            </w:r>
          </w:p>
          <w:p w:rsidR="00D8045B" w:rsidRPr="00D8045B" w:rsidRDefault="00D8045B" w:rsidP="006A29AF">
            <w:pPr>
              <w:pStyle w:val="aa"/>
              <w:ind w:left="0"/>
              <w:rPr>
                <w:i/>
              </w:rPr>
            </w:pPr>
            <w:r w:rsidRPr="00D8045B">
              <w:rPr>
                <w:i/>
              </w:rPr>
              <w:t>розпорядження,                  ліцею</w:t>
            </w:r>
          </w:p>
          <w:p w:rsidR="00D8045B" w:rsidRPr="00D8045B" w:rsidRDefault="00D8045B" w:rsidP="006A29AF">
            <w:pPr>
              <w:pStyle w:val="aa"/>
              <w:ind w:left="0"/>
            </w:pPr>
          </w:p>
          <w:p w:rsidR="00D8045B" w:rsidRPr="00D8045B" w:rsidRDefault="00D8045B" w:rsidP="006A29AF">
            <w:pPr>
              <w:pStyle w:val="aa"/>
              <w:ind w:left="0"/>
            </w:pPr>
          </w:p>
        </w:tc>
        <w:tc>
          <w:tcPr>
            <w:tcW w:w="3696" w:type="dxa"/>
          </w:tcPr>
          <w:p w:rsidR="00D8045B" w:rsidRPr="00D8045B" w:rsidRDefault="00D8045B" w:rsidP="006A29AF">
            <w:pPr>
              <w:jc w:val="both"/>
              <w:rPr>
                <w:sz w:val="22"/>
                <w:szCs w:val="22"/>
                <w:lang w:val="uk-UA"/>
              </w:rPr>
            </w:pPr>
            <w:r w:rsidRPr="00D8045B">
              <w:rPr>
                <w:sz w:val="22"/>
                <w:szCs w:val="22"/>
                <w:lang w:val="uk-UA"/>
              </w:rPr>
              <w:t>Проведення поточного ремонту обіднього залу, складських приміщень;</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r w:rsidRPr="00D8045B">
              <w:rPr>
                <w:i/>
                <w:sz w:val="22"/>
                <w:szCs w:val="22"/>
                <w:lang w:val="uk-UA"/>
              </w:rPr>
              <w:t>Травень-</w:t>
            </w:r>
          </w:p>
          <w:p w:rsidR="00D8045B" w:rsidRPr="00D8045B" w:rsidRDefault="00D8045B" w:rsidP="006A29AF">
            <w:pPr>
              <w:jc w:val="both"/>
              <w:rPr>
                <w:sz w:val="22"/>
                <w:szCs w:val="22"/>
                <w:lang w:val="uk-UA"/>
              </w:rPr>
            </w:pPr>
            <w:r w:rsidRPr="00D8045B">
              <w:rPr>
                <w:i/>
                <w:sz w:val="22"/>
                <w:szCs w:val="22"/>
                <w:lang w:val="uk-UA"/>
              </w:rPr>
              <w:t>серпень                            завгосп</w:t>
            </w:r>
          </w:p>
        </w:tc>
        <w:tc>
          <w:tcPr>
            <w:tcW w:w="3697" w:type="dxa"/>
          </w:tcPr>
          <w:p w:rsidR="00D8045B" w:rsidRPr="00D8045B" w:rsidRDefault="00D8045B" w:rsidP="006A29AF">
            <w:pPr>
              <w:jc w:val="both"/>
              <w:rPr>
                <w:sz w:val="22"/>
                <w:szCs w:val="22"/>
                <w:lang w:val="uk-UA"/>
              </w:rPr>
            </w:pPr>
          </w:p>
        </w:tc>
        <w:tc>
          <w:tcPr>
            <w:tcW w:w="3697" w:type="dxa"/>
          </w:tcPr>
          <w:p w:rsidR="00D8045B" w:rsidRPr="00D8045B" w:rsidRDefault="00D8045B" w:rsidP="006A29AF">
            <w:pPr>
              <w:jc w:val="both"/>
              <w:rPr>
                <w:sz w:val="22"/>
                <w:szCs w:val="22"/>
                <w:lang w:val="uk-UA"/>
              </w:rPr>
            </w:pPr>
            <w:r w:rsidRPr="00D8045B">
              <w:rPr>
                <w:sz w:val="22"/>
                <w:szCs w:val="22"/>
                <w:lang w:val="uk-UA"/>
              </w:rPr>
              <w:t>Розглянути питання заміни технологічного та холодильного обладнання, кухонного та столового посуду відповідно до вимог Санітарного регламенту для закладів загальної середньої освіти;</w:t>
            </w:r>
          </w:p>
          <w:p w:rsidR="00D8045B" w:rsidRPr="00D8045B" w:rsidRDefault="00D8045B" w:rsidP="006A29AF">
            <w:pPr>
              <w:jc w:val="both"/>
              <w:rPr>
                <w:i/>
                <w:sz w:val="22"/>
                <w:szCs w:val="22"/>
                <w:lang w:val="uk-UA"/>
              </w:rPr>
            </w:pPr>
            <w:r w:rsidRPr="00D8045B">
              <w:rPr>
                <w:i/>
                <w:sz w:val="22"/>
                <w:szCs w:val="22"/>
                <w:lang w:val="uk-UA"/>
              </w:rPr>
              <w:t xml:space="preserve">Протягом </w:t>
            </w:r>
          </w:p>
          <w:p w:rsidR="00D8045B" w:rsidRPr="00D8045B" w:rsidRDefault="00D8045B" w:rsidP="006A29AF">
            <w:pPr>
              <w:jc w:val="both"/>
              <w:rPr>
                <w:sz w:val="22"/>
                <w:szCs w:val="22"/>
                <w:lang w:val="uk-UA"/>
              </w:rPr>
            </w:pPr>
            <w:r w:rsidRPr="00D8045B">
              <w:rPr>
                <w:i/>
                <w:sz w:val="22"/>
                <w:szCs w:val="22"/>
                <w:lang w:val="uk-UA"/>
              </w:rPr>
              <w:t>навчального року              завгосп</w:t>
            </w:r>
          </w:p>
        </w:tc>
      </w:tr>
      <w:tr w:rsidR="00D8045B" w:rsidRPr="00D8045B" w:rsidTr="006A29AF">
        <w:tc>
          <w:tcPr>
            <w:tcW w:w="3696" w:type="dxa"/>
          </w:tcPr>
          <w:p w:rsidR="00D8045B" w:rsidRPr="00D8045B" w:rsidRDefault="00D8045B" w:rsidP="006A29AF">
            <w:pPr>
              <w:jc w:val="both"/>
              <w:rPr>
                <w:sz w:val="22"/>
                <w:szCs w:val="22"/>
                <w:lang w:val="uk-UA"/>
              </w:rPr>
            </w:pPr>
            <w:r w:rsidRPr="00D8045B">
              <w:rPr>
                <w:sz w:val="22"/>
                <w:szCs w:val="22"/>
                <w:lang w:val="uk-UA"/>
              </w:rPr>
              <w:t>Ставити питання перед сесією Піщанської сільської ради про виділення коштів на співпрацю із платформою «Знаїмо»;</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r w:rsidRPr="00D8045B">
              <w:rPr>
                <w:i/>
                <w:sz w:val="22"/>
                <w:szCs w:val="22"/>
                <w:lang w:val="uk-UA"/>
              </w:rPr>
              <w:t>Серпень                          директор</w:t>
            </w:r>
          </w:p>
        </w:tc>
        <w:tc>
          <w:tcPr>
            <w:tcW w:w="3696" w:type="dxa"/>
          </w:tcPr>
          <w:p w:rsidR="00D8045B" w:rsidRPr="00D8045B" w:rsidRDefault="00D8045B" w:rsidP="006A29AF">
            <w:pPr>
              <w:jc w:val="both"/>
              <w:rPr>
                <w:sz w:val="22"/>
                <w:szCs w:val="22"/>
                <w:lang w:val="uk-UA"/>
              </w:rPr>
            </w:pPr>
            <w:r w:rsidRPr="00D8045B">
              <w:rPr>
                <w:sz w:val="22"/>
                <w:szCs w:val="22"/>
                <w:lang w:val="uk-UA"/>
              </w:rPr>
              <w:t>Придбання обладнання та меблів для харчоблоку: посуду, виробничих стелажів, виробничих столів (2 шт.), халатів, дезінфікуючі та миючі засоби;</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r w:rsidRPr="00D8045B">
              <w:rPr>
                <w:i/>
                <w:sz w:val="22"/>
                <w:szCs w:val="22"/>
                <w:lang w:val="uk-UA"/>
              </w:rPr>
              <w:t>Згідно фінансових можливостей громади завгосп</w:t>
            </w:r>
          </w:p>
        </w:tc>
        <w:tc>
          <w:tcPr>
            <w:tcW w:w="3697" w:type="dxa"/>
          </w:tcPr>
          <w:p w:rsidR="00D8045B" w:rsidRPr="00D8045B" w:rsidRDefault="00D8045B" w:rsidP="006A29AF">
            <w:pPr>
              <w:jc w:val="both"/>
              <w:rPr>
                <w:i/>
                <w:sz w:val="22"/>
                <w:szCs w:val="22"/>
                <w:lang w:val="uk-UA"/>
              </w:rPr>
            </w:pPr>
            <w:r w:rsidRPr="00D8045B">
              <w:rPr>
                <w:sz w:val="22"/>
                <w:szCs w:val="22"/>
                <w:lang w:val="uk-UA"/>
              </w:rPr>
              <w:t>Придбання обладнання та меблів для харчоблоку: подрібнювача, блендера для розширення асортименту страв здорового харчування;</w:t>
            </w:r>
          </w:p>
          <w:p w:rsidR="00D8045B" w:rsidRPr="00D8045B" w:rsidRDefault="00D8045B" w:rsidP="006A29AF">
            <w:pPr>
              <w:jc w:val="both"/>
              <w:rPr>
                <w:i/>
                <w:sz w:val="22"/>
                <w:szCs w:val="22"/>
                <w:lang w:val="uk-UA"/>
              </w:rPr>
            </w:pPr>
          </w:p>
          <w:p w:rsidR="00D8045B" w:rsidRPr="00D8045B" w:rsidRDefault="00D8045B" w:rsidP="006A29AF">
            <w:pPr>
              <w:jc w:val="both"/>
              <w:rPr>
                <w:i/>
                <w:sz w:val="22"/>
                <w:szCs w:val="22"/>
                <w:lang w:val="uk-UA"/>
              </w:rPr>
            </w:pPr>
          </w:p>
          <w:p w:rsidR="00D8045B" w:rsidRPr="00D8045B" w:rsidRDefault="00D8045B" w:rsidP="006A29AF">
            <w:pPr>
              <w:jc w:val="both"/>
              <w:rPr>
                <w:i/>
                <w:sz w:val="22"/>
                <w:szCs w:val="22"/>
                <w:lang w:val="uk-UA"/>
              </w:rPr>
            </w:pPr>
          </w:p>
          <w:p w:rsidR="00D8045B" w:rsidRPr="00D8045B" w:rsidRDefault="00D8045B" w:rsidP="006A29AF">
            <w:pPr>
              <w:jc w:val="both"/>
              <w:rPr>
                <w:i/>
                <w:sz w:val="22"/>
                <w:szCs w:val="22"/>
                <w:lang w:val="uk-UA"/>
              </w:rPr>
            </w:pPr>
            <w:r w:rsidRPr="00D8045B">
              <w:rPr>
                <w:i/>
                <w:sz w:val="22"/>
                <w:szCs w:val="22"/>
                <w:lang w:val="uk-UA"/>
              </w:rPr>
              <w:t>Згідно фінансових можливостей громади завгосп</w:t>
            </w:r>
          </w:p>
        </w:tc>
        <w:tc>
          <w:tcPr>
            <w:tcW w:w="3697" w:type="dxa"/>
          </w:tcPr>
          <w:p w:rsidR="00D8045B" w:rsidRPr="00D8045B" w:rsidRDefault="00D8045B" w:rsidP="006A29AF">
            <w:pPr>
              <w:jc w:val="both"/>
              <w:rPr>
                <w:sz w:val="22"/>
                <w:szCs w:val="22"/>
                <w:lang w:val="uk-UA"/>
              </w:rPr>
            </w:pPr>
          </w:p>
        </w:tc>
      </w:tr>
      <w:tr w:rsidR="00D8045B" w:rsidRPr="00D8045B" w:rsidTr="006A29AF">
        <w:tc>
          <w:tcPr>
            <w:tcW w:w="3696" w:type="dxa"/>
          </w:tcPr>
          <w:p w:rsidR="00D8045B" w:rsidRPr="00D8045B" w:rsidRDefault="00D8045B" w:rsidP="006A29AF">
            <w:pPr>
              <w:jc w:val="both"/>
              <w:rPr>
                <w:sz w:val="22"/>
                <w:szCs w:val="22"/>
                <w:lang w:val="uk-UA"/>
              </w:rPr>
            </w:pPr>
            <w:r w:rsidRPr="00D8045B">
              <w:rPr>
                <w:sz w:val="22"/>
                <w:szCs w:val="22"/>
                <w:lang w:val="uk-UA"/>
              </w:rPr>
              <w:t>Забезпечити врахування потреб у харчуванні незахищених верств населення учнів, сім</w:t>
            </w:r>
            <w:r w:rsidRPr="00D8045B">
              <w:rPr>
                <w:sz w:val="22"/>
                <w:szCs w:val="22"/>
              </w:rPr>
              <w:t>’</w:t>
            </w:r>
            <w:r w:rsidRPr="00D8045B">
              <w:rPr>
                <w:sz w:val="22"/>
                <w:szCs w:val="22"/>
                <w:lang w:val="uk-UA"/>
              </w:rPr>
              <w:t xml:space="preserve">ї </w:t>
            </w:r>
            <w:r w:rsidRPr="00D8045B">
              <w:rPr>
                <w:sz w:val="22"/>
                <w:szCs w:val="22"/>
                <w:lang w:val="uk-UA"/>
              </w:rPr>
              <w:lastRenderedPageBreak/>
              <w:t>яких опинилися в скрутних життєвих обставинах;</w:t>
            </w: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r w:rsidRPr="00D8045B">
              <w:rPr>
                <w:i/>
                <w:sz w:val="22"/>
                <w:szCs w:val="22"/>
                <w:lang w:val="uk-UA"/>
              </w:rPr>
              <w:t>Постійно                       директор</w:t>
            </w:r>
          </w:p>
        </w:tc>
        <w:tc>
          <w:tcPr>
            <w:tcW w:w="3696" w:type="dxa"/>
          </w:tcPr>
          <w:p w:rsidR="00D8045B" w:rsidRPr="00D8045B" w:rsidRDefault="00D8045B" w:rsidP="006A29AF">
            <w:pPr>
              <w:rPr>
                <w:sz w:val="22"/>
                <w:szCs w:val="22"/>
                <w:lang w:val="uk-UA"/>
              </w:rPr>
            </w:pPr>
            <w:r w:rsidRPr="00D8045B">
              <w:rPr>
                <w:sz w:val="22"/>
                <w:szCs w:val="22"/>
                <w:lang w:val="uk-UA"/>
              </w:rPr>
              <w:lastRenderedPageBreak/>
              <w:t>Забезпечити врахування потреб у харчуванні незахищених верств населення учнів, сім</w:t>
            </w:r>
            <w:r w:rsidRPr="00D8045B">
              <w:rPr>
                <w:sz w:val="22"/>
                <w:szCs w:val="22"/>
              </w:rPr>
              <w:t>’</w:t>
            </w:r>
            <w:r w:rsidRPr="00D8045B">
              <w:rPr>
                <w:sz w:val="22"/>
                <w:szCs w:val="22"/>
                <w:lang w:val="uk-UA"/>
              </w:rPr>
              <w:t xml:space="preserve">ї </w:t>
            </w:r>
            <w:r w:rsidRPr="00D8045B">
              <w:rPr>
                <w:sz w:val="22"/>
                <w:szCs w:val="22"/>
                <w:lang w:val="uk-UA"/>
              </w:rPr>
              <w:lastRenderedPageBreak/>
              <w:t>яких опинилися в скрутних життєвих обставинах;</w:t>
            </w:r>
          </w:p>
          <w:p w:rsidR="00D8045B" w:rsidRPr="00D8045B" w:rsidRDefault="00D8045B" w:rsidP="006A29AF">
            <w:pPr>
              <w:rPr>
                <w:sz w:val="22"/>
                <w:szCs w:val="22"/>
                <w:lang w:val="uk-UA"/>
              </w:rPr>
            </w:pPr>
          </w:p>
          <w:p w:rsidR="00D8045B" w:rsidRPr="00D8045B" w:rsidRDefault="00D8045B" w:rsidP="006A29AF">
            <w:pPr>
              <w:rPr>
                <w:sz w:val="22"/>
                <w:szCs w:val="22"/>
                <w:lang w:val="uk-UA"/>
              </w:rPr>
            </w:pPr>
            <w:r w:rsidRPr="00D8045B">
              <w:rPr>
                <w:i/>
                <w:sz w:val="22"/>
                <w:szCs w:val="22"/>
                <w:lang w:val="uk-UA"/>
              </w:rPr>
              <w:t>Постійно                       директор</w:t>
            </w:r>
          </w:p>
        </w:tc>
        <w:tc>
          <w:tcPr>
            <w:tcW w:w="3697" w:type="dxa"/>
          </w:tcPr>
          <w:p w:rsidR="00D8045B" w:rsidRPr="00D8045B" w:rsidRDefault="00D8045B" w:rsidP="006A29AF">
            <w:pPr>
              <w:rPr>
                <w:sz w:val="22"/>
                <w:szCs w:val="22"/>
                <w:lang w:val="uk-UA"/>
              </w:rPr>
            </w:pPr>
            <w:r w:rsidRPr="00D8045B">
              <w:rPr>
                <w:sz w:val="22"/>
                <w:szCs w:val="22"/>
                <w:lang w:val="uk-UA"/>
              </w:rPr>
              <w:lastRenderedPageBreak/>
              <w:t>Забезпечити врахування потреб у харчуванні незахищених верств населення учнів, сім</w:t>
            </w:r>
            <w:r w:rsidRPr="00D8045B">
              <w:rPr>
                <w:sz w:val="22"/>
                <w:szCs w:val="22"/>
              </w:rPr>
              <w:t>’</w:t>
            </w:r>
            <w:r w:rsidRPr="00D8045B">
              <w:rPr>
                <w:sz w:val="22"/>
                <w:szCs w:val="22"/>
                <w:lang w:val="uk-UA"/>
              </w:rPr>
              <w:t xml:space="preserve">ї </w:t>
            </w:r>
            <w:r w:rsidRPr="00D8045B">
              <w:rPr>
                <w:sz w:val="22"/>
                <w:szCs w:val="22"/>
                <w:lang w:val="uk-UA"/>
              </w:rPr>
              <w:lastRenderedPageBreak/>
              <w:t>яких опинилися в скрутних життєвих обставинах;</w:t>
            </w:r>
          </w:p>
          <w:p w:rsidR="00D8045B" w:rsidRPr="00D8045B" w:rsidRDefault="00D8045B" w:rsidP="006A29AF">
            <w:pPr>
              <w:rPr>
                <w:sz w:val="22"/>
                <w:szCs w:val="22"/>
                <w:lang w:val="uk-UA"/>
              </w:rPr>
            </w:pPr>
          </w:p>
          <w:p w:rsidR="00D8045B" w:rsidRPr="00D8045B" w:rsidRDefault="00D8045B" w:rsidP="006A29AF">
            <w:pPr>
              <w:rPr>
                <w:sz w:val="22"/>
                <w:szCs w:val="22"/>
              </w:rPr>
            </w:pPr>
            <w:r w:rsidRPr="00D8045B">
              <w:rPr>
                <w:i/>
                <w:sz w:val="22"/>
                <w:szCs w:val="22"/>
                <w:lang w:val="uk-UA"/>
              </w:rPr>
              <w:t>Постійно                       директор</w:t>
            </w:r>
          </w:p>
        </w:tc>
        <w:tc>
          <w:tcPr>
            <w:tcW w:w="3697" w:type="dxa"/>
          </w:tcPr>
          <w:p w:rsidR="00D8045B" w:rsidRPr="00D8045B" w:rsidRDefault="00D8045B" w:rsidP="006A29AF">
            <w:pPr>
              <w:rPr>
                <w:sz w:val="22"/>
                <w:szCs w:val="22"/>
                <w:lang w:val="uk-UA"/>
              </w:rPr>
            </w:pPr>
            <w:r w:rsidRPr="00D8045B">
              <w:rPr>
                <w:sz w:val="22"/>
                <w:szCs w:val="22"/>
                <w:lang w:val="uk-UA"/>
              </w:rPr>
              <w:lastRenderedPageBreak/>
              <w:t>Забезпечити врахування потреб у харчуванні незахищених верств населення учнів, сім</w:t>
            </w:r>
            <w:r w:rsidRPr="00D8045B">
              <w:rPr>
                <w:sz w:val="22"/>
                <w:szCs w:val="22"/>
              </w:rPr>
              <w:t>’</w:t>
            </w:r>
            <w:r w:rsidRPr="00D8045B">
              <w:rPr>
                <w:sz w:val="22"/>
                <w:szCs w:val="22"/>
                <w:lang w:val="uk-UA"/>
              </w:rPr>
              <w:t xml:space="preserve">ї </w:t>
            </w:r>
            <w:r w:rsidRPr="00D8045B">
              <w:rPr>
                <w:sz w:val="22"/>
                <w:szCs w:val="22"/>
                <w:lang w:val="uk-UA"/>
              </w:rPr>
              <w:lastRenderedPageBreak/>
              <w:t>яких опинилися в скрутних життєвих обставинах;</w:t>
            </w:r>
          </w:p>
          <w:p w:rsidR="00D8045B" w:rsidRPr="00D8045B" w:rsidRDefault="00D8045B" w:rsidP="006A29AF">
            <w:pPr>
              <w:rPr>
                <w:sz w:val="22"/>
                <w:szCs w:val="22"/>
                <w:lang w:val="uk-UA"/>
              </w:rPr>
            </w:pPr>
          </w:p>
          <w:p w:rsidR="00D8045B" w:rsidRPr="00D8045B" w:rsidRDefault="00D8045B" w:rsidP="006A29AF">
            <w:pPr>
              <w:rPr>
                <w:sz w:val="22"/>
                <w:szCs w:val="22"/>
                <w:lang w:val="uk-UA"/>
              </w:rPr>
            </w:pPr>
            <w:r w:rsidRPr="00D8045B">
              <w:rPr>
                <w:i/>
                <w:sz w:val="22"/>
                <w:szCs w:val="22"/>
                <w:lang w:val="uk-UA"/>
              </w:rPr>
              <w:t>Постійно                       директор</w:t>
            </w:r>
          </w:p>
        </w:tc>
      </w:tr>
    </w:tbl>
    <w:p w:rsidR="00D8045B" w:rsidRPr="00D8045B" w:rsidRDefault="00D8045B" w:rsidP="00D8045B">
      <w:pPr>
        <w:jc w:val="center"/>
        <w:rPr>
          <w:sz w:val="22"/>
          <w:szCs w:val="22"/>
          <w:lang w:val="uk-UA"/>
        </w:rPr>
      </w:pPr>
    </w:p>
    <w:p w:rsidR="00D8045B" w:rsidRPr="00D8045B" w:rsidRDefault="00D8045B" w:rsidP="00D8045B">
      <w:pPr>
        <w:jc w:val="center"/>
        <w:rPr>
          <w:sz w:val="22"/>
          <w:szCs w:val="22"/>
          <w:lang w:val="uk-UA"/>
        </w:rPr>
      </w:pPr>
    </w:p>
    <w:p w:rsidR="00D8045B" w:rsidRPr="00D8045B" w:rsidRDefault="00D8045B" w:rsidP="00D8045B">
      <w:pPr>
        <w:jc w:val="center"/>
        <w:rPr>
          <w:sz w:val="22"/>
          <w:szCs w:val="22"/>
          <w:lang w:val="uk-UA"/>
        </w:rPr>
      </w:pPr>
    </w:p>
    <w:p w:rsidR="00D8045B" w:rsidRPr="00D8045B" w:rsidRDefault="00D8045B" w:rsidP="00D8045B">
      <w:pPr>
        <w:jc w:val="center"/>
        <w:rPr>
          <w:sz w:val="22"/>
          <w:szCs w:val="22"/>
          <w:lang w:val="uk-UA"/>
        </w:rPr>
      </w:pPr>
      <w:r w:rsidRPr="00D8045B">
        <w:rPr>
          <w:sz w:val="22"/>
          <w:szCs w:val="22"/>
          <w:lang w:val="uk-UA"/>
        </w:rPr>
        <w:t>Здорове харчування у ліцеї - упровадження нових норм та меню</w:t>
      </w:r>
    </w:p>
    <w:p w:rsidR="00D8045B" w:rsidRPr="00D8045B" w:rsidRDefault="00D8045B" w:rsidP="00D8045B">
      <w:pPr>
        <w:jc w:val="center"/>
        <w:rPr>
          <w:sz w:val="22"/>
          <w:szCs w:val="22"/>
          <w:lang w:val="uk-UA"/>
        </w:rPr>
      </w:pPr>
    </w:p>
    <w:tbl>
      <w:tblPr>
        <w:tblStyle w:val="a5"/>
        <w:tblW w:w="0" w:type="auto"/>
        <w:tblLook w:val="04A0" w:firstRow="1" w:lastRow="0" w:firstColumn="1" w:lastColumn="0" w:noHBand="0" w:noVBand="1"/>
      </w:tblPr>
      <w:tblGrid>
        <w:gridCol w:w="2366"/>
        <w:gridCol w:w="2354"/>
        <w:gridCol w:w="2355"/>
        <w:gridCol w:w="2355"/>
      </w:tblGrid>
      <w:tr w:rsidR="00D8045B" w:rsidRPr="00D8045B" w:rsidTr="006A29AF">
        <w:tc>
          <w:tcPr>
            <w:tcW w:w="3696" w:type="dxa"/>
          </w:tcPr>
          <w:p w:rsidR="00D8045B" w:rsidRPr="00D8045B" w:rsidRDefault="00D8045B" w:rsidP="006A29AF">
            <w:pPr>
              <w:jc w:val="center"/>
              <w:rPr>
                <w:sz w:val="22"/>
                <w:szCs w:val="22"/>
                <w:lang w:val="uk-UA"/>
              </w:rPr>
            </w:pPr>
            <w:r w:rsidRPr="00D8045B">
              <w:rPr>
                <w:sz w:val="22"/>
                <w:szCs w:val="22"/>
                <w:lang w:val="uk-UA"/>
              </w:rPr>
              <w:t>2023-2024 роки</w:t>
            </w:r>
          </w:p>
        </w:tc>
        <w:tc>
          <w:tcPr>
            <w:tcW w:w="3696" w:type="dxa"/>
          </w:tcPr>
          <w:p w:rsidR="00D8045B" w:rsidRPr="00D8045B" w:rsidRDefault="00D8045B" w:rsidP="006A29AF">
            <w:pPr>
              <w:jc w:val="center"/>
              <w:rPr>
                <w:sz w:val="22"/>
                <w:szCs w:val="22"/>
                <w:lang w:val="uk-UA"/>
              </w:rPr>
            </w:pPr>
            <w:r w:rsidRPr="00D8045B">
              <w:rPr>
                <w:sz w:val="22"/>
                <w:szCs w:val="22"/>
                <w:lang w:val="uk-UA"/>
              </w:rPr>
              <w:t>2024-2025</w:t>
            </w:r>
          </w:p>
        </w:tc>
        <w:tc>
          <w:tcPr>
            <w:tcW w:w="3697" w:type="dxa"/>
          </w:tcPr>
          <w:p w:rsidR="00D8045B" w:rsidRPr="00D8045B" w:rsidRDefault="00D8045B" w:rsidP="006A29AF">
            <w:pPr>
              <w:jc w:val="center"/>
              <w:rPr>
                <w:sz w:val="22"/>
                <w:szCs w:val="22"/>
                <w:lang w:val="uk-UA"/>
              </w:rPr>
            </w:pPr>
            <w:r w:rsidRPr="00D8045B">
              <w:rPr>
                <w:sz w:val="22"/>
                <w:szCs w:val="22"/>
                <w:lang w:val="uk-UA"/>
              </w:rPr>
              <w:t>2025-2026</w:t>
            </w:r>
          </w:p>
        </w:tc>
        <w:tc>
          <w:tcPr>
            <w:tcW w:w="3697" w:type="dxa"/>
          </w:tcPr>
          <w:p w:rsidR="00D8045B" w:rsidRPr="00D8045B" w:rsidRDefault="00D8045B" w:rsidP="006A29AF">
            <w:pPr>
              <w:jc w:val="center"/>
              <w:rPr>
                <w:sz w:val="22"/>
                <w:szCs w:val="22"/>
                <w:lang w:val="uk-UA"/>
              </w:rPr>
            </w:pPr>
            <w:r w:rsidRPr="00D8045B">
              <w:rPr>
                <w:sz w:val="22"/>
                <w:szCs w:val="22"/>
                <w:lang w:val="uk-UA"/>
              </w:rPr>
              <w:t>2026-2027</w:t>
            </w:r>
          </w:p>
        </w:tc>
      </w:tr>
      <w:tr w:rsidR="00D8045B" w:rsidRPr="00D8045B" w:rsidTr="006A29AF">
        <w:tc>
          <w:tcPr>
            <w:tcW w:w="3696" w:type="dxa"/>
          </w:tcPr>
          <w:p w:rsidR="00D8045B" w:rsidRPr="00D8045B" w:rsidRDefault="00D8045B" w:rsidP="006A29AF">
            <w:pPr>
              <w:pStyle w:val="aa"/>
              <w:ind w:left="0"/>
            </w:pPr>
            <w:r w:rsidRPr="00D8045B">
              <w:t>Продовжити введення в роботу шкільної їдальні рекомендаційних меню МОЗ  по системі харчування за Клопотенком;</w:t>
            </w:r>
          </w:p>
          <w:p w:rsidR="00D8045B" w:rsidRPr="00D8045B" w:rsidRDefault="00D8045B" w:rsidP="006A29AF">
            <w:pPr>
              <w:pStyle w:val="aa"/>
              <w:ind w:left="0"/>
            </w:pPr>
          </w:p>
          <w:p w:rsidR="00D8045B" w:rsidRPr="00D8045B" w:rsidRDefault="00D8045B" w:rsidP="006A29AF">
            <w:pPr>
              <w:pStyle w:val="aa"/>
              <w:ind w:left="0" w:right="-64"/>
              <w:rPr>
                <w:i/>
              </w:rPr>
            </w:pPr>
            <w:r w:rsidRPr="00D8045B">
              <w:rPr>
                <w:i/>
                <w:lang w:val="ru-RU"/>
              </w:rPr>
              <w:t>По</w:t>
            </w:r>
            <w:r w:rsidRPr="00D8045B">
              <w:rPr>
                <w:i/>
              </w:rPr>
              <w:t xml:space="preserve">стійно             медична сестра  </w:t>
            </w:r>
          </w:p>
          <w:p w:rsidR="00D8045B" w:rsidRPr="00D8045B" w:rsidRDefault="00D8045B" w:rsidP="006A29AF">
            <w:pPr>
              <w:pStyle w:val="aa"/>
              <w:ind w:left="0" w:right="-64"/>
              <w:jc w:val="center"/>
              <w:rPr>
                <w:i/>
              </w:rPr>
            </w:pPr>
            <w:r w:rsidRPr="00D8045B">
              <w:rPr>
                <w:i/>
              </w:rPr>
              <w:t xml:space="preserve">          кухарі</w:t>
            </w:r>
          </w:p>
        </w:tc>
        <w:tc>
          <w:tcPr>
            <w:tcW w:w="3696" w:type="dxa"/>
          </w:tcPr>
          <w:p w:rsidR="00D8045B" w:rsidRPr="00D8045B" w:rsidRDefault="00D8045B" w:rsidP="006A29AF">
            <w:pPr>
              <w:jc w:val="both"/>
              <w:rPr>
                <w:sz w:val="22"/>
                <w:szCs w:val="22"/>
                <w:lang w:val="uk-UA"/>
              </w:rPr>
            </w:pPr>
            <w:r w:rsidRPr="00D8045B">
              <w:rPr>
                <w:sz w:val="22"/>
                <w:szCs w:val="22"/>
                <w:lang w:val="uk-UA"/>
              </w:rPr>
              <w:t>Організувати співпрацю з порталом «Знаїмо»</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r w:rsidRPr="00D8045B">
              <w:rPr>
                <w:i/>
                <w:sz w:val="22"/>
                <w:szCs w:val="22"/>
                <w:lang w:val="uk-UA"/>
              </w:rPr>
              <w:t>Постійно                       директор</w:t>
            </w:r>
          </w:p>
        </w:tc>
        <w:tc>
          <w:tcPr>
            <w:tcW w:w="3697" w:type="dxa"/>
          </w:tcPr>
          <w:p w:rsidR="00D8045B" w:rsidRPr="00D8045B" w:rsidRDefault="00D8045B" w:rsidP="006A29AF">
            <w:pPr>
              <w:jc w:val="both"/>
              <w:rPr>
                <w:sz w:val="22"/>
                <w:szCs w:val="22"/>
                <w:lang w:val="uk-UA"/>
              </w:rPr>
            </w:pPr>
            <w:r w:rsidRPr="00D8045B">
              <w:rPr>
                <w:sz w:val="22"/>
                <w:szCs w:val="22"/>
                <w:lang w:val="uk-UA"/>
              </w:rPr>
              <w:t>Продовжити  співпрацю з порталом «Знаїмо»</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r w:rsidRPr="00D8045B">
              <w:rPr>
                <w:i/>
                <w:sz w:val="22"/>
                <w:szCs w:val="22"/>
                <w:lang w:val="uk-UA"/>
              </w:rPr>
              <w:t>Постійно                       директор</w:t>
            </w:r>
          </w:p>
        </w:tc>
        <w:tc>
          <w:tcPr>
            <w:tcW w:w="3697" w:type="dxa"/>
          </w:tcPr>
          <w:p w:rsidR="00D8045B" w:rsidRPr="00D8045B" w:rsidRDefault="00D8045B" w:rsidP="006A29AF">
            <w:pPr>
              <w:jc w:val="both"/>
              <w:rPr>
                <w:sz w:val="22"/>
                <w:szCs w:val="22"/>
                <w:lang w:val="uk-UA"/>
              </w:rPr>
            </w:pPr>
            <w:r w:rsidRPr="00D8045B">
              <w:rPr>
                <w:sz w:val="22"/>
                <w:szCs w:val="22"/>
                <w:lang w:val="uk-UA"/>
              </w:rPr>
              <w:t>Моніторинг використання ліцеєм технологічної моделі організації харчування «базова кухня»;</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r w:rsidRPr="00D8045B">
              <w:rPr>
                <w:i/>
                <w:sz w:val="22"/>
                <w:szCs w:val="22"/>
                <w:lang w:val="uk-UA"/>
              </w:rPr>
              <w:t>За результатами</w:t>
            </w:r>
          </w:p>
          <w:p w:rsidR="00D8045B" w:rsidRPr="00D8045B" w:rsidRDefault="00D8045B" w:rsidP="006A29AF">
            <w:pPr>
              <w:rPr>
                <w:sz w:val="22"/>
                <w:szCs w:val="22"/>
                <w:lang w:val="uk-UA"/>
              </w:rPr>
            </w:pPr>
            <w:r w:rsidRPr="00D8045B">
              <w:rPr>
                <w:i/>
                <w:sz w:val="22"/>
                <w:szCs w:val="22"/>
                <w:lang w:val="uk-UA"/>
              </w:rPr>
              <w:t xml:space="preserve"> навчального року           директор</w:t>
            </w:r>
          </w:p>
        </w:tc>
      </w:tr>
      <w:tr w:rsidR="00D8045B" w:rsidRPr="00D8045B" w:rsidTr="006A29AF">
        <w:tc>
          <w:tcPr>
            <w:tcW w:w="3696" w:type="dxa"/>
          </w:tcPr>
          <w:p w:rsidR="00D8045B" w:rsidRPr="00D8045B" w:rsidRDefault="00D8045B" w:rsidP="006A29AF">
            <w:pPr>
              <w:jc w:val="both"/>
              <w:rPr>
                <w:sz w:val="22"/>
                <w:szCs w:val="22"/>
                <w:lang w:val="uk-UA"/>
              </w:rPr>
            </w:pPr>
            <w:r w:rsidRPr="00D8045B">
              <w:rPr>
                <w:sz w:val="22"/>
                <w:szCs w:val="22"/>
                <w:lang w:val="uk-UA"/>
              </w:rPr>
              <w:t>Постіне дотримання бракеражною комісією, всіма працівниками шкільної їдальні вимог безпеки харчових продуктів;</w:t>
            </w: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p>
          <w:p w:rsidR="00D8045B" w:rsidRPr="00D8045B" w:rsidRDefault="00D8045B" w:rsidP="006A29AF">
            <w:pPr>
              <w:jc w:val="both"/>
              <w:rPr>
                <w:i/>
                <w:sz w:val="22"/>
                <w:szCs w:val="22"/>
                <w:lang w:val="uk-UA"/>
              </w:rPr>
            </w:pPr>
            <w:r w:rsidRPr="00D8045B">
              <w:rPr>
                <w:i/>
                <w:sz w:val="22"/>
                <w:szCs w:val="22"/>
                <w:lang w:val="uk-UA"/>
              </w:rPr>
              <w:t>Постійно            медична сестра</w:t>
            </w:r>
          </w:p>
          <w:p w:rsidR="00D8045B" w:rsidRPr="00D8045B" w:rsidRDefault="00D8045B" w:rsidP="006A29AF">
            <w:pPr>
              <w:jc w:val="both"/>
              <w:rPr>
                <w:i/>
                <w:sz w:val="22"/>
                <w:szCs w:val="22"/>
                <w:lang w:val="uk-UA"/>
              </w:rPr>
            </w:pPr>
            <w:r w:rsidRPr="00D8045B">
              <w:rPr>
                <w:i/>
                <w:sz w:val="22"/>
                <w:szCs w:val="22"/>
                <w:lang w:val="uk-UA"/>
              </w:rPr>
              <w:t xml:space="preserve">                            кухарі</w:t>
            </w:r>
          </w:p>
        </w:tc>
        <w:tc>
          <w:tcPr>
            <w:tcW w:w="3696" w:type="dxa"/>
          </w:tcPr>
          <w:p w:rsidR="00D8045B" w:rsidRPr="00D8045B" w:rsidRDefault="00D8045B" w:rsidP="006A29AF">
            <w:pPr>
              <w:jc w:val="both"/>
              <w:rPr>
                <w:sz w:val="22"/>
                <w:szCs w:val="22"/>
                <w:lang w:val="uk-UA"/>
              </w:rPr>
            </w:pPr>
            <w:r w:rsidRPr="00D8045B">
              <w:rPr>
                <w:sz w:val="22"/>
                <w:szCs w:val="22"/>
                <w:lang w:val="uk-UA"/>
              </w:rPr>
              <w:t>Активізувати роботу батьківського комітету закладу щодо моніторингу послуг з харчування, графіку і якості постачання продуктів, участі в роботі бракеражної комісії;</w:t>
            </w:r>
          </w:p>
          <w:p w:rsidR="00D8045B" w:rsidRPr="00D8045B" w:rsidRDefault="00D8045B" w:rsidP="006A29AF">
            <w:pPr>
              <w:jc w:val="both"/>
              <w:rPr>
                <w:sz w:val="22"/>
                <w:szCs w:val="22"/>
                <w:lang w:val="uk-UA"/>
              </w:rPr>
            </w:pPr>
            <w:r w:rsidRPr="00D8045B">
              <w:rPr>
                <w:i/>
                <w:sz w:val="22"/>
                <w:szCs w:val="22"/>
                <w:lang w:val="uk-UA"/>
              </w:rPr>
              <w:t>Постійно                       директор</w:t>
            </w:r>
          </w:p>
        </w:tc>
        <w:tc>
          <w:tcPr>
            <w:tcW w:w="3697" w:type="dxa"/>
          </w:tcPr>
          <w:p w:rsidR="00D8045B" w:rsidRPr="00D8045B" w:rsidRDefault="00D8045B" w:rsidP="006A29AF">
            <w:pPr>
              <w:jc w:val="both"/>
              <w:rPr>
                <w:sz w:val="22"/>
                <w:szCs w:val="22"/>
                <w:lang w:val="uk-UA"/>
              </w:rPr>
            </w:pPr>
            <w:r w:rsidRPr="00D8045B">
              <w:rPr>
                <w:sz w:val="22"/>
                <w:szCs w:val="22"/>
                <w:lang w:val="uk-UA"/>
              </w:rPr>
              <w:t>Харчування дітей дошкільного підрозділу здійснювати згідно верифікованих технологічних карт страв(здійснених за технологічної підтримки ВООЗ);</w:t>
            </w:r>
          </w:p>
          <w:p w:rsidR="00D8045B" w:rsidRPr="00D8045B" w:rsidRDefault="00D8045B" w:rsidP="006A29AF">
            <w:pPr>
              <w:jc w:val="both"/>
              <w:rPr>
                <w:sz w:val="22"/>
                <w:szCs w:val="22"/>
                <w:lang w:val="uk-UA"/>
              </w:rPr>
            </w:pPr>
            <w:r w:rsidRPr="00D8045B">
              <w:rPr>
                <w:i/>
                <w:sz w:val="22"/>
                <w:szCs w:val="22"/>
                <w:lang w:val="uk-UA"/>
              </w:rPr>
              <w:t>Постійно             медична сестра</w:t>
            </w:r>
          </w:p>
        </w:tc>
        <w:tc>
          <w:tcPr>
            <w:tcW w:w="3697" w:type="dxa"/>
          </w:tcPr>
          <w:p w:rsidR="00D8045B" w:rsidRPr="00D8045B" w:rsidRDefault="00D8045B" w:rsidP="006A29AF">
            <w:pPr>
              <w:jc w:val="both"/>
              <w:rPr>
                <w:sz w:val="22"/>
                <w:szCs w:val="22"/>
                <w:lang w:val="uk-UA"/>
              </w:rPr>
            </w:pPr>
            <w:r w:rsidRPr="00D8045B">
              <w:rPr>
                <w:sz w:val="22"/>
                <w:szCs w:val="22"/>
                <w:lang w:val="uk-UA"/>
              </w:rPr>
              <w:t>Харчування дітей дошкільного підрозділу здійснювати згідно верифікованих технологічних карт страв(здійснених за технологічної підтримки ВООЗ);</w:t>
            </w:r>
          </w:p>
          <w:p w:rsidR="00D8045B" w:rsidRPr="00D8045B" w:rsidRDefault="00D8045B" w:rsidP="006A29AF">
            <w:pPr>
              <w:jc w:val="both"/>
              <w:rPr>
                <w:sz w:val="22"/>
                <w:szCs w:val="22"/>
                <w:lang w:val="uk-UA"/>
              </w:rPr>
            </w:pPr>
            <w:r w:rsidRPr="00D8045B">
              <w:rPr>
                <w:i/>
                <w:sz w:val="22"/>
                <w:szCs w:val="22"/>
                <w:lang w:val="uk-UA"/>
              </w:rPr>
              <w:t>Постійно            медична сестра</w:t>
            </w:r>
          </w:p>
        </w:tc>
      </w:tr>
      <w:tr w:rsidR="00D8045B" w:rsidRPr="00D8045B" w:rsidTr="006A29AF">
        <w:tc>
          <w:tcPr>
            <w:tcW w:w="3696" w:type="dxa"/>
          </w:tcPr>
          <w:p w:rsidR="00D8045B" w:rsidRPr="00D8045B" w:rsidRDefault="00D8045B" w:rsidP="006A29AF">
            <w:pPr>
              <w:jc w:val="both"/>
              <w:rPr>
                <w:sz w:val="22"/>
                <w:szCs w:val="22"/>
                <w:lang w:val="uk-UA"/>
              </w:rPr>
            </w:pPr>
            <w:r w:rsidRPr="00D8045B">
              <w:rPr>
                <w:sz w:val="22"/>
                <w:szCs w:val="22"/>
                <w:lang w:val="uk-UA"/>
              </w:rPr>
              <w:t>Забезпечення контролю за порядком, якістю та дотриманням норм харчування;</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p>
          <w:p w:rsidR="00D8045B" w:rsidRPr="00D8045B" w:rsidRDefault="00D8045B" w:rsidP="006A29AF">
            <w:pPr>
              <w:jc w:val="both"/>
              <w:rPr>
                <w:i/>
                <w:sz w:val="22"/>
                <w:szCs w:val="22"/>
                <w:lang w:val="uk-UA"/>
              </w:rPr>
            </w:pPr>
            <w:r w:rsidRPr="00D8045B">
              <w:rPr>
                <w:i/>
                <w:sz w:val="22"/>
                <w:szCs w:val="22"/>
                <w:lang w:val="uk-UA"/>
              </w:rPr>
              <w:t>Постійно             відповідальний</w:t>
            </w:r>
          </w:p>
          <w:p w:rsidR="00D8045B" w:rsidRPr="00D8045B" w:rsidRDefault="00D8045B" w:rsidP="006A29AF">
            <w:pPr>
              <w:rPr>
                <w:i/>
                <w:sz w:val="22"/>
                <w:szCs w:val="22"/>
                <w:lang w:val="uk-UA"/>
              </w:rPr>
            </w:pPr>
            <w:r w:rsidRPr="00D8045B">
              <w:rPr>
                <w:i/>
                <w:sz w:val="22"/>
                <w:szCs w:val="22"/>
                <w:lang w:val="uk-UA"/>
              </w:rPr>
              <w:t xml:space="preserve">                             за організацію</w:t>
            </w:r>
          </w:p>
          <w:p w:rsidR="00D8045B" w:rsidRPr="00D8045B" w:rsidRDefault="00D8045B" w:rsidP="006A29AF">
            <w:pPr>
              <w:rPr>
                <w:sz w:val="22"/>
                <w:szCs w:val="22"/>
                <w:lang w:val="uk-UA"/>
              </w:rPr>
            </w:pPr>
            <w:r w:rsidRPr="00D8045B">
              <w:rPr>
                <w:i/>
                <w:sz w:val="22"/>
                <w:szCs w:val="22"/>
                <w:lang w:val="uk-UA"/>
              </w:rPr>
              <w:t xml:space="preserve">                             харчування</w:t>
            </w:r>
          </w:p>
        </w:tc>
        <w:tc>
          <w:tcPr>
            <w:tcW w:w="3696" w:type="dxa"/>
          </w:tcPr>
          <w:p w:rsidR="00D8045B" w:rsidRPr="00D8045B" w:rsidRDefault="00D8045B" w:rsidP="006A29AF">
            <w:pPr>
              <w:rPr>
                <w:sz w:val="22"/>
                <w:szCs w:val="22"/>
                <w:lang w:val="uk-UA"/>
              </w:rPr>
            </w:pPr>
            <w:r w:rsidRPr="00D8045B">
              <w:rPr>
                <w:sz w:val="22"/>
                <w:szCs w:val="22"/>
                <w:lang w:val="uk-UA"/>
              </w:rPr>
              <w:t>Харчування дітей дошкільного підрозділу здійснювати згідно верифікованих технологічних карт страв(здійснених за технологічної підтримки ВООЗ);</w:t>
            </w:r>
          </w:p>
          <w:p w:rsidR="00D8045B" w:rsidRPr="00D8045B" w:rsidRDefault="00D8045B" w:rsidP="006A29AF">
            <w:pPr>
              <w:rPr>
                <w:sz w:val="22"/>
                <w:szCs w:val="22"/>
                <w:lang w:val="uk-UA"/>
              </w:rPr>
            </w:pPr>
            <w:r w:rsidRPr="00D8045B">
              <w:rPr>
                <w:i/>
                <w:sz w:val="22"/>
                <w:szCs w:val="22"/>
                <w:lang w:val="uk-UA"/>
              </w:rPr>
              <w:t>Постійно             медична сестра</w:t>
            </w:r>
          </w:p>
        </w:tc>
        <w:tc>
          <w:tcPr>
            <w:tcW w:w="3697" w:type="dxa"/>
          </w:tcPr>
          <w:p w:rsidR="00D8045B" w:rsidRPr="00D8045B" w:rsidRDefault="00D8045B" w:rsidP="006A29AF">
            <w:pPr>
              <w:rPr>
                <w:sz w:val="22"/>
                <w:szCs w:val="22"/>
                <w:lang w:val="uk-UA"/>
              </w:rPr>
            </w:pPr>
            <w:r w:rsidRPr="00D8045B">
              <w:rPr>
                <w:sz w:val="22"/>
                <w:szCs w:val="22"/>
                <w:lang w:val="uk-UA"/>
              </w:rPr>
              <w:t>Моніторинг технологічних вимог згідно санітарного законодавства, моделі «базова кухня» (основна вимога безпечність)</w:t>
            </w:r>
          </w:p>
          <w:p w:rsidR="00D8045B" w:rsidRPr="00D8045B" w:rsidRDefault="00D8045B" w:rsidP="006A29AF">
            <w:pPr>
              <w:rPr>
                <w:sz w:val="22"/>
                <w:szCs w:val="22"/>
                <w:lang w:val="uk-UA"/>
              </w:rPr>
            </w:pPr>
          </w:p>
          <w:p w:rsidR="00D8045B" w:rsidRPr="00D8045B" w:rsidRDefault="00D8045B" w:rsidP="006A29AF">
            <w:pPr>
              <w:rPr>
                <w:sz w:val="22"/>
                <w:szCs w:val="22"/>
                <w:lang w:val="uk-UA"/>
              </w:rPr>
            </w:pPr>
          </w:p>
          <w:p w:rsidR="00D8045B" w:rsidRPr="00D8045B" w:rsidRDefault="00D8045B" w:rsidP="006A29AF">
            <w:pPr>
              <w:rPr>
                <w:sz w:val="22"/>
                <w:szCs w:val="22"/>
                <w:lang w:val="uk-UA"/>
              </w:rPr>
            </w:pPr>
          </w:p>
          <w:p w:rsidR="00D8045B" w:rsidRPr="00D8045B" w:rsidRDefault="00D8045B" w:rsidP="006A29AF">
            <w:pPr>
              <w:rPr>
                <w:i/>
                <w:sz w:val="22"/>
                <w:szCs w:val="22"/>
                <w:lang w:val="uk-UA"/>
              </w:rPr>
            </w:pPr>
            <w:r w:rsidRPr="00D8045B">
              <w:rPr>
                <w:i/>
                <w:sz w:val="22"/>
                <w:szCs w:val="22"/>
                <w:lang w:val="uk-UA"/>
              </w:rPr>
              <w:t xml:space="preserve">Постійно                 батьківський  </w:t>
            </w:r>
          </w:p>
          <w:p w:rsidR="00D8045B" w:rsidRPr="00D8045B" w:rsidRDefault="00D8045B" w:rsidP="006A29AF">
            <w:pPr>
              <w:rPr>
                <w:i/>
                <w:sz w:val="22"/>
                <w:szCs w:val="22"/>
                <w:lang w:val="uk-UA"/>
              </w:rPr>
            </w:pPr>
            <w:r w:rsidRPr="00D8045B">
              <w:rPr>
                <w:i/>
                <w:sz w:val="22"/>
                <w:szCs w:val="22"/>
                <w:lang w:val="uk-UA"/>
              </w:rPr>
              <w:t xml:space="preserve">                                 комітет</w:t>
            </w:r>
          </w:p>
          <w:p w:rsidR="00D8045B" w:rsidRPr="00D8045B" w:rsidRDefault="00D8045B" w:rsidP="006A29AF">
            <w:pPr>
              <w:rPr>
                <w:i/>
                <w:sz w:val="22"/>
                <w:szCs w:val="22"/>
                <w:lang w:val="uk-UA"/>
              </w:rPr>
            </w:pPr>
            <w:r w:rsidRPr="00D8045B">
              <w:rPr>
                <w:i/>
                <w:sz w:val="22"/>
                <w:szCs w:val="22"/>
                <w:lang w:val="uk-UA"/>
              </w:rPr>
              <w:t xml:space="preserve">                                адміністрація</w:t>
            </w:r>
          </w:p>
          <w:p w:rsidR="00D8045B" w:rsidRPr="00D8045B" w:rsidRDefault="00D8045B" w:rsidP="006A29AF">
            <w:pPr>
              <w:rPr>
                <w:i/>
                <w:sz w:val="22"/>
                <w:szCs w:val="22"/>
                <w:lang w:val="uk-UA"/>
              </w:rPr>
            </w:pPr>
            <w:r w:rsidRPr="00D8045B">
              <w:rPr>
                <w:i/>
                <w:sz w:val="22"/>
                <w:szCs w:val="22"/>
                <w:lang w:val="uk-UA"/>
              </w:rPr>
              <w:t xml:space="preserve">                                закладу</w:t>
            </w:r>
          </w:p>
        </w:tc>
        <w:tc>
          <w:tcPr>
            <w:tcW w:w="3697" w:type="dxa"/>
          </w:tcPr>
          <w:p w:rsidR="00D8045B" w:rsidRPr="00D8045B" w:rsidRDefault="00D8045B" w:rsidP="006A29AF">
            <w:pPr>
              <w:rPr>
                <w:sz w:val="22"/>
                <w:szCs w:val="22"/>
                <w:lang w:val="uk-UA"/>
              </w:rPr>
            </w:pPr>
          </w:p>
        </w:tc>
      </w:tr>
    </w:tbl>
    <w:p w:rsidR="00D8045B" w:rsidRPr="00D8045B" w:rsidRDefault="00D8045B" w:rsidP="00D8045B">
      <w:pPr>
        <w:jc w:val="center"/>
        <w:rPr>
          <w:sz w:val="22"/>
          <w:szCs w:val="22"/>
          <w:lang w:val="uk-UA"/>
        </w:rPr>
      </w:pPr>
      <w:r w:rsidRPr="00D8045B">
        <w:rPr>
          <w:sz w:val="22"/>
          <w:szCs w:val="22"/>
          <w:lang w:val="uk-UA"/>
        </w:rPr>
        <w:t>Промація культури харчування</w:t>
      </w:r>
    </w:p>
    <w:tbl>
      <w:tblPr>
        <w:tblStyle w:val="a5"/>
        <w:tblW w:w="9606" w:type="dxa"/>
        <w:tblLook w:val="04A0" w:firstRow="1" w:lastRow="0" w:firstColumn="1" w:lastColumn="0" w:noHBand="0" w:noVBand="1"/>
      </w:tblPr>
      <w:tblGrid>
        <w:gridCol w:w="2518"/>
        <w:gridCol w:w="2268"/>
        <w:gridCol w:w="2268"/>
        <w:gridCol w:w="2552"/>
      </w:tblGrid>
      <w:tr w:rsidR="00D8045B" w:rsidRPr="00D8045B" w:rsidTr="00D8045B">
        <w:tc>
          <w:tcPr>
            <w:tcW w:w="2518" w:type="dxa"/>
          </w:tcPr>
          <w:p w:rsidR="00D8045B" w:rsidRPr="00D8045B" w:rsidRDefault="00D8045B" w:rsidP="006A29AF">
            <w:pPr>
              <w:jc w:val="center"/>
              <w:rPr>
                <w:sz w:val="22"/>
                <w:szCs w:val="22"/>
                <w:lang w:val="uk-UA"/>
              </w:rPr>
            </w:pPr>
            <w:r w:rsidRPr="00D8045B">
              <w:rPr>
                <w:sz w:val="22"/>
                <w:szCs w:val="22"/>
                <w:lang w:val="uk-UA"/>
              </w:rPr>
              <w:t>2023-2024 роки</w:t>
            </w:r>
          </w:p>
        </w:tc>
        <w:tc>
          <w:tcPr>
            <w:tcW w:w="2268" w:type="dxa"/>
          </w:tcPr>
          <w:p w:rsidR="00D8045B" w:rsidRPr="00D8045B" w:rsidRDefault="00D8045B" w:rsidP="006A29AF">
            <w:pPr>
              <w:jc w:val="center"/>
              <w:rPr>
                <w:sz w:val="22"/>
                <w:szCs w:val="22"/>
                <w:lang w:val="uk-UA"/>
              </w:rPr>
            </w:pPr>
            <w:r w:rsidRPr="00D8045B">
              <w:rPr>
                <w:sz w:val="22"/>
                <w:szCs w:val="22"/>
                <w:lang w:val="uk-UA"/>
              </w:rPr>
              <w:t>2024-2025</w:t>
            </w:r>
          </w:p>
        </w:tc>
        <w:tc>
          <w:tcPr>
            <w:tcW w:w="2268" w:type="dxa"/>
          </w:tcPr>
          <w:p w:rsidR="00D8045B" w:rsidRPr="00D8045B" w:rsidRDefault="00D8045B" w:rsidP="006A29AF">
            <w:pPr>
              <w:jc w:val="center"/>
              <w:rPr>
                <w:sz w:val="22"/>
                <w:szCs w:val="22"/>
                <w:lang w:val="uk-UA"/>
              </w:rPr>
            </w:pPr>
            <w:r w:rsidRPr="00D8045B">
              <w:rPr>
                <w:sz w:val="22"/>
                <w:szCs w:val="22"/>
                <w:lang w:val="uk-UA"/>
              </w:rPr>
              <w:t>2025-2026</w:t>
            </w:r>
          </w:p>
        </w:tc>
        <w:tc>
          <w:tcPr>
            <w:tcW w:w="2552" w:type="dxa"/>
          </w:tcPr>
          <w:p w:rsidR="00D8045B" w:rsidRPr="00D8045B" w:rsidRDefault="00D8045B" w:rsidP="006A29AF">
            <w:pPr>
              <w:jc w:val="center"/>
              <w:rPr>
                <w:sz w:val="22"/>
                <w:szCs w:val="22"/>
                <w:lang w:val="uk-UA"/>
              </w:rPr>
            </w:pPr>
            <w:r w:rsidRPr="00D8045B">
              <w:rPr>
                <w:sz w:val="22"/>
                <w:szCs w:val="22"/>
                <w:lang w:val="uk-UA"/>
              </w:rPr>
              <w:t>2026-2027</w:t>
            </w:r>
          </w:p>
        </w:tc>
      </w:tr>
      <w:tr w:rsidR="00D8045B" w:rsidRPr="00D8045B" w:rsidTr="00D8045B">
        <w:tc>
          <w:tcPr>
            <w:tcW w:w="2518" w:type="dxa"/>
          </w:tcPr>
          <w:p w:rsidR="00D8045B" w:rsidRPr="00D8045B" w:rsidRDefault="00D8045B" w:rsidP="006A29AF">
            <w:pPr>
              <w:pStyle w:val="aa"/>
              <w:ind w:left="0"/>
            </w:pPr>
            <w:r w:rsidRPr="00D8045B">
              <w:t xml:space="preserve">Продовжувати </w:t>
            </w:r>
            <w:r w:rsidRPr="00D8045B">
              <w:lastRenderedPageBreak/>
              <w:t>просвітницька-інформаційну роботу щодо розповсюдження культури здорового харчування серед батьків та громади сіл мікрорайону;</w:t>
            </w:r>
          </w:p>
          <w:p w:rsidR="00D8045B" w:rsidRPr="00D8045B" w:rsidRDefault="00D8045B" w:rsidP="006A29AF">
            <w:pPr>
              <w:jc w:val="both"/>
              <w:rPr>
                <w:i/>
                <w:sz w:val="22"/>
                <w:szCs w:val="22"/>
                <w:lang w:val="uk-UA"/>
              </w:rPr>
            </w:pPr>
          </w:p>
          <w:p w:rsidR="00D8045B" w:rsidRPr="00D8045B" w:rsidRDefault="00D8045B" w:rsidP="006A29AF">
            <w:pPr>
              <w:jc w:val="both"/>
              <w:rPr>
                <w:i/>
                <w:sz w:val="22"/>
                <w:szCs w:val="22"/>
                <w:lang w:val="uk-UA"/>
              </w:rPr>
            </w:pPr>
            <w:r w:rsidRPr="00D8045B">
              <w:rPr>
                <w:i/>
                <w:sz w:val="22"/>
                <w:szCs w:val="22"/>
                <w:lang w:val="uk-UA"/>
              </w:rPr>
              <w:t>Постійно             відповідальний</w:t>
            </w:r>
          </w:p>
          <w:p w:rsidR="00D8045B" w:rsidRPr="00D8045B" w:rsidRDefault="00D8045B" w:rsidP="006A29AF">
            <w:pPr>
              <w:rPr>
                <w:i/>
                <w:sz w:val="22"/>
                <w:szCs w:val="22"/>
                <w:lang w:val="uk-UA"/>
              </w:rPr>
            </w:pPr>
            <w:r w:rsidRPr="00D8045B">
              <w:rPr>
                <w:i/>
                <w:sz w:val="22"/>
                <w:szCs w:val="22"/>
                <w:lang w:val="uk-UA"/>
              </w:rPr>
              <w:t xml:space="preserve">                             за організацію</w:t>
            </w:r>
          </w:p>
          <w:p w:rsidR="00D8045B" w:rsidRPr="00D8045B" w:rsidRDefault="00D8045B" w:rsidP="006A29AF">
            <w:pPr>
              <w:pStyle w:val="aa"/>
              <w:ind w:left="0"/>
              <w:rPr>
                <w:i/>
              </w:rPr>
            </w:pPr>
            <w:r w:rsidRPr="00D8045B">
              <w:rPr>
                <w:i/>
              </w:rPr>
              <w:t xml:space="preserve">                             харчування,</w:t>
            </w:r>
          </w:p>
          <w:p w:rsidR="00D8045B" w:rsidRPr="00D8045B" w:rsidRDefault="00D8045B" w:rsidP="006A29AF">
            <w:pPr>
              <w:pStyle w:val="aa"/>
              <w:ind w:left="0"/>
              <w:rPr>
                <w:i/>
              </w:rPr>
            </w:pPr>
            <w:r w:rsidRPr="00D8045B">
              <w:rPr>
                <w:i/>
              </w:rPr>
              <w:t xml:space="preserve">                         медична сестра,</w:t>
            </w:r>
          </w:p>
          <w:p w:rsidR="00D8045B" w:rsidRPr="00D8045B" w:rsidRDefault="00D8045B" w:rsidP="006A29AF">
            <w:pPr>
              <w:pStyle w:val="aa"/>
              <w:ind w:left="0"/>
              <w:rPr>
                <w:i/>
              </w:rPr>
            </w:pPr>
            <w:r w:rsidRPr="00D8045B">
              <w:rPr>
                <w:i/>
              </w:rPr>
              <w:t xml:space="preserve">                        вчитель біології</w:t>
            </w:r>
            <w:r w:rsidRPr="00D8045B">
              <w:t xml:space="preserve"> </w:t>
            </w:r>
          </w:p>
        </w:tc>
        <w:tc>
          <w:tcPr>
            <w:tcW w:w="2268" w:type="dxa"/>
          </w:tcPr>
          <w:p w:rsidR="00D8045B" w:rsidRPr="00D8045B" w:rsidRDefault="00D8045B" w:rsidP="006A29AF">
            <w:pPr>
              <w:jc w:val="both"/>
              <w:rPr>
                <w:sz w:val="22"/>
                <w:szCs w:val="22"/>
                <w:lang w:val="uk-UA"/>
              </w:rPr>
            </w:pPr>
            <w:r w:rsidRPr="00D8045B">
              <w:rPr>
                <w:sz w:val="22"/>
                <w:szCs w:val="22"/>
                <w:lang w:val="uk-UA"/>
              </w:rPr>
              <w:lastRenderedPageBreak/>
              <w:t xml:space="preserve">Ознайомлення </w:t>
            </w:r>
            <w:r w:rsidRPr="00D8045B">
              <w:rPr>
                <w:sz w:val="22"/>
                <w:szCs w:val="22"/>
                <w:lang w:val="uk-UA"/>
              </w:rPr>
              <w:lastRenderedPageBreak/>
              <w:t>батьків із результатами дослідження здоров’я та поведінкових орієнтацій українських школярів;</w:t>
            </w: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r w:rsidRPr="00D8045B">
              <w:rPr>
                <w:i/>
                <w:sz w:val="22"/>
                <w:szCs w:val="22"/>
                <w:lang w:val="uk-UA"/>
              </w:rPr>
              <w:t>Згідно плану                  заступник</w:t>
            </w:r>
          </w:p>
          <w:p w:rsidR="00D8045B" w:rsidRPr="00D8045B" w:rsidRDefault="00D8045B" w:rsidP="006A29AF">
            <w:pPr>
              <w:jc w:val="both"/>
              <w:rPr>
                <w:i/>
                <w:sz w:val="22"/>
                <w:szCs w:val="22"/>
                <w:lang w:val="uk-UA"/>
              </w:rPr>
            </w:pPr>
            <w:r w:rsidRPr="00D8045B">
              <w:rPr>
                <w:i/>
                <w:sz w:val="22"/>
                <w:szCs w:val="22"/>
                <w:lang w:val="uk-UA"/>
              </w:rPr>
              <w:t>проведення                    директора</w:t>
            </w:r>
          </w:p>
          <w:p w:rsidR="00D8045B" w:rsidRPr="00D8045B" w:rsidRDefault="00D8045B" w:rsidP="006A29AF">
            <w:pPr>
              <w:jc w:val="both"/>
              <w:rPr>
                <w:i/>
                <w:sz w:val="22"/>
                <w:szCs w:val="22"/>
                <w:lang w:val="uk-UA"/>
              </w:rPr>
            </w:pPr>
            <w:r w:rsidRPr="00D8045B">
              <w:rPr>
                <w:i/>
                <w:sz w:val="22"/>
                <w:szCs w:val="22"/>
                <w:lang w:val="uk-UA"/>
              </w:rPr>
              <w:t>зборів                з виховної роботи</w:t>
            </w:r>
          </w:p>
          <w:p w:rsidR="00D8045B" w:rsidRPr="00D8045B" w:rsidRDefault="00D8045B" w:rsidP="006A29AF">
            <w:pPr>
              <w:jc w:val="both"/>
              <w:rPr>
                <w:i/>
                <w:sz w:val="22"/>
                <w:szCs w:val="22"/>
                <w:lang w:val="uk-UA"/>
              </w:rPr>
            </w:pPr>
            <w:r w:rsidRPr="00D8045B">
              <w:rPr>
                <w:i/>
                <w:sz w:val="22"/>
                <w:szCs w:val="22"/>
                <w:lang w:val="uk-UA"/>
              </w:rPr>
              <w:t xml:space="preserve"> </w:t>
            </w:r>
          </w:p>
        </w:tc>
        <w:tc>
          <w:tcPr>
            <w:tcW w:w="2268" w:type="dxa"/>
          </w:tcPr>
          <w:p w:rsidR="00D8045B" w:rsidRPr="00D8045B" w:rsidRDefault="00D8045B" w:rsidP="006A29AF">
            <w:pPr>
              <w:jc w:val="both"/>
              <w:rPr>
                <w:sz w:val="22"/>
                <w:szCs w:val="22"/>
                <w:lang w:val="uk-UA"/>
              </w:rPr>
            </w:pPr>
            <w:r w:rsidRPr="00D8045B">
              <w:rPr>
                <w:sz w:val="22"/>
                <w:szCs w:val="22"/>
                <w:lang w:val="uk-UA"/>
              </w:rPr>
              <w:lastRenderedPageBreak/>
              <w:t xml:space="preserve">Навчання принципів </w:t>
            </w:r>
            <w:r w:rsidRPr="00D8045B">
              <w:rPr>
                <w:sz w:val="22"/>
                <w:szCs w:val="22"/>
                <w:lang w:val="uk-UA"/>
              </w:rPr>
              <w:lastRenderedPageBreak/>
              <w:t>здорового харчування під час занять, навчальних завдань, позакласних заходів;</w:t>
            </w: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r w:rsidRPr="00D8045B">
              <w:rPr>
                <w:i/>
                <w:sz w:val="22"/>
                <w:szCs w:val="22"/>
                <w:lang w:val="uk-UA"/>
              </w:rPr>
              <w:t>Згідно плану         класні керівники</w:t>
            </w:r>
          </w:p>
        </w:tc>
        <w:tc>
          <w:tcPr>
            <w:tcW w:w="2552" w:type="dxa"/>
          </w:tcPr>
          <w:p w:rsidR="00D8045B" w:rsidRPr="00D8045B" w:rsidRDefault="00D8045B" w:rsidP="006A29AF">
            <w:pPr>
              <w:jc w:val="both"/>
              <w:rPr>
                <w:sz w:val="22"/>
                <w:szCs w:val="22"/>
                <w:lang w:val="uk-UA"/>
              </w:rPr>
            </w:pPr>
            <w:r w:rsidRPr="00D8045B">
              <w:rPr>
                <w:sz w:val="22"/>
                <w:szCs w:val="22"/>
                <w:lang w:val="uk-UA"/>
              </w:rPr>
              <w:lastRenderedPageBreak/>
              <w:t xml:space="preserve">Провести благодійний </w:t>
            </w:r>
            <w:r w:rsidRPr="00D8045B">
              <w:rPr>
                <w:sz w:val="22"/>
                <w:szCs w:val="22"/>
                <w:lang w:val="uk-UA"/>
              </w:rPr>
              <w:lastRenderedPageBreak/>
              <w:t>ярмарок «Здорове харчування в моїй родині»</w:t>
            </w:r>
          </w:p>
          <w:p w:rsidR="00D8045B" w:rsidRPr="00740CCF" w:rsidRDefault="005F4A41" w:rsidP="006A29AF">
            <w:pPr>
              <w:jc w:val="both"/>
              <w:rPr>
                <w:sz w:val="22"/>
                <w:szCs w:val="22"/>
              </w:rPr>
            </w:pPr>
            <w:r w:rsidRPr="00740CCF">
              <w:rPr>
                <w:sz w:val="22"/>
                <w:szCs w:val="22"/>
              </w:rPr>
              <w:t>`</w:t>
            </w:r>
          </w:p>
          <w:p w:rsidR="00D8045B" w:rsidRPr="00D8045B" w:rsidRDefault="00D8045B" w:rsidP="006A29AF">
            <w:pPr>
              <w:jc w:val="both"/>
              <w:rPr>
                <w:sz w:val="22"/>
                <w:szCs w:val="22"/>
                <w:lang w:val="uk-UA"/>
              </w:rPr>
            </w:pPr>
          </w:p>
          <w:p w:rsidR="00D8045B" w:rsidRPr="00D8045B" w:rsidRDefault="00D8045B" w:rsidP="006A29AF">
            <w:pPr>
              <w:jc w:val="both"/>
              <w:rPr>
                <w:i/>
                <w:sz w:val="22"/>
                <w:szCs w:val="22"/>
                <w:lang w:val="uk-UA"/>
              </w:rPr>
            </w:pPr>
          </w:p>
          <w:p w:rsidR="00D8045B" w:rsidRPr="00D8045B" w:rsidRDefault="00D8045B" w:rsidP="006A29AF">
            <w:pPr>
              <w:jc w:val="both"/>
              <w:rPr>
                <w:i/>
                <w:sz w:val="22"/>
                <w:szCs w:val="22"/>
                <w:lang w:val="uk-UA"/>
              </w:rPr>
            </w:pPr>
            <w:r w:rsidRPr="00D8045B">
              <w:rPr>
                <w:i/>
                <w:sz w:val="22"/>
                <w:szCs w:val="22"/>
                <w:lang w:val="uk-UA"/>
              </w:rPr>
              <w:t>За планом                     директор</w:t>
            </w:r>
          </w:p>
          <w:p w:rsidR="00D8045B" w:rsidRPr="00D8045B" w:rsidRDefault="00D8045B" w:rsidP="006A29AF">
            <w:pPr>
              <w:jc w:val="both"/>
              <w:rPr>
                <w:sz w:val="22"/>
                <w:szCs w:val="22"/>
                <w:lang w:val="uk-UA"/>
              </w:rPr>
            </w:pPr>
            <w:r w:rsidRPr="00D8045B">
              <w:rPr>
                <w:i/>
                <w:sz w:val="22"/>
                <w:szCs w:val="22"/>
                <w:lang w:val="uk-UA"/>
              </w:rPr>
              <w:t>закладу                    виховний блок</w:t>
            </w:r>
          </w:p>
        </w:tc>
      </w:tr>
      <w:tr w:rsidR="00D8045B" w:rsidRPr="00D8045B" w:rsidTr="00D8045B">
        <w:tc>
          <w:tcPr>
            <w:tcW w:w="2518" w:type="dxa"/>
          </w:tcPr>
          <w:p w:rsidR="00D8045B" w:rsidRPr="00D8045B" w:rsidRDefault="00D8045B" w:rsidP="006A29AF">
            <w:pPr>
              <w:jc w:val="both"/>
              <w:rPr>
                <w:sz w:val="22"/>
                <w:szCs w:val="22"/>
                <w:lang w:val="uk-UA"/>
              </w:rPr>
            </w:pPr>
            <w:r w:rsidRPr="00D8045B">
              <w:rPr>
                <w:sz w:val="22"/>
                <w:szCs w:val="22"/>
                <w:lang w:val="uk-UA"/>
              </w:rPr>
              <w:lastRenderedPageBreak/>
              <w:t>Проведення циклу занять із учнями щодо принципів здорового харчування, згідно регламенту Всесвітньої організації охорони здоров’я та Міністерства охорони здоров’я України;</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rPr>
                <w:i/>
                <w:sz w:val="22"/>
                <w:szCs w:val="22"/>
                <w:lang w:val="uk-UA"/>
              </w:rPr>
            </w:pPr>
            <w:r w:rsidRPr="00D8045B">
              <w:rPr>
                <w:i/>
                <w:sz w:val="22"/>
                <w:szCs w:val="22"/>
                <w:lang w:val="uk-UA"/>
              </w:rPr>
              <w:t>Постійно            класні керівники,</w:t>
            </w:r>
          </w:p>
          <w:p w:rsidR="00D8045B" w:rsidRPr="00D8045B" w:rsidRDefault="00D8045B" w:rsidP="006A29AF">
            <w:pPr>
              <w:rPr>
                <w:i/>
                <w:sz w:val="22"/>
                <w:szCs w:val="22"/>
                <w:lang w:val="uk-UA"/>
              </w:rPr>
            </w:pPr>
            <w:r w:rsidRPr="00D8045B">
              <w:rPr>
                <w:i/>
                <w:sz w:val="22"/>
                <w:szCs w:val="22"/>
                <w:lang w:val="uk-UA"/>
              </w:rPr>
              <w:t xml:space="preserve">                             заступник з</w:t>
            </w:r>
          </w:p>
          <w:p w:rsidR="00D8045B" w:rsidRPr="00D8045B" w:rsidRDefault="00D8045B" w:rsidP="006A29AF">
            <w:pPr>
              <w:rPr>
                <w:i/>
                <w:sz w:val="22"/>
                <w:szCs w:val="22"/>
                <w:lang w:val="uk-UA"/>
              </w:rPr>
            </w:pPr>
            <w:r w:rsidRPr="00D8045B">
              <w:rPr>
                <w:i/>
                <w:sz w:val="22"/>
                <w:szCs w:val="22"/>
                <w:lang w:val="uk-UA"/>
              </w:rPr>
              <w:t xml:space="preserve">                            виховної роботи</w:t>
            </w:r>
          </w:p>
        </w:tc>
        <w:tc>
          <w:tcPr>
            <w:tcW w:w="2268" w:type="dxa"/>
          </w:tcPr>
          <w:p w:rsidR="00D8045B" w:rsidRPr="00D8045B" w:rsidRDefault="00D8045B" w:rsidP="006A29AF">
            <w:pPr>
              <w:jc w:val="both"/>
              <w:rPr>
                <w:sz w:val="22"/>
                <w:szCs w:val="22"/>
                <w:lang w:val="uk-UA"/>
              </w:rPr>
            </w:pPr>
            <w:r w:rsidRPr="00D8045B">
              <w:rPr>
                <w:sz w:val="22"/>
                <w:szCs w:val="22"/>
                <w:lang w:val="uk-UA"/>
              </w:rPr>
              <w:t>Переоформити простір обіднього залу в шкільній їдальні щодо формування звичок дотримання принципів здорового харчування;</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p w:rsidR="00D8045B" w:rsidRPr="00D8045B" w:rsidRDefault="00D8045B" w:rsidP="006A29AF">
            <w:pPr>
              <w:rPr>
                <w:i/>
                <w:sz w:val="22"/>
                <w:szCs w:val="22"/>
                <w:lang w:val="uk-UA"/>
              </w:rPr>
            </w:pPr>
            <w:r w:rsidRPr="00D8045B">
              <w:rPr>
                <w:i/>
                <w:sz w:val="22"/>
                <w:szCs w:val="22"/>
                <w:lang w:val="uk-UA"/>
              </w:rPr>
              <w:t>До                               працівники</w:t>
            </w:r>
          </w:p>
          <w:p w:rsidR="00D8045B" w:rsidRPr="00D8045B" w:rsidRDefault="00D8045B" w:rsidP="006A29AF">
            <w:pPr>
              <w:rPr>
                <w:i/>
                <w:sz w:val="22"/>
                <w:szCs w:val="22"/>
                <w:lang w:val="uk-UA"/>
              </w:rPr>
            </w:pPr>
            <w:r w:rsidRPr="00D8045B">
              <w:rPr>
                <w:i/>
                <w:sz w:val="22"/>
                <w:szCs w:val="22"/>
                <w:lang w:val="uk-UA"/>
              </w:rPr>
              <w:t>01.09.2024                харчоблоку</w:t>
            </w:r>
          </w:p>
        </w:tc>
        <w:tc>
          <w:tcPr>
            <w:tcW w:w="2268" w:type="dxa"/>
          </w:tcPr>
          <w:p w:rsidR="00D8045B" w:rsidRPr="00D8045B" w:rsidRDefault="00D8045B" w:rsidP="006A29AF">
            <w:pPr>
              <w:jc w:val="both"/>
              <w:rPr>
                <w:sz w:val="22"/>
                <w:szCs w:val="22"/>
                <w:lang w:val="uk-UA"/>
              </w:rPr>
            </w:pPr>
          </w:p>
        </w:tc>
        <w:tc>
          <w:tcPr>
            <w:tcW w:w="2552" w:type="dxa"/>
          </w:tcPr>
          <w:p w:rsidR="00D8045B" w:rsidRPr="00D8045B" w:rsidRDefault="00D8045B" w:rsidP="006A29AF">
            <w:pPr>
              <w:jc w:val="both"/>
              <w:rPr>
                <w:sz w:val="22"/>
                <w:szCs w:val="22"/>
                <w:lang w:val="uk-UA"/>
              </w:rPr>
            </w:pPr>
          </w:p>
        </w:tc>
      </w:tr>
      <w:tr w:rsidR="00D8045B" w:rsidRPr="00D8045B" w:rsidTr="00D8045B">
        <w:tc>
          <w:tcPr>
            <w:tcW w:w="2518" w:type="dxa"/>
          </w:tcPr>
          <w:p w:rsidR="00D8045B" w:rsidRPr="00D8045B" w:rsidRDefault="00D8045B" w:rsidP="006A29AF">
            <w:pPr>
              <w:jc w:val="both"/>
              <w:rPr>
                <w:sz w:val="22"/>
                <w:szCs w:val="22"/>
                <w:lang w:val="uk-UA"/>
              </w:rPr>
            </w:pPr>
            <w:r w:rsidRPr="00D8045B">
              <w:rPr>
                <w:sz w:val="22"/>
                <w:szCs w:val="22"/>
                <w:lang w:val="uk-UA"/>
              </w:rPr>
              <w:t>Щоквартально проводити й оцінювати результати моніторингу ефективності безпечного й здорового харчування в ліцеї;</w:t>
            </w:r>
          </w:p>
          <w:p w:rsidR="00D8045B" w:rsidRPr="00D8045B" w:rsidRDefault="00D8045B" w:rsidP="006A29AF">
            <w:pPr>
              <w:jc w:val="both"/>
              <w:rPr>
                <w:i/>
                <w:sz w:val="22"/>
                <w:szCs w:val="22"/>
                <w:lang w:val="uk-UA"/>
              </w:rPr>
            </w:pPr>
            <w:r w:rsidRPr="00D8045B">
              <w:rPr>
                <w:i/>
                <w:sz w:val="22"/>
                <w:szCs w:val="22"/>
                <w:lang w:val="uk-UA"/>
              </w:rPr>
              <w:t>Щокварталу медична сестра</w:t>
            </w:r>
          </w:p>
          <w:p w:rsidR="00D8045B" w:rsidRPr="00D8045B" w:rsidRDefault="00D8045B" w:rsidP="006A29AF">
            <w:pPr>
              <w:jc w:val="both"/>
              <w:rPr>
                <w:sz w:val="22"/>
                <w:szCs w:val="22"/>
                <w:lang w:val="uk-UA"/>
              </w:rPr>
            </w:pPr>
          </w:p>
          <w:p w:rsidR="00D8045B" w:rsidRPr="00D8045B" w:rsidRDefault="00D8045B" w:rsidP="006A29AF">
            <w:pPr>
              <w:jc w:val="both"/>
              <w:rPr>
                <w:sz w:val="22"/>
                <w:szCs w:val="22"/>
                <w:lang w:val="uk-UA"/>
              </w:rPr>
            </w:pPr>
          </w:p>
        </w:tc>
        <w:tc>
          <w:tcPr>
            <w:tcW w:w="2268" w:type="dxa"/>
          </w:tcPr>
          <w:p w:rsidR="00D8045B" w:rsidRPr="00D8045B" w:rsidRDefault="00D8045B" w:rsidP="006A29AF">
            <w:pPr>
              <w:jc w:val="both"/>
              <w:rPr>
                <w:sz w:val="22"/>
                <w:szCs w:val="22"/>
                <w:lang w:val="uk-UA"/>
              </w:rPr>
            </w:pPr>
            <w:r w:rsidRPr="00D8045B">
              <w:rPr>
                <w:sz w:val="22"/>
                <w:szCs w:val="22"/>
                <w:lang w:val="uk-UA"/>
              </w:rPr>
              <w:t>Щоквартально проводити й оцінювати результати моніторингу ефективності безпечного й здорового харчування в ліцеї;</w:t>
            </w:r>
          </w:p>
          <w:p w:rsidR="00D8045B" w:rsidRPr="00D8045B" w:rsidRDefault="00D8045B" w:rsidP="006A29AF">
            <w:pPr>
              <w:jc w:val="both"/>
              <w:rPr>
                <w:i/>
                <w:sz w:val="22"/>
                <w:szCs w:val="22"/>
                <w:lang w:val="uk-UA"/>
              </w:rPr>
            </w:pPr>
            <w:r w:rsidRPr="00D8045B">
              <w:rPr>
                <w:i/>
                <w:sz w:val="22"/>
                <w:szCs w:val="22"/>
                <w:lang w:val="uk-UA"/>
              </w:rPr>
              <w:t>1 раз</w:t>
            </w:r>
          </w:p>
          <w:p w:rsidR="00D8045B" w:rsidRPr="00D8045B" w:rsidRDefault="00D8045B" w:rsidP="006A29AF">
            <w:pPr>
              <w:jc w:val="both"/>
              <w:rPr>
                <w:i/>
                <w:sz w:val="22"/>
                <w:szCs w:val="22"/>
                <w:lang w:val="uk-UA"/>
              </w:rPr>
            </w:pPr>
            <w:r w:rsidRPr="00D8045B">
              <w:rPr>
                <w:i/>
                <w:sz w:val="22"/>
                <w:szCs w:val="22"/>
                <w:lang w:val="uk-UA"/>
              </w:rPr>
              <w:t xml:space="preserve"> в квартал          створена комісія</w:t>
            </w:r>
          </w:p>
        </w:tc>
        <w:tc>
          <w:tcPr>
            <w:tcW w:w="2268" w:type="dxa"/>
          </w:tcPr>
          <w:p w:rsidR="00D8045B" w:rsidRPr="00D8045B" w:rsidRDefault="00D8045B" w:rsidP="006A29AF">
            <w:pPr>
              <w:jc w:val="both"/>
              <w:rPr>
                <w:sz w:val="22"/>
                <w:szCs w:val="22"/>
                <w:lang w:val="uk-UA"/>
              </w:rPr>
            </w:pPr>
            <w:r w:rsidRPr="00D8045B">
              <w:rPr>
                <w:sz w:val="22"/>
                <w:szCs w:val="22"/>
                <w:lang w:val="uk-UA"/>
              </w:rPr>
              <w:t>Щоквартально проводити й оцінювати результати моніторингу ефективності безпечного й здорового харчування в ліцеї;</w:t>
            </w:r>
          </w:p>
          <w:p w:rsidR="00D8045B" w:rsidRPr="00D8045B" w:rsidRDefault="00D8045B" w:rsidP="006A29AF">
            <w:pPr>
              <w:jc w:val="both"/>
              <w:rPr>
                <w:i/>
                <w:sz w:val="22"/>
                <w:szCs w:val="22"/>
                <w:lang w:val="uk-UA"/>
              </w:rPr>
            </w:pPr>
            <w:r w:rsidRPr="00D8045B">
              <w:rPr>
                <w:i/>
                <w:sz w:val="22"/>
                <w:szCs w:val="22"/>
                <w:lang w:val="uk-UA"/>
              </w:rPr>
              <w:t>1 раз</w:t>
            </w:r>
          </w:p>
          <w:p w:rsidR="00D8045B" w:rsidRPr="00D8045B" w:rsidRDefault="00D8045B" w:rsidP="006A29AF">
            <w:pPr>
              <w:jc w:val="both"/>
              <w:rPr>
                <w:sz w:val="22"/>
                <w:szCs w:val="22"/>
                <w:lang w:val="uk-UA"/>
              </w:rPr>
            </w:pPr>
            <w:r w:rsidRPr="00D8045B">
              <w:rPr>
                <w:i/>
                <w:sz w:val="22"/>
                <w:szCs w:val="22"/>
                <w:lang w:val="uk-UA"/>
              </w:rPr>
              <w:t xml:space="preserve"> в квартал          створена комісія</w:t>
            </w:r>
          </w:p>
        </w:tc>
        <w:tc>
          <w:tcPr>
            <w:tcW w:w="2552" w:type="dxa"/>
          </w:tcPr>
          <w:p w:rsidR="00D8045B" w:rsidRPr="00D8045B" w:rsidRDefault="00D8045B" w:rsidP="006A29AF">
            <w:pPr>
              <w:jc w:val="both"/>
              <w:rPr>
                <w:sz w:val="22"/>
                <w:szCs w:val="22"/>
                <w:lang w:val="uk-UA"/>
              </w:rPr>
            </w:pPr>
            <w:r w:rsidRPr="00D8045B">
              <w:rPr>
                <w:sz w:val="22"/>
                <w:szCs w:val="22"/>
                <w:lang w:val="uk-UA"/>
              </w:rPr>
              <w:t>Щоквартально проводити й оцінювати результати моніторингу ефективності безпечного й здорового харчування в ліцеї;</w:t>
            </w:r>
          </w:p>
          <w:p w:rsidR="00D8045B" w:rsidRPr="00D8045B" w:rsidRDefault="00D8045B" w:rsidP="006A29AF">
            <w:pPr>
              <w:jc w:val="both"/>
              <w:rPr>
                <w:i/>
                <w:sz w:val="22"/>
                <w:szCs w:val="22"/>
                <w:lang w:val="uk-UA"/>
              </w:rPr>
            </w:pPr>
            <w:r w:rsidRPr="00D8045B">
              <w:rPr>
                <w:i/>
                <w:sz w:val="22"/>
                <w:szCs w:val="22"/>
                <w:lang w:val="uk-UA"/>
              </w:rPr>
              <w:t>1 раз</w:t>
            </w:r>
          </w:p>
          <w:p w:rsidR="00D8045B" w:rsidRPr="00D8045B" w:rsidRDefault="00D8045B" w:rsidP="006A29AF">
            <w:pPr>
              <w:jc w:val="both"/>
              <w:rPr>
                <w:sz w:val="22"/>
                <w:szCs w:val="22"/>
                <w:lang w:val="uk-UA"/>
              </w:rPr>
            </w:pPr>
            <w:r w:rsidRPr="00D8045B">
              <w:rPr>
                <w:i/>
                <w:sz w:val="22"/>
                <w:szCs w:val="22"/>
                <w:lang w:val="uk-UA"/>
              </w:rPr>
              <w:t xml:space="preserve"> в квартал          створена комісія</w:t>
            </w:r>
          </w:p>
        </w:tc>
      </w:tr>
    </w:tbl>
    <w:p w:rsidR="00D8045B" w:rsidRPr="00D8045B" w:rsidRDefault="00D8045B" w:rsidP="00D8045B">
      <w:pPr>
        <w:jc w:val="center"/>
        <w:rPr>
          <w:sz w:val="22"/>
          <w:szCs w:val="22"/>
        </w:rPr>
      </w:pPr>
    </w:p>
    <w:p w:rsidR="001D3218" w:rsidRPr="001D3218" w:rsidRDefault="001D3218" w:rsidP="001D3218">
      <w:pPr>
        <w:suppressAutoHyphens w:val="0"/>
        <w:spacing w:after="200" w:line="276" w:lineRule="auto"/>
        <w:jc w:val="both"/>
        <w:rPr>
          <w:rFonts w:eastAsia="Calibri"/>
          <w:sz w:val="22"/>
          <w:szCs w:val="22"/>
          <w:lang w:eastAsia="en-US"/>
        </w:rPr>
      </w:pPr>
    </w:p>
    <w:p w:rsidR="001D3218" w:rsidRPr="001D3218" w:rsidRDefault="001D3218" w:rsidP="001D3218">
      <w:pPr>
        <w:suppressAutoHyphens w:val="0"/>
        <w:spacing w:after="200" w:line="276" w:lineRule="auto"/>
        <w:jc w:val="both"/>
        <w:rPr>
          <w:rFonts w:eastAsia="Calibri"/>
          <w:sz w:val="22"/>
          <w:szCs w:val="22"/>
          <w:lang w:val="uk-UA" w:eastAsia="en-US"/>
        </w:rPr>
      </w:pPr>
    </w:p>
    <w:p w:rsidR="001D3218" w:rsidRPr="001D3218" w:rsidRDefault="001D3218" w:rsidP="001D3218">
      <w:pPr>
        <w:suppressAutoHyphens w:val="0"/>
        <w:spacing w:after="200" w:line="276" w:lineRule="auto"/>
        <w:jc w:val="both"/>
        <w:rPr>
          <w:rFonts w:eastAsia="Calibri"/>
          <w:sz w:val="22"/>
          <w:szCs w:val="22"/>
          <w:lang w:val="uk-UA" w:eastAsia="en-US"/>
        </w:rPr>
      </w:pPr>
    </w:p>
    <w:p w:rsidR="001D3218" w:rsidRPr="001D3218" w:rsidRDefault="001D3218" w:rsidP="001D3218">
      <w:pPr>
        <w:suppressAutoHyphens w:val="0"/>
        <w:spacing w:after="200" w:line="276" w:lineRule="auto"/>
        <w:jc w:val="both"/>
        <w:rPr>
          <w:rFonts w:eastAsia="Calibri"/>
          <w:sz w:val="22"/>
          <w:szCs w:val="22"/>
          <w:lang w:val="uk-UA" w:eastAsia="en-US"/>
        </w:rPr>
      </w:pPr>
    </w:p>
    <w:p w:rsidR="001D3218" w:rsidRPr="001D3218" w:rsidRDefault="001D3218" w:rsidP="001D3218">
      <w:pPr>
        <w:suppressAutoHyphens w:val="0"/>
        <w:spacing w:after="200" w:line="276" w:lineRule="auto"/>
        <w:jc w:val="both"/>
        <w:rPr>
          <w:rFonts w:eastAsia="Calibri"/>
          <w:sz w:val="22"/>
          <w:szCs w:val="22"/>
          <w:lang w:val="uk-UA" w:eastAsia="en-US"/>
        </w:rPr>
      </w:pPr>
    </w:p>
    <w:p w:rsidR="001D3218" w:rsidRPr="001D3218" w:rsidRDefault="001D3218" w:rsidP="001D3218">
      <w:pPr>
        <w:suppressAutoHyphens w:val="0"/>
        <w:spacing w:after="200" w:line="276" w:lineRule="auto"/>
        <w:jc w:val="both"/>
        <w:rPr>
          <w:rFonts w:eastAsia="Calibri"/>
          <w:sz w:val="22"/>
          <w:szCs w:val="22"/>
          <w:lang w:val="uk-UA" w:eastAsia="en-US"/>
        </w:rPr>
      </w:pPr>
    </w:p>
    <w:p w:rsidR="001D3218" w:rsidRPr="001D3218" w:rsidRDefault="001D3218" w:rsidP="001D3218">
      <w:pPr>
        <w:suppressAutoHyphens w:val="0"/>
        <w:spacing w:after="200" w:line="276" w:lineRule="auto"/>
        <w:jc w:val="both"/>
        <w:rPr>
          <w:rFonts w:eastAsia="Calibri"/>
          <w:sz w:val="22"/>
          <w:szCs w:val="22"/>
          <w:lang w:val="uk-UA" w:eastAsia="en-US"/>
        </w:rPr>
      </w:pPr>
    </w:p>
    <w:p w:rsidR="008D67F9" w:rsidRPr="008D67F9" w:rsidRDefault="008D67F9" w:rsidP="008D67F9">
      <w:pPr>
        <w:suppressAutoHyphens w:val="0"/>
        <w:jc w:val="center"/>
        <w:rPr>
          <w:rFonts w:ascii="MS Sans Serif" w:hAnsi="MS Sans Serif"/>
          <w:sz w:val="16"/>
          <w:lang w:eastAsia="ru-RU"/>
        </w:rPr>
      </w:pPr>
      <w:r w:rsidRPr="008D67F9">
        <w:rPr>
          <w:rFonts w:ascii="MS Sans Serif" w:hAnsi="MS Sans Serif"/>
          <w:noProof/>
          <w:lang w:val="en-US" w:eastAsia="en-US"/>
        </w:rPr>
        <w:drawing>
          <wp:inline distT="0" distB="0" distL="0" distR="0" wp14:anchorId="64694D26" wp14:editId="36C19341">
            <wp:extent cx="544830" cy="683260"/>
            <wp:effectExtent l="0" t="0" r="7620" b="254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8D67F9" w:rsidRPr="008D67F9" w:rsidRDefault="008D67F9" w:rsidP="008D67F9">
      <w:pPr>
        <w:suppressAutoHyphens w:val="0"/>
        <w:jc w:val="center"/>
        <w:rPr>
          <w:b/>
          <w:bCs/>
          <w:sz w:val="26"/>
          <w:szCs w:val="20"/>
          <w:lang w:val="uk-UA" w:eastAsia="ru-RU"/>
        </w:rPr>
      </w:pPr>
      <w:r w:rsidRPr="008D67F9">
        <w:rPr>
          <w:b/>
          <w:bCs/>
          <w:sz w:val="26"/>
          <w:szCs w:val="20"/>
          <w:lang w:eastAsia="ru-RU"/>
        </w:rPr>
        <w:t>УКРАЇНА</w:t>
      </w:r>
    </w:p>
    <w:p w:rsidR="008D67F9" w:rsidRPr="008D67F9" w:rsidRDefault="008D67F9" w:rsidP="008D67F9">
      <w:pPr>
        <w:suppressAutoHyphens w:val="0"/>
        <w:jc w:val="center"/>
        <w:rPr>
          <w:b/>
          <w:bCs/>
          <w:sz w:val="16"/>
          <w:szCs w:val="16"/>
          <w:lang w:val="uk-UA" w:eastAsia="ru-RU"/>
        </w:rPr>
      </w:pPr>
    </w:p>
    <w:p w:rsidR="008D67F9" w:rsidRPr="008D67F9" w:rsidRDefault="008D67F9" w:rsidP="008D67F9">
      <w:pPr>
        <w:keepNext/>
        <w:suppressAutoHyphens w:val="0"/>
        <w:jc w:val="center"/>
        <w:outlineLvl w:val="0"/>
        <w:rPr>
          <w:b/>
          <w:sz w:val="32"/>
          <w:szCs w:val="20"/>
          <w:lang w:eastAsia="ru-RU"/>
        </w:rPr>
      </w:pPr>
      <w:r w:rsidRPr="008D67F9">
        <w:rPr>
          <w:b/>
          <w:sz w:val="32"/>
          <w:szCs w:val="20"/>
          <w:lang w:eastAsia="ru-RU"/>
        </w:rPr>
        <w:t>Піщанська сільська рада</w:t>
      </w:r>
    </w:p>
    <w:p w:rsidR="008D67F9" w:rsidRPr="008D67F9" w:rsidRDefault="008D67F9" w:rsidP="008D67F9">
      <w:pPr>
        <w:keepNext/>
        <w:suppressAutoHyphens w:val="0"/>
        <w:jc w:val="center"/>
        <w:outlineLvl w:val="0"/>
        <w:rPr>
          <w:b/>
          <w:sz w:val="32"/>
          <w:szCs w:val="20"/>
          <w:lang w:eastAsia="ru-RU"/>
        </w:rPr>
      </w:pPr>
      <w:r w:rsidRPr="008D67F9">
        <w:rPr>
          <w:b/>
          <w:sz w:val="32"/>
          <w:szCs w:val="20"/>
          <w:lang w:eastAsia="ru-RU"/>
        </w:rPr>
        <w:t xml:space="preserve">Подільського району Одеської області </w:t>
      </w:r>
    </w:p>
    <w:p w:rsidR="008D67F9" w:rsidRPr="008D67F9" w:rsidRDefault="008D67F9" w:rsidP="008D67F9">
      <w:pPr>
        <w:suppressAutoHyphens w:val="0"/>
        <w:jc w:val="center"/>
        <w:rPr>
          <w:lang w:eastAsia="ru-RU"/>
        </w:rPr>
      </w:pPr>
    </w:p>
    <w:p w:rsidR="008D67F9" w:rsidRPr="008D67F9" w:rsidRDefault="008D67F9" w:rsidP="008D67F9">
      <w:pPr>
        <w:keepNext/>
        <w:suppressAutoHyphens w:val="0"/>
        <w:jc w:val="center"/>
        <w:outlineLvl w:val="5"/>
        <w:rPr>
          <w:b/>
          <w:sz w:val="36"/>
          <w:szCs w:val="20"/>
          <w:lang w:eastAsia="ru-RU"/>
        </w:rPr>
      </w:pPr>
      <w:r w:rsidRPr="008D67F9">
        <w:rPr>
          <w:b/>
          <w:sz w:val="36"/>
          <w:szCs w:val="20"/>
          <w:lang w:eastAsia="ru-RU"/>
        </w:rPr>
        <w:t>РІШЕННЯ</w:t>
      </w:r>
    </w:p>
    <w:p w:rsidR="008D67F9" w:rsidRPr="008D67F9" w:rsidRDefault="008D67F9" w:rsidP="008D67F9">
      <w:pPr>
        <w:keepNext/>
        <w:suppressAutoHyphens w:val="0"/>
        <w:jc w:val="center"/>
        <w:outlineLvl w:val="5"/>
        <w:rPr>
          <w:b/>
          <w:sz w:val="36"/>
          <w:szCs w:val="20"/>
          <w:lang w:eastAsia="ru-RU"/>
        </w:rPr>
      </w:pPr>
    </w:p>
    <w:p w:rsidR="008D67F9" w:rsidRPr="008D67F9" w:rsidRDefault="008D67F9" w:rsidP="008D67F9">
      <w:pPr>
        <w:suppressAutoHyphens w:val="0"/>
        <w:jc w:val="both"/>
        <w:rPr>
          <w:sz w:val="28"/>
          <w:szCs w:val="28"/>
          <w:lang w:val="uk-UA" w:eastAsia="ru-RU"/>
        </w:rPr>
      </w:pPr>
      <w:r w:rsidRPr="008D67F9">
        <w:rPr>
          <w:sz w:val="28"/>
          <w:szCs w:val="28"/>
          <w:lang w:val="uk-UA" w:eastAsia="ru-RU"/>
        </w:rPr>
        <w:t>20 грудня</w:t>
      </w:r>
      <w:r w:rsidRPr="008D67F9">
        <w:rPr>
          <w:sz w:val="28"/>
          <w:szCs w:val="28"/>
          <w:lang w:eastAsia="ru-RU"/>
        </w:rPr>
        <w:t xml:space="preserve"> 202</w:t>
      </w:r>
      <w:r w:rsidRPr="008D67F9">
        <w:rPr>
          <w:sz w:val="28"/>
          <w:szCs w:val="28"/>
          <w:lang w:val="uk-UA" w:eastAsia="ru-RU"/>
        </w:rPr>
        <w:t>3</w:t>
      </w:r>
      <w:r w:rsidRPr="008D67F9">
        <w:rPr>
          <w:sz w:val="28"/>
          <w:szCs w:val="28"/>
          <w:lang w:eastAsia="ru-RU"/>
        </w:rPr>
        <w:t xml:space="preserve"> року        </w:t>
      </w:r>
      <w:r w:rsidRPr="008D67F9">
        <w:rPr>
          <w:sz w:val="28"/>
          <w:szCs w:val="28"/>
          <w:lang w:eastAsia="ru-RU"/>
        </w:rPr>
        <w:tab/>
        <w:t xml:space="preserve">        </w:t>
      </w:r>
      <w:r w:rsidRPr="008D67F9">
        <w:rPr>
          <w:sz w:val="28"/>
          <w:szCs w:val="28"/>
          <w:lang w:val="uk-UA" w:eastAsia="ru-RU"/>
        </w:rPr>
        <w:t xml:space="preserve"> </w:t>
      </w:r>
      <w:r w:rsidRPr="008D67F9">
        <w:rPr>
          <w:sz w:val="28"/>
          <w:szCs w:val="28"/>
          <w:lang w:eastAsia="ru-RU"/>
        </w:rPr>
        <w:t>с. Піщана</w:t>
      </w:r>
      <w:r w:rsidRPr="008D67F9">
        <w:rPr>
          <w:sz w:val="28"/>
          <w:szCs w:val="28"/>
          <w:lang w:eastAsia="ru-RU"/>
        </w:rPr>
        <w:tab/>
      </w:r>
      <w:r w:rsidRPr="008D67F9">
        <w:rPr>
          <w:sz w:val="28"/>
          <w:szCs w:val="28"/>
          <w:lang w:eastAsia="ru-RU"/>
        </w:rPr>
        <w:tab/>
        <w:t xml:space="preserve">                     № 534</w:t>
      </w:r>
      <w:r w:rsidRPr="008D67F9">
        <w:rPr>
          <w:sz w:val="28"/>
          <w:szCs w:val="28"/>
          <w:lang w:val="uk-UA" w:eastAsia="ru-RU"/>
        </w:rPr>
        <w:t xml:space="preserve"> - </w:t>
      </w:r>
      <w:r w:rsidRPr="008D67F9">
        <w:rPr>
          <w:sz w:val="28"/>
          <w:szCs w:val="28"/>
          <w:lang w:val="en-US" w:eastAsia="ru-RU"/>
        </w:rPr>
        <w:t>V</w:t>
      </w:r>
      <w:r w:rsidRPr="008D67F9">
        <w:rPr>
          <w:sz w:val="28"/>
          <w:szCs w:val="28"/>
          <w:lang w:val="uk-UA" w:eastAsia="ru-RU"/>
        </w:rPr>
        <w:t>ІІІ</w:t>
      </w:r>
    </w:p>
    <w:p w:rsidR="008D67F9" w:rsidRPr="008D67F9" w:rsidRDefault="008D67F9" w:rsidP="008D67F9">
      <w:pPr>
        <w:suppressAutoHyphens w:val="0"/>
        <w:rPr>
          <w:b/>
          <w:lang w:val="uk-UA" w:eastAsia="ru-RU"/>
        </w:rPr>
      </w:pPr>
    </w:p>
    <w:p w:rsidR="008D67F9" w:rsidRPr="008D67F9" w:rsidRDefault="008D67F9" w:rsidP="008D67F9">
      <w:pPr>
        <w:tabs>
          <w:tab w:val="left" w:pos="180"/>
        </w:tabs>
        <w:suppressAutoHyphens w:val="0"/>
        <w:rPr>
          <w:b/>
          <w:bCs/>
          <w:sz w:val="28"/>
          <w:szCs w:val="28"/>
          <w:lang w:val="uk-UA" w:eastAsia="ru-RU"/>
        </w:rPr>
      </w:pPr>
      <w:r w:rsidRPr="008D67F9">
        <w:rPr>
          <w:b/>
          <w:bCs/>
          <w:sz w:val="28"/>
          <w:szCs w:val="28"/>
          <w:lang w:val="uk-UA" w:eastAsia="ru-RU"/>
        </w:rPr>
        <w:t xml:space="preserve">Про затвердження розпоряджень сільського  </w:t>
      </w:r>
    </w:p>
    <w:p w:rsidR="008D67F9" w:rsidRPr="008D67F9" w:rsidRDefault="008D67F9" w:rsidP="008D67F9">
      <w:pPr>
        <w:tabs>
          <w:tab w:val="left" w:pos="180"/>
        </w:tabs>
        <w:suppressAutoHyphens w:val="0"/>
        <w:rPr>
          <w:b/>
          <w:bCs/>
          <w:sz w:val="28"/>
          <w:szCs w:val="28"/>
          <w:lang w:val="uk-UA" w:eastAsia="ru-RU"/>
        </w:rPr>
      </w:pPr>
      <w:r w:rsidRPr="008D67F9">
        <w:rPr>
          <w:b/>
          <w:bCs/>
          <w:sz w:val="28"/>
          <w:szCs w:val="28"/>
          <w:lang w:val="uk-UA" w:eastAsia="ru-RU"/>
        </w:rPr>
        <w:t>голови, прийнятих в міжсесійний період</w:t>
      </w:r>
    </w:p>
    <w:p w:rsidR="008D67F9" w:rsidRPr="008D67F9" w:rsidRDefault="008D67F9" w:rsidP="008D67F9">
      <w:pPr>
        <w:suppressAutoHyphens w:val="0"/>
        <w:rPr>
          <w:b/>
          <w:lang w:val="uk-UA" w:eastAsia="ru-RU"/>
        </w:rPr>
      </w:pPr>
    </w:p>
    <w:p w:rsidR="008D67F9" w:rsidRPr="008D67F9" w:rsidRDefault="008D67F9" w:rsidP="008D67F9">
      <w:pPr>
        <w:suppressAutoHyphens w:val="0"/>
        <w:rPr>
          <w:b/>
          <w:lang w:val="uk-UA" w:eastAsia="ru-RU"/>
        </w:rPr>
      </w:pPr>
    </w:p>
    <w:p w:rsidR="008D67F9" w:rsidRPr="008D67F9" w:rsidRDefault="008D67F9" w:rsidP="008D67F9">
      <w:pPr>
        <w:suppressAutoHyphens w:val="0"/>
        <w:rPr>
          <w:sz w:val="28"/>
          <w:szCs w:val="28"/>
          <w:lang w:val="uk-UA" w:eastAsia="ru-RU"/>
        </w:rPr>
      </w:pPr>
      <w:r w:rsidRPr="008D67F9">
        <w:rPr>
          <w:sz w:val="28"/>
          <w:szCs w:val="28"/>
          <w:lang w:val="uk-UA" w:eastAsia="ru-RU"/>
        </w:rPr>
        <w:t xml:space="preserve">     На підставі статей 42, 59 Закону України «Про місцеве самоврядування в Україні», сільська  рада</w:t>
      </w:r>
    </w:p>
    <w:p w:rsidR="008D67F9" w:rsidRPr="008D67F9" w:rsidRDefault="008D67F9" w:rsidP="008D67F9">
      <w:pPr>
        <w:suppressAutoHyphens w:val="0"/>
        <w:ind w:left="60"/>
        <w:jc w:val="both"/>
        <w:rPr>
          <w:sz w:val="28"/>
          <w:szCs w:val="28"/>
          <w:lang w:val="uk-UA" w:eastAsia="ru-RU"/>
        </w:rPr>
      </w:pPr>
    </w:p>
    <w:p w:rsidR="008D67F9" w:rsidRPr="008D67F9" w:rsidRDefault="008D67F9" w:rsidP="008D67F9">
      <w:pPr>
        <w:suppressAutoHyphens w:val="0"/>
        <w:ind w:left="60"/>
        <w:jc w:val="both"/>
        <w:rPr>
          <w:b/>
          <w:sz w:val="28"/>
          <w:szCs w:val="28"/>
          <w:lang w:val="uk-UA" w:eastAsia="ru-RU"/>
        </w:rPr>
      </w:pPr>
      <w:r w:rsidRPr="008D67F9">
        <w:rPr>
          <w:b/>
          <w:sz w:val="28"/>
          <w:szCs w:val="28"/>
          <w:lang w:val="uk-UA" w:eastAsia="ru-RU"/>
        </w:rPr>
        <w:t>ВИРІШИЛА:</w:t>
      </w:r>
    </w:p>
    <w:p w:rsidR="008D67F9" w:rsidRPr="008D67F9" w:rsidRDefault="008D67F9" w:rsidP="008D67F9">
      <w:pPr>
        <w:tabs>
          <w:tab w:val="left" w:pos="180"/>
        </w:tabs>
        <w:suppressAutoHyphens w:val="0"/>
        <w:jc w:val="both"/>
        <w:rPr>
          <w:b/>
          <w:sz w:val="28"/>
          <w:szCs w:val="28"/>
          <w:lang w:val="uk-UA" w:eastAsia="ru-RU"/>
        </w:rPr>
      </w:pPr>
    </w:p>
    <w:p w:rsidR="008D67F9" w:rsidRPr="008D67F9" w:rsidRDefault="008D67F9" w:rsidP="008D67F9">
      <w:pPr>
        <w:tabs>
          <w:tab w:val="left" w:pos="180"/>
        </w:tabs>
        <w:suppressAutoHyphens w:val="0"/>
        <w:jc w:val="both"/>
        <w:rPr>
          <w:sz w:val="28"/>
          <w:szCs w:val="28"/>
          <w:lang w:val="uk-UA" w:eastAsia="ru-RU"/>
        </w:rPr>
      </w:pPr>
      <w:r w:rsidRPr="008D67F9">
        <w:rPr>
          <w:lang w:val="uk-UA" w:eastAsia="ru-RU"/>
        </w:rPr>
        <w:tab/>
      </w:r>
      <w:r w:rsidRPr="008D67F9">
        <w:rPr>
          <w:lang w:val="uk-UA" w:eastAsia="ru-RU"/>
        </w:rPr>
        <w:tab/>
      </w:r>
      <w:r w:rsidRPr="008D67F9">
        <w:rPr>
          <w:sz w:val="28"/>
          <w:szCs w:val="28"/>
          <w:lang w:val="uk-UA" w:eastAsia="ru-RU"/>
        </w:rPr>
        <w:t>Затвердити розпорядження сільського голови, прийняті в міжсесійний період (перелік додається).</w:t>
      </w:r>
    </w:p>
    <w:p w:rsidR="008D67F9" w:rsidRPr="008D67F9" w:rsidRDefault="008D67F9" w:rsidP="008D67F9">
      <w:pPr>
        <w:suppressAutoHyphens w:val="0"/>
        <w:ind w:left="60"/>
        <w:jc w:val="both"/>
        <w:rPr>
          <w:sz w:val="28"/>
          <w:szCs w:val="28"/>
          <w:lang w:val="uk-UA" w:eastAsia="ru-RU"/>
        </w:rPr>
      </w:pPr>
    </w:p>
    <w:p w:rsidR="008D67F9" w:rsidRPr="008D67F9" w:rsidRDefault="008D67F9" w:rsidP="008D67F9">
      <w:pPr>
        <w:suppressAutoHyphens w:val="0"/>
        <w:ind w:left="60"/>
        <w:jc w:val="both"/>
        <w:rPr>
          <w:sz w:val="28"/>
          <w:szCs w:val="28"/>
          <w:lang w:val="uk-UA" w:eastAsia="ru-RU"/>
        </w:rPr>
      </w:pPr>
    </w:p>
    <w:p w:rsidR="008D67F9" w:rsidRPr="008D67F9" w:rsidRDefault="008D67F9" w:rsidP="008D67F9">
      <w:pPr>
        <w:suppressAutoHyphens w:val="0"/>
        <w:ind w:left="60"/>
        <w:jc w:val="both"/>
        <w:rPr>
          <w:sz w:val="28"/>
          <w:szCs w:val="28"/>
          <w:lang w:val="uk-UA" w:eastAsia="ru-RU"/>
        </w:rPr>
      </w:pPr>
    </w:p>
    <w:p w:rsidR="008D67F9" w:rsidRPr="008D67F9" w:rsidRDefault="008D67F9" w:rsidP="008D67F9">
      <w:pPr>
        <w:spacing w:before="240"/>
        <w:contextualSpacing/>
        <w:jc w:val="both"/>
        <w:rPr>
          <w:rFonts w:eastAsia="Calibri"/>
          <w:sz w:val="28"/>
          <w:szCs w:val="28"/>
          <w:lang w:val="uk-UA"/>
        </w:rPr>
      </w:pPr>
      <w:r w:rsidRPr="008D67F9">
        <w:rPr>
          <w:rFonts w:eastAsia="Calibri"/>
          <w:sz w:val="28"/>
          <w:szCs w:val="28"/>
          <w:lang w:val="uk-UA"/>
        </w:rPr>
        <w:t>В.о.сільського голови                                                       Валентина ГУЛЛА</w:t>
      </w:r>
    </w:p>
    <w:p w:rsidR="008D67F9" w:rsidRPr="008D67F9" w:rsidRDefault="008D67F9" w:rsidP="008D67F9">
      <w:pPr>
        <w:autoSpaceDN w:val="0"/>
        <w:rPr>
          <w:kern w:val="3"/>
          <w:lang w:val="uk-UA" w:eastAsia="uk-UA"/>
        </w:rPr>
      </w:pPr>
    </w:p>
    <w:p w:rsidR="008D67F9" w:rsidRPr="008D67F9" w:rsidRDefault="008D67F9" w:rsidP="008D67F9">
      <w:pPr>
        <w:suppressAutoHyphens w:val="0"/>
        <w:ind w:left="60"/>
        <w:jc w:val="both"/>
        <w:rPr>
          <w:sz w:val="28"/>
          <w:szCs w:val="28"/>
          <w:lang w:val="uk-UA" w:eastAsia="ru-RU"/>
        </w:rPr>
      </w:pPr>
    </w:p>
    <w:p w:rsidR="008D67F9" w:rsidRPr="008D67F9" w:rsidRDefault="008D67F9" w:rsidP="008D67F9">
      <w:pPr>
        <w:suppressAutoHyphens w:val="0"/>
        <w:jc w:val="both"/>
        <w:rPr>
          <w:lang w:val="uk-UA" w:eastAsia="ru-RU"/>
        </w:rPr>
      </w:pPr>
    </w:p>
    <w:p w:rsidR="008D67F9" w:rsidRPr="008D67F9" w:rsidRDefault="008D67F9" w:rsidP="008D67F9">
      <w:pPr>
        <w:suppressAutoHyphens w:val="0"/>
        <w:jc w:val="both"/>
        <w:rPr>
          <w:lang w:val="uk-UA" w:eastAsia="ru-RU"/>
        </w:rPr>
      </w:pPr>
    </w:p>
    <w:p w:rsidR="008D67F9" w:rsidRPr="008D67F9" w:rsidRDefault="008D67F9" w:rsidP="008D67F9">
      <w:pPr>
        <w:suppressAutoHyphens w:val="0"/>
        <w:jc w:val="both"/>
        <w:rPr>
          <w:lang w:val="uk-UA" w:eastAsia="ru-RU"/>
        </w:rPr>
      </w:pPr>
    </w:p>
    <w:p w:rsidR="008D67F9" w:rsidRPr="008D67F9" w:rsidRDefault="008D67F9" w:rsidP="008D67F9">
      <w:pPr>
        <w:suppressAutoHyphens w:val="0"/>
        <w:rPr>
          <w:i/>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suppressAutoHyphens w:val="0"/>
        <w:rPr>
          <w:lang w:val="uk-UA" w:eastAsia="ru-RU"/>
        </w:rPr>
      </w:pPr>
    </w:p>
    <w:p w:rsidR="008D67F9" w:rsidRPr="008D67F9" w:rsidRDefault="008D67F9" w:rsidP="008D67F9">
      <w:pPr>
        <w:tabs>
          <w:tab w:val="left" w:pos="7500"/>
        </w:tabs>
        <w:suppressAutoHyphens w:val="0"/>
        <w:jc w:val="right"/>
        <w:rPr>
          <w:sz w:val="28"/>
          <w:szCs w:val="28"/>
          <w:lang w:val="uk-UA" w:eastAsia="ru-RU"/>
        </w:rPr>
      </w:pPr>
    </w:p>
    <w:p w:rsidR="008D67F9" w:rsidRPr="008D67F9" w:rsidRDefault="008D67F9" w:rsidP="008D67F9">
      <w:pPr>
        <w:tabs>
          <w:tab w:val="left" w:pos="7500"/>
        </w:tabs>
        <w:suppressAutoHyphens w:val="0"/>
        <w:jc w:val="right"/>
        <w:rPr>
          <w:lang w:val="uk-UA" w:eastAsia="ru-RU"/>
        </w:rPr>
      </w:pPr>
      <w:r w:rsidRPr="008D67F9">
        <w:rPr>
          <w:lang w:val="uk-UA" w:eastAsia="ru-RU"/>
        </w:rPr>
        <w:t>Додаток</w:t>
      </w:r>
    </w:p>
    <w:p w:rsidR="008D67F9" w:rsidRPr="008D67F9" w:rsidRDefault="008D67F9" w:rsidP="008D67F9">
      <w:pPr>
        <w:tabs>
          <w:tab w:val="left" w:pos="5145"/>
        </w:tabs>
        <w:suppressAutoHyphens w:val="0"/>
        <w:jc w:val="right"/>
        <w:rPr>
          <w:lang w:val="uk-UA" w:eastAsia="ru-RU"/>
        </w:rPr>
      </w:pPr>
      <w:r w:rsidRPr="008D67F9">
        <w:rPr>
          <w:lang w:val="uk-UA" w:eastAsia="ru-RU"/>
        </w:rPr>
        <w:tab/>
        <w:t xml:space="preserve">         до рішення сільської ради</w:t>
      </w:r>
    </w:p>
    <w:p w:rsidR="008D67F9" w:rsidRPr="008D67F9" w:rsidRDefault="008D67F9" w:rsidP="008D67F9">
      <w:pPr>
        <w:tabs>
          <w:tab w:val="left" w:pos="5145"/>
        </w:tabs>
        <w:suppressAutoHyphens w:val="0"/>
        <w:jc w:val="right"/>
        <w:rPr>
          <w:lang w:val="uk-UA" w:eastAsia="ru-RU"/>
        </w:rPr>
      </w:pPr>
      <w:r w:rsidRPr="008D67F9">
        <w:rPr>
          <w:lang w:val="uk-UA" w:eastAsia="ru-RU"/>
        </w:rPr>
        <w:tab/>
        <w:t xml:space="preserve">    від 20.12.2023 року № 534 - </w:t>
      </w:r>
      <w:r w:rsidRPr="008D67F9">
        <w:rPr>
          <w:lang w:val="en-US" w:eastAsia="ru-RU"/>
        </w:rPr>
        <w:t>VII</w:t>
      </w:r>
      <w:r w:rsidRPr="008D67F9">
        <w:rPr>
          <w:lang w:val="uk-UA" w:eastAsia="ru-RU"/>
        </w:rPr>
        <w:t>І</w:t>
      </w:r>
    </w:p>
    <w:p w:rsidR="008D67F9" w:rsidRPr="008D67F9" w:rsidRDefault="008D67F9" w:rsidP="008D67F9">
      <w:pPr>
        <w:tabs>
          <w:tab w:val="left" w:pos="5145"/>
        </w:tabs>
        <w:suppressAutoHyphens w:val="0"/>
        <w:jc w:val="right"/>
        <w:rPr>
          <w:lang w:val="uk-UA" w:eastAsia="ru-RU"/>
        </w:rPr>
      </w:pPr>
    </w:p>
    <w:p w:rsidR="008D67F9" w:rsidRPr="008D67F9" w:rsidRDefault="008D67F9" w:rsidP="008D67F9">
      <w:pPr>
        <w:tabs>
          <w:tab w:val="left" w:pos="5145"/>
        </w:tabs>
        <w:suppressAutoHyphens w:val="0"/>
        <w:jc w:val="right"/>
        <w:rPr>
          <w:lang w:val="uk-UA" w:eastAsia="ru-RU"/>
        </w:rPr>
      </w:pPr>
    </w:p>
    <w:p w:rsidR="008D67F9" w:rsidRPr="008D67F9" w:rsidRDefault="008D67F9" w:rsidP="008D67F9">
      <w:pPr>
        <w:suppressAutoHyphens w:val="0"/>
        <w:jc w:val="center"/>
        <w:rPr>
          <w:rFonts w:eastAsia="Calibri"/>
          <w:b/>
          <w:sz w:val="28"/>
          <w:szCs w:val="28"/>
          <w:lang w:val="uk-UA" w:eastAsia="en-US"/>
        </w:rPr>
      </w:pPr>
      <w:r w:rsidRPr="008D67F9">
        <w:rPr>
          <w:rFonts w:eastAsia="Calibri"/>
          <w:b/>
          <w:sz w:val="28"/>
          <w:szCs w:val="28"/>
          <w:lang w:val="uk-UA" w:eastAsia="en-US"/>
        </w:rPr>
        <w:t>ПЕРЕЛІК</w:t>
      </w:r>
    </w:p>
    <w:p w:rsidR="008D67F9" w:rsidRPr="008D67F9" w:rsidRDefault="008D67F9" w:rsidP="008D67F9">
      <w:pPr>
        <w:suppressAutoHyphens w:val="0"/>
        <w:jc w:val="center"/>
        <w:rPr>
          <w:rFonts w:eastAsia="Calibri"/>
          <w:b/>
          <w:sz w:val="28"/>
          <w:szCs w:val="28"/>
          <w:lang w:val="uk-UA" w:eastAsia="en-US"/>
        </w:rPr>
      </w:pPr>
      <w:r w:rsidRPr="008D67F9">
        <w:rPr>
          <w:rFonts w:eastAsia="Calibri"/>
          <w:b/>
          <w:sz w:val="28"/>
          <w:szCs w:val="28"/>
          <w:lang w:val="uk-UA" w:eastAsia="en-US"/>
        </w:rPr>
        <w:t xml:space="preserve">розпоряджень сільської ради що підлягають затвердженню </w:t>
      </w:r>
    </w:p>
    <w:p w:rsidR="008D67F9" w:rsidRPr="008D67F9" w:rsidRDefault="008D67F9" w:rsidP="008D67F9">
      <w:pPr>
        <w:suppressAutoHyphens w:val="0"/>
        <w:jc w:val="center"/>
        <w:rPr>
          <w:rFonts w:eastAsia="Calibri"/>
          <w:b/>
          <w:sz w:val="28"/>
          <w:szCs w:val="28"/>
          <w:lang w:val="uk-UA" w:eastAsia="en-US"/>
        </w:rPr>
      </w:pPr>
      <w:r w:rsidRPr="008D67F9">
        <w:rPr>
          <w:rFonts w:eastAsia="Calibri"/>
          <w:b/>
          <w:sz w:val="28"/>
          <w:szCs w:val="28"/>
          <w:lang w:val="uk-UA" w:eastAsia="en-US"/>
        </w:rPr>
        <w:t xml:space="preserve">на сесії Піщанської сільської ради </w:t>
      </w:r>
    </w:p>
    <w:p w:rsidR="008D67F9" w:rsidRPr="008D67F9" w:rsidRDefault="008D67F9" w:rsidP="008D67F9">
      <w:pPr>
        <w:suppressAutoHyphens w:val="0"/>
        <w:jc w:val="center"/>
        <w:rPr>
          <w:rFonts w:eastAsia="Calibri"/>
          <w:b/>
          <w:sz w:val="28"/>
          <w:szCs w:val="28"/>
          <w:lang w:val="uk-UA" w:eastAsia="en-US"/>
        </w:rPr>
      </w:pPr>
    </w:p>
    <w:tbl>
      <w:tblPr>
        <w:tblStyle w:val="14"/>
        <w:tblW w:w="9855" w:type="dxa"/>
        <w:tblLayout w:type="fixed"/>
        <w:tblLook w:val="04A0" w:firstRow="1" w:lastRow="0" w:firstColumn="1" w:lastColumn="0" w:noHBand="0" w:noVBand="1"/>
      </w:tblPr>
      <w:tblGrid>
        <w:gridCol w:w="1951"/>
        <w:gridCol w:w="7904"/>
      </w:tblGrid>
      <w:tr w:rsidR="008D67F9" w:rsidRPr="008D67F9" w:rsidTr="006A29AF">
        <w:tc>
          <w:tcPr>
            <w:tcW w:w="1951"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center"/>
              <w:rPr>
                <w:rFonts w:eastAsia="Calibri"/>
                <w:b/>
                <w:sz w:val="28"/>
                <w:szCs w:val="28"/>
                <w:lang w:eastAsia="en-US"/>
              </w:rPr>
            </w:pPr>
            <w:r w:rsidRPr="008D67F9">
              <w:rPr>
                <w:rFonts w:eastAsia="Calibri"/>
                <w:b/>
                <w:sz w:val="28"/>
                <w:szCs w:val="28"/>
                <w:lang w:eastAsia="en-US"/>
              </w:rPr>
              <w:t>Номер розпорядження</w:t>
            </w:r>
          </w:p>
        </w:tc>
        <w:tc>
          <w:tcPr>
            <w:tcW w:w="7904"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rPr>
                <w:rFonts w:eastAsia="Calibri"/>
                <w:b/>
                <w:sz w:val="28"/>
                <w:szCs w:val="28"/>
                <w:lang w:eastAsia="en-US"/>
              </w:rPr>
            </w:pPr>
            <w:r w:rsidRPr="008D67F9">
              <w:rPr>
                <w:rFonts w:eastAsia="Calibri"/>
                <w:b/>
                <w:sz w:val="28"/>
                <w:szCs w:val="28"/>
                <w:lang w:eastAsia="en-US"/>
              </w:rPr>
              <w:t xml:space="preserve">                          Назва розпорядження</w:t>
            </w:r>
          </w:p>
        </w:tc>
      </w:tr>
      <w:tr w:rsidR="008D67F9" w:rsidRPr="00D369CC" w:rsidTr="006A29AF">
        <w:tc>
          <w:tcPr>
            <w:tcW w:w="1951"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ru-RU"/>
              </w:rPr>
            </w:pPr>
            <w:r w:rsidRPr="008D67F9">
              <w:rPr>
                <w:sz w:val="28"/>
                <w:szCs w:val="28"/>
                <w:lang w:eastAsia="ru-RU"/>
              </w:rPr>
              <w:t>№70-од</w:t>
            </w:r>
          </w:p>
          <w:p w:rsidR="008D67F9" w:rsidRPr="008D67F9" w:rsidRDefault="008D67F9" w:rsidP="008D67F9">
            <w:pPr>
              <w:suppressAutoHyphens w:val="0"/>
              <w:jc w:val="both"/>
              <w:rPr>
                <w:rFonts w:eastAsia="Calibri"/>
                <w:sz w:val="28"/>
                <w:szCs w:val="28"/>
                <w:lang w:eastAsia="en-US"/>
              </w:rPr>
            </w:pPr>
            <w:r w:rsidRPr="008D67F9">
              <w:rPr>
                <w:sz w:val="28"/>
                <w:szCs w:val="28"/>
                <w:lang w:eastAsia="ru-RU"/>
              </w:rPr>
              <w:t>14.11.2023</w:t>
            </w:r>
          </w:p>
        </w:tc>
        <w:tc>
          <w:tcPr>
            <w:tcW w:w="7904"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rPr>
                <w:sz w:val="28"/>
                <w:szCs w:val="28"/>
                <w:lang w:eastAsia="en-US"/>
              </w:rPr>
            </w:pPr>
            <w:r w:rsidRPr="008D67F9">
              <w:rPr>
                <w:sz w:val="28"/>
                <w:szCs w:val="28"/>
                <w:lang w:eastAsia="ru-RU"/>
              </w:rPr>
              <w:t>Про проведення громадського обговорення з питання перейменування вулиць Піщанської сільської територіальної громади Подільського району Одеської області</w:t>
            </w:r>
          </w:p>
        </w:tc>
      </w:tr>
      <w:tr w:rsidR="008D67F9" w:rsidRPr="008D67F9" w:rsidTr="006A29AF">
        <w:tc>
          <w:tcPr>
            <w:tcW w:w="1951"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ru-RU"/>
              </w:rPr>
            </w:pPr>
            <w:r w:rsidRPr="008D67F9">
              <w:rPr>
                <w:sz w:val="28"/>
                <w:szCs w:val="28"/>
                <w:lang w:eastAsia="ru-RU"/>
              </w:rPr>
              <w:t>№69-к</w:t>
            </w:r>
          </w:p>
          <w:p w:rsidR="008D67F9" w:rsidRPr="008D67F9" w:rsidRDefault="008D67F9" w:rsidP="008D67F9">
            <w:pPr>
              <w:suppressAutoHyphens w:val="0"/>
              <w:jc w:val="both"/>
              <w:rPr>
                <w:rFonts w:eastAsia="Calibri"/>
                <w:sz w:val="28"/>
                <w:szCs w:val="28"/>
                <w:lang w:eastAsia="en-US"/>
              </w:rPr>
            </w:pPr>
            <w:r w:rsidRPr="008D67F9">
              <w:rPr>
                <w:sz w:val="28"/>
                <w:szCs w:val="28"/>
                <w:lang w:eastAsia="ru-RU"/>
              </w:rPr>
              <w:t>14.1</w:t>
            </w:r>
            <w:r w:rsidRPr="008D67F9">
              <w:rPr>
                <w:sz w:val="28"/>
                <w:szCs w:val="28"/>
                <w:lang w:val="en-US" w:eastAsia="ru-RU"/>
              </w:rPr>
              <w:t>1</w:t>
            </w:r>
            <w:r w:rsidRPr="008D67F9">
              <w:rPr>
                <w:sz w:val="28"/>
                <w:szCs w:val="28"/>
                <w:lang w:eastAsia="ru-RU"/>
              </w:rPr>
              <w:t>.2023</w:t>
            </w:r>
          </w:p>
        </w:tc>
        <w:tc>
          <w:tcPr>
            <w:tcW w:w="7904"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rPr>
                <w:sz w:val="28"/>
                <w:szCs w:val="28"/>
                <w:lang w:eastAsia="en-US"/>
              </w:rPr>
            </w:pPr>
            <w:r w:rsidRPr="008D67F9">
              <w:rPr>
                <w:sz w:val="28"/>
                <w:szCs w:val="28"/>
                <w:lang w:eastAsia="ru-RU"/>
              </w:rPr>
              <w:t>Про прийняття рішення щодо призначення застрахованій особі страхової виплати</w:t>
            </w:r>
          </w:p>
        </w:tc>
      </w:tr>
      <w:tr w:rsidR="008D67F9" w:rsidRPr="008D67F9" w:rsidTr="006A29AF">
        <w:tc>
          <w:tcPr>
            <w:tcW w:w="1951"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ru-RU"/>
              </w:rPr>
            </w:pPr>
            <w:r w:rsidRPr="008D67F9">
              <w:rPr>
                <w:sz w:val="28"/>
                <w:szCs w:val="28"/>
                <w:lang w:eastAsia="ru-RU"/>
              </w:rPr>
              <w:t>№71-од</w:t>
            </w:r>
          </w:p>
          <w:p w:rsidR="008D67F9" w:rsidRPr="008D67F9" w:rsidRDefault="008D67F9" w:rsidP="008D67F9">
            <w:pPr>
              <w:suppressAutoHyphens w:val="0"/>
              <w:jc w:val="both"/>
              <w:rPr>
                <w:rFonts w:eastAsia="Calibri"/>
                <w:sz w:val="28"/>
                <w:szCs w:val="28"/>
                <w:lang w:eastAsia="en-US"/>
              </w:rPr>
            </w:pPr>
            <w:r w:rsidRPr="008D67F9">
              <w:rPr>
                <w:sz w:val="28"/>
                <w:szCs w:val="28"/>
                <w:lang w:eastAsia="ru-RU"/>
              </w:rPr>
              <w:t>22.11.2023</w:t>
            </w:r>
          </w:p>
        </w:tc>
        <w:tc>
          <w:tcPr>
            <w:tcW w:w="7904"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rPr>
                <w:sz w:val="28"/>
                <w:szCs w:val="28"/>
                <w:lang w:eastAsia="en-US"/>
              </w:rPr>
            </w:pPr>
            <w:r w:rsidRPr="008D67F9">
              <w:rPr>
                <w:sz w:val="28"/>
                <w:szCs w:val="28"/>
                <w:lang w:eastAsia="ru-RU"/>
              </w:rPr>
              <w:t>Про скликання засідання виконавчого комітету сільської ради</w:t>
            </w:r>
          </w:p>
        </w:tc>
      </w:tr>
      <w:tr w:rsidR="008D67F9" w:rsidRPr="008D67F9" w:rsidTr="006A29AF">
        <w:tc>
          <w:tcPr>
            <w:tcW w:w="1951"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ru-RU"/>
              </w:rPr>
            </w:pPr>
            <w:r w:rsidRPr="008D67F9">
              <w:rPr>
                <w:sz w:val="28"/>
                <w:szCs w:val="28"/>
                <w:lang w:eastAsia="ru-RU"/>
              </w:rPr>
              <w:t>№70-к</w:t>
            </w:r>
          </w:p>
          <w:p w:rsidR="008D67F9" w:rsidRPr="008D67F9" w:rsidRDefault="008D67F9" w:rsidP="008D67F9">
            <w:pPr>
              <w:suppressAutoHyphens w:val="0"/>
              <w:jc w:val="both"/>
              <w:rPr>
                <w:rFonts w:eastAsia="Calibri"/>
                <w:sz w:val="28"/>
                <w:szCs w:val="28"/>
                <w:lang w:eastAsia="en-US"/>
              </w:rPr>
            </w:pPr>
            <w:r w:rsidRPr="008D67F9">
              <w:rPr>
                <w:sz w:val="28"/>
                <w:szCs w:val="28"/>
                <w:lang w:eastAsia="ru-RU"/>
              </w:rPr>
              <w:t>22.11.2023</w:t>
            </w:r>
          </w:p>
        </w:tc>
        <w:tc>
          <w:tcPr>
            <w:tcW w:w="7904"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rPr>
                <w:sz w:val="28"/>
                <w:szCs w:val="28"/>
                <w:lang w:eastAsia="en-US"/>
              </w:rPr>
            </w:pPr>
            <w:r w:rsidRPr="008D67F9">
              <w:rPr>
                <w:sz w:val="28"/>
                <w:szCs w:val="28"/>
                <w:lang w:eastAsia="ru-RU"/>
              </w:rPr>
              <w:t>Про додаткову оплату та преміювання працівників Піщанської сільської ради у листопаді 2023р</w:t>
            </w:r>
          </w:p>
        </w:tc>
      </w:tr>
      <w:tr w:rsidR="008D67F9" w:rsidRPr="008D67F9" w:rsidTr="006A29AF">
        <w:tc>
          <w:tcPr>
            <w:tcW w:w="1951"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ru-RU"/>
              </w:rPr>
            </w:pPr>
            <w:r w:rsidRPr="008D67F9">
              <w:rPr>
                <w:sz w:val="28"/>
                <w:szCs w:val="28"/>
                <w:lang w:eastAsia="ru-RU"/>
              </w:rPr>
              <w:t>№72-од</w:t>
            </w:r>
          </w:p>
          <w:p w:rsidR="008D67F9" w:rsidRPr="008D67F9" w:rsidRDefault="008D67F9" w:rsidP="008D67F9">
            <w:pPr>
              <w:suppressAutoHyphens w:val="0"/>
              <w:jc w:val="both"/>
              <w:rPr>
                <w:rFonts w:eastAsia="Calibri"/>
                <w:sz w:val="28"/>
                <w:szCs w:val="28"/>
                <w:lang w:eastAsia="en-US"/>
              </w:rPr>
            </w:pPr>
            <w:r w:rsidRPr="008D67F9">
              <w:rPr>
                <w:sz w:val="28"/>
                <w:szCs w:val="28"/>
                <w:lang w:eastAsia="ru-RU"/>
              </w:rPr>
              <w:t>27.11.2023</w:t>
            </w:r>
          </w:p>
        </w:tc>
        <w:tc>
          <w:tcPr>
            <w:tcW w:w="7904"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rPr>
                <w:sz w:val="28"/>
                <w:szCs w:val="28"/>
                <w:lang w:eastAsia="en-US"/>
              </w:rPr>
            </w:pPr>
            <w:r w:rsidRPr="008D67F9">
              <w:rPr>
                <w:sz w:val="28"/>
                <w:szCs w:val="28"/>
                <w:lang w:eastAsia="ru-RU"/>
              </w:rPr>
              <w:t>Про внесення змін до паспортів бюджетних програм на 2023 р.</w:t>
            </w:r>
          </w:p>
        </w:tc>
      </w:tr>
      <w:tr w:rsidR="008D67F9" w:rsidRPr="008D67F9" w:rsidTr="006A29AF">
        <w:tc>
          <w:tcPr>
            <w:tcW w:w="1951"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ru-RU"/>
              </w:rPr>
            </w:pPr>
            <w:r w:rsidRPr="008D67F9">
              <w:rPr>
                <w:sz w:val="28"/>
                <w:szCs w:val="28"/>
                <w:lang w:eastAsia="ru-RU"/>
              </w:rPr>
              <w:t>№73-од</w:t>
            </w:r>
          </w:p>
          <w:p w:rsidR="008D67F9" w:rsidRPr="008D67F9" w:rsidRDefault="008D67F9" w:rsidP="008D67F9">
            <w:pPr>
              <w:suppressAutoHyphens w:val="0"/>
              <w:jc w:val="both"/>
              <w:rPr>
                <w:rFonts w:eastAsia="Calibri"/>
                <w:sz w:val="28"/>
                <w:szCs w:val="28"/>
                <w:lang w:eastAsia="en-US"/>
              </w:rPr>
            </w:pPr>
            <w:r w:rsidRPr="008D67F9">
              <w:rPr>
                <w:sz w:val="28"/>
                <w:szCs w:val="28"/>
                <w:lang w:eastAsia="ru-RU"/>
              </w:rPr>
              <w:t>27.11.2023</w:t>
            </w:r>
          </w:p>
        </w:tc>
        <w:tc>
          <w:tcPr>
            <w:tcW w:w="7904"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uk-UA"/>
              </w:rPr>
            </w:pPr>
            <w:r w:rsidRPr="008D67F9">
              <w:rPr>
                <w:color w:val="000000"/>
                <w:sz w:val="28"/>
                <w:szCs w:val="28"/>
                <w:lang w:eastAsia="uk-UA"/>
              </w:rPr>
              <w:t>Про передачу дизельного  палива з баланса Піщанської сільської ради на баланс КП «Благоустрій».</w:t>
            </w:r>
          </w:p>
        </w:tc>
      </w:tr>
      <w:tr w:rsidR="008D67F9" w:rsidRPr="008D67F9" w:rsidTr="006A29AF">
        <w:tc>
          <w:tcPr>
            <w:tcW w:w="1951"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ru-RU"/>
              </w:rPr>
            </w:pPr>
            <w:r w:rsidRPr="008D67F9">
              <w:rPr>
                <w:sz w:val="28"/>
                <w:szCs w:val="28"/>
                <w:lang w:eastAsia="ru-RU"/>
              </w:rPr>
              <w:t>№71-к</w:t>
            </w:r>
          </w:p>
          <w:p w:rsidR="008D67F9" w:rsidRPr="008D67F9" w:rsidRDefault="008D67F9" w:rsidP="008D67F9">
            <w:pPr>
              <w:suppressAutoHyphens w:val="0"/>
              <w:jc w:val="both"/>
              <w:rPr>
                <w:rFonts w:eastAsia="Calibri"/>
                <w:sz w:val="28"/>
                <w:szCs w:val="28"/>
                <w:lang w:eastAsia="en-US"/>
              </w:rPr>
            </w:pPr>
            <w:r w:rsidRPr="008D67F9">
              <w:rPr>
                <w:sz w:val="28"/>
                <w:szCs w:val="28"/>
                <w:lang w:eastAsia="ru-RU"/>
              </w:rPr>
              <w:t>28.11.2023</w:t>
            </w:r>
          </w:p>
        </w:tc>
        <w:tc>
          <w:tcPr>
            <w:tcW w:w="7904"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rPr>
                <w:sz w:val="28"/>
                <w:szCs w:val="28"/>
                <w:lang w:eastAsia="en-US"/>
              </w:rPr>
            </w:pPr>
            <w:r w:rsidRPr="008D67F9">
              <w:rPr>
                <w:sz w:val="28"/>
                <w:szCs w:val="28"/>
                <w:lang w:eastAsia="ru-RU"/>
              </w:rPr>
              <w:t>Про встановлення надбавки за вислугу років  В.В. Гуллі</w:t>
            </w:r>
          </w:p>
        </w:tc>
      </w:tr>
      <w:tr w:rsidR="008D67F9" w:rsidRPr="008D67F9" w:rsidTr="006A29AF">
        <w:tc>
          <w:tcPr>
            <w:tcW w:w="1951"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ru-RU"/>
              </w:rPr>
            </w:pPr>
            <w:r w:rsidRPr="008D67F9">
              <w:rPr>
                <w:sz w:val="28"/>
                <w:szCs w:val="28"/>
                <w:lang w:eastAsia="ru-RU"/>
              </w:rPr>
              <w:t>№72-к</w:t>
            </w:r>
          </w:p>
          <w:p w:rsidR="008D67F9" w:rsidRPr="008D67F9" w:rsidRDefault="008D67F9" w:rsidP="008D67F9">
            <w:pPr>
              <w:suppressAutoHyphens w:val="0"/>
              <w:jc w:val="both"/>
              <w:rPr>
                <w:rFonts w:eastAsia="Calibri"/>
                <w:sz w:val="28"/>
                <w:szCs w:val="28"/>
                <w:lang w:eastAsia="en-US"/>
              </w:rPr>
            </w:pPr>
            <w:r w:rsidRPr="008D67F9">
              <w:rPr>
                <w:sz w:val="28"/>
                <w:szCs w:val="28"/>
                <w:lang w:eastAsia="ru-RU"/>
              </w:rPr>
              <w:t>28.11.2023</w:t>
            </w:r>
          </w:p>
        </w:tc>
        <w:tc>
          <w:tcPr>
            <w:tcW w:w="7904"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rPr>
                <w:sz w:val="28"/>
                <w:szCs w:val="28"/>
                <w:lang w:eastAsia="en-US"/>
              </w:rPr>
            </w:pPr>
            <w:r w:rsidRPr="008D67F9">
              <w:rPr>
                <w:sz w:val="28"/>
                <w:szCs w:val="28"/>
                <w:lang w:eastAsia="ru-RU"/>
              </w:rPr>
              <w:t>Про попередження працівника про зміну істотних умов праці</w:t>
            </w:r>
          </w:p>
        </w:tc>
      </w:tr>
      <w:tr w:rsidR="008D67F9" w:rsidRPr="008D67F9" w:rsidTr="006A29AF">
        <w:tc>
          <w:tcPr>
            <w:tcW w:w="1951"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ru-RU"/>
              </w:rPr>
            </w:pPr>
            <w:r w:rsidRPr="008D67F9">
              <w:rPr>
                <w:sz w:val="28"/>
                <w:szCs w:val="28"/>
                <w:lang w:eastAsia="ru-RU"/>
              </w:rPr>
              <w:t>№73-к</w:t>
            </w:r>
          </w:p>
          <w:p w:rsidR="008D67F9" w:rsidRPr="008D67F9" w:rsidRDefault="008D67F9" w:rsidP="008D67F9">
            <w:pPr>
              <w:suppressAutoHyphens w:val="0"/>
              <w:jc w:val="both"/>
              <w:rPr>
                <w:rFonts w:eastAsia="Calibri"/>
                <w:sz w:val="28"/>
                <w:szCs w:val="28"/>
                <w:lang w:eastAsia="en-US"/>
              </w:rPr>
            </w:pPr>
            <w:r w:rsidRPr="008D67F9">
              <w:rPr>
                <w:sz w:val="28"/>
                <w:szCs w:val="28"/>
                <w:lang w:eastAsia="ru-RU"/>
              </w:rPr>
              <w:t>28.11.2023</w:t>
            </w:r>
          </w:p>
        </w:tc>
        <w:tc>
          <w:tcPr>
            <w:tcW w:w="7904"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rPr>
                <w:sz w:val="28"/>
                <w:szCs w:val="28"/>
                <w:lang w:eastAsia="en-US"/>
              </w:rPr>
            </w:pPr>
            <w:r w:rsidRPr="008D67F9">
              <w:rPr>
                <w:sz w:val="28"/>
                <w:szCs w:val="28"/>
                <w:lang w:eastAsia="ru-RU"/>
              </w:rPr>
              <w:t>Про попередження про звільнення працівників Піщанської сільської ради у зв’язку зі скороченням  штату</w:t>
            </w:r>
          </w:p>
        </w:tc>
      </w:tr>
      <w:tr w:rsidR="008D67F9" w:rsidRPr="008D67F9" w:rsidTr="006A29AF">
        <w:tc>
          <w:tcPr>
            <w:tcW w:w="1951"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ru-RU"/>
              </w:rPr>
            </w:pPr>
            <w:r w:rsidRPr="008D67F9">
              <w:rPr>
                <w:sz w:val="28"/>
                <w:szCs w:val="28"/>
                <w:lang w:eastAsia="ru-RU"/>
              </w:rPr>
              <w:t>№74-к</w:t>
            </w:r>
          </w:p>
          <w:p w:rsidR="008D67F9" w:rsidRPr="008D67F9" w:rsidRDefault="008D67F9" w:rsidP="008D67F9">
            <w:pPr>
              <w:suppressAutoHyphens w:val="0"/>
              <w:jc w:val="both"/>
              <w:rPr>
                <w:rFonts w:eastAsia="Calibri"/>
                <w:sz w:val="28"/>
                <w:szCs w:val="28"/>
                <w:lang w:eastAsia="en-US"/>
              </w:rPr>
            </w:pPr>
            <w:r w:rsidRPr="008D67F9">
              <w:rPr>
                <w:sz w:val="28"/>
                <w:szCs w:val="28"/>
                <w:lang w:eastAsia="ru-RU"/>
              </w:rPr>
              <w:t>28.11.2023</w:t>
            </w:r>
          </w:p>
        </w:tc>
        <w:tc>
          <w:tcPr>
            <w:tcW w:w="7904"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rPr>
                <w:sz w:val="28"/>
                <w:szCs w:val="28"/>
                <w:lang w:eastAsia="en-US"/>
              </w:rPr>
            </w:pPr>
            <w:r w:rsidRPr="008D67F9">
              <w:rPr>
                <w:sz w:val="28"/>
                <w:szCs w:val="28"/>
                <w:lang w:eastAsia="ru-RU"/>
              </w:rPr>
              <w:t>Про попередження працівника про зміну істотних умов праці</w:t>
            </w:r>
          </w:p>
        </w:tc>
      </w:tr>
      <w:tr w:rsidR="008D67F9" w:rsidRPr="008D67F9" w:rsidTr="006A29AF">
        <w:tc>
          <w:tcPr>
            <w:tcW w:w="1951"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ru-RU"/>
              </w:rPr>
            </w:pPr>
            <w:r w:rsidRPr="008D67F9">
              <w:rPr>
                <w:sz w:val="28"/>
                <w:szCs w:val="28"/>
                <w:lang w:eastAsia="ru-RU"/>
              </w:rPr>
              <w:t>№75-к</w:t>
            </w:r>
          </w:p>
          <w:p w:rsidR="008D67F9" w:rsidRPr="008D67F9" w:rsidRDefault="008D67F9" w:rsidP="008D67F9">
            <w:pPr>
              <w:suppressAutoHyphens w:val="0"/>
              <w:jc w:val="both"/>
              <w:rPr>
                <w:rFonts w:eastAsia="Calibri"/>
                <w:sz w:val="28"/>
                <w:szCs w:val="28"/>
                <w:lang w:eastAsia="en-US"/>
              </w:rPr>
            </w:pPr>
            <w:r w:rsidRPr="008D67F9">
              <w:rPr>
                <w:sz w:val="28"/>
                <w:szCs w:val="28"/>
                <w:lang w:eastAsia="ru-RU"/>
              </w:rPr>
              <w:t>30.11.2023</w:t>
            </w:r>
          </w:p>
        </w:tc>
        <w:tc>
          <w:tcPr>
            <w:tcW w:w="7904"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rPr>
                <w:sz w:val="28"/>
                <w:szCs w:val="28"/>
                <w:lang w:eastAsia="en-US"/>
              </w:rPr>
            </w:pPr>
            <w:r w:rsidRPr="008D67F9">
              <w:rPr>
                <w:sz w:val="28"/>
                <w:szCs w:val="28"/>
                <w:lang w:eastAsia="ru-RU"/>
              </w:rPr>
              <w:t>Про присвоєння чергового рангу Струтинській Н.В.</w:t>
            </w:r>
          </w:p>
        </w:tc>
      </w:tr>
      <w:tr w:rsidR="008D67F9" w:rsidRPr="008D67F9" w:rsidTr="006A29AF">
        <w:tc>
          <w:tcPr>
            <w:tcW w:w="1951"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ru-RU"/>
              </w:rPr>
            </w:pPr>
            <w:r w:rsidRPr="008D67F9">
              <w:rPr>
                <w:sz w:val="28"/>
                <w:szCs w:val="28"/>
                <w:lang w:eastAsia="ru-RU"/>
              </w:rPr>
              <w:t>№75-к</w:t>
            </w:r>
          </w:p>
          <w:p w:rsidR="008D67F9" w:rsidRPr="008D67F9" w:rsidRDefault="008D67F9" w:rsidP="008D67F9">
            <w:pPr>
              <w:suppressAutoHyphens w:val="0"/>
              <w:jc w:val="both"/>
              <w:rPr>
                <w:rFonts w:eastAsia="Calibri"/>
                <w:sz w:val="28"/>
                <w:szCs w:val="28"/>
                <w:lang w:eastAsia="en-US"/>
              </w:rPr>
            </w:pPr>
            <w:r w:rsidRPr="008D67F9">
              <w:rPr>
                <w:sz w:val="28"/>
                <w:szCs w:val="28"/>
                <w:lang w:eastAsia="ru-RU"/>
              </w:rPr>
              <w:t>07.12.2023</w:t>
            </w:r>
          </w:p>
        </w:tc>
        <w:tc>
          <w:tcPr>
            <w:tcW w:w="7904"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rPr>
                <w:sz w:val="28"/>
                <w:szCs w:val="28"/>
                <w:lang w:eastAsia="en-US"/>
              </w:rPr>
            </w:pPr>
            <w:r w:rsidRPr="008D67F9">
              <w:rPr>
                <w:sz w:val="28"/>
                <w:szCs w:val="28"/>
                <w:lang w:eastAsia="ru-RU"/>
              </w:rPr>
              <w:t>Про преміювання працівників Піщанської сільської ради до відзначення Дня місцевого самоврядування в Україні</w:t>
            </w:r>
          </w:p>
        </w:tc>
      </w:tr>
      <w:tr w:rsidR="008D67F9" w:rsidRPr="00D369CC" w:rsidTr="006A29AF">
        <w:tc>
          <w:tcPr>
            <w:tcW w:w="1951"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ru-RU"/>
              </w:rPr>
            </w:pPr>
            <w:r w:rsidRPr="008D67F9">
              <w:rPr>
                <w:sz w:val="28"/>
                <w:szCs w:val="28"/>
                <w:lang w:eastAsia="ru-RU"/>
              </w:rPr>
              <w:t>№74-од</w:t>
            </w:r>
          </w:p>
          <w:p w:rsidR="008D67F9" w:rsidRPr="008D67F9" w:rsidRDefault="008D67F9" w:rsidP="008D67F9">
            <w:pPr>
              <w:suppressAutoHyphens w:val="0"/>
              <w:jc w:val="both"/>
              <w:rPr>
                <w:rFonts w:eastAsia="Calibri"/>
                <w:sz w:val="28"/>
                <w:szCs w:val="28"/>
                <w:lang w:eastAsia="en-US"/>
              </w:rPr>
            </w:pPr>
            <w:r w:rsidRPr="008D67F9">
              <w:rPr>
                <w:sz w:val="28"/>
                <w:szCs w:val="28"/>
                <w:lang w:eastAsia="ru-RU"/>
              </w:rPr>
              <w:t>07.12.2023</w:t>
            </w:r>
          </w:p>
        </w:tc>
        <w:tc>
          <w:tcPr>
            <w:tcW w:w="7904" w:type="dxa"/>
            <w:tcBorders>
              <w:top w:val="single" w:sz="4" w:space="0" w:color="auto"/>
              <w:left w:val="single" w:sz="4" w:space="0" w:color="auto"/>
              <w:bottom w:val="single" w:sz="4" w:space="0" w:color="auto"/>
              <w:right w:val="single" w:sz="4" w:space="0" w:color="auto"/>
            </w:tcBorders>
            <w:hideMark/>
          </w:tcPr>
          <w:p w:rsidR="008D67F9" w:rsidRPr="008D67F9" w:rsidRDefault="008D67F9" w:rsidP="008D67F9">
            <w:pPr>
              <w:suppressAutoHyphens w:val="0"/>
              <w:jc w:val="both"/>
              <w:rPr>
                <w:sz w:val="28"/>
                <w:szCs w:val="28"/>
                <w:lang w:eastAsia="ru-RU"/>
              </w:rPr>
            </w:pPr>
            <w:r w:rsidRPr="008D67F9">
              <w:rPr>
                <w:sz w:val="28"/>
                <w:szCs w:val="28"/>
                <w:lang w:eastAsia="ru-RU"/>
              </w:rPr>
              <w:t xml:space="preserve">Про скликання чергової  31 сесії Піщанської сільської ради </w:t>
            </w:r>
            <w:r w:rsidRPr="008D67F9">
              <w:rPr>
                <w:sz w:val="28"/>
                <w:szCs w:val="28"/>
                <w:lang w:val="en-US" w:eastAsia="ru-RU"/>
              </w:rPr>
              <w:t>V</w:t>
            </w:r>
            <w:r w:rsidRPr="008D67F9">
              <w:rPr>
                <w:sz w:val="28"/>
                <w:szCs w:val="28"/>
                <w:lang w:eastAsia="ru-RU"/>
              </w:rPr>
              <w:t>ІІІ скликання</w:t>
            </w:r>
          </w:p>
          <w:p w:rsidR="008D67F9" w:rsidRPr="008D67F9" w:rsidRDefault="008D67F9" w:rsidP="008D67F9">
            <w:pPr>
              <w:suppressAutoHyphens w:val="0"/>
              <w:rPr>
                <w:sz w:val="28"/>
                <w:szCs w:val="28"/>
                <w:lang w:eastAsia="en-US"/>
              </w:rPr>
            </w:pPr>
          </w:p>
        </w:tc>
      </w:tr>
    </w:tbl>
    <w:p w:rsidR="008D67F9" w:rsidRPr="008D67F9" w:rsidRDefault="008D67F9" w:rsidP="008D67F9">
      <w:pPr>
        <w:suppressAutoHyphens w:val="0"/>
        <w:rPr>
          <w:sz w:val="28"/>
          <w:szCs w:val="28"/>
          <w:lang w:val="uk-UA" w:eastAsia="ru-RU"/>
        </w:rPr>
      </w:pPr>
    </w:p>
    <w:p w:rsidR="008D67F9" w:rsidRPr="008D67F9" w:rsidRDefault="008D67F9" w:rsidP="008D67F9">
      <w:pPr>
        <w:suppressAutoHyphens w:val="0"/>
        <w:rPr>
          <w:sz w:val="28"/>
          <w:szCs w:val="28"/>
          <w:lang w:val="uk-UA" w:eastAsia="ru-RU"/>
        </w:rPr>
      </w:pPr>
      <w:r w:rsidRPr="008D67F9">
        <w:rPr>
          <w:sz w:val="28"/>
          <w:szCs w:val="28"/>
          <w:lang w:val="uk-UA" w:eastAsia="ru-RU"/>
        </w:rPr>
        <w:lastRenderedPageBreak/>
        <w:t>Секретар сільської ради                                                         Валентина ГУЛЛА</w:t>
      </w:r>
    </w:p>
    <w:p w:rsidR="001D3218" w:rsidRPr="001D3218" w:rsidRDefault="001D3218" w:rsidP="001D3218">
      <w:pPr>
        <w:suppressAutoHyphens w:val="0"/>
        <w:spacing w:after="200" w:line="276" w:lineRule="auto"/>
        <w:jc w:val="both"/>
        <w:rPr>
          <w:rFonts w:eastAsia="Calibri"/>
          <w:sz w:val="22"/>
          <w:szCs w:val="22"/>
          <w:lang w:val="uk-UA" w:eastAsia="en-US"/>
        </w:rPr>
      </w:pPr>
    </w:p>
    <w:p w:rsidR="001D3218" w:rsidRPr="001D3218" w:rsidRDefault="001D3218" w:rsidP="001D3218">
      <w:pPr>
        <w:suppressAutoHyphens w:val="0"/>
        <w:spacing w:after="200" w:line="276" w:lineRule="auto"/>
        <w:jc w:val="both"/>
        <w:rPr>
          <w:rFonts w:eastAsia="Calibri"/>
          <w:sz w:val="22"/>
          <w:szCs w:val="22"/>
          <w:lang w:val="uk-UA" w:eastAsia="en-US"/>
        </w:rPr>
      </w:pPr>
    </w:p>
    <w:p w:rsidR="00057C2E" w:rsidRPr="00057C2E" w:rsidRDefault="00057C2E" w:rsidP="00057C2E">
      <w:pPr>
        <w:suppressAutoHyphens w:val="0"/>
        <w:jc w:val="center"/>
        <w:rPr>
          <w:lang w:eastAsia="ru-RU"/>
        </w:rPr>
      </w:pPr>
      <w:r w:rsidRPr="00057C2E">
        <w:rPr>
          <w:noProof/>
          <w:sz w:val="28"/>
          <w:szCs w:val="28"/>
          <w:lang w:val="en-US" w:eastAsia="en-US"/>
        </w:rPr>
        <w:drawing>
          <wp:inline distT="0" distB="0" distL="0" distR="0" wp14:anchorId="56C47C55" wp14:editId="4AE2BCA5">
            <wp:extent cx="542925" cy="685800"/>
            <wp:effectExtent l="0" t="0" r="0"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057C2E" w:rsidRPr="00057C2E" w:rsidRDefault="00057C2E" w:rsidP="00057C2E">
      <w:pPr>
        <w:keepNext/>
        <w:suppressAutoHyphens w:val="0"/>
        <w:jc w:val="center"/>
        <w:rPr>
          <w:b/>
          <w:sz w:val="26"/>
          <w:szCs w:val="26"/>
          <w:lang w:val="uk-UA" w:eastAsia="ru-RU"/>
        </w:rPr>
      </w:pPr>
      <w:r w:rsidRPr="00057C2E">
        <w:rPr>
          <w:b/>
          <w:sz w:val="26"/>
          <w:szCs w:val="26"/>
          <w:lang w:val="uk-UA" w:eastAsia="ru-RU"/>
        </w:rPr>
        <w:t>УКРАЇНА</w:t>
      </w:r>
    </w:p>
    <w:p w:rsidR="00057C2E" w:rsidRPr="00057C2E" w:rsidRDefault="00057C2E" w:rsidP="00057C2E">
      <w:pPr>
        <w:keepNext/>
        <w:suppressAutoHyphens w:val="0"/>
        <w:jc w:val="center"/>
        <w:rPr>
          <w:b/>
          <w:sz w:val="32"/>
          <w:szCs w:val="32"/>
          <w:lang w:eastAsia="ru-RU"/>
        </w:rPr>
      </w:pPr>
      <w:r w:rsidRPr="00057C2E">
        <w:rPr>
          <w:b/>
          <w:sz w:val="32"/>
          <w:szCs w:val="32"/>
          <w:lang w:eastAsia="ru-RU"/>
        </w:rPr>
        <w:t xml:space="preserve">Піщанська </w:t>
      </w:r>
      <w:r w:rsidRPr="00057C2E">
        <w:rPr>
          <w:b/>
          <w:sz w:val="32"/>
          <w:szCs w:val="32"/>
          <w:lang w:val="uk-UA" w:eastAsia="ru-RU"/>
        </w:rPr>
        <w:t>сільська</w:t>
      </w:r>
      <w:r w:rsidRPr="00057C2E">
        <w:rPr>
          <w:b/>
          <w:sz w:val="32"/>
          <w:szCs w:val="32"/>
          <w:lang w:eastAsia="ru-RU"/>
        </w:rPr>
        <w:t xml:space="preserve"> рада </w:t>
      </w:r>
    </w:p>
    <w:p w:rsidR="00057C2E" w:rsidRPr="00057C2E" w:rsidRDefault="00057C2E" w:rsidP="00057C2E">
      <w:pPr>
        <w:keepNext/>
        <w:suppressAutoHyphens w:val="0"/>
        <w:jc w:val="center"/>
        <w:rPr>
          <w:lang w:eastAsia="ru-RU"/>
        </w:rPr>
      </w:pPr>
      <w:r w:rsidRPr="00057C2E">
        <w:rPr>
          <w:b/>
          <w:sz w:val="32"/>
          <w:szCs w:val="32"/>
          <w:lang w:val="uk-UA" w:eastAsia="ru-RU"/>
        </w:rPr>
        <w:t>Подільського району Одеської</w:t>
      </w:r>
      <w:r w:rsidRPr="00057C2E">
        <w:rPr>
          <w:b/>
          <w:sz w:val="32"/>
          <w:szCs w:val="32"/>
          <w:lang w:eastAsia="ru-RU"/>
        </w:rPr>
        <w:t xml:space="preserve"> області</w:t>
      </w:r>
    </w:p>
    <w:p w:rsidR="00057C2E" w:rsidRPr="00057C2E" w:rsidRDefault="00057C2E" w:rsidP="00057C2E">
      <w:pPr>
        <w:keepNext/>
        <w:suppressAutoHyphens w:val="0"/>
        <w:jc w:val="center"/>
        <w:rPr>
          <w:lang w:val="uk-UA" w:eastAsia="ru-RU"/>
        </w:rPr>
      </w:pPr>
    </w:p>
    <w:p w:rsidR="00057C2E" w:rsidRPr="00057C2E" w:rsidRDefault="00057C2E" w:rsidP="00057C2E">
      <w:pPr>
        <w:keepNext/>
        <w:suppressAutoHyphens w:val="0"/>
        <w:jc w:val="center"/>
        <w:rPr>
          <w:lang w:val="uk-UA" w:eastAsia="ru-RU"/>
        </w:rPr>
      </w:pPr>
      <w:r w:rsidRPr="00057C2E">
        <w:rPr>
          <w:b/>
          <w:sz w:val="36"/>
          <w:szCs w:val="36"/>
          <w:lang w:val="uk-UA" w:eastAsia="ru-RU"/>
        </w:rPr>
        <w:t>РІШЕННЯ</w:t>
      </w:r>
    </w:p>
    <w:p w:rsidR="00057C2E" w:rsidRPr="00057C2E" w:rsidRDefault="00057C2E" w:rsidP="00057C2E">
      <w:pPr>
        <w:widowControl w:val="0"/>
        <w:shd w:val="clear" w:color="auto" w:fill="FFFFFF"/>
        <w:suppressAutoHyphens w:val="0"/>
        <w:autoSpaceDE w:val="0"/>
        <w:autoSpaceDN w:val="0"/>
        <w:adjustRightInd w:val="0"/>
        <w:ind w:right="544"/>
        <w:rPr>
          <w:sz w:val="28"/>
          <w:szCs w:val="28"/>
          <w:lang w:val="uk-UA" w:eastAsia="ru-RU"/>
        </w:rPr>
      </w:pPr>
    </w:p>
    <w:p w:rsidR="00057C2E" w:rsidRPr="00057C2E" w:rsidRDefault="00057C2E" w:rsidP="00057C2E">
      <w:pPr>
        <w:widowControl w:val="0"/>
        <w:shd w:val="clear" w:color="auto" w:fill="FFFFFF"/>
        <w:suppressAutoHyphens w:val="0"/>
        <w:autoSpaceDE w:val="0"/>
        <w:autoSpaceDN w:val="0"/>
        <w:adjustRightInd w:val="0"/>
        <w:ind w:right="544"/>
        <w:rPr>
          <w:sz w:val="28"/>
          <w:szCs w:val="28"/>
          <w:lang w:val="uk-UA" w:eastAsia="ru-RU"/>
        </w:rPr>
      </w:pPr>
      <w:r w:rsidRPr="00057C2E">
        <w:rPr>
          <w:sz w:val="28"/>
          <w:szCs w:val="28"/>
          <w:lang w:val="uk-UA" w:eastAsia="ru-RU"/>
        </w:rPr>
        <w:t xml:space="preserve">         20 грудня  2023 року</w:t>
      </w:r>
      <w:r w:rsidRPr="00057C2E">
        <w:rPr>
          <w:sz w:val="28"/>
          <w:szCs w:val="28"/>
          <w:lang w:val="uk-UA" w:eastAsia="ru-RU"/>
        </w:rPr>
        <w:tab/>
        <w:t xml:space="preserve">          с. Піщана                      № </w:t>
      </w:r>
      <w:r w:rsidRPr="00057C2E">
        <w:rPr>
          <w:sz w:val="28"/>
          <w:szCs w:val="28"/>
          <w:lang w:eastAsia="ru-RU"/>
        </w:rPr>
        <w:t>535</w:t>
      </w:r>
      <w:r w:rsidRPr="00057C2E">
        <w:rPr>
          <w:sz w:val="28"/>
          <w:szCs w:val="28"/>
          <w:lang w:val="uk-UA" w:eastAsia="ru-RU"/>
        </w:rPr>
        <w:t xml:space="preserve"> -</w:t>
      </w:r>
      <w:r w:rsidRPr="00057C2E">
        <w:rPr>
          <w:sz w:val="28"/>
          <w:szCs w:val="28"/>
          <w:lang w:eastAsia="ru-RU"/>
        </w:rPr>
        <w:t>VII</w:t>
      </w:r>
      <w:r w:rsidRPr="00057C2E">
        <w:rPr>
          <w:sz w:val="28"/>
          <w:szCs w:val="28"/>
          <w:lang w:val="uk-UA" w:eastAsia="ru-RU"/>
        </w:rPr>
        <w:t>І</w:t>
      </w:r>
    </w:p>
    <w:p w:rsidR="00057C2E" w:rsidRPr="00057C2E" w:rsidRDefault="00057C2E" w:rsidP="00057C2E">
      <w:pPr>
        <w:tabs>
          <w:tab w:val="center" w:pos="4915"/>
          <w:tab w:val="left" w:pos="8010"/>
        </w:tabs>
        <w:suppressAutoHyphens w:val="0"/>
        <w:spacing w:after="160" w:line="360" w:lineRule="auto"/>
        <w:ind w:left="-567" w:firstLine="709"/>
        <w:rPr>
          <w:rFonts w:eastAsia="Calibri"/>
          <w:sz w:val="22"/>
          <w:szCs w:val="22"/>
          <w:lang w:val="uk-UA" w:eastAsia="en-US"/>
        </w:rPr>
      </w:pPr>
    </w:p>
    <w:tbl>
      <w:tblPr>
        <w:tblpPr w:leftFromText="180" w:rightFromText="180" w:vertAnchor="text" w:horzAnchor="margin" w:tblpY="-6"/>
        <w:tblW w:w="0" w:type="auto"/>
        <w:tblLook w:val="0000" w:firstRow="0" w:lastRow="0" w:firstColumn="0" w:lastColumn="0" w:noHBand="0" w:noVBand="0"/>
      </w:tblPr>
      <w:tblGrid>
        <w:gridCol w:w="5920"/>
      </w:tblGrid>
      <w:tr w:rsidR="00057C2E" w:rsidRPr="00057C2E" w:rsidTr="006A29AF">
        <w:trPr>
          <w:trHeight w:val="1590"/>
        </w:trPr>
        <w:tc>
          <w:tcPr>
            <w:tcW w:w="5920" w:type="dxa"/>
          </w:tcPr>
          <w:p w:rsidR="00057C2E" w:rsidRPr="00057C2E" w:rsidRDefault="00057C2E" w:rsidP="00057C2E">
            <w:pPr>
              <w:widowControl w:val="0"/>
              <w:shd w:val="clear" w:color="auto" w:fill="FFFFFF"/>
              <w:suppressAutoHyphens w:val="0"/>
              <w:autoSpaceDE w:val="0"/>
              <w:autoSpaceDN w:val="0"/>
              <w:adjustRightInd w:val="0"/>
              <w:ind w:right="544"/>
              <w:rPr>
                <w:b/>
                <w:bCs/>
                <w:color w:val="000000"/>
                <w:spacing w:val="-7"/>
                <w:sz w:val="28"/>
                <w:szCs w:val="28"/>
                <w:lang w:val="uk-UA" w:eastAsia="ru-RU"/>
              </w:rPr>
            </w:pPr>
            <w:r w:rsidRPr="00057C2E">
              <w:rPr>
                <w:b/>
                <w:bCs/>
                <w:color w:val="000000"/>
                <w:spacing w:val="-5"/>
                <w:sz w:val="28"/>
                <w:szCs w:val="28"/>
                <w:lang w:val="uk-UA" w:eastAsia="ru-RU"/>
              </w:rPr>
              <w:t xml:space="preserve">Про внесення змін та доповнень до рішення </w:t>
            </w:r>
            <w:r w:rsidRPr="00057C2E">
              <w:rPr>
                <w:b/>
                <w:bCs/>
                <w:color w:val="000000"/>
                <w:spacing w:val="-7"/>
                <w:sz w:val="28"/>
                <w:szCs w:val="28"/>
                <w:lang w:val="uk-UA" w:eastAsia="ru-RU"/>
              </w:rPr>
              <w:t xml:space="preserve">Піщанської сільської ради </w:t>
            </w:r>
          </w:p>
          <w:p w:rsidR="00057C2E" w:rsidRPr="00057C2E" w:rsidRDefault="00057C2E" w:rsidP="00057C2E">
            <w:pPr>
              <w:widowControl w:val="0"/>
              <w:shd w:val="clear" w:color="auto" w:fill="FFFFFF"/>
              <w:suppressAutoHyphens w:val="0"/>
              <w:autoSpaceDE w:val="0"/>
              <w:autoSpaceDN w:val="0"/>
              <w:adjustRightInd w:val="0"/>
              <w:ind w:right="544"/>
              <w:rPr>
                <w:b/>
                <w:bCs/>
                <w:color w:val="000000"/>
                <w:spacing w:val="-7"/>
                <w:sz w:val="28"/>
                <w:szCs w:val="28"/>
                <w:lang w:val="uk-UA" w:eastAsia="ru-RU"/>
              </w:rPr>
            </w:pPr>
            <w:r w:rsidRPr="00057C2E">
              <w:rPr>
                <w:b/>
                <w:bCs/>
                <w:color w:val="000000"/>
                <w:spacing w:val="-7"/>
                <w:sz w:val="28"/>
                <w:szCs w:val="28"/>
                <w:lang w:val="uk-UA" w:eastAsia="ru-RU"/>
              </w:rPr>
              <w:t xml:space="preserve">№ 390-VIІI від 23 грудня 2022 року </w:t>
            </w:r>
          </w:p>
          <w:p w:rsidR="00057C2E" w:rsidRPr="00057C2E" w:rsidRDefault="00057C2E" w:rsidP="00057C2E">
            <w:pPr>
              <w:tabs>
                <w:tab w:val="center" w:pos="4915"/>
                <w:tab w:val="left" w:pos="8010"/>
              </w:tabs>
              <w:suppressAutoHyphens w:val="0"/>
              <w:rPr>
                <w:b/>
                <w:sz w:val="28"/>
                <w:szCs w:val="28"/>
                <w:lang w:val="uk-UA" w:eastAsia="ru-RU"/>
              </w:rPr>
            </w:pPr>
            <w:r w:rsidRPr="00057C2E">
              <w:rPr>
                <w:b/>
                <w:bCs/>
                <w:color w:val="000000"/>
                <w:spacing w:val="-7"/>
                <w:sz w:val="28"/>
                <w:szCs w:val="28"/>
                <w:lang w:val="uk-UA" w:eastAsia="ru-RU"/>
              </w:rPr>
              <w:t>«</w:t>
            </w:r>
            <w:r w:rsidRPr="00057C2E">
              <w:rPr>
                <w:b/>
                <w:sz w:val="28"/>
                <w:szCs w:val="28"/>
                <w:lang w:val="uk-UA" w:eastAsia="ru-RU"/>
              </w:rPr>
              <w:t>Про бюджет Піщанської сільської</w:t>
            </w:r>
          </w:p>
          <w:p w:rsidR="00057C2E" w:rsidRPr="00057C2E" w:rsidRDefault="00057C2E" w:rsidP="00057C2E">
            <w:pPr>
              <w:tabs>
                <w:tab w:val="center" w:pos="4915"/>
                <w:tab w:val="left" w:pos="8010"/>
              </w:tabs>
              <w:suppressAutoHyphens w:val="0"/>
              <w:rPr>
                <w:b/>
                <w:sz w:val="28"/>
                <w:szCs w:val="28"/>
                <w:lang w:val="uk-UA" w:eastAsia="ru-RU"/>
              </w:rPr>
            </w:pPr>
            <w:r w:rsidRPr="00057C2E">
              <w:rPr>
                <w:b/>
                <w:sz w:val="28"/>
                <w:szCs w:val="28"/>
                <w:lang w:val="uk-UA" w:eastAsia="ru-RU"/>
              </w:rPr>
              <w:t xml:space="preserve">територіальної громади на 2023 рік </w:t>
            </w:r>
            <w:r w:rsidRPr="00057C2E">
              <w:rPr>
                <w:b/>
                <w:bCs/>
                <w:color w:val="000000"/>
                <w:spacing w:val="-10"/>
                <w:sz w:val="28"/>
                <w:szCs w:val="28"/>
                <w:lang w:val="uk-UA" w:eastAsia="ru-RU"/>
              </w:rPr>
              <w:t>»</w:t>
            </w:r>
          </w:p>
          <w:p w:rsidR="00057C2E" w:rsidRPr="00057C2E" w:rsidRDefault="00057C2E" w:rsidP="00057C2E">
            <w:pPr>
              <w:suppressAutoHyphens w:val="0"/>
              <w:rPr>
                <w:rFonts w:eastAsia="Calibri"/>
                <w:b/>
                <w:sz w:val="28"/>
                <w:szCs w:val="28"/>
                <w:u w:val="single"/>
                <w:lang w:eastAsia="en-US"/>
              </w:rPr>
            </w:pPr>
            <w:r w:rsidRPr="00057C2E">
              <w:rPr>
                <w:rFonts w:eastAsia="Calibri"/>
                <w:b/>
                <w:bCs/>
                <w:sz w:val="28"/>
                <w:szCs w:val="28"/>
                <w:u w:val="single"/>
                <w:lang w:eastAsia="en-US"/>
              </w:rPr>
              <w:t>15567000000</w:t>
            </w:r>
          </w:p>
          <w:p w:rsidR="00057C2E" w:rsidRPr="00057C2E" w:rsidRDefault="00057C2E" w:rsidP="00057C2E">
            <w:pPr>
              <w:suppressAutoHyphens w:val="0"/>
              <w:rPr>
                <w:rFonts w:eastAsia="Calibri"/>
                <w:b/>
                <w:sz w:val="28"/>
                <w:szCs w:val="28"/>
                <w:lang w:eastAsia="en-US"/>
              </w:rPr>
            </w:pPr>
            <w:r w:rsidRPr="00057C2E">
              <w:rPr>
                <w:rFonts w:eastAsia="Calibri"/>
                <w:b/>
                <w:bCs/>
                <w:sz w:val="28"/>
                <w:szCs w:val="28"/>
                <w:vertAlign w:val="superscript"/>
                <w:lang w:eastAsia="en-US"/>
              </w:rPr>
              <w:t xml:space="preserve">    (код бюджету)</w:t>
            </w:r>
          </w:p>
          <w:p w:rsidR="00057C2E" w:rsidRPr="00057C2E" w:rsidRDefault="00057C2E" w:rsidP="00057C2E">
            <w:pPr>
              <w:widowControl w:val="0"/>
              <w:shd w:val="clear" w:color="auto" w:fill="FFFFFF"/>
              <w:suppressAutoHyphens w:val="0"/>
              <w:autoSpaceDE w:val="0"/>
              <w:autoSpaceDN w:val="0"/>
              <w:adjustRightInd w:val="0"/>
              <w:ind w:right="544"/>
              <w:rPr>
                <w:b/>
                <w:bCs/>
                <w:color w:val="000000"/>
                <w:spacing w:val="-7"/>
                <w:sz w:val="28"/>
                <w:szCs w:val="28"/>
                <w:lang w:eastAsia="ru-RU"/>
              </w:rPr>
            </w:pPr>
          </w:p>
          <w:p w:rsidR="00057C2E" w:rsidRPr="00057C2E" w:rsidRDefault="00057C2E" w:rsidP="00057C2E">
            <w:pPr>
              <w:suppressAutoHyphens w:val="0"/>
              <w:rPr>
                <w:rFonts w:eastAsia="Calibri"/>
                <w:b/>
                <w:sz w:val="28"/>
                <w:szCs w:val="28"/>
                <w:lang w:val="uk-UA" w:eastAsia="en-US"/>
              </w:rPr>
            </w:pPr>
          </w:p>
        </w:tc>
      </w:tr>
    </w:tbl>
    <w:p w:rsidR="00057C2E" w:rsidRPr="00057C2E" w:rsidRDefault="00057C2E" w:rsidP="00057C2E">
      <w:pPr>
        <w:tabs>
          <w:tab w:val="center" w:pos="4915"/>
          <w:tab w:val="left" w:pos="8010"/>
        </w:tabs>
        <w:suppressAutoHyphens w:val="0"/>
        <w:spacing w:after="160" w:line="360" w:lineRule="auto"/>
        <w:rPr>
          <w:rFonts w:eastAsia="Calibri"/>
          <w:sz w:val="28"/>
          <w:szCs w:val="28"/>
          <w:lang w:val="uk-UA" w:eastAsia="en-US"/>
        </w:rPr>
      </w:pPr>
      <w:r w:rsidRPr="00057C2E">
        <w:rPr>
          <w:rFonts w:eastAsia="Calibri"/>
          <w:sz w:val="22"/>
          <w:szCs w:val="22"/>
          <w:lang w:val="uk-UA" w:eastAsia="en-US"/>
        </w:rPr>
        <w:br/>
      </w:r>
    </w:p>
    <w:p w:rsidR="00057C2E" w:rsidRPr="00057C2E" w:rsidRDefault="00057C2E" w:rsidP="00057C2E">
      <w:pPr>
        <w:suppressAutoHyphens w:val="0"/>
        <w:spacing w:after="160" w:line="259" w:lineRule="auto"/>
        <w:jc w:val="center"/>
        <w:rPr>
          <w:rFonts w:eastAsia="Calibri"/>
          <w:sz w:val="22"/>
          <w:szCs w:val="22"/>
          <w:lang w:val="uk-UA" w:eastAsia="en-US"/>
        </w:rPr>
      </w:pPr>
    </w:p>
    <w:p w:rsidR="00057C2E" w:rsidRPr="00057C2E" w:rsidRDefault="00057C2E" w:rsidP="00057C2E">
      <w:pPr>
        <w:suppressAutoHyphens w:val="0"/>
        <w:spacing w:after="160" w:line="259" w:lineRule="auto"/>
        <w:rPr>
          <w:rFonts w:eastAsia="Calibri"/>
          <w:sz w:val="22"/>
          <w:szCs w:val="22"/>
          <w:lang w:val="uk-UA" w:eastAsia="en-US"/>
        </w:rPr>
      </w:pPr>
      <w:r w:rsidRPr="00057C2E">
        <w:rPr>
          <w:rFonts w:eastAsia="Calibri"/>
          <w:sz w:val="22"/>
          <w:szCs w:val="22"/>
          <w:lang w:val="en-US" w:eastAsia="en-US"/>
        </w:rPr>
        <w:t>             </w:t>
      </w:r>
      <w:r w:rsidRPr="00057C2E">
        <w:rPr>
          <w:rFonts w:eastAsia="Calibri"/>
          <w:sz w:val="22"/>
          <w:szCs w:val="22"/>
          <w:lang w:val="uk-UA" w:eastAsia="en-US"/>
        </w:rPr>
        <w:t xml:space="preserve"> </w:t>
      </w:r>
      <w:r w:rsidRPr="00057C2E">
        <w:rPr>
          <w:rFonts w:eastAsia="Calibri"/>
          <w:sz w:val="22"/>
          <w:szCs w:val="22"/>
          <w:lang w:val="en-US" w:eastAsia="en-US"/>
        </w:rPr>
        <w:t>                               </w:t>
      </w:r>
    </w:p>
    <w:p w:rsidR="00057C2E" w:rsidRPr="00057C2E" w:rsidRDefault="00057C2E" w:rsidP="00057C2E">
      <w:pPr>
        <w:suppressAutoHyphens w:val="0"/>
        <w:spacing w:after="160" w:line="259" w:lineRule="auto"/>
        <w:rPr>
          <w:rFonts w:eastAsia="Calibri"/>
          <w:sz w:val="22"/>
          <w:szCs w:val="22"/>
          <w:lang w:val="uk-UA" w:eastAsia="en-US"/>
        </w:rPr>
      </w:pPr>
    </w:p>
    <w:p w:rsidR="00057C2E" w:rsidRPr="00057C2E" w:rsidRDefault="00057C2E" w:rsidP="00057C2E">
      <w:pPr>
        <w:suppressAutoHyphens w:val="0"/>
        <w:spacing w:line="259" w:lineRule="auto"/>
        <w:ind w:firstLine="720"/>
        <w:jc w:val="both"/>
        <w:rPr>
          <w:rFonts w:eastAsia="Calibri"/>
          <w:sz w:val="28"/>
          <w:szCs w:val="28"/>
          <w:lang w:val="uk-UA" w:eastAsia="en-US"/>
        </w:rPr>
      </w:pPr>
      <w:r w:rsidRPr="00057C2E">
        <w:rPr>
          <w:rFonts w:eastAsia="Calibri"/>
          <w:sz w:val="28"/>
          <w:szCs w:val="28"/>
          <w:lang w:val="uk-UA" w:eastAsia="en-US"/>
        </w:rPr>
        <w:t xml:space="preserve">  </w:t>
      </w:r>
    </w:p>
    <w:p w:rsidR="00057C2E" w:rsidRPr="00057C2E" w:rsidRDefault="00057C2E" w:rsidP="00057C2E">
      <w:pPr>
        <w:suppressAutoHyphens w:val="0"/>
        <w:spacing w:line="259" w:lineRule="auto"/>
        <w:ind w:firstLine="720"/>
        <w:jc w:val="both"/>
        <w:rPr>
          <w:sz w:val="28"/>
          <w:szCs w:val="28"/>
          <w:lang w:val="uk-UA" w:eastAsia="uk-UA"/>
        </w:rPr>
      </w:pPr>
    </w:p>
    <w:p w:rsidR="00057C2E" w:rsidRPr="00057C2E" w:rsidRDefault="00057C2E" w:rsidP="00057C2E">
      <w:pPr>
        <w:suppressAutoHyphens w:val="0"/>
        <w:spacing w:line="259" w:lineRule="auto"/>
        <w:ind w:firstLine="720"/>
        <w:jc w:val="both"/>
        <w:rPr>
          <w:sz w:val="28"/>
          <w:szCs w:val="28"/>
          <w:lang w:val="uk-UA" w:eastAsia="uk-UA"/>
        </w:rPr>
      </w:pPr>
      <w:r w:rsidRPr="00057C2E">
        <w:rPr>
          <w:sz w:val="28"/>
          <w:szCs w:val="28"/>
          <w:lang w:val="uk-UA" w:eastAsia="uk-UA"/>
        </w:rPr>
        <w:t xml:space="preserve">Керуючись Бюджетним кодексом України, Законом України «Про місцеве самоврядування в Україні», Піщанська сільська рада </w:t>
      </w:r>
    </w:p>
    <w:p w:rsidR="00057C2E" w:rsidRPr="00057C2E" w:rsidRDefault="00057C2E" w:rsidP="00057C2E">
      <w:pPr>
        <w:suppressAutoHyphens w:val="0"/>
        <w:spacing w:line="259" w:lineRule="auto"/>
        <w:jc w:val="both"/>
        <w:rPr>
          <w:sz w:val="28"/>
          <w:szCs w:val="28"/>
          <w:lang w:val="uk-UA" w:eastAsia="uk-UA"/>
        </w:rPr>
      </w:pPr>
      <w:r w:rsidRPr="00057C2E">
        <w:rPr>
          <w:b/>
          <w:bCs/>
          <w:sz w:val="28"/>
          <w:szCs w:val="28"/>
          <w:lang w:val="uk-UA" w:eastAsia="uk-UA"/>
        </w:rPr>
        <w:t>ВИРІШИЛА:</w:t>
      </w:r>
    </w:p>
    <w:p w:rsidR="00057C2E" w:rsidRPr="00057C2E" w:rsidRDefault="00057C2E" w:rsidP="00057C2E">
      <w:pPr>
        <w:tabs>
          <w:tab w:val="left" w:pos="3850"/>
        </w:tabs>
        <w:suppressAutoHyphens w:val="0"/>
        <w:ind w:firstLine="709"/>
        <w:jc w:val="both"/>
        <w:rPr>
          <w:sz w:val="28"/>
          <w:szCs w:val="28"/>
          <w:lang w:val="uk-UA" w:eastAsia="ru-RU"/>
        </w:rPr>
      </w:pPr>
      <w:r w:rsidRPr="00057C2E">
        <w:rPr>
          <w:sz w:val="28"/>
          <w:szCs w:val="28"/>
          <w:lang w:val="uk-UA" w:eastAsia="ru-RU"/>
        </w:rPr>
        <w:tab/>
      </w:r>
    </w:p>
    <w:p w:rsidR="00057C2E" w:rsidRPr="00057C2E" w:rsidRDefault="00057C2E" w:rsidP="00057C2E">
      <w:pPr>
        <w:tabs>
          <w:tab w:val="center" w:pos="4915"/>
          <w:tab w:val="left" w:pos="8010"/>
        </w:tabs>
        <w:suppressAutoHyphens w:val="0"/>
        <w:ind w:left="709" w:hanging="425"/>
        <w:rPr>
          <w:b/>
          <w:sz w:val="28"/>
          <w:szCs w:val="28"/>
          <w:lang w:val="uk-UA" w:eastAsia="ru-RU"/>
        </w:rPr>
      </w:pPr>
      <w:r w:rsidRPr="00057C2E">
        <w:rPr>
          <w:sz w:val="28"/>
          <w:szCs w:val="28"/>
          <w:lang w:val="uk-UA" w:eastAsia="ru-RU"/>
        </w:rPr>
        <w:t xml:space="preserve">1.  Внести зміни та доповнення до п. 1 рішення Піщанської сільської ради    № 390–VІІI від 23 грудня 2022року «Про бюджет Піщанської сільської територіальної громади на 2023 рік»: </w:t>
      </w:r>
    </w:p>
    <w:p w:rsidR="00057C2E" w:rsidRPr="00057C2E" w:rsidRDefault="00057C2E" w:rsidP="00057C2E">
      <w:pPr>
        <w:suppressAutoHyphens w:val="0"/>
        <w:autoSpaceDE w:val="0"/>
        <w:autoSpaceDN w:val="0"/>
        <w:ind w:left="720"/>
        <w:jc w:val="both"/>
        <w:rPr>
          <w:sz w:val="28"/>
          <w:szCs w:val="28"/>
          <w:lang w:val="uk-UA" w:eastAsia="ru-RU"/>
        </w:rPr>
      </w:pPr>
      <w:r w:rsidRPr="00057C2E">
        <w:rPr>
          <w:sz w:val="28"/>
          <w:szCs w:val="28"/>
          <w:lang w:val="uk-UA" w:eastAsia="ru-RU"/>
        </w:rPr>
        <w:t xml:space="preserve">- слова і цифри «доходи бюджету  Піщанської сільської територіальної громади у сумі 50 710 652,00 гривень, у тому числі доходи загального  фонду бюджету Піщанської сільської територіальної громади  у сумі 49 364 320,00 гривень та доходи спеціального фонду у сумі 1 346 332,00 гривень» </w:t>
      </w:r>
      <w:r w:rsidRPr="00057C2E">
        <w:rPr>
          <w:b/>
          <w:sz w:val="28"/>
          <w:szCs w:val="28"/>
          <w:lang w:val="uk-UA" w:eastAsia="ru-RU"/>
        </w:rPr>
        <w:t>замінити на</w:t>
      </w:r>
      <w:r w:rsidRPr="00057C2E">
        <w:rPr>
          <w:sz w:val="28"/>
          <w:szCs w:val="28"/>
          <w:lang w:val="uk-UA" w:eastAsia="ru-RU"/>
        </w:rPr>
        <w:t xml:space="preserve"> «доходи бюджету  Піщанської сільської територіальної громади у сумі 51 076 066,00 гривень, у тому числі доходи загального  фонду бюджету Піщанської сільської територіальної громади  у сумі 49 729 734,00 гривень та доходи спеціального фонду у сумі 1 346 332,00 гривень»;</w:t>
      </w:r>
    </w:p>
    <w:p w:rsidR="00057C2E" w:rsidRPr="00057C2E" w:rsidRDefault="00057C2E" w:rsidP="00057C2E">
      <w:pPr>
        <w:tabs>
          <w:tab w:val="center" w:pos="4915"/>
          <w:tab w:val="left" w:pos="8010"/>
        </w:tabs>
        <w:suppressAutoHyphens w:val="0"/>
        <w:ind w:left="709" w:hanging="425"/>
        <w:rPr>
          <w:b/>
          <w:sz w:val="28"/>
          <w:szCs w:val="28"/>
          <w:lang w:val="uk-UA" w:eastAsia="ru-RU"/>
        </w:rPr>
      </w:pPr>
    </w:p>
    <w:p w:rsidR="00057C2E" w:rsidRPr="00057C2E" w:rsidRDefault="00057C2E" w:rsidP="00057C2E">
      <w:pPr>
        <w:suppressAutoHyphens w:val="0"/>
        <w:autoSpaceDE w:val="0"/>
        <w:autoSpaceDN w:val="0"/>
        <w:ind w:left="720"/>
        <w:jc w:val="both"/>
        <w:rPr>
          <w:sz w:val="28"/>
          <w:szCs w:val="28"/>
          <w:lang w:val="uk-UA" w:eastAsia="ru-RU"/>
        </w:rPr>
      </w:pPr>
      <w:r w:rsidRPr="00057C2E">
        <w:rPr>
          <w:sz w:val="28"/>
          <w:szCs w:val="28"/>
          <w:lang w:val="uk-UA" w:eastAsia="ru-RU"/>
        </w:rPr>
        <w:t>- слова і цифри «видатки бюджету  Піщанської сільської</w:t>
      </w:r>
      <w:r w:rsidRPr="00057C2E">
        <w:rPr>
          <w:rFonts w:ascii="Bookman Old Style" w:hAnsi="Bookman Old Style"/>
          <w:sz w:val="28"/>
          <w:szCs w:val="28"/>
          <w:lang w:val="uk-UA" w:eastAsia="ru-RU"/>
        </w:rPr>
        <w:t xml:space="preserve"> </w:t>
      </w:r>
      <w:r w:rsidRPr="00057C2E">
        <w:rPr>
          <w:sz w:val="28"/>
          <w:szCs w:val="28"/>
          <w:lang w:val="uk-UA" w:eastAsia="ru-RU"/>
        </w:rPr>
        <w:t xml:space="preserve">територіальної громади у сумі 58 277 682,00 гривень, у тому числі </w:t>
      </w:r>
      <w:r w:rsidRPr="00057C2E">
        <w:rPr>
          <w:sz w:val="28"/>
          <w:szCs w:val="28"/>
          <w:lang w:val="uk-UA" w:eastAsia="ru-RU"/>
        </w:rPr>
        <w:lastRenderedPageBreak/>
        <w:t>видатки загального  фонду бюджету Піщанської сільської територіальної громади  у сумі 53 728 350,00 гривень та видатки спеціального фонду у сумі  4 549 332,00 гривень»</w:t>
      </w:r>
    </w:p>
    <w:p w:rsidR="00057C2E" w:rsidRPr="00057C2E" w:rsidRDefault="00057C2E" w:rsidP="00057C2E">
      <w:pPr>
        <w:suppressAutoHyphens w:val="0"/>
        <w:autoSpaceDE w:val="0"/>
        <w:autoSpaceDN w:val="0"/>
        <w:ind w:left="720"/>
        <w:jc w:val="both"/>
        <w:rPr>
          <w:sz w:val="28"/>
          <w:szCs w:val="28"/>
          <w:lang w:val="uk-UA" w:eastAsia="ru-RU"/>
        </w:rPr>
      </w:pPr>
      <w:r w:rsidRPr="00057C2E">
        <w:rPr>
          <w:b/>
          <w:sz w:val="28"/>
          <w:szCs w:val="28"/>
          <w:lang w:val="uk-UA" w:eastAsia="ru-RU"/>
        </w:rPr>
        <w:t>замінити на</w:t>
      </w:r>
      <w:r w:rsidRPr="00057C2E">
        <w:rPr>
          <w:sz w:val="28"/>
          <w:szCs w:val="28"/>
          <w:lang w:val="uk-UA" w:eastAsia="ru-RU"/>
        </w:rPr>
        <w:t xml:space="preserve"> «видатки бюджету  Піщанської сільської</w:t>
      </w:r>
      <w:r w:rsidRPr="00057C2E">
        <w:rPr>
          <w:rFonts w:ascii="Bookman Old Style" w:hAnsi="Bookman Old Style"/>
          <w:sz w:val="28"/>
          <w:szCs w:val="28"/>
          <w:lang w:val="uk-UA" w:eastAsia="ru-RU"/>
        </w:rPr>
        <w:t xml:space="preserve"> </w:t>
      </w:r>
      <w:r w:rsidRPr="00057C2E">
        <w:rPr>
          <w:sz w:val="28"/>
          <w:szCs w:val="28"/>
          <w:lang w:val="uk-UA" w:eastAsia="ru-RU"/>
        </w:rPr>
        <w:t>територіальної громади у сумі 58 643 096,00 гривень, у тому числі видатки загального  фонду бюджету Піщанської сільської територіальної громади  у сумі 54 093 764,00 гривень та видатки спеціального фонду у сумі  4 549 332,00 гривень»</w:t>
      </w:r>
    </w:p>
    <w:p w:rsidR="00057C2E" w:rsidRPr="00057C2E" w:rsidRDefault="00057C2E" w:rsidP="00057C2E">
      <w:pPr>
        <w:suppressAutoHyphens w:val="0"/>
        <w:autoSpaceDE w:val="0"/>
        <w:autoSpaceDN w:val="0"/>
        <w:ind w:left="720"/>
        <w:jc w:val="both"/>
        <w:rPr>
          <w:sz w:val="28"/>
          <w:szCs w:val="28"/>
          <w:lang w:val="uk-UA" w:eastAsia="ru-RU"/>
        </w:rPr>
      </w:pPr>
    </w:p>
    <w:p w:rsidR="00057C2E" w:rsidRPr="00057C2E" w:rsidRDefault="00057C2E" w:rsidP="00057C2E">
      <w:pPr>
        <w:suppressAutoHyphens w:val="0"/>
        <w:autoSpaceDE w:val="0"/>
        <w:autoSpaceDN w:val="0"/>
        <w:ind w:left="709" w:hanging="709"/>
        <w:jc w:val="both"/>
        <w:rPr>
          <w:sz w:val="28"/>
          <w:szCs w:val="28"/>
          <w:lang w:val="uk-UA" w:eastAsia="ru-RU"/>
        </w:rPr>
      </w:pPr>
      <w:r w:rsidRPr="00057C2E">
        <w:rPr>
          <w:sz w:val="28"/>
          <w:szCs w:val="28"/>
          <w:lang w:val="uk-UA" w:eastAsia="ru-RU"/>
        </w:rPr>
        <w:t xml:space="preserve">     2. Внести зміни</w:t>
      </w:r>
      <w:r w:rsidRPr="00057C2E">
        <w:rPr>
          <w:b/>
          <w:sz w:val="28"/>
          <w:szCs w:val="28"/>
          <w:lang w:val="uk-UA" w:eastAsia="ru-RU"/>
        </w:rPr>
        <w:t xml:space="preserve"> головним розпорядникам коштів</w:t>
      </w:r>
      <w:r w:rsidRPr="00057C2E">
        <w:rPr>
          <w:sz w:val="28"/>
          <w:szCs w:val="28"/>
          <w:lang w:val="uk-UA" w:eastAsia="ru-RU"/>
        </w:rPr>
        <w:t xml:space="preserve"> бюджету Піщанської   сільської</w:t>
      </w:r>
      <w:r w:rsidRPr="00057C2E">
        <w:rPr>
          <w:rFonts w:ascii="Bookman Old Style" w:hAnsi="Bookman Old Style"/>
          <w:sz w:val="28"/>
          <w:szCs w:val="28"/>
          <w:lang w:val="uk-UA" w:eastAsia="ru-RU"/>
        </w:rPr>
        <w:t xml:space="preserve"> </w:t>
      </w:r>
      <w:r w:rsidRPr="00057C2E">
        <w:rPr>
          <w:sz w:val="28"/>
          <w:szCs w:val="28"/>
          <w:lang w:val="uk-UA" w:eastAsia="ru-RU"/>
        </w:rPr>
        <w:t>територіальної громади на 2023 рік у розрізі відповідальних виконавців за бюджетними програмами згідно з додатком № 3 до цього рішення</w:t>
      </w:r>
    </w:p>
    <w:p w:rsidR="00057C2E" w:rsidRPr="00057C2E" w:rsidRDefault="00057C2E" w:rsidP="00057C2E">
      <w:pPr>
        <w:suppressAutoHyphens w:val="0"/>
        <w:autoSpaceDE w:val="0"/>
        <w:autoSpaceDN w:val="0"/>
        <w:spacing w:before="120"/>
        <w:ind w:left="709" w:hanging="709"/>
        <w:jc w:val="both"/>
        <w:rPr>
          <w:sz w:val="28"/>
          <w:szCs w:val="28"/>
          <w:lang w:val="uk-UA" w:eastAsia="ru-RU"/>
        </w:rPr>
      </w:pPr>
      <w:r w:rsidRPr="00057C2E">
        <w:rPr>
          <w:sz w:val="28"/>
          <w:szCs w:val="28"/>
          <w:lang w:val="uk-UA" w:eastAsia="ru-RU"/>
        </w:rPr>
        <w:t xml:space="preserve">     3.  Викласти в новій редакцій додатки № 1, 3, 5, 6, 7 до рішення Піщанської сільської ради № 390-VIІІ від 23 грудня 2022 року «Про бюджет Піщанської сільської територіальної громади на 2023 рік», які є невід'ємною частиною цього рішення</w:t>
      </w:r>
    </w:p>
    <w:p w:rsidR="00057C2E" w:rsidRPr="00057C2E" w:rsidRDefault="00057C2E" w:rsidP="00057C2E">
      <w:pPr>
        <w:suppressAutoHyphens w:val="0"/>
        <w:autoSpaceDE w:val="0"/>
        <w:autoSpaceDN w:val="0"/>
        <w:spacing w:before="120"/>
        <w:ind w:left="709" w:hanging="709"/>
        <w:jc w:val="both"/>
        <w:rPr>
          <w:sz w:val="28"/>
          <w:szCs w:val="28"/>
          <w:lang w:val="uk-UA" w:eastAsia="ru-RU"/>
        </w:rPr>
      </w:pPr>
      <w:r w:rsidRPr="00057C2E">
        <w:rPr>
          <w:sz w:val="28"/>
          <w:szCs w:val="28"/>
          <w:lang w:val="uk-UA" w:eastAsia="ru-RU"/>
        </w:rPr>
        <w:t xml:space="preserve">     4</w:t>
      </w:r>
      <w:r w:rsidRPr="00057C2E">
        <w:rPr>
          <w:color w:val="000000"/>
          <w:spacing w:val="12"/>
          <w:sz w:val="28"/>
          <w:szCs w:val="28"/>
          <w:lang w:val="uk-UA" w:eastAsia="ru-RU"/>
        </w:rPr>
        <w:t xml:space="preserve">. Контроль за виконанням рішення покласти </w:t>
      </w:r>
      <w:r w:rsidRPr="00057C2E">
        <w:rPr>
          <w:sz w:val="28"/>
          <w:szCs w:val="28"/>
          <w:lang w:val="uk-UA" w:eastAsia="ru-RU"/>
        </w:rPr>
        <w:t>на постійну комісію</w:t>
      </w:r>
      <w:r w:rsidRPr="00057C2E">
        <w:rPr>
          <w:spacing w:val="1"/>
          <w:sz w:val="28"/>
          <w:szCs w:val="28"/>
          <w:lang w:val="uk-UA" w:eastAsia="ru-RU"/>
        </w:rPr>
        <w:t xml:space="preserve"> сільської ради </w:t>
      </w:r>
      <w:r w:rsidRPr="00057C2E">
        <w:rPr>
          <w:sz w:val="28"/>
          <w:szCs w:val="28"/>
          <w:lang w:val="uk-UA" w:eastAsia="ru-RU"/>
        </w:rPr>
        <w:t>з фінансових питань, бюджету, інвестиційної діяльності, економіки та регуляторної політики</w:t>
      </w:r>
    </w:p>
    <w:p w:rsidR="00057C2E" w:rsidRPr="00057C2E" w:rsidRDefault="00057C2E" w:rsidP="00057C2E">
      <w:pPr>
        <w:suppressAutoHyphens w:val="0"/>
        <w:autoSpaceDE w:val="0"/>
        <w:autoSpaceDN w:val="0"/>
        <w:spacing w:before="120"/>
        <w:ind w:left="709" w:hanging="709"/>
        <w:jc w:val="both"/>
        <w:rPr>
          <w:sz w:val="28"/>
          <w:szCs w:val="28"/>
          <w:lang w:val="uk-UA" w:eastAsia="ru-RU"/>
        </w:rPr>
      </w:pPr>
    </w:p>
    <w:p w:rsidR="00057C2E" w:rsidRPr="00057C2E" w:rsidRDefault="00057C2E" w:rsidP="00057C2E">
      <w:pPr>
        <w:suppressAutoHyphens w:val="0"/>
        <w:autoSpaceDE w:val="0"/>
        <w:autoSpaceDN w:val="0"/>
        <w:spacing w:before="120"/>
        <w:ind w:left="709" w:hanging="709"/>
        <w:jc w:val="both"/>
        <w:rPr>
          <w:sz w:val="28"/>
          <w:szCs w:val="28"/>
          <w:lang w:val="uk-UA" w:eastAsia="ru-RU"/>
        </w:rPr>
      </w:pPr>
    </w:p>
    <w:p w:rsidR="00057C2E" w:rsidRPr="00057C2E" w:rsidRDefault="00057C2E" w:rsidP="00057C2E">
      <w:pPr>
        <w:spacing w:before="240"/>
        <w:contextualSpacing/>
        <w:jc w:val="both"/>
        <w:rPr>
          <w:rFonts w:eastAsia="Calibri"/>
          <w:sz w:val="28"/>
          <w:szCs w:val="28"/>
          <w:lang w:val="uk-UA"/>
        </w:rPr>
      </w:pPr>
      <w:r w:rsidRPr="00057C2E">
        <w:rPr>
          <w:rFonts w:eastAsia="Calibri"/>
          <w:sz w:val="28"/>
          <w:szCs w:val="28"/>
          <w:lang w:val="uk-UA"/>
        </w:rPr>
        <w:t>В.о.сільського голови                                                       Валентина ГУЛЛА</w:t>
      </w:r>
    </w:p>
    <w:p w:rsidR="00057C2E" w:rsidRPr="00057C2E" w:rsidRDefault="00057C2E" w:rsidP="00057C2E">
      <w:pPr>
        <w:autoSpaceDN w:val="0"/>
        <w:rPr>
          <w:kern w:val="3"/>
          <w:lang w:val="uk-UA" w:eastAsia="uk-UA"/>
        </w:rPr>
      </w:pPr>
    </w:p>
    <w:p w:rsidR="00057C2E" w:rsidRPr="00057C2E" w:rsidRDefault="00057C2E" w:rsidP="00057C2E">
      <w:pPr>
        <w:suppressAutoHyphens w:val="0"/>
        <w:autoSpaceDE w:val="0"/>
        <w:autoSpaceDN w:val="0"/>
        <w:spacing w:before="120"/>
        <w:ind w:left="709" w:hanging="709"/>
        <w:jc w:val="both"/>
        <w:rPr>
          <w:sz w:val="28"/>
          <w:szCs w:val="28"/>
          <w:lang w:val="uk-UA" w:eastAsia="ru-RU"/>
        </w:rPr>
      </w:pPr>
    </w:p>
    <w:p w:rsidR="00057C2E" w:rsidRPr="00057C2E" w:rsidRDefault="00057C2E" w:rsidP="00057C2E">
      <w:pPr>
        <w:tabs>
          <w:tab w:val="left" w:pos="851"/>
          <w:tab w:val="left" w:pos="1000"/>
        </w:tabs>
        <w:suppressAutoHyphens w:val="0"/>
        <w:spacing w:line="256" w:lineRule="auto"/>
        <w:ind w:left="142" w:right="20"/>
        <w:contextualSpacing/>
        <w:jc w:val="both"/>
        <w:rPr>
          <w:bCs/>
          <w:sz w:val="28"/>
          <w:szCs w:val="28"/>
          <w:lang w:val="uk-UA" w:eastAsia="uk-UA"/>
        </w:rPr>
      </w:pPr>
    </w:p>
    <w:p w:rsidR="00057C2E" w:rsidRPr="00057C2E" w:rsidRDefault="00057C2E" w:rsidP="00057C2E">
      <w:pPr>
        <w:suppressAutoHyphens w:val="0"/>
        <w:autoSpaceDE w:val="0"/>
        <w:autoSpaceDN w:val="0"/>
        <w:spacing w:before="120"/>
        <w:ind w:left="709" w:hanging="709"/>
        <w:jc w:val="both"/>
        <w:rPr>
          <w:i/>
          <w:lang w:val="uk-UA" w:eastAsia="ru-RU"/>
        </w:rPr>
      </w:pPr>
      <w:r w:rsidRPr="00057C2E">
        <w:rPr>
          <w:i/>
          <w:lang w:val="uk-UA" w:eastAsia="ru-RU"/>
        </w:rPr>
        <w:t xml:space="preserve">            </w:t>
      </w:r>
    </w:p>
    <w:p w:rsidR="00057C2E" w:rsidRPr="00057C2E" w:rsidRDefault="00057C2E" w:rsidP="00057C2E">
      <w:pPr>
        <w:tabs>
          <w:tab w:val="left" w:pos="851"/>
          <w:tab w:val="left" w:pos="1000"/>
        </w:tabs>
        <w:suppressAutoHyphens w:val="0"/>
        <w:spacing w:line="256" w:lineRule="auto"/>
        <w:ind w:left="142" w:right="20"/>
        <w:contextualSpacing/>
        <w:jc w:val="both"/>
        <w:rPr>
          <w:bCs/>
          <w:i/>
          <w:lang w:val="uk-UA" w:eastAsia="uk-UA"/>
        </w:rPr>
      </w:pPr>
    </w:p>
    <w:p w:rsidR="00057C2E" w:rsidRPr="00057C2E" w:rsidRDefault="00057C2E" w:rsidP="00057C2E">
      <w:pPr>
        <w:tabs>
          <w:tab w:val="left" w:pos="851"/>
          <w:tab w:val="left" w:pos="1000"/>
        </w:tabs>
        <w:suppressAutoHyphens w:val="0"/>
        <w:spacing w:line="256" w:lineRule="auto"/>
        <w:ind w:left="142" w:right="20"/>
        <w:contextualSpacing/>
        <w:jc w:val="both"/>
        <w:rPr>
          <w:bCs/>
          <w:i/>
          <w:lang w:val="uk-UA" w:eastAsia="uk-UA"/>
        </w:rPr>
      </w:pPr>
    </w:p>
    <w:p w:rsidR="00057C2E" w:rsidRPr="00057C2E" w:rsidRDefault="00057C2E" w:rsidP="00057C2E">
      <w:pPr>
        <w:tabs>
          <w:tab w:val="left" w:pos="851"/>
          <w:tab w:val="left" w:pos="1000"/>
        </w:tabs>
        <w:suppressAutoHyphens w:val="0"/>
        <w:spacing w:line="256" w:lineRule="auto"/>
        <w:ind w:left="142" w:right="20"/>
        <w:contextualSpacing/>
        <w:jc w:val="both"/>
        <w:rPr>
          <w:bCs/>
          <w:i/>
          <w:lang w:val="uk-UA" w:eastAsia="uk-UA"/>
        </w:rPr>
      </w:pPr>
    </w:p>
    <w:p w:rsidR="004A2907" w:rsidRPr="00740CCF" w:rsidRDefault="004A2907"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740CCF" w:rsidRDefault="00057C2E" w:rsidP="004A2907">
      <w:pPr>
        <w:suppressAutoHyphens w:val="0"/>
        <w:jc w:val="both"/>
        <w:rPr>
          <w:rFonts w:eastAsiaTheme="minorHAnsi"/>
          <w:b/>
          <w:sz w:val="22"/>
          <w:szCs w:val="22"/>
          <w:lang w:eastAsia="en-US"/>
        </w:rPr>
      </w:pPr>
    </w:p>
    <w:p w:rsidR="00057C2E" w:rsidRPr="00057C2E" w:rsidRDefault="00057C2E" w:rsidP="00057C2E">
      <w:pPr>
        <w:suppressAutoHyphens w:val="0"/>
        <w:jc w:val="center"/>
        <w:rPr>
          <w:lang w:eastAsia="ru-RU"/>
        </w:rPr>
      </w:pPr>
      <w:r w:rsidRPr="00057C2E">
        <w:rPr>
          <w:noProof/>
          <w:sz w:val="28"/>
          <w:szCs w:val="28"/>
          <w:lang w:val="en-US" w:eastAsia="en-US"/>
        </w:rPr>
        <w:drawing>
          <wp:inline distT="0" distB="0" distL="0" distR="0" wp14:anchorId="6003ABA6" wp14:editId="07DCE270">
            <wp:extent cx="542925" cy="685800"/>
            <wp:effectExtent l="0" t="0" r="0" b="0"/>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057C2E" w:rsidRPr="00057C2E" w:rsidRDefault="00057C2E" w:rsidP="00057C2E">
      <w:pPr>
        <w:keepNext/>
        <w:suppressAutoHyphens w:val="0"/>
        <w:jc w:val="center"/>
        <w:rPr>
          <w:b/>
          <w:sz w:val="26"/>
          <w:szCs w:val="26"/>
          <w:lang w:val="uk-UA" w:eastAsia="ru-RU"/>
        </w:rPr>
      </w:pPr>
      <w:r w:rsidRPr="00057C2E">
        <w:rPr>
          <w:b/>
          <w:sz w:val="26"/>
          <w:szCs w:val="26"/>
          <w:lang w:val="uk-UA" w:eastAsia="ru-RU"/>
        </w:rPr>
        <w:t>УКРАЇНА</w:t>
      </w:r>
    </w:p>
    <w:p w:rsidR="00057C2E" w:rsidRPr="00057C2E" w:rsidRDefault="00057C2E" w:rsidP="00057C2E">
      <w:pPr>
        <w:keepNext/>
        <w:suppressAutoHyphens w:val="0"/>
        <w:jc w:val="center"/>
        <w:rPr>
          <w:b/>
          <w:sz w:val="32"/>
          <w:szCs w:val="32"/>
          <w:lang w:eastAsia="ru-RU"/>
        </w:rPr>
      </w:pPr>
      <w:r w:rsidRPr="00057C2E">
        <w:rPr>
          <w:b/>
          <w:sz w:val="32"/>
          <w:szCs w:val="32"/>
          <w:lang w:eastAsia="ru-RU"/>
        </w:rPr>
        <w:t xml:space="preserve">Піщанська </w:t>
      </w:r>
      <w:r w:rsidRPr="00057C2E">
        <w:rPr>
          <w:b/>
          <w:sz w:val="32"/>
          <w:szCs w:val="32"/>
          <w:lang w:val="uk-UA" w:eastAsia="ru-RU"/>
        </w:rPr>
        <w:t>сільська</w:t>
      </w:r>
      <w:r w:rsidRPr="00057C2E">
        <w:rPr>
          <w:b/>
          <w:sz w:val="32"/>
          <w:szCs w:val="32"/>
          <w:lang w:eastAsia="ru-RU"/>
        </w:rPr>
        <w:t xml:space="preserve"> рада </w:t>
      </w:r>
    </w:p>
    <w:p w:rsidR="00057C2E" w:rsidRPr="00057C2E" w:rsidRDefault="00057C2E" w:rsidP="00057C2E">
      <w:pPr>
        <w:keepNext/>
        <w:suppressAutoHyphens w:val="0"/>
        <w:jc w:val="center"/>
        <w:rPr>
          <w:lang w:eastAsia="ru-RU"/>
        </w:rPr>
      </w:pPr>
      <w:r w:rsidRPr="00057C2E">
        <w:rPr>
          <w:b/>
          <w:sz w:val="32"/>
          <w:szCs w:val="32"/>
          <w:lang w:val="uk-UA" w:eastAsia="ru-RU"/>
        </w:rPr>
        <w:t>Подільського району Одеської</w:t>
      </w:r>
      <w:r w:rsidRPr="00057C2E">
        <w:rPr>
          <w:b/>
          <w:sz w:val="32"/>
          <w:szCs w:val="32"/>
          <w:lang w:eastAsia="ru-RU"/>
        </w:rPr>
        <w:t xml:space="preserve"> області</w:t>
      </w:r>
    </w:p>
    <w:p w:rsidR="00057C2E" w:rsidRPr="00057C2E" w:rsidRDefault="00057C2E" w:rsidP="00057C2E">
      <w:pPr>
        <w:keepNext/>
        <w:suppressAutoHyphens w:val="0"/>
        <w:jc w:val="center"/>
        <w:rPr>
          <w:lang w:val="uk-UA" w:eastAsia="ru-RU"/>
        </w:rPr>
      </w:pPr>
    </w:p>
    <w:p w:rsidR="00057C2E" w:rsidRPr="00057C2E" w:rsidRDefault="00057C2E" w:rsidP="00057C2E">
      <w:pPr>
        <w:keepNext/>
        <w:suppressAutoHyphens w:val="0"/>
        <w:jc w:val="center"/>
        <w:rPr>
          <w:lang w:val="uk-UA" w:eastAsia="ru-RU"/>
        </w:rPr>
      </w:pPr>
      <w:r w:rsidRPr="00057C2E">
        <w:rPr>
          <w:b/>
          <w:sz w:val="36"/>
          <w:szCs w:val="36"/>
          <w:lang w:val="uk-UA" w:eastAsia="ru-RU"/>
        </w:rPr>
        <w:t xml:space="preserve">  РІШЕННЯ</w:t>
      </w:r>
    </w:p>
    <w:p w:rsidR="00057C2E" w:rsidRPr="00057C2E" w:rsidRDefault="00057C2E" w:rsidP="00057C2E">
      <w:pPr>
        <w:widowControl w:val="0"/>
        <w:shd w:val="clear" w:color="auto" w:fill="FFFFFF"/>
        <w:suppressAutoHyphens w:val="0"/>
        <w:autoSpaceDE w:val="0"/>
        <w:autoSpaceDN w:val="0"/>
        <w:adjustRightInd w:val="0"/>
        <w:ind w:right="544"/>
        <w:rPr>
          <w:sz w:val="28"/>
          <w:szCs w:val="28"/>
          <w:lang w:val="uk-UA" w:eastAsia="ru-RU"/>
        </w:rPr>
      </w:pPr>
    </w:p>
    <w:p w:rsidR="00057C2E" w:rsidRPr="00057C2E" w:rsidRDefault="00057C2E" w:rsidP="00057C2E">
      <w:pPr>
        <w:widowControl w:val="0"/>
        <w:shd w:val="clear" w:color="auto" w:fill="FFFFFF"/>
        <w:suppressAutoHyphens w:val="0"/>
        <w:autoSpaceDE w:val="0"/>
        <w:autoSpaceDN w:val="0"/>
        <w:adjustRightInd w:val="0"/>
        <w:ind w:right="544"/>
        <w:rPr>
          <w:sz w:val="28"/>
          <w:szCs w:val="28"/>
          <w:lang w:val="uk-UA" w:eastAsia="ru-RU"/>
        </w:rPr>
      </w:pPr>
      <w:r w:rsidRPr="00057C2E">
        <w:rPr>
          <w:sz w:val="28"/>
          <w:szCs w:val="28"/>
          <w:lang w:val="uk-UA" w:eastAsia="ru-RU"/>
        </w:rPr>
        <w:t xml:space="preserve">     20 грудня 2023 року</w:t>
      </w:r>
      <w:r w:rsidRPr="00057C2E">
        <w:rPr>
          <w:sz w:val="28"/>
          <w:szCs w:val="28"/>
          <w:lang w:val="uk-UA" w:eastAsia="ru-RU"/>
        </w:rPr>
        <w:tab/>
        <w:t xml:space="preserve">                   с.Піщана                             № 536-</w:t>
      </w:r>
      <w:r w:rsidRPr="00057C2E">
        <w:rPr>
          <w:sz w:val="28"/>
          <w:szCs w:val="28"/>
          <w:lang w:eastAsia="ru-RU"/>
        </w:rPr>
        <w:t>VII</w:t>
      </w:r>
      <w:r w:rsidRPr="00057C2E">
        <w:rPr>
          <w:sz w:val="28"/>
          <w:szCs w:val="28"/>
          <w:lang w:val="uk-UA" w:eastAsia="ru-RU"/>
        </w:rPr>
        <w:t>І</w:t>
      </w:r>
    </w:p>
    <w:p w:rsidR="00057C2E" w:rsidRPr="00057C2E" w:rsidRDefault="00057C2E" w:rsidP="00057C2E">
      <w:pPr>
        <w:tabs>
          <w:tab w:val="center" w:pos="4915"/>
          <w:tab w:val="left" w:pos="8010"/>
        </w:tabs>
        <w:suppressAutoHyphens w:val="0"/>
        <w:spacing w:after="160" w:line="360" w:lineRule="auto"/>
        <w:ind w:left="-567" w:firstLine="709"/>
        <w:rPr>
          <w:rFonts w:eastAsia="Calibri"/>
          <w:sz w:val="22"/>
          <w:szCs w:val="22"/>
          <w:lang w:val="uk-UA" w:eastAsia="en-US"/>
        </w:rPr>
      </w:pPr>
    </w:p>
    <w:tbl>
      <w:tblPr>
        <w:tblpPr w:leftFromText="180" w:rightFromText="180" w:vertAnchor="text" w:horzAnchor="margin" w:tblpY="-6"/>
        <w:tblW w:w="0" w:type="auto"/>
        <w:tblLook w:val="0000" w:firstRow="0" w:lastRow="0" w:firstColumn="0" w:lastColumn="0" w:noHBand="0" w:noVBand="0"/>
      </w:tblPr>
      <w:tblGrid>
        <w:gridCol w:w="3765"/>
      </w:tblGrid>
      <w:tr w:rsidR="00057C2E" w:rsidRPr="00057C2E" w:rsidTr="006A29AF">
        <w:trPr>
          <w:trHeight w:val="1590"/>
        </w:trPr>
        <w:tc>
          <w:tcPr>
            <w:tcW w:w="3765" w:type="dxa"/>
          </w:tcPr>
          <w:p w:rsidR="00057C2E" w:rsidRPr="00057C2E" w:rsidRDefault="00057C2E" w:rsidP="00057C2E">
            <w:pPr>
              <w:tabs>
                <w:tab w:val="center" w:pos="4915"/>
                <w:tab w:val="left" w:pos="8010"/>
              </w:tabs>
              <w:suppressAutoHyphens w:val="0"/>
              <w:spacing w:after="160"/>
              <w:rPr>
                <w:rFonts w:eastAsia="Calibri"/>
                <w:b/>
                <w:sz w:val="28"/>
                <w:szCs w:val="28"/>
                <w:lang w:val="uk-UA" w:eastAsia="en-US"/>
              </w:rPr>
            </w:pPr>
            <w:r w:rsidRPr="00057C2E">
              <w:rPr>
                <w:rFonts w:eastAsia="Calibri"/>
                <w:b/>
                <w:sz w:val="28"/>
                <w:szCs w:val="28"/>
                <w:lang w:val="uk-UA" w:eastAsia="en-US"/>
              </w:rPr>
              <w:t xml:space="preserve">Про бюджет Піщанської сільської територіальної громади на 2024 рік </w:t>
            </w:r>
          </w:p>
          <w:p w:rsidR="00057C2E" w:rsidRPr="00057C2E" w:rsidRDefault="00057C2E" w:rsidP="00057C2E">
            <w:pPr>
              <w:suppressAutoHyphens w:val="0"/>
              <w:rPr>
                <w:rFonts w:eastAsia="Calibri"/>
                <w:sz w:val="28"/>
                <w:szCs w:val="28"/>
                <w:u w:val="single"/>
                <w:lang w:eastAsia="en-US"/>
              </w:rPr>
            </w:pPr>
            <w:r w:rsidRPr="00057C2E">
              <w:rPr>
                <w:rFonts w:eastAsia="Calibri"/>
                <w:b/>
                <w:bCs/>
                <w:sz w:val="28"/>
                <w:szCs w:val="28"/>
                <w:u w:val="single"/>
                <w:lang w:eastAsia="en-US"/>
              </w:rPr>
              <w:t>15567000000</w:t>
            </w:r>
          </w:p>
          <w:p w:rsidR="00057C2E" w:rsidRPr="00057C2E" w:rsidRDefault="00057C2E" w:rsidP="00057C2E">
            <w:pPr>
              <w:suppressAutoHyphens w:val="0"/>
              <w:rPr>
                <w:rFonts w:eastAsia="Calibri"/>
                <w:sz w:val="28"/>
                <w:szCs w:val="28"/>
                <w:lang w:eastAsia="en-US"/>
              </w:rPr>
            </w:pPr>
            <w:r w:rsidRPr="00057C2E">
              <w:rPr>
                <w:rFonts w:eastAsia="Calibri"/>
                <w:b/>
                <w:bCs/>
                <w:sz w:val="28"/>
                <w:szCs w:val="28"/>
                <w:vertAlign w:val="superscript"/>
                <w:lang w:eastAsia="en-US"/>
              </w:rPr>
              <w:t xml:space="preserve">    (код бюджету)</w:t>
            </w:r>
          </w:p>
          <w:p w:rsidR="00057C2E" w:rsidRPr="00057C2E" w:rsidRDefault="00057C2E" w:rsidP="00057C2E">
            <w:pPr>
              <w:tabs>
                <w:tab w:val="center" w:pos="4915"/>
                <w:tab w:val="left" w:pos="8010"/>
              </w:tabs>
              <w:suppressAutoHyphens w:val="0"/>
              <w:spacing w:after="160"/>
              <w:rPr>
                <w:rFonts w:eastAsia="Calibri"/>
                <w:b/>
                <w:sz w:val="28"/>
                <w:szCs w:val="28"/>
                <w:lang w:val="uk-UA" w:eastAsia="en-US"/>
              </w:rPr>
            </w:pPr>
          </w:p>
        </w:tc>
      </w:tr>
    </w:tbl>
    <w:p w:rsidR="00057C2E" w:rsidRPr="00057C2E" w:rsidRDefault="00057C2E" w:rsidP="00057C2E">
      <w:pPr>
        <w:tabs>
          <w:tab w:val="center" w:pos="4915"/>
          <w:tab w:val="left" w:pos="8010"/>
        </w:tabs>
        <w:suppressAutoHyphens w:val="0"/>
        <w:spacing w:after="160" w:line="360" w:lineRule="auto"/>
        <w:rPr>
          <w:rFonts w:eastAsia="Calibri"/>
          <w:sz w:val="28"/>
          <w:szCs w:val="28"/>
          <w:lang w:val="uk-UA" w:eastAsia="en-US"/>
        </w:rPr>
      </w:pPr>
      <w:r w:rsidRPr="00057C2E">
        <w:rPr>
          <w:rFonts w:eastAsia="Calibri"/>
          <w:sz w:val="22"/>
          <w:szCs w:val="22"/>
          <w:lang w:val="uk-UA" w:eastAsia="en-US"/>
        </w:rPr>
        <w:br/>
      </w:r>
    </w:p>
    <w:p w:rsidR="00057C2E" w:rsidRPr="00057C2E" w:rsidRDefault="00057C2E" w:rsidP="00057C2E">
      <w:pPr>
        <w:suppressAutoHyphens w:val="0"/>
        <w:spacing w:after="160" w:line="259" w:lineRule="auto"/>
        <w:jc w:val="center"/>
        <w:rPr>
          <w:rFonts w:eastAsia="Calibri"/>
          <w:sz w:val="22"/>
          <w:szCs w:val="22"/>
          <w:lang w:val="uk-UA" w:eastAsia="en-US"/>
        </w:rPr>
      </w:pPr>
    </w:p>
    <w:p w:rsidR="00057C2E" w:rsidRPr="00057C2E" w:rsidRDefault="00057C2E" w:rsidP="00057C2E">
      <w:pPr>
        <w:suppressAutoHyphens w:val="0"/>
        <w:spacing w:after="160" w:line="259" w:lineRule="auto"/>
        <w:rPr>
          <w:rFonts w:eastAsia="Calibri"/>
          <w:sz w:val="22"/>
          <w:szCs w:val="22"/>
          <w:lang w:val="uk-UA" w:eastAsia="en-US"/>
        </w:rPr>
      </w:pPr>
      <w:r w:rsidRPr="00057C2E">
        <w:rPr>
          <w:rFonts w:eastAsia="Calibri"/>
          <w:sz w:val="22"/>
          <w:szCs w:val="22"/>
          <w:lang w:val="en-US" w:eastAsia="en-US"/>
        </w:rPr>
        <w:t>             </w:t>
      </w:r>
      <w:r w:rsidRPr="00057C2E">
        <w:rPr>
          <w:rFonts w:eastAsia="Calibri"/>
          <w:sz w:val="22"/>
          <w:szCs w:val="22"/>
          <w:lang w:val="uk-UA" w:eastAsia="en-US"/>
        </w:rPr>
        <w:t xml:space="preserve"> </w:t>
      </w:r>
      <w:r w:rsidRPr="00057C2E">
        <w:rPr>
          <w:rFonts w:eastAsia="Calibri"/>
          <w:sz w:val="22"/>
          <w:szCs w:val="22"/>
          <w:lang w:val="en-US" w:eastAsia="en-US"/>
        </w:rPr>
        <w:t>                               </w:t>
      </w:r>
    </w:p>
    <w:p w:rsidR="00057C2E" w:rsidRPr="00057C2E" w:rsidRDefault="00057C2E" w:rsidP="00057C2E">
      <w:pPr>
        <w:suppressAutoHyphens w:val="0"/>
        <w:spacing w:after="160" w:line="259" w:lineRule="auto"/>
        <w:rPr>
          <w:rFonts w:eastAsia="Calibri"/>
          <w:sz w:val="28"/>
          <w:szCs w:val="28"/>
          <w:lang w:val="uk-UA" w:eastAsia="en-US"/>
        </w:rPr>
      </w:pPr>
      <w:r w:rsidRPr="00057C2E">
        <w:rPr>
          <w:rFonts w:eastAsia="Calibri"/>
          <w:sz w:val="28"/>
          <w:szCs w:val="28"/>
          <w:lang w:val="uk-UA" w:eastAsia="en-US"/>
        </w:rPr>
        <w:t xml:space="preserve">  </w:t>
      </w:r>
    </w:p>
    <w:p w:rsidR="00057C2E" w:rsidRPr="00057C2E" w:rsidRDefault="00057C2E" w:rsidP="00057C2E">
      <w:pPr>
        <w:suppressAutoHyphens w:val="0"/>
        <w:spacing w:after="160" w:line="259" w:lineRule="auto"/>
        <w:rPr>
          <w:rFonts w:eastAsia="Calibri"/>
          <w:sz w:val="28"/>
          <w:szCs w:val="28"/>
          <w:lang w:val="uk-UA" w:eastAsia="en-US"/>
        </w:rPr>
      </w:pPr>
      <w:r w:rsidRPr="00057C2E">
        <w:rPr>
          <w:rFonts w:eastAsia="Calibri"/>
          <w:sz w:val="28"/>
          <w:szCs w:val="28"/>
          <w:lang w:val="uk-UA" w:eastAsia="en-US"/>
        </w:rPr>
        <w:t xml:space="preserve">    Керуючись Бюджетним кодексом України, відповідно до статті 26 Закону України “Про місцеве самоврядування в Україні” Піщанська сільська рада</w:t>
      </w:r>
    </w:p>
    <w:p w:rsidR="00057C2E" w:rsidRPr="00057C2E" w:rsidRDefault="00057C2E" w:rsidP="00057C2E">
      <w:pPr>
        <w:suppressAutoHyphens w:val="0"/>
        <w:spacing w:after="160" w:line="259" w:lineRule="auto"/>
        <w:rPr>
          <w:rFonts w:eastAsia="Calibri"/>
          <w:sz w:val="28"/>
          <w:szCs w:val="28"/>
          <w:lang w:val="uk-UA" w:eastAsia="en-US"/>
        </w:rPr>
      </w:pPr>
      <w:r w:rsidRPr="00057C2E">
        <w:rPr>
          <w:rFonts w:eastAsia="Calibri"/>
          <w:b/>
          <w:bCs/>
          <w:sz w:val="28"/>
          <w:szCs w:val="28"/>
          <w:lang w:val="uk-UA" w:eastAsia="en-US"/>
        </w:rPr>
        <w:t>ВИРІШИЛА</w:t>
      </w:r>
      <w:r w:rsidRPr="00057C2E">
        <w:rPr>
          <w:rFonts w:eastAsia="Calibri"/>
          <w:sz w:val="28"/>
          <w:szCs w:val="28"/>
          <w:lang w:val="uk-UA" w:eastAsia="en-US"/>
        </w:rPr>
        <w:t>:</w:t>
      </w:r>
    </w:p>
    <w:p w:rsidR="00057C2E" w:rsidRPr="00057C2E" w:rsidRDefault="00057C2E" w:rsidP="00057C2E">
      <w:pPr>
        <w:suppressAutoHyphens w:val="0"/>
        <w:spacing w:after="160" w:line="259" w:lineRule="auto"/>
        <w:rPr>
          <w:rFonts w:eastAsia="Calibri"/>
          <w:sz w:val="28"/>
          <w:szCs w:val="28"/>
          <w:lang w:val="uk-UA" w:eastAsia="en-US"/>
        </w:rPr>
      </w:pPr>
      <w:r w:rsidRPr="00057C2E">
        <w:rPr>
          <w:rFonts w:eastAsia="Calibri"/>
          <w:sz w:val="28"/>
          <w:szCs w:val="28"/>
          <w:lang w:val="uk-UA" w:eastAsia="en-US"/>
        </w:rPr>
        <w:t>1.</w:t>
      </w:r>
      <w:r w:rsidRPr="00057C2E">
        <w:rPr>
          <w:rFonts w:eastAsia="Calibri"/>
          <w:sz w:val="28"/>
          <w:szCs w:val="28"/>
          <w:lang w:val="en-US" w:eastAsia="en-US"/>
        </w:rPr>
        <w:t> </w:t>
      </w:r>
      <w:r w:rsidRPr="00057C2E">
        <w:rPr>
          <w:rFonts w:eastAsia="Calibri"/>
          <w:sz w:val="28"/>
          <w:szCs w:val="28"/>
          <w:lang w:val="uk-UA" w:eastAsia="en-US"/>
        </w:rPr>
        <w:t>Визначити на 2024 рік:</w:t>
      </w:r>
    </w:p>
    <w:p w:rsidR="00057C2E" w:rsidRPr="00057C2E" w:rsidRDefault="00057C2E" w:rsidP="00057C2E">
      <w:pPr>
        <w:suppressAutoHyphens w:val="0"/>
        <w:spacing w:after="160" w:line="259" w:lineRule="auto"/>
        <w:rPr>
          <w:rFonts w:eastAsia="Calibri"/>
          <w:sz w:val="28"/>
          <w:szCs w:val="28"/>
          <w:lang w:val="uk-UA" w:eastAsia="en-US"/>
        </w:rPr>
      </w:pPr>
      <w:r w:rsidRPr="00057C2E">
        <w:rPr>
          <w:rFonts w:eastAsia="Calibri"/>
          <w:sz w:val="28"/>
          <w:szCs w:val="28"/>
          <w:lang w:val="uk-UA" w:eastAsia="en-US"/>
        </w:rPr>
        <w:t>-</w:t>
      </w:r>
      <w:r w:rsidRPr="00057C2E">
        <w:rPr>
          <w:rFonts w:eastAsia="Calibri"/>
          <w:sz w:val="28"/>
          <w:szCs w:val="28"/>
          <w:lang w:val="en-US" w:eastAsia="en-US"/>
        </w:rPr>
        <w:t> </w:t>
      </w:r>
      <w:r w:rsidRPr="00057C2E">
        <w:rPr>
          <w:rFonts w:eastAsia="Calibri"/>
          <w:sz w:val="28"/>
          <w:szCs w:val="28"/>
          <w:lang w:val="uk-UA" w:eastAsia="en-US"/>
        </w:rPr>
        <w:t>доходи бюджету Піщанської сільської територіальної громади у сумі</w:t>
      </w:r>
      <w:r w:rsidRPr="00057C2E">
        <w:rPr>
          <w:rFonts w:eastAsia="Calibri"/>
          <w:sz w:val="28"/>
          <w:szCs w:val="28"/>
          <w:lang w:val="en-US" w:eastAsia="en-US"/>
        </w:rPr>
        <w:t> </w:t>
      </w:r>
      <w:r w:rsidRPr="00057C2E">
        <w:rPr>
          <w:rFonts w:eastAsia="Calibri"/>
          <w:sz w:val="28"/>
          <w:szCs w:val="28"/>
          <w:lang w:val="uk-UA" w:eastAsia="en-US"/>
        </w:rPr>
        <w:t>49 680 262 гривень, у тому числі доходи загального фонду бюджету Піщанської сільської територіальної громади – 48 204 262 гривень та доходи спеціального фонду бюджету Піщанської сільської територіальної громади – 1 476 000гривень згідно з додатком 1 до цього рішення;</w:t>
      </w:r>
    </w:p>
    <w:p w:rsidR="00057C2E" w:rsidRPr="00057C2E" w:rsidRDefault="00057C2E" w:rsidP="00057C2E">
      <w:pPr>
        <w:suppressAutoHyphens w:val="0"/>
        <w:spacing w:after="160" w:line="259" w:lineRule="auto"/>
        <w:rPr>
          <w:rFonts w:eastAsia="Calibri"/>
          <w:sz w:val="28"/>
          <w:szCs w:val="28"/>
          <w:lang w:val="uk-UA" w:eastAsia="en-US"/>
        </w:rPr>
      </w:pPr>
      <w:r w:rsidRPr="00057C2E">
        <w:rPr>
          <w:rFonts w:eastAsia="Calibri"/>
          <w:sz w:val="28"/>
          <w:szCs w:val="28"/>
          <w:lang w:val="uk-UA" w:eastAsia="en-US"/>
        </w:rPr>
        <w:t>-</w:t>
      </w:r>
      <w:r w:rsidRPr="00057C2E">
        <w:rPr>
          <w:rFonts w:eastAsia="Calibri"/>
          <w:sz w:val="28"/>
          <w:szCs w:val="28"/>
          <w:lang w:val="en-US" w:eastAsia="en-US"/>
        </w:rPr>
        <w:t> </w:t>
      </w:r>
      <w:r w:rsidRPr="00057C2E">
        <w:rPr>
          <w:rFonts w:eastAsia="Calibri"/>
          <w:sz w:val="28"/>
          <w:szCs w:val="28"/>
          <w:lang w:val="uk-UA" w:eastAsia="en-US"/>
        </w:rPr>
        <w:t>видатки бюджету Піщанської сільської територіальної громади у сумі 49 680 262 гривень, у тому числі видатки загального фонду бюджет Піщанської сільської територіальної громади – 48 164 262 гривень та видатки спеціального фонду бюджет Піщанської сільської територіальної громади – 1 516 000гривень;</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 профіцит бюджету Піщанської сільської територіальної громади загального фонду у сумі 40 000,00 гривень;</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 xml:space="preserve">- дефіцит бюджету Піщанської сільської територіальної громади спеціального фонду у сумі 40 000,00 гривень </w:t>
      </w:r>
      <w:r w:rsidRPr="00057C2E">
        <w:rPr>
          <w:rFonts w:eastAsia="Calibri"/>
          <w:sz w:val="28"/>
          <w:szCs w:val="28"/>
          <w:lang w:val="uk-UA" w:eastAsia="en-US"/>
        </w:rPr>
        <w:t>згідно з додатком 2</w:t>
      </w:r>
      <w:r w:rsidRPr="00057C2E">
        <w:rPr>
          <w:rFonts w:eastAsia="Calibri"/>
          <w:sz w:val="28"/>
          <w:szCs w:val="28"/>
          <w:lang w:eastAsia="en-US"/>
        </w:rPr>
        <w:t>;</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lastRenderedPageBreak/>
        <w:t>-</w:t>
      </w:r>
      <w:r w:rsidRPr="00057C2E">
        <w:rPr>
          <w:rFonts w:eastAsia="Calibri"/>
          <w:sz w:val="28"/>
          <w:szCs w:val="28"/>
          <w:lang w:val="en-US" w:eastAsia="en-US"/>
        </w:rPr>
        <w:t> </w:t>
      </w:r>
      <w:r w:rsidRPr="00057C2E">
        <w:rPr>
          <w:rFonts w:eastAsia="Calibri"/>
          <w:sz w:val="28"/>
          <w:szCs w:val="28"/>
          <w:lang w:eastAsia="en-US"/>
        </w:rPr>
        <w:t>оборотний залишок бюджетних коштів бюджету Піщанської сільської територіальної громади у розмірі 20 000 гривень, що становить 0,04 відсотка видатків загального фонду бюджету Піщанської сільської територіальної громади, визначених цим пунктом;</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 резервний фонд бюджету Піщанської сільської територіальної громади у розмірі 70 000 гривень, що становить 0,14 відсотка видатків загального фонду бюджету Піщанської сільської територіальної громади, визначених цим пунктом.</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2. Затвердити бюджетні призначення головним розпорядникам коштів бюджету Піщанської сільської територіальної громади на 2024 рік у розрізі відповідальних виконавців за бюджетними програмами згідно з додатком 3 до цього рішення.</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3. Затвердити ліміти споживання головними розпорядниками коштів бюджету Піщанської сільської територіальної громади на 2024 рік у розрізі закладів згідно з додатком 4 до цього рішення.</w:t>
      </w:r>
    </w:p>
    <w:p w:rsidR="00057C2E" w:rsidRPr="00057C2E" w:rsidRDefault="00057C2E" w:rsidP="00057C2E">
      <w:pPr>
        <w:suppressAutoHyphens w:val="0"/>
        <w:spacing w:after="160" w:line="259" w:lineRule="auto"/>
        <w:rPr>
          <w:rFonts w:eastAsia="Calibri"/>
          <w:sz w:val="28"/>
          <w:szCs w:val="28"/>
          <w:lang w:val="uk-UA" w:eastAsia="en-US"/>
        </w:rPr>
      </w:pPr>
      <w:r w:rsidRPr="00057C2E">
        <w:rPr>
          <w:rFonts w:eastAsia="Calibri"/>
          <w:sz w:val="28"/>
          <w:szCs w:val="28"/>
          <w:lang w:eastAsia="en-US"/>
        </w:rPr>
        <w:t>4. Затвердити на 2024 р</w:t>
      </w:r>
      <w:r w:rsidRPr="00057C2E">
        <w:rPr>
          <w:rFonts w:eastAsia="Calibri"/>
          <w:sz w:val="28"/>
          <w:szCs w:val="28"/>
          <w:lang w:val="uk-UA" w:eastAsia="en-US"/>
        </w:rPr>
        <w:t>ік міжбюджетні трансферти згідно з додатком 5 до цього рішення.</w:t>
      </w:r>
    </w:p>
    <w:p w:rsidR="00057C2E" w:rsidRPr="00057C2E" w:rsidRDefault="00057C2E" w:rsidP="00057C2E">
      <w:pPr>
        <w:suppressAutoHyphens w:val="0"/>
        <w:spacing w:after="160" w:line="259" w:lineRule="auto"/>
        <w:rPr>
          <w:rFonts w:eastAsia="Calibri"/>
          <w:sz w:val="28"/>
          <w:szCs w:val="28"/>
          <w:lang w:val="uk-UA" w:eastAsia="en-US"/>
        </w:rPr>
      </w:pPr>
      <w:r w:rsidRPr="00057C2E">
        <w:rPr>
          <w:rFonts w:eastAsia="Calibri"/>
          <w:sz w:val="28"/>
          <w:szCs w:val="28"/>
          <w:lang w:val="uk-UA" w:eastAsia="en-US"/>
        </w:rPr>
        <w:t>5. Затвердити на 2024 рік інвестиційні проекти згідно з додатком 6 до цього рішення, та реалізацію місцевих/регіональних програм у 2024 році згідно з додатком 7.</w:t>
      </w:r>
    </w:p>
    <w:p w:rsidR="00057C2E" w:rsidRPr="00057C2E" w:rsidRDefault="00057C2E" w:rsidP="00057C2E">
      <w:pPr>
        <w:suppressAutoHyphens w:val="0"/>
        <w:spacing w:after="160" w:line="259" w:lineRule="auto"/>
        <w:rPr>
          <w:rFonts w:eastAsia="Calibri"/>
          <w:sz w:val="28"/>
          <w:szCs w:val="28"/>
          <w:lang w:val="uk-UA" w:eastAsia="en-US"/>
        </w:rPr>
      </w:pPr>
      <w:r w:rsidRPr="00057C2E">
        <w:rPr>
          <w:rFonts w:eastAsia="Calibri"/>
          <w:sz w:val="28"/>
          <w:szCs w:val="28"/>
          <w:lang w:val="uk-UA" w:eastAsia="en-US"/>
        </w:rPr>
        <w:t>6. Дозволити Піщанській сільській раді здійснювати в міжсесійний період розподіл та перерозподіл субвенцій, дотацій з Державного бюджету України  обласного, районного, сільського бюджетів місцевим бюджетам, передбачених бюджету Піщанської сільської територіальної громади відповідно до статті 108 Бюджетного кодексу України, та здійснювати фінансування відповідно до нормативних документів, затверджених Кабінетом Міністрів України, що регламентують порядок розподілу та використання субвенцій з Державного бюджету України, з внесенням відповідних змін до розпису доходів і видатків бюджету Піщанської сільської територіальної громади на 2024 рік шляхом видання відповідного розпорядження сільського голови з послідуючим внесенням відповідних змін до рішення про бюджет Піщанської сільської територіальної громади.</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7. Установити, що у загальному фонді бюджету Піщанської сільської територіальної громади на 2024 рік:</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7.1 до доходів загального фонду бюджету Піщанської сільської територіальної громади належать доходи, визначені статтею 64 Бюджетного кодексу України;</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7.2 джерелами формування у частині фінансування є надходження, визначені пунктом 4 частини 1 статті 15 Бюджетного кодексу України.</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lastRenderedPageBreak/>
        <w:t>8. Установити, що джерелами формування спеціального фонду бюджету Піщанської сільської територіальної громади на 2024 рік:</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8.1 у частині доходів є надходження, визначені статтями 69¹ Бюджетного кодексу України, а також такі надходження відповідно до Закону України «Про Державний бюджет України 2024 рік»;</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8.2 у частині фінансування є надходження, визначені пунктом 4 частини 1 статті 15 Бюджетного кодексу України.</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8.3 Установити, що джерелами формування спеціального фонду бюджету Піщанської сільської територіальної громади на 2024 рік у частині доходів є надходження, визначені статтею 69¹</w:t>
      </w:r>
      <w:r w:rsidRPr="00057C2E">
        <w:rPr>
          <w:rFonts w:eastAsia="Calibri"/>
          <w:sz w:val="28"/>
          <w:szCs w:val="28"/>
          <w:lang w:val="en-US" w:eastAsia="en-US"/>
        </w:rPr>
        <w:t> </w:t>
      </w:r>
      <w:hyperlink r:id="rId48" w:history="1">
        <w:r w:rsidRPr="00057C2E">
          <w:rPr>
            <w:rFonts w:eastAsia="Calibri"/>
            <w:color w:val="0563C1"/>
            <w:sz w:val="28"/>
            <w:szCs w:val="28"/>
            <w:u w:val="single"/>
            <w:lang w:eastAsia="en-US"/>
          </w:rPr>
          <w:t>Бюджетного кодексу України</w:t>
        </w:r>
      </w:hyperlink>
      <w:r w:rsidRPr="00057C2E">
        <w:rPr>
          <w:rFonts w:eastAsia="Calibri"/>
          <w:sz w:val="28"/>
          <w:szCs w:val="28"/>
          <w:lang w:eastAsia="en-US"/>
        </w:rPr>
        <w:t>.</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9. Установити, що джерелами формування спеціального фонду бюджету Піщанської сільської територіальної громади на 2024 рік у частині фінансування є надходження, визначені пунктом 10 частини 1 статті 71</w:t>
      </w:r>
      <w:r w:rsidRPr="00057C2E">
        <w:rPr>
          <w:rFonts w:eastAsia="Calibri"/>
          <w:sz w:val="28"/>
          <w:szCs w:val="28"/>
          <w:lang w:val="en-US" w:eastAsia="en-US"/>
        </w:rPr>
        <w:t> </w:t>
      </w:r>
      <w:hyperlink r:id="rId49" w:history="1">
        <w:r w:rsidRPr="00057C2E">
          <w:rPr>
            <w:rFonts w:eastAsia="Calibri"/>
            <w:color w:val="0563C1"/>
            <w:sz w:val="28"/>
            <w:szCs w:val="28"/>
            <w:u w:val="single"/>
            <w:lang w:eastAsia="en-US"/>
          </w:rPr>
          <w:t>Бюджетного кодексу України</w:t>
        </w:r>
      </w:hyperlink>
      <w:r w:rsidRPr="00057C2E">
        <w:rPr>
          <w:rFonts w:eastAsia="Calibri"/>
          <w:sz w:val="28"/>
          <w:szCs w:val="28"/>
          <w:lang w:eastAsia="en-US"/>
        </w:rPr>
        <w:t>.</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10. Затвердити перелік захищених статей видатків загального фонду бюджету Піщанської сільської територіальної громади на 2024 рік:</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w:t>
      </w:r>
      <w:r w:rsidRPr="00057C2E">
        <w:rPr>
          <w:rFonts w:eastAsia="Calibri"/>
          <w:sz w:val="28"/>
          <w:szCs w:val="28"/>
          <w:lang w:val="en-US" w:eastAsia="en-US"/>
        </w:rPr>
        <w:t>   </w:t>
      </w:r>
      <w:r w:rsidRPr="00057C2E">
        <w:rPr>
          <w:rFonts w:eastAsia="Calibri"/>
          <w:sz w:val="28"/>
          <w:szCs w:val="28"/>
          <w:lang w:eastAsia="en-US"/>
        </w:rPr>
        <w:t xml:space="preserve"> оплата праці працівників бюджетних установ;</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w:t>
      </w:r>
      <w:r w:rsidRPr="00057C2E">
        <w:rPr>
          <w:rFonts w:eastAsia="Calibri"/>
          <w:sz w:val="28"/>
          <w:szCs w:val="28"/>
          <w:lang w:val="en-US" w:eastAsia="en-US"/>
        </w:rPr>
        <w:t>   </w:t>
      </w:r>
      <w:r w:rsidRPr="00057C2E">
        <w:rPr>
          <w:rFonts w:eastAsia="Calibri"/>
          <w:sz w:val="28"/>
          <w:szCs w:val="28"/>
          <w:lang w:eastAsia="en-US"/>
        </w:rPr>
        <w:t xml:space="preserve"> нарахування на заробітну плату;</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w:t>
      </w:r>
      <w:r w:rsidRPr="00057C2E">
        <w:rPr>
          <w:rFonts w:eastAsia="Calibri"/>
          <w:sz w:val="28"/>
          <w:szCs w:val="28"/>
          <w:lang w:val="en-US" w:eastAsia="en-US"/>
        </w:rPr>
        <w:t>   </w:t>
      </w:r>
      <w:r w:rsidRPr="00057C2E">
        <w:rPr>
          <w:rFonts w:eastAsia="Calibri"/>
          <w:sz w:val="28"/>
          <w:szCs w:val="28"/>
          <w:lang w:eastAsia="en-US"/>
        </w:rPr>
        <w:t xml:space="preserve"> придбання медикаментів та перев'язувальних матеріалів;</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w:t>
      </w:r>
      <w:r w:rsidRPr="00057C2E">
        <w:rPr>
          <w:rFonts w:eastAsia="Calibri"/>
          <w:sz w:val="28"/>
          <w:szCs w:val="28"/>
          <w:lang w:val="en-US" w:eastAsia="en-US"/>
        </w:rPr>
        <w:t>   </w:t>
      </w:r>
      <w:r w:rsidRPr="00057C2E">
        <w:rPr>
          <w:rFonts w:eastAsia="Calibri"/>
          <w:sz w:val="28"/>
          <w:szCs w:val="28"/>
          <w:lang w:eastAsia="en-US"/>
        </w:rPr>
        <w:t xml:space="preserve"> забезпечення продуктами харчування;</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w:t>
      </w:r>
      <w:r w:rsidRPr="00057C2E">
        <w:rPr>
          <w:rFonts w:eastAsia="Calibri"/>
          <w:sz w:val="28"/>
          <w:szCs w:val="28"/>
          <w:lang w:val="en-US" w:eastAsia="en-US"/>
        </w:rPr>
        <w:t>   </w:t>
      </w:r>
      <w:r w:rsidRPr="00057C2E">
        <w:rPr>
          <w:rFonts w:eastAsia="Calibri"/>
          <w:sz w:val="28"/>
          <w:szCs w:val="28"/>
          <w:lang w:eastAsia="en-US"/>
        </w:rPr>
        <w:t xml:space="preserve"> оплата комунальних послуг та енергоносіїв;</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w:t>
      </w:r>
      <w:r w:rsidRPr="00057C2E">
        <w:rPr>
          <w:rFonts w:eastAsia="Calibri"/>
          <w:sz w:val="28"/>
          <w:szCs w:val="28"/>
          <w:lang w:val="en-US" w:eastAsia="en-US"/>
        </w:rPr>
        <w:t>   </w:t>
      </w:r>
      <w:r w:rsidRPr="00057C2E">
        <w:rPr>
          <w:rFonts w:eastAsia="Calibri"/>
          <w:sz w:val="28"/>
          <w:szCs w:val="28"/>
          <w:lang w:eastAsia="en-US"/>
        </w:rPr>
        <w:t xml:space="preserve"> поточні трансферти населенню;</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w:t>
      </w:r>
      <w:r w:rsidRPr="00057C2E">
        <w:rPr>
          <w:rFonts w:eastAsia="Calibri"/>
          <w:sz w:val="28"/>
          <w:szCs w:val="28"/>
          <w:lang w:val="en-US" w:eastAsia="en-US"/>
        </w:rPr>
        <w:t>   </w:t>
      </w:r>
      <w:r w:rsidRPr="00057C2E">
        <w:rPr>
          <w:rFonts w:eastAsia="Calibri"/>
          <w:sz w:val="28"/>
          <w:szCs w:val="28"/>
          <w:lang w:eastAsia="en-US"/>
        </w:rPr>
        <w:t xml:space="preserve"> поточні трансферти місцевим бюджетам;</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11. Відповідно до статей 43 та 73 Бюджетного кодексу України надати право Піщанській сільській раді отримувати у порядку, визначеному Кабінетом Міністрів України, позики на покриття тимчасових касових розривів бюджету сільської ради,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12. Головним розпорядникам коштів бюджету Піщанської сільської територіальної громади:</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12.1 Забезпечити затвердження паспортів бюджетних програм протягом 45 днів з дня набрання чинності цим рішенням;</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lastRenderedPageBreak/>
        <w:t>12.2 Здійснювати управління бюджетними коштами у межах встановлених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 xml:space="preserve">12.3 </w:t>
      </w:r>
      <w:r w:rsidRPr="00057C2E">
        <w:rPr>
          <w:rFonts w:eastAsia="Calibri"/>
          <w:sz w:val="28"/>
          <w:szCs w:val="28"/>
          <w:lang w:val="en-US" w:eastAsia="en-US"/>
        </w:rPr>
        <w:t> </w:t>
      </w:r>
      <w:r w:rsidRPr="00057C2E">
        <w:rPr>
          <w:rFonts w:eastAsia="Calibri"/>
          <w:sz w:val="28"/>
          <w:szCs w:val="28"/>
          <w:lang w:eastAsia="en-US"/>
        </w:rPr>
        <w:t>Забезпечити доступність інформації про бюджет відповідно до законодавства, а саме:</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 головні розпорядники бюджетних коштів здійснюють</w:t>
      </w:r>
      <w:r w:rsidRPr="00057C2E">
        <w:rPr>
          <w:rFonts w:eastAsia="Calibri"/>
          <w:sz w:val="28"/>
          <w:szCs w:val="28"/>
          <w:lang w:val="en-US" w:eastAsia="en-US"/>
        </w:rPr>
        <w:t> </w:t>
      </w:r>
      <w:r w:rsidRPr="00057C2E">
        <w:rPr>
          <w:rFonts w:eastAsia="Calibri"/>
          <w:sz w:val="28"/>
          <w:szCs w:val="28"/>
          <w:lang w:eastAsia="en-US"/>
        </w:rPr>
        <w:t>публічне представлення інформації про використання бюджетних програм, у тому числі досягнення цілей державної політики у відповідній сфері діяльності, фомурвання та/або реалізацію якої забезпечує головний розпорядник бюджетних коштів, у межах бюджетних програм за звітний бюджетний період до 15 березня року, що настає за звітним, та публікують оголошення про час та місце проведення публічного представлення такої інформації;</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 оприлюднення паспортів бюджетних програм у триденний строк з дня затвердження таких документів.</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12.4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не допускаючи будь-якої заборгованості із зазначених видатків.</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12.5 Привести свої витрати у відповідність з бюджетними асигнуваннями, чисельність працівників установ - з визначеним фондом оплати праці, а інші витрати - у відповідність з іншими встановленими асигнуваннями таким чином, щоб забезпечити виконання покладених на установу функцій.</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12.6 Забезпечити утримання чисельності працівників та здійснення фактичних видатків на заробітну плату, включаючи видатки на преміювання та інші види заохочень чи винагород, матеріальну допомогу, лише в межах фонду заробітної плати, затвердженого для бюджетних установ у кошторисах або планах використання бюджетних коштів.</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12.7 Планувати видатки, пов’язані із стимулюванням працівників будь-якої бюджетної установи, за умови забезпечення у повному обсязі бюджетними коштами обов’язкових виплат із заробітної плати працівникам, інших соціальних виплат, у тому числі стипендій, та видатків на проведення розрахунків за комунальні послуги та енергоносії.</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lastRenderedPageBreak/>
        <w:t>12.8 Дотримуватись затверджених лімітів споживання енергоносіїв у натуральних показниках для кожної бюджетної установи, виходячи з обсягів відповідних бюджетних асигнувань.</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12.9 Забезпечити укладання угод за кожним видом енергоносіїв у межах встановлених відповідним головним розпорядником бюджетних коштів бюджету Піщанської сільської територіальної громади обґрунтованих лімітів енергоспоживання.</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12.10 У разі наявності простроченої заборгованості із заробітної плати, а також за спожиті комунальні послуги та енергоносії припинити прийняття в межах бюджетних асигнувань бюджетних зобов'язань та здійснення платежів за загальним фондом за іншими заходами, пов'язаними з функціонуванням бюджетних установ, до погашення такої заборгованості.</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12.11 Забезпечити взяття бюджетних зобов’язань та здійснення видатків за спеціальним фондом бюджету Піщанської сільської територіальної громади винятково в межах відповідних фактичних надходжень до спеціального фонду бюджету.</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12.12 Передбачати видатки спеціального фонду за рахунок власних надходжень бюджетних установ на погашення заборгованості установи з бюджетних зобов'язань за спеціальним та загальним фондом кошторису, на проведення заходів, пов'язаних з виконанням основних функцій, які не забезпечені (або частково забезпечені) видатками загального фонду.</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12.13 Забезпечити під час укладання угод (договорів, контрактів тощо) щодо закупівлі товарів, робіт і послуг за кошти бюджету Піщанської сільської територіальної громади встановлення обов'язковою умовою застосування штрафних санкцій до суб'єктів господарювання за невиконання або несвоєчасне виконання зобов'язань. Зарахування коштів, отриманих від сплати таких штрафних санкцій, здійснювати до доходів загального фонду бюджету Піщанської сільської територіальної громади.</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12.14 Установити, що в тих випадках, коли управління та інші структурні підрозділи сільської ради, депутати сільської ради вносять пропозиції щодо виділення додаткових асигнувань з бюджету Піщанської сільської територіальної громади, вони повинні одночасно подавати пропозиції, спрямовані на відповідне поповнення доходів або скорочення інших видатків Піщанської сільської територіальної громади.</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 xml:space="preserve">13. Сільська рада у процесі виконання бюджету Піщанської сільської територіальної громади на підставі офіційного висновку фінансового відділу Піщанської сільської територіальної громади про перевиконання чи недовиконання дохідної частини загального фонду, про обсяг залишку коштів загального та спеціального фондів (крім власних надходжень бюджетних установ) відповідного бюджету вносить на розгляд постійною </w:t>
      </w:r>
      <w:r w:rsidRPr="00057C2E">
        <w:rPr>
          <w:rFonts w:eastAsia="Calibri"/>
          <w:sz w:val="28"/>
          <w:szCs w:val="28"/>
          <w:lang w:eastAsia="en-US"/>
        </w:rPr>
        <w:lastRenderedPageBreak/>
        <w:t>комісією сільської ради з фінансових питань, бюджету, інвестиційної діяльності, економіки та регуляторної політики, пропозиції щодо змін по доходах та видатках у разі настання випадків, передбачених Бюджетним кодексом України.</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14. Фінансовому відділу Піщанської сільської ради:</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14.1 Забезпечити першочергове фінансування витрат по захищених статтях видатків бюджету Піщанської сільської ради у межах наявних ресурсів згідно із затвердженим помісячним розписом загального фонду бюджету Піщанської сільської територіальної громади.</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 xml:space="preserve">14.2 У процесі виконання бюджету Піщанської сільської територіальної громади у межах загального обсягу </w:t>
      </w:r>
      <w:r w:rsidRPr="00057C2E">
        <w:rPr>
          <w:rFonts w:eastAsia="Calibri"/>
          <w:sz w:val="28"/>
          <w:szCs w:val="28"/>
          <w:lang w:val="en-US" w:eastAsia="en-US"/>
        </w:rPr>
        <w:t> </w:t>
      </w:r>
      <w:r w:rsidRPr="00057C2E">
        <w:rPr>
          <w:rFonts w:eastAsia="Calibri"/>
          <w:sz w:val="28"/>
          <w:szCs w:val="28"/>
          <w:lang w:eastAsia="en-US"/>
        </w:rPr>
        <w:t>бюджетних призначень за бюджетною програмою окремо за загальним та спеціальним фондами за обґрунтованим поданням головного розпорядника бюджетних коштів здійснювати перерозподіл бюджетних асигнувань, затверджених у розписі бюджету та кошторисі, в розрізі програмної типової відомчої та економічної класифікації видатків бюджету Піщанської сільської територіальної громади.</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14.3 В процесі виконання бюджету Піщанської сільської територіальної громади забезпечити підготовку офіційного висновку про перевиконання чи недовиконання дохідної частини загального фонду, про обсяг залишку коштів загального та спеціального фондів, на підставі якого вносяться зміни до рішення про бюджет, а також надавати пропозиції про зменшення відповідного бюджетного призначення бюджету, якщо в процесі виконання бюджету зміна обставин вимагає менших бюджетних асигнувань головного розпорядника бюджетних коштів.</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15. Управлінню Державної казначейської служби України в Балтському районі Одеської області обов’язково у межах планового бюджетного періоду покривати обсяги тимчасових касових розривів бюджету Піщанської сільської територіальної громади, пов’язані із забезпеченням видатків загального фонду, в першу чергу на оплату праці працівників бюджетних установ та нарахувань на заробітну плату, придбання продуктів харчування і медикаментів, оплату комунальних послуг та енергоносіїв.</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16. Балтській державній податковій інспекції Подільського управління Головного Управління Державної податкової служби в Одеській області рекомендувати вжити заходів щодо:</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w:t>
      </w:r>
      <w:r w:rsidRPr="00057C2E">
        <w:rPr>
          <w:rFonts w:eastAsia="Calibri"/>
          <w:sz w:val="28"/>
          <w:szCs w:val="28"/>
          <w:lang w:val="en-US" w:eastAsia="en-US"/>
        </w:rPr>
        <w:t> </w:t>
      </w:r>
      <w:r w:rsidRPr="00057C2E">
        <w:rPr>
          <w:rFonts w:eastAsia="Calibri"/>
          <w:sz w:val="28"/>
          <w:szCs w:val="28"/>
          <w:lang w:eastAsia="en-US"/>
        </w:rPr>
        <w:t>забезпечення виконання показників за доходами, встановленими цим рішенням, закріпленими за податковими органами;</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w:t>
      </w:r>
      <w:r w:rsidRPr="00057C2E">
        <w:rPr>
          <w:rFonts w:eastAsia="Calibri"/>
          <w:sz w:val="28"/>
          <w:szCs w:val="28"/>
          <w:lang w:val="en-US" w:eastAsia="en-US"/>
        </w:rPr>
        <w:t> </w:t>
      </w:r>
      <w:r w:rsidRPr="00057C2E">
        <w:rPr>
          <w:rFonts w:eastAsia="Calibri"/>
          <w:sz w:val="28"/>
          <w:szCs w:val="28"/>
          <w:lang w:eastAsia="en-US"/>
        </w:rPr>
        <w:t>зменшення обсягів податкової заборгованості ( недоїмки) по всіх видах податків і зборів (обов’язкових платежів ).</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lastRenderedPageBreak/>
        <w:t>17. Дане рішення набирає чинності з 1 січня 2024 року і підлягає оприлюдненню в десятиденний строк з дня його прийняття відповідно до частини четвертої статті 28 Бюджетного кодексу України.</w:t>
      </w:r>
      <w:r w:rsidRPr="00057C2E">
        <w:rPr>
          <w:rFonts w:eastAsia="Calibri"/>
          <w:sz w:val="28"/>
          <w:szCs w:val="28"/>
          <w:lang w:val="en-US" w:eastAsia="en-US"/>
        </w:rPr>
        <w:t> </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18.</w:t>
      </w:r>
      <w:r w:rsidRPr="00057C2E">
        <w:rPr>
          <w:rFonts w:eastAsia="Calibri"/>
          <w:sz w:val="28"/>
          <w:szCs w:val="28"/>
          <w:lang w:val="en-US" w:eastAsia="en-US"/>
        </w:rPr>
        <w:t> </w:t>
      </w:r>
      <w:r w:rsidRPr="00057C2E">
        <w:rPr>
          <w:rFonts w:eastAsia="Calibri"/>
          <w:sz w:val="28"/>
          <w:szCs w:val="28"/>
          <w:lang w:eastAsia="en-US"/>
        </w:rPr>
        <w:t xml:space="preserve"> Додатки</w:t>
      </w:r>
      <w:r w:rsidRPr="00057C2E">
        <w:rPr>
          <w:rFonts w:eastAsia="Calibri"/>
          <w:sz w:val="28"/>
          <w:szCs w:val="28"/>
          <w:lang w:val="en-US" w:eastAsia="en-US"/>
        </w:rPr>
        <w:t> </w:t>
      </w:r>
      <w:r w:rsidRPr="00057C2E">
        <w:rPr>
          <w:rFonts w:eastAsia="Calibri"/>
          <w:sz w:val="28"/>
          <w:szCs w:val="28"/>
          <w:lang w:eastAsia="en-US"/>
        </w:rPr>
        <w:t xml:space="preserve"> 1, 2, 3, 4, 5, 6, 7 </w:t>
      </w:r>
      <w:r w:rsidRPr="00057C2E">
        <w:rPr>
          <w:rFonts w:eastAsia="Calibri"/>
          <w:sz w:val="28"/>
          <w:szCs w:val="28"/>
          <w:lang w:val="en-US" w:eastAsia="en-US"/>
        </w:rPr>
        <w:t> </w:t>
      </w:r>
      <w:r w:rsidRPr="00057C2E">
        <w:rPr>
          <w:rFonts w:eastAsia="Calibri"/>
          <w:sz w:val="28"/>
          <w:szCs w:val="28"/>
          <w:lang w:eastAsia="en-US"/>
        </w:rPr>
        <w:t>до цього рішення є його невід`ємною частиною.</w:t>
      </w:r>
    </w:p>
    <w:p w:rsidR="00057C2E" w:rsidRPr="00057C2E" w:rsidRDefault="00057C2E" w:rsidP="00057C2E">
      <w:pPr>
        <w:suppressAutoHyphens w:val="0"/>
        <w:spacing w:after="160" w:line="259" w:lineRule="auto"/>
        <w:rPr>
          <w:rFonts w:eastAsia="Calibri"/>
          <w:sz w:val="28"/>
          <w:szCs w:val="28"/>
          <w:lang w:eastAsia="en-US"/>
        </w:rPr>
      </w:pPr>
      <w:r w:rsidRPr="00057C2E">
        <w:rPr>
          <w:rFonts w:eastAsia="Calibri"/>
          <w:sz w:val="28"/>
          <w:szCs w:val="28"/>
          <w:lang w:eastAsia="en-US"/>
        </w:rPr>
        <w:t>19. Контроль за виконанням рішення покласти на постійною комісією сільської ради з фінансових питань, бюджету, інвестиційної діяльності, економіки та регуляторної політики.</w:t>
      </w:r>
    </w:p>
    <w:p w:rsidR="00057C2E" w:rsidRPr="00057C2E" w:rsidRDefault="00057C2E" w:rsidP="00057C2E">
      <w:pPr>
        <w:suppressAutoHyphens w:val="0"/>
        <w:spacing w:after="160" w:line="259" w:lineRule="auto"/>
        <w:rPr>
          <w:rFonts w:eastAsia="Calibri"/>
          <w:sz w:val="28"/>
          <w:szCs w:val="28"/>
          <w:lang w:eastAsia="en-US"/>
        </w:rPr>
      </w:pPr>
    </w:p>
    <w:p w:rsidR="00057C2E" w:rsidRPr="00057C2E" w:rsidRDefault="00057C2E" w:rsidP="00057C2E">
      <w:pPr>
        <w:suppressAutoHyphens w:val="0"/>
        <w:spacing w:after="160" w:line="259" w:lineRule="auto"/>
        <w:rPr>
          <w:rFonts w:eastAsia="Calibri"/>
          <w:sz w:val="28"/>
          <w:szCs w:val="28"/>
          <w:lang w:eastAsia="en-US"/>
        </w:rPr>
      </w:pPr>
    </w:p>
    <w:p w:rsidR="00057C2E" w:rsidRPr="00057C2E" w:rsidRDefault="00057C2E" w:rsidP="00057C2E">
      <w:pPr>
        <w:suppressAutoHyphens w:val="0"/>
        <w:spacing w:after="160" w:line="259" w:lineRule="auto"/>
        <w:rPr>
          <w:rFonts w:eastAsia="Calibri"/>
          <w:sz w:val="28"/>
          <w:szCs w:val="28"/>
          <w:lang w:eastAsia="en-US"/>
        </w:rPr>
      </w:pPr>
    </w:p>
    <w:p w:rsidR="00057C2E" w:rsidRPr="00740CCF" w:rsidRDefault="00057C2E" w:rsidP="00057C2E">
      <w:pPr>
        <w:suppressAutoHyphens w:val="0"/>
        <w:autoSpaceDE w:val="0"/>
        <w:autoSpaceDN w:val="0"/>
        <w:spacing w:before="120"/>
        <w:ind w:left="709" w:hanging="709"/>
        <w:rPr>
          <w:bCs/>
          <w:sz w:val="28"/>
          <w:szCs w:val="28"/>
          <w:lang w:eastAsia="uk-UA"/>
        </w:rPr>
      </w:pPr>
      <w:r w:rsidRPr="00057C2E">
        <w:rPr>
          <w:bCs/>
          <w:i/>
          <w:sz w:val="22"/>
          <w:szCs w:val="22"/>
          <w:lang w:val="uk-UA" w:eastAsia="uk-UA"/>
        </w:rPr>
        <w:t xml:space="preserve">     </w:t>
      </w:r>
      <w:r w:rsidRPr="00057C2E">
        <w:rPr>
          <w:bCs/>
          <w:sz w:val="28"/>
          <w:szCs w:val="28"/>
          <w:lang w:val="uk-UA" w:eastAsia="uk-UA"/>
        </w:rPr>
        <w:t>В.о. сільського голови                                                  Валентина ГУЛЛА</w:t>
      </w: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740CCF" w:rsidRDefault="00FB2B96" w:rsidP="00057C2E">
      <w:pPr>
        <w:suppressAutoHyphens w:val="0"/>
        <w:autoSpaceDE w:val="0"/>
        <w:autoSpaceDN w:val="0"/>
        <w:spacing w:before="120"/>
        <w:ind w:left="709" w:hanging="709"/>
        <w:rPr>
          <w:bCs/>
          <w:sz w:val="28"/>
          <w:szCs w:val="28"/>
          <w:lang w:eastAsia="uk-UA"/>
        </w:rPr>
      </w:pPr>
    </w:p>
    <w:p w:rsidR="00FB2B96" w:rsidRPr="00FB2B96" w:rsidRDefault="00FB2B96" w:rsidP="00FB2B96">
      <w:pPr>
        <w:suppressAutoHyphens w:val="0"/>
        <w:jc w:val="center"/>
        <w:rPr>
          <w:lang w:val="uk-UA" w:eastAsia="uk-UA"/>
        </w:rPr>
      </w:pPr>
      <w:r>
        <w:rPr>
          <w:noProof/>
          <w:sz w:val="28"/>
          <w:szCs w:val="28"/>
          <w:lang w:val="en-US" w:eastAsia="en-US"/>
        </w:rPr>
        <w:lastRenderedPageBreak/>
        <w:drawing>
          <wp:inline distT="0" distB="0" distL="0" distR="0">
            <wp:extent cx="544830" cy="690880"/>
            <wp:effectExtent l="0" t="0" r="7620" b="0"/>
            <wp:docPr id="18" name="Рисунок 1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FB2B96" w:rsidRPr="00FB2B96" w:rsidRDefault="00FB2B96" w:rsidP="00FB2B96">
      <w:pPr>
        <w:keepNext/>
        <w:suppressAutoHyphens w:val="0"/>
        <w:jc w:val="center"/>
        <w:rPr>
          <w:b/>
          <w:sz w:val="26"/>
          <w:szCs w:val="26"/>
          <w:lang w:val="uk-UA" w:eastAsia="uk-UA"/>
        </w:rPr>
      </w:pPr>
      <w:r w:rsidRPr="00FB2B96">
        <w:rPr>
          <w:b/>
          <w:sz w:val="26"/>
          <w:szCs w:val="26"/>
          <w:lang w:val="uk-UA" w:eastAsia="uk-UA"/>
        </w:rPr>
        <w:t>УКРАЇНА</w:t>
      </w:r>
    </w:p>
    <w:p w:rsidR="00FB2B96" w:rsidRPr="00FB2B96" w:rsidRDefault="00FB2B96" w:rsidP="00FB2B96">
      <w:pPr>
        <w:keepNext/>
        <w:suppressAutoHyphens w:val="0"/>
        <w:jc w:val="center"/>
        <w:rPr>
          <w:b/>
          <w:sz w:val="28"/>
          <w:szCs w:val="28"/>
          <w:lang w:val="uk-UA" w:eastAsia="uk-UA"/>
        </w:rPr>
      </w:pPr>
    </w:p>
    <w:p w:rsidR="00FB2B96" w:rsidRPr="00FB2B96" w:rsidRDefault="00FB2B96" w:rsidP="00FB2B96">
      <w:pPr>
        <w:keepNext/>
        <w:suppressAutoHyphens w:val="0"/>
        <w:jc w:val="center"/>
        <w:rPr>
          <w:b/>
          <w:sz w:val="32"/>
          <w:szCs w:val="32"/>
          <w:lang w:val="uk-UA" w:eastAsia="uk-UA"/>
        </w:rPr>
      </w:pPr>
      <w:r w:rsidRPr="00FB2B96">
        <w:rPr>
          <w:b/>
          <w:sz w:val="32"/>
          <w:szCs w:val="32"/>
          <w:lang w:val="uk-UA" w:eastAsia="uk-UA"/>
        </w:rPr>
        <w:t xml:space="preserve">Піщанська сільська рада </w:t>
      </w:r>
    </w:p>
    <w:p w:rsidR="00FB2B96" w:rsidRPr="00FB2B96" w:rsidRDefault="00FB2B96" w:rsidP="00FB2B96">
      <w:pPr>
        <w:keepNext/>
        <w:suppressAutoHyphens w:val="0"/>
        <w:jc w:val="center"/>
        <w:rPr>
          <w:b/>
          <w:sz w:val="32"/>
          <w:szCs w:val="32"/>
          <w:lang w:val="uk-UA" w:eastAsia="uk-UA"/>
        </w:rPr>
      </w:pPr>
      <w:r w:rsidRPr="00FB2B96">
        <w:rPr>
          <w:b/>
          <w:sz w:val="32"/>
          <w:szCs w:val="32"/>
          <w:lang w:val="uk-UA" w:eastAsia="uk-UA"/>
        </w:rPr>
        <w:t>Подільського району Одеської області</w:t>
      </w:r>
    </w:p>
    <w:p w:rsidR="00FB2B96" w:rsidRPr="00FB2B96" w:rsidRDefault="00FB2B96" w:rsidP="00FB2B96">
      <w:pPr>
        <w:keepNext/>
        <w:suppressAutoHyphens w:val="0"/>
        <w:jc w:val="center"/>
        <w:rPr>
          <w:sz w:val="32"/>
          <w:szCs w:val="32"/>
          <w:lang w:val="uk-UA" w:eastAsia="uk-UA"/>
        </w:rPr>
      </w:pPr>
    </w:p>
    <w:p w:rsidR="00FB2B96" w:rsidRPr="00FB2B96" w:rsidRDefault="00FB2B96" w:rsidP="00FB2B96">
      <w:pPr>
        <w:keepNext/>
        <w:suppressAutoHyphens w:val="0"/>
        <w:jc w:val="center"/>
        <w:rPr>
          <w:sz w:val="36"/>
          <w:szCs w:val="36"/>
          <w:lang w:val="uk-UA" w:eastAsia="uk-UA"/>
        </w:rPr>
      </w:pPr>
      <w:r w:rsidRPr="00FB2B96">
        <w:rPr>
          <w:b/>
          <w:sz w:val="36"/>
          <w:szCs w:val="36"/>
          <w:lang w:val="uk-UA" w:eastAsia="uk-UA"/>
        </w:rPr>
        <w:t>РІШЕННЯ</w:t>
      </w:r>
    </w:p>
    <w:p w:rsidR="00FB2B96" w:rsidRPr="00FB2B96" w:rsidRDefault="00FB2B96" w:rsidP="00FB2B96">
      <w:pPr>
        <w:suppressAutoHyphens w:val="0"/>
        <w:jc w:val="center"/>
        <w:rPr>
          <w:sz w:val="28"/>
          <w:szCs w:val="28"/>
          <w:lang w:val="uk-UA" w:eastAsia="uk-UA"/>
        </w:rPr>
      </w:pPr>
    </w:p>
    <w:p w:rsidR="00FB2B96" w:rsidRPr="00FB2B96" w:rsidRDefault="00FB2B96" w:rsidP="00FB2B96">
      <w:pPr>
        <w:suppressAutoHyphens w:val="0"/>
        <w:rPr>
          <w:color w:val="000000"/>
          <w:sz w:val="28"/>
          <w:szCs w:val="28"/>
          <w:lang w:eastAsia="ru-RU"/>
        </w:rPr>
      </w:pPr>
      <w:r w:rsidRPr="00FB2B96">
        <w:rPr>
          <w:color w:val="000000"/>
          <w:sz w:val="28"/>
          <w:szCs w:val="28"/>
          <w:lang w:val="uk-UA" w:eastAsia="ru-RU"/>
        </w:rPr>
        <w:t>20 грудня 2023 року</w:t>
      </w:r>
      <w:r w:rsidRPr="00FB2B96">
        <w:rPr>
          <w:color w:val="000000"/>
          <w:sz w:val="28"/>
          <w:szCs w:val="28"/>
          <w:lang w:val="uk-UA" w:eastAsia="ru-RU"/>
        </w:rPr>
        <w:tab/>
      </w:r>
      <w:r w:rsidRPr="00FB2B96">
        <w:rPr>
          <w:color w:val="000000"/>
          <w:sz w:val="28"/>
          <w:szCs w:val="28"/>
          <w:lang w:eastAsia="ru-RU"/>
        </w:rPr>
        <w:t>                     </w:t>
      </w:r>
      <w:r w:rsidRPr="00FB2B96">
        <w:rPr>
          <w:color w:val="000000"/>
          <w:sz w:val="28"/>
          <w:szCs w:val="28"/>
          <w:lang w:val="uk-UA" w:eastAsia="ru-RU"/>
        </w:rPr>
        <w:t xml:space="preserve"> с. Піщана</w:t>
      </w:r>
      <w:r w:rsidRPr="00FB2B96">
        <w:rPr>
          <w:color w:val="000000"/>
          <w:sz w:val="28"/>
          <w:szCs w:val="28"/>
          <w:lang w:val="uk-UA" w:eastAsia="ru-RU"/>
        </w:rPr>
        <w:tab/>
      </w:r>
      <w:r w:rsidRPr="00FB2B96">
        <w:rPr>
          <w:color w:val="000000"/>
          <w:sz w:val="28"/>
          <w:szCs w:val="28"/>
          <w:lang w:val="uk-UA" w:eastAsia="ru-RU"/>
        </w:rPr>
        <w:tab/>
      </w:r>
      <w:r w:rsidRPr="00FB2B96">
        <w:rPr>
          <w:color w:val="000000"/>
          <w:sz w:val="28"/>
          <w:szCs w:val="28"/>
          <w:lang w:val="uk-UA" w:eastAsia="ru-RU"/>
        </w:rPr>
        <w:tab/>
      </w:r>
      <w:r w:rsidRPr="00FB2B96">
        <w:rPr>
          <w:color w:val="000000"/>
          <w:sz w:val="28"/>
          <w:szCs w:val="28"/>
          <w:lang w:eastAsia="ru-RU"/>
        </w:rPr>
        <w:t>     </w:t>
      </w:r>
      <w:r w:rsidRPr="00FB2B96">
        <w:rPr>
          <w:color w:val="000000"/>
          <w:sz w:val="28"/>
          <w:szCs w:val="28"/>
          <w:lang w:val="uk-UA" w:eastAsia="ru-RU"/>
        </w:rPr>
        <w:t xml:space="preserve"> № </w:t>
      </w:r>
      <w:r w:rsidRPr="00FB2B96">
        <w:rPr>
          <w:color w:val="000000"/>
          <w:sz w:val="28"/>
          <w:szCs w:val="28"/>
          <w:lang w:eastAsia="ru-RU"/>
        </w:rPr>
        <w:t>537</w:t>
      </w:r>
      <w:r w:rsidRPr="00FB2B96">
        <w:rPr>
          <w:color w:val="000000"/>
          <w:sz w:val="28"/>
          <w:szCs w:val="28"/>
          <w:lang w:val="uk-UA" w:eastAsia="ru-RU"/>
        </w:rPr>
        <w:t xml:space="preserve"> – </w:t>
      </w:r>
      <w:r w:rsidRPr="00FB2B96">
        <w:rPr>
          <w:color w:val="000000"/>
          <w:sz w:val="28"/>
          <w:szCs w:val="28"/>
          <w:lang w:eastAsia="ru-RU"/>
        </w:rPr>
        <w:t>VIII</w:t>
      </w:r>
    </w:p>
    <w:p w:rsidR="00FB2B96" w:rsidRPr="00FB2B96" w:rsidRDefault="00FB2B96" w:rsidP="00FB2B96">
      <w:pPr>
        <w:suppressAutoHyphens w:val="0"/>
        <w:jc w:val="center"/>
        <w:rPr>
          <w:sz w:val="28"/>
          <w:szCs w:val="28"/>
          <w:lang w:val="uk-UA" w:eastAsia="ru-RU"/>
        </w:rPr>
      </w:pPr>
      <w:r w:rsidRPr="00FB2B96">
        <w:rPr>
          <w:sz w:val="28"/>
          <w:szCs w:val="28"/>
          <w:lang w:eastAsia="ru-RU"/>
        </w:rPr>
        <w:t> </w:t>
      </w:r>
    </w:p>
    <w:p w:rsidR="00FB2B96" w:rsidRPr="00FB2B96" w:rsidRDefault="00FB2B96" w:rsidP="00FB2B96">
      <w:pPr>
        <w:suppressAutoHyphens w:val="0"/>
        <w:rPr>
          <w:b/>
          <w:sz w:val="20"/>
          <w:szCs w:val="20"/>
          <w:lang w:val="uk-UA" w:eastAsia="ru-RU"/>
        </w:rPr>
      </w:pPr>
      <w:r w:rsidRPr="00FB2B96">
        <w:rPr>
          <w:b/>
          <w:sz w:val="28"/>
          <w:szCs w:val="28"/>
          <w:lang w:val="uk-UA" w:eastAsia="ru-RU"/>
        </w:rPr>
        <w:t>Про затвердження технічної</w:t>
      </w:r>
      <w:r w:rsidRPr="00FB2B96">
        <w:rPr>
          <w:b/>
          <w:sz w:val="28"/>
          <w:szCs w:val="28"/>
          <w:lang w:eastAsia="ru-RU"/>
        </w:rPr>
        <w:t> </w:t>
      </w:r>
      <w:r w:rsidRPr="00FB2B96">
        <w:rPr>
          <w:b/>
          <w:sz w:val="28"/>
          <w:szCs w:val="28"/>
          <w:lang w:val="uk-UA" w:eastAsia="ru-RU"/>
        </w:rPr>
        <w:t xml:space="preserve"> документації</w:t>
      </w:r>
      <w:r w:rsidRPr="00FB2B96">
        <w:rPr>
          <w:b/>
          <w:sz w:val="28"/>
          <w:szCs w:val="28"/>
          <w:lang w:eastAsia="ru-RU"/>
        </w:rPr>
        <w:t> </w:t>
      </w:r>
      <w:r w:rsidRPr="00FB2B96">
        <w:rPr>
          <w:b/>
          <w:sz w:val="28"/>
          <w:szCs w:val="28"/>
          <w:lang w:val="uk-UA" w:eastAsia="ru-RU"/>
        </w:rPr>
        <w:t xml:space="preserve"> із землеустрою щодо встановлення (відновлення) меж</w:t>
      </w:r>
      <w:r w:rsidRPr="00FB2B96">
        <w:rPr>
          <w:b/>
          <w:sz w:val="28"/>
          <w:szCs w:val="28"/>
          <w:lang w:eastAsia="ru-RU"/>
        </w:rPr>
        <w:t> </w:t>
      </w:r>
      <w:r w:rsidRPr="00FB2B96">
        <w:rPr>
          <w:b/>
          <w:sz w:val="28"/>
          <w:szCs w:val="28"/>
          <w:lang w:val="uk-UA" w:eastAsia="ru-RU"/>
        </w:rPr>
        <w:t xml:space="preserve"> земельних ділянок в натурі</w:t>
      </w:r>
      <w:r w:rsidRPr="00FB2B96">
        <w:rPr>
          <w:b/>
          <w:sz w:val="28"/>
          <w:szCs w:val="28"/>
          <w:lang w:eastAsia="ru-RU"/>
        </w:rPr>
        <w:t> </w:t>
      </w:r>
      <w:r w:rsidRPr="00FB2B96">
        <w:rPr>
          <w:b/>
          <w:sz w:val="28"/>
          <w:szCs w:val="28"/>
          <w:lang w:val="uk-UA" w:eastAsia="ru-RU"/>
        </w:rPr>
        <w:t xml:space="preserve"> ( на місцевості)</w:t>
      </w:r>
      <w:r w:rsidRPr="00FB2B96">
        <w:rPr>
          <w:b/>
          <w:sz w:val="28"/>
          <w:szCs w:val="28"/>
          <w:lang w:eastAsia="ru-RU"/>
        </w:rPr>
        <w:t> </w:t>
      </w:r>
      <w:r w:rsidRPr="00FB2B96">
        <w:rPr>
          <w:b/>
          <w:sz w:val="28"/>
          <w:szCs w:val="28"/>
          <w:lang w:val="uk-UA" w:eastAsia="ru-RU"/>
        </w:rPr>
        <w:t>для будівництва і обслуговування житлового будинку, господарських будівель і споруд (присадибна ділянка)</w:t>
      </w:r>
      <w:r w:rsidRPr="00FB2B96">
        <w:rPr>
          <w:b/>
          <w:sz w:val="28"/>
          <w:szCs w:val="28"/>
          <w:lang w:eastAsia="ru-RU"/>
        </w:rPr>
        <w:t> </w:t>
      </w:r>
    </w:p>
    <w:p w:rsidR="00FB2B96" w:rsidRPr="00FB2B96" w:rsidRDefault="00FB2B96" w:rsidP="00FB2B96">
      <w:pPr>
        <w:suppressAutoHyphens w:val="0"/>
        <w:rPr>
          <w:b/>
          <w:sz w:val="20"/>
          <w:szCs w:val="20"/>
          <w:lang w:val="uk-UA" w:eastAsia="ru-RU"/>
        </w:rPr>
      </w:pPr>
    </w:p>
    <w:p w:rsidR="00FB2B96" w:rsidRPr="00FB2B96" w:rsidRDefault="00FB2B96" w:rsidP="00FB2B96">
      <w:pPr>
        <w:suppressAutoHyphens w:val="0"/>
        <w:ind w:right="-1"/>
        <w:rPr>
          <w:sz w:val="28"/>
          <w:szCs w:val="28"/>
          <w:lang w:val="uk-UA" w:eastAsia="ru-RU"/>
        </w:rPr>
      </w:pPr>
      <w:r w:rsidRPr="00FB2B96">
        <w:rPr>
          <w:b/>
          <w:sz w:val="28"/>
          <w:szCs w:val="28"/>
          <w:lang w:val="en-US" w:eastAsia="ru-RU"/>
        </w:rPr>
        <w:t> </w:t>
      </w:r>
      <w:r w:rsidRPr="00FB2B96">
        <w:rPr>
          <w:color w:val="000000"/>
          <w:sz w:val="28"/>
          <w:szCs w:val="28"/>
          <w:lang w:val="en-US" w:eastAsia="ru-RU"/>
        </w:rPr>
        <w:t>   </w:t>
      </w:r>
      <w:r w:rsidRPr="00FB2B96">
        <w:rPr>
          <w:color w:val="000000"/>
          <w:sz w:val="28"/>
          <w:szCs w:val="28"/>
          <w:lang w:val="uk-UA" w:eastAsia="ru-RU"/>
        </w:rPr>
        <w:t xml:space="preserve"> Відповідно до статті 26 Закону України</w:t>
      </w:r>
      <w:r w:rsidRPr="00FB2B96">
        <w:rPr>
          <w:color w:val="000000"/>
          <w:sz w:val="28"/>
          <w:szCs w:val="28"/>
          <w:lang w:val="en-US" w:eastAsia="ru-RU"/>
        </w:rPr>
        <w:t> </w:t>
      </w:r>
      <w:r w:rsidRPr="00FB2B96">
        <w:rPr>
          <w:color w:val="000000"/>
          <w:sz w:val="28"/>
          <w:szCs w:val="28"/>
          <w:lang w:val="uk-UA" w:eastAsia="ru-RU"/>
        </w:rPr>
        <w:t>«Про місцеве самоврядування в Україні»,  статей 12, 40, 89, 116, 118, 120, 121, 122, 125,</w:t>
      </w:r>
      <w:r w:rsidRPr="00FB2B96">
        <w:rPr>
          <w:color w:val="000000"/>
          <w:lang w:val="en-US" w:eastAsia="ru-RU"/>
        </w:rPr>
        <w:t> </w:t>
      </w:r>
      <w:r w:rsidRPr="00FB2B96">
        <w:rPr>
          <w:iCs/>
          <w:color w:val="333333"/>
          <w:sz w:val="28"/>
          <w:szCs w:val="28"/>
          <w:shd w:val="clear" w:color="auto" w:fill="FFFFFF"/>
          <w:lang w:val="uk-UA" w:eastAsia="uk-UA"/>
        </w:rPr>
        <w:t>підпункту 5 пункту 27 розділу</w:t>
      </w:r>
      <w:r w:rsidRPr="00FB2B96">
        <w:rPr>
          <w:i/>
          <w:iCs/>
          <w:color w:val="333333"/>
          <w:sz w:val="28"/>
          <w:szCs w:val="28"/>
          <w:shd w:val="clear" w:color="auto" w:fill="FFFFFF"/>
          <w:lang w:val="uk-UA" w:eastAsia="uk-UA"/>
        </w:rPr>
        <w:t xml:space="preserve"> X</w:t>
      </w:r>
      <w:r w:rsidRPr="00FB2B96">
        <w:rPr>
          <w:color w:val="000000"/>
          <w:sz w:val="28"/>
          <w:szCs w:val="28"/>
          <w:lang w:val="uk-UA" w:eastAsia="ru-RU"/>
        </w:rPr>
        <w:t xml:space="preserve">  перехідних положень Земельного</w:t>
      </w:r>
      <w:r w:rsidRPr="00FB2B96">
        <w:rPr>
          <w:color w:val="000000"/>
          <w:sz w:val="28"/>
          <w:szCs w:val="28"/>
          <w:lang w:val="en-US" w:eastAsia="ru-RU"/>
        </w:rPr>
        <w:t> </w:t>
      </w:r>
      <w:r w:rsidRPr="00FB2B96">
        <w:rPr>
          <w:color w:val="000000"/>
          <w:sz w:val="28"/>
          <w:szCs w:val="28"/>
          <w:lang w:val="uk-UA" w:eastAsia="ru-RU"/>
        </w:rPr>
        <w:t xml:space="preserve"> кодексу</w:t>
      </w:r>
      <w:r w:rsidRPr="00FB2B96">
        <w:rPr>
          <w:color w:val="000000"/>
          <w:sz w:val="28"/>
          <w:szCs w:val="28"/>
          <w:lang w:val="en-US" w:eastAsia="ru-RU"/>
        </w:rPr>
        <w:t> </w:t>
      </w:r>
      <w:r w:rsidRPr="00FB2B96">
        <w:rPr>
          <w:color w:val="000000"/>
          <w:sz w:val="28"/>
          <w:szCs w:val="28"/>
          <w:lang w:val="uk-UA" w:eastAsia="ru-RU"/>
        </w:rPr>
        <w:t xml:space="preserve"> України,</w:t>
      </w:r>
      <w:r w:rsidRPr="00FB2B96">
        <w:rPr>
          <w:i/>
          <w:iCs/>
          <w:color w:val="333333"/>
          <w:shd w:val="clear" w:color="auto" w:fill="FFFFFF"/>
          <w:lang w:val="uk-UA" w:eastAsia="uk-UA"/>
        </w:rPr>
        <w:t xml:space="preserve"> </w:t>
      </w:r>
      <w:r w:rsidRPr="00FB2B96">
        <w:rPr>
          <w:color w:val="000000"/>
          <w:sz w:val="28"/>
          <w:szCs w:val="28"/>
          <w:lang w:val="uk-UA" w:eastAsia="ru-RU"/>
        </w:rPr>
        <w:t>статей 19, 33, 50 Закону України «Про землеустрій», враховуючи заяву, сільська рада</w:t>
      </w:r>
    </w:p>
    <w:p w:rsidR="00FB2B96" w:rsidRPr="00FB2B96" w:rsidRDefault="00FB2B96" w:rsidP="00FB2B96">
      <w:pPr>
        <w:suppressAutoHyphens w:val="0"/>
        <w:jc w:val="both"/>
        <w:rPr>
          <w:b/>
          <w:sz w:val="16"/>
          <w:szCs w:val="16"/>
          <w:lang w:val="uk-UA" w:eastAsia="uk-UA"/>
        </w:rPr>
      </w:pPr>
    </w:p>
    <w:p w:rsidR="00FB2B96" w:rsidRPr="00FB2B96" w:rsidRDefault="00FB2B96" w:rsidP="00FB2B96">
      <w:pPr>
        <w:suppressAutoHyphens w:val="0"/>
        <w:jc w:val="both"/>
        <w:rPr>
          <w:b/>
          <w:sz w:val="28"/>
          <w:szCs w:val="28"/>
          <w:lang w:val="uk-UA" w:eastAsia="uk-UA"/>
        </w:rPr>
      </w:pPr>
      <w:r w:rsidRPr="00FB2B96">
        <w:rPr>
          <w:b/>
          <w:sz w:val="28"/>
          <w:szCs w:val="28"/>
          <w:lang w:val="uk-UA" w:eastAsia="uk-UA"/>
        </w:rPr>
        <w:t>ВИРІШИЛА :</w:t>
      </w:r>
    </w:p>
    <w:p w:rsidR="00FB2B96" w:rsidRPr="00FB2B96" w:rsidRDefault="00FB2B96" w:rsidP="00FB2B96">
      <w:pPr>
        <w:suppressAutoHyphens w:val="0"/>
        <w:spacing w:after="100"/>
        <w:contextualSpacing/>
        <w:jc w:val="both"/>
        <w:rPr>
          <w:sz w:val="10"/>
          <w:szCs w:val="10"/>
          <w:lang w:val="uk-UA" w:eastAsia="uk-UA"/>
        </w:rPr>
      </w:pPr>
    </w:p>
    <w:p w:rsidR="00FB2B96" w:rsidRPr="00FB2B96" w:rsidRDefault="00FB2B96" w:rsidP="00FB2B96">
      <w:pPr>
        <w:suppressAutoHyphens w:val="0"/>
        <w:spacing w:after="100"/>
        <w:contextualSpacing/>
        <w:jc w:val="both"/>
        <w:rPr>
          <w:sz w:val="28"/>
          <w:szCs w:val="28"/>
          <w:lang w:val="uk-UA" w:eastAsia="uk-UA"/>
        </w:rPr>
      </w:pPr>
      <w:r w:rsidRPr="00FB2B96">
        <w:rPr>
          <w:sz w:val="28"/>
          <w:szCs w:val="28"/>
          <w:lang w:val="uk-UA" w:eastAsia="uk-UA"/>
        </w:rPr>
        <w:t>1. Затвердити громадянці Атаманюк Лілії Пилипівні</w:t>
      </w:r>
      <w:r w:rsidRPr="00FB2B96">
        <w:rPr>
          <w:b/>
          <w:lang w:val="uk-UA" w:eastAsia="uk-UA"/>
        </w:rPr>
        <w:t xml:space="preserve"> </w:t>
      </w:r>
      <w:r w:rsidRPr="00FB2B96">
        <w:rPr>
          <w:sz w:val="28"/>
          <w:szCs w:val="28"/>
          <w:lang w:val="uk-UA" w:eastAsia="uk-UA"/>
        </w:rPr>
        <w:t>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0,1445 га</w:t>
      </w:r>
      <w:r w:rsidRPr="00FB2B96">
        <w:rPr>
          <w:sz w:val="28"/>
          <w:szCs w:val="28"/>
          <w:lang w:eastAsia="uk-UA"/>
        </w:rPr>
        <w:t>.</w:t>
      </w:r>
      <w:r w:rsidRPr="00FB2B96">
        <w:rPr>
          <w:sz w:val="28"/>
          <w:szCs w:val="28"/>
          <w:lang w:val="uk-UA" w:eastAsia="uk-UA"/>
        </w:rPr>
        <w:t xml:space="preserve">  в тому числі:  0,1445 га.  для будівництва і обслуговування житлового будинку, господарських будівель і споруд (присадибна ділянка) (5120686900:02:001:0319),  розташовану  за адресою: вул. Хмельницького Богдана, 7,  село Піщана Подільського району Одеської області;</w:t>
      </w:r>
    </w:p>
    <w:p w:rsidR="00FB2B96" w:rsidRPr="00FB2B96" w:rsidRDefault="00FB2B96" w:rsidP="00FB2B96">
      <w:pPr>
        <w:suppressAutoHyphens w:val="0"/>
        <w:contextualSpacing/>
        <w:jc w:val="both"/>
        <w:rPr>
          <w:sz w:val="28"/>
          <w:szCs w:val="28"/>
          <w:lang w:val="uk-UA" w:eastAsia="uk-UA"/>
        </w:rPr>
      </w:pPr>
      <w:r w:rsidRPr="00FB2B96">
        <w:rPr>
          <w:sz w:val="28"/>
          <w:szCs w:val="28"/>
          <w:lang w:val="uk-UA" w:eastAsia="uk-UA"/>
        </w:rPr>
        <w:t>2. Передати  у приватну власність громадянці Атаманюк Лілії Пилипівні</w:t>
      </w:r>
      <w:r w:rsidRPr="00FB2B96">
        <w:rPr>
          <w:b/>
          <w:lang w:val="uk-UA" w:eastAsia="uk-UA"/>
        </w:rPr>
        <w:t xml:space="preserve"> </w:t>
      </w:r>
      <w:r w:rsidRPr="00FB2B96">
        <w:rPr>
          <w:sz w:val="28"/>
          <w:szCs w:val="28"/>
          <w:lang w:val="uk-UA" w:eastAsia="uk-UA"/>
        </w:rPr>
        <w:t>земельну ділянку загальною площею 0,1445 га</w:t>
      </w:r>
      <w:r w:rsidRPr="00FB2B96">
        <w:rPr>
          <w:sz w:val="28"/>
          <w:szCs w:val="28"/>
          <w:lang w:eastAsia="uk-UA"/>
        </w:rPr>
        <w:t>.</w:t>
      </w:r>
      <w:r w:rsidRPr="00FB2B96">
        <w:rPr>
          <w:sz w:val="28"/>
          <w:szCs w:val="28"/>
          <w:lang w:val="uk-UA" w:eastAsia="uk-UA"/>
        </w:rPr>
        <w:t xml:space="preserve">  в тому числі:  0,1445 га.  для будівництва і обслуговування житлового будинку, господарських будівель і споруд (присадибна ділянка) (5120686900:02:001:0319),  розташовану  за адресою: вул. Хмельницького Богдана, 7,  село Піщана Подільського району Одеської області;  </w:t>
      </w:r>
    </w:p>
    <w:p w:rsidR="00FB2B96" w:rsidRPr="00FB2B96" w:rsidRDefault="00FB2B96" w:rsidP="00FB2B96">
      <w:pPr>
        <w:suppressAutoHyphens w:val="0"/>
        <w:contextualSpacing/>
        <w:jc w:val="both"/>
        <w:rPr>
          <w:sz w:val="28"/>
          <w:szCs w:val="28"/>
          <w:lang w:val="uk-UA" w:eastAsia="uk-UA"/>
        </w:rPr>
      </w:pPr>
      <w:r w:rsidRPr="00FB2B96">
        <w:rPr>
          <w:sz w:val="28"/>
          <w:szCs w:val="28"/>
          <w:lang w:val="uk-UA" w:eastAsia="uk-UA"/>
        </w:rPr>
        <w:t>3. Зареєструвати право  власності на земельну ділянку у відповідності до статті 126 Земельного кодексу України.</w:t>
      </w:r>
    </w:p>
    <w:p w:rsidR="00FB2B96" w:rsidRPr="00FB2B96" w:rsidRDefault="00FB2B96" w:rsidP="00FB2B96">
      <w:pPr>
        <w:suppressAutoHyphens w:val="0"/>
        <w:spacing w:after="100"/>
        <w:jc w:val="both"/>
        <w:rPr>
          <w:sz w:val="28"/>
          <w:szCs w:val="28"/>
          <w:lang w:val="uk-UA" w:eastAsia="uk-UA"/>
        </w:rPr>
      </w:pPr>
      <w:r w:rsidRPr="00FB2B96">
        <w:rPr>
          <w:sz w:val="28"/>
          <w:szCs w:val="28"/>
          <w:lang w:val="uk-UA" w:eastAsia="uk-UA"/>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FB2B96" w:rsidRPr="00FB2B96" w:rsidRDefault="00FB2B96" w:rsidP="00FB2B96">
      <w:pPr>
        <w:suppressAutoHyphens w:val="0"/>
        <w:spacing w:after="100"/>
        <w:ind w:firstLine="567"/>
        <w:jc w:val="both"/>
        <w:rPr>
          <w:sz w:val="16"/>
          <w:szCs w:val="16"/>
          <w:lang w:val="uk-UA" w:eastAsia="uk-UA"/>
        </w:rPr>
      </w:pPr>
    </w:p>
    <w:p w:rsidR="00FB2B96" w:rsidRPr="00FB2B96" w:rsidRDefault="00FB2B96" w:rsidP="00FB2B96">
      <w:pPr>
        <w:spacing w:before="240"/>
        <w:contextualSpacing/>
        <w:jc w:val="both"/>
        <w:rPr>
          <w:rFonts w:eastAsia="Calibri"/>
          <w:sz w:val="28"/>
          <w:szCs w:val="28"/>
          <w:lang w:val="uk-UA"/>
        </w:rPr>
      </w:pPr>
      <w:r w:rsidRPr="00FB2B96">
        <w:rPr>
          <w:rFonts w:eastAsia="Calibri"/>
          <w:sz w:val="28"/>
          <w:szCs w:val="28"/>
          <w:lang w:val="uk-UA"/>
        </w:rPr>
        <w:t>В.о.сільського голови                                                       Валентина ГУЛЛА</w:t>
      </w:r>
    </w:p>
    <w:p w:rsidR="004A5514" w:rsidRPr="004A5514" w:rsidRDefault="004A5514" w:rsidP="004A5514">
      <w:pPr>
        <w:suppressAutoHyphens w:val="0"/>
        <w:jc w:val="center"/>
        <w:rPr>
          <w:lang w:val="uk-UA" w:eastAsia="uk-UA"/>
        </w:rPr>
      </w:pPr>
      <w:r w:rsidRPr="004A5514">
        <w:rPr>
          <w:noProof/>
          <w:sz w:val="28"/>
          <w:szCs w:val="28"/>
          <w:lang w:val="en-US" w:eastAsia="en-US"/>
        </w:rPr>
        <w:lastRenderedPageBreak/>
        <w:drawing>
          <wp:inline distT="0" distB="0" distL="0" distR="0" wp14:anchorId="5723286D" wp14:editId="7AD2D1F5">
            <wp:extent cx="542925" cy="685800"/>
            <wp:effectExtent l="0" t="0" r="0" b="0"/>
            <wp:docPr id="19" name="Рисунок 1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4A5514" w:rsidRPr="004A5514" w:rsidRDefault="004A5514" w:rsidP="004A5514">
      <w:pPr>
        <w:keepNext/>
        <w:suppressAutoHyphens w:val="0"/>
        <w:jc w:val="center"/>
        <w:rPr>
          <w:b/>
          <w:sz w:val="26"/>
          <w:szCs w:val="26"/>
          <w:lang w:val="uk-UA" w:eastAsia="uk-UA"/>
        </w:rPr>
      </w:pPr>
      <w:r w:rsidRPr="004A5514">
        <w:rPr>
          <w:b/>
          <w:sz w:val="26"/>
          <w:szCs w:val="26"/>
          <w:lang w:val="uk-UA" w:eastAsia="uk-UA"/>
        </w:rPr>
        <w:t>УКРАЇНА</w:t>
      </w:r>
    </w:p>
    <w:p w:rsidR="004A5514" w:rsidRPr="004A5514" w:rsidRDefault="004A5514" w:rsidP="004A5514">
      <w:pPr>
        <w:keepNext/>
        <w:suppressAutoHyphens w:val="0"/>
        <w:jc w:val="center"/>
        <w:rPr>
          <w:b/>
          <w:sz w:val="32"/>
          <w:szCs w:val="32"/>
          <w:lang w:val="uk-UA" w:eastAsia="uk-UA"/>
        </w:rPr>
      </w:pPr>
    </w:p>
    <w:p w:rsidR="004A5514" w:rsidRPr="004A5514" w:rsidRDefault="004A5514" w:rsidP="004A5514">
      <w:pPr>
        <w:keepNext/>
        <w:suppressAutoHyphens w:val="0"/>
        <w:jc w:val="center"/>
        <w:rPr>
          <w:b/>
          <w:sz w:val="32"/>
          <w:szCs w:val="32"/>
          <w:lang w:val="uk-UA" w:eastAsia="uk-UA"/>
        </w:rPr>
      </w:pPr>
      <w:r w:rsidRPr="004A5514">
        <w:rPr>
          <w:b/>
          <w:sz w:val="32"/>
          <w:szCs w:val="32"/>
          <w:lang w:val="uk-UA" w:eastAsia="uk-UA"/>
        </w:rPr>
        <w:t xml:space="preserve">Піщанська сільська рада </w:t>
      </w:r>
    </w:p>
    <w:p w:rsidR="004A5514" w:rsidRPr="004A5514" w:rsidRDefault="004A5514" w:rsidP="004A5514">
      <w:pPr>
        <w:keepNext/>
        <w:suppressAutoHyphens w:val="0"/>
        <w:jc w:val="center"/>
        <w:rPr>
          <w:b/>
          <w:sz w:val="32"/>
          <w:szCs w:val="32"/>
          <w:lang w:val="uk-UA" w:eastAsia="uk-UA"/>
        </w:rPr>
      </w:pPr>
      <w:r w:rsidRPr="004A5514">
        <w:rPr>
          <w:b/>
          <w:sz w:val="32"/>
          <w:szCs w:val="32"/>
          <w:lang w:val="uk-UA" w:eastAsia="uk-UA"/>
        </w:rPr>
        <w:t>Подільського району Одеської області</w:t>
      </w:r>
    </w:p>
    <w:p w:rsidR="004A5514" w:rsidRPr="004A5514" w:rsidRDefault="004A5514" w:rsidP="004A5514">
      <w:pPr>
        <w:keepNext/>
        <w:suppressAutoHyphens w:val="0"/>
        <w:jc w:val="center"/>
        <w:rPr>
          <w:sz w:val="32"/>
          <w:szCs w:val="32"/>
          <w:lang w:val="uk-UA" w:eastAsia="uk-UA"/>
        </w:rPr>
      </w:pPr>
    </w:p>
    <w:p w:rsidR="004A5514" w:rsidRPr="004A5514" w:rsidRDefault="004A5514" w:rsidP="004A5514">
      <w:pPr>
        <w:keepNext/>
        <w:suppressAutoHyphens w:val="0"/>
        <w:jc w:val="center"/>
        <w:rPr>
          <w:sz w:val="36"/>
          <w:szCs w:val="36"/>
          <w:lang w:val="uk-UA" w:eastAsia="uk-UA"/>
        </w:rPr>
      </w:pPr>
      <w:r w:rsidRPr="004A5514">
        <w:rPr>
          <w:b/>
          <w:sz w:val="36"/>
          <w:szCs w:val="36"/>
          <w:lang w:val="uk-UA" w:eastAsia="uk-UA"/>
        </w:rPr>
        <w:t xml:space="preserve"> РІШЕННЯ</w:t>
      </w:r>
    </w:p>
    <w:p w:rsidR="004A5514" w:rsidRPr="004A5514" w:rsidRDefault="004A5514" w:rsidP="004A5514">
      <w:pPr>
        <w:suppressAutoHyphens w:val="0"/>
        <w:jc w:val="center"/>
        <w:rPr>
          <w:lang w:val="uk-UA" w:eastAsia="uk-UA"/>
        </w:rPr>
      </w:pPr>
    </w:p>
    <w:p w:rsidR="004A5514" w:rsidRPr="004A5514" w:rsidRDefault="004A5514" w:rsidP="004A5514">
      <w:pPr>
        <w:suppressAutoHyphens w:val="0"/>
        <w:rPr>
          <w:sz w:val="28"/>
          <w:szCs w:val="28"/>
          <w:lang w:val="uk-UA" w:eastAsia="uk-UA"/>
        </w:rPr>
      </w:pPr>
      <w:r w:rsidRPr="004A5514">
        <w:rPr>
          <w:sz w:val="28"/>
          <w:szCs w:val="28"/>
          <w:lang w:val="uk-UA" w:eastAsia="uk-UA"/>
        </w:rPr>
        <w:t>20 грудня  2023 року</w:t>
      </w:r>
      <w:r w:rsidRPr="004A5514">
        <w:rPr>
          <w:sz w:val="28"/>
          <w:szCs w:val="28"/>
          <w:lang w:val="uk-UA" w:eastAsia="uk-UA"/>
        </w:rPr>
        <w:tab/>
        <w:t xml:space="preserve">                  с. Піщана</w:t>
      </w:r>
      <w:r w:rsidRPr="004A5514">
        <w:rPr>
          <w:sz w:val="28"/>
          <w:szCs w:val="28"/>
          <w:lang w:val="uk-UA" w:eastAsia="uk-UA"/>
        </w:rPr>
        <w:tab/>
      </w:r>
      <w:r w:rsidRPr="004A5514">
        <w:rPr>
          <w:sz w:val="28"/>
          <w:szCs w:val="28"/>
          <w:lang w:eastAsia="uk-UA"/>
        </w:rPr>
        <w:t xml:space="preserve">            </w:t>
      </w:r>
      <w:r w:rsidRPr="004A5514">
        <w:rPr>
          <w:sz w:val="28"/>
          <w:szCs w:val="28"/>
          <w:lang w:val="uk-UA" w:eastAsia="uk-UA"/>
        </w:rPr>
        <w:t xml:space="preserve">            № </w:t>
      </w:r>
      <w:r w:rsidRPr="004A5514">
        <w:rPr>
          <w:sz w:val="28"/>
          <w:szCs w:val="28"/>
          <w:lang w:eastAsia="uk-UA"/>
        </w:rPr>
        <w:t>538</w:t>
      </w:r>
      <w:r w:rsidRPr="004A5514">
        <w:rPr>
          <w:sz w:val="28"/>
          <w:szCs w:val="28"/>
          <w:lang w:val="uk-UA" w:eastAsia="uk-UA"/>
        </w:rPr>
        <w:t xml:space="preserve"> - VIII</w:t>
      </w:r>
    </w:p>
    <w:p w:rsidR="004A5514" w:rsidRPr="004A5514" w:rsidRDefault="004A5514" w:rsidP="004A5514">
      <w:pPr>
        <w:suppressAutoHyphens w:val="0"/>
        <w:jc w:val="center"/>
        <w:rPr>
          <w:sz w:val="28"/>
          <w:szCs w:val="28"/>
          <w:lang w:val="uk-UA" w:eastAsia="uk-UA"/>
        </w:rPr>
      </w:pPr>
    </w:p>
    <w:p w:rsidR="004A5514" w:rsidRPr="004A5514" w:rsidRDefault="004A5514" w:rsidP="004A5514">
      <w:pPr>
        <w:suppressAutoHyphens w:val="0"/>
        <w:rPr>
          <w:b/>
          <w:sz w:val="28"/>
          <w:szCs w:val="28"/>
          <w:lang w:val="uk-UA" w:eastAsia="uk-UA"/>
        </w:rPr>
      </w:pPr>
      <w:r w:rsidRPr="004A5514">
        <w:rPr>
          <w:b/>
          <w:sz w:val="28"/>
          <w:szCs w:val="28"/>
          <w:lang w:val="uk-UA" w:eastAsia="uk-UA"/>
        </w:rPr>
        <w:t>Про затвердження технічної документації  із землеустрою щодо встановлення (відновлення) меж  земельної ділянки в натурі (на місцевості) власнику земельної частки (паю)</w:t>
      </w:r>
    </w:p>
    <w:p w:rsidR="004A5514" w:rsidRPr="004A5514" w:rsidRDefault="004A5514" w:rsidP="004A5514">
      <w:pPr>
        <w:suppressAutoHyphens w:val="0"/>
        <w:rPr>
          <w:b/>
          <w:sz w:val="28"/>
          <w:szCs w:val="28"/>
          <w:lang w:val="uk-UA" w:eastAsia="uk-UA"/>
        </w:rPr>
      </w:pPr>
    </w:p>
    <w:p w:rsidR="004A5514" w:rsidRPr="004A5514" w:rsidRDefault="004A5514" w:rsidP="004A5514">
      <w:pPr>
        <w:suppressAutoHyphens w:val="0"/>
        <w:jc w:val="both"/>
        <w:rPr>
          <w:sz w:val="28"/>
          <w:szCs w:val="28"/>
          <w:lang w:val="uk-UA" w:eastAsia="uk-UA"/>
        </w:rPr>
      </w:pPr>
      <w:r w:rsidRPr="004A5514">
        <w:rPr>
          <w:sz w:val="28"/>
          <w:szCs w:val="28"/>
          <w:lang w:val="uk-UA" w:eastAsia="uk-UA"/>
        </w:rPr>
        <w:t xml:space="preserve">            Відповідно до статті 26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статей 12, 81, 186, 40, 89, 116, 118, 120, 121, 122, 125  Земельного  кодексу  України, статей 19, 33, 50 Закону України «Про землеустрій» враховуючи заяву,  сільська рада  </w:t>
      </w:r>
    </w:p>
    <w:p w:rsidR="004A5514" w:rsidRPr="004A5514" w:rsidRDefault="004A5514" w:rsidP="004A5514">
      <w:pPr>
        <w:suppressAutoHyphens w:val="0"/>
        <w:jc w:val="both"/>
        <w:rPr>
          <w:sz w:val="28"/>
          <w:szCs w:val="28"/>
          <w:lang w:val="uk-UA" w:eastAsia="uk-UA"/>
        </w:rPr>
      </w:pPr>
    </w:p>
    <w:p w:rsidR="004A5514" w:rsidRPr="004A5514" w:rsidRDefault="004A5514" w:rsidP="004A5514">
      <w:pPr>
        <w:suppressAutoHyphens w:val="0"/>
        <w:rPr>
          <w:b/>
          <w:sz w:val="28"/>
          <w:szCs w:val="28"/>
          <w:lang w:val="uk-UA" w:eastAsia="uk-UA"/>
        </w:rPr>
      </w:pPr>
      <w:r w:rsidRPr="004A5514">
        <w:rPr>
          <w:b/>
          <w:sz w:val="28"/>
          <w:szCs w:val="28"/>
          <w:lang w:val="uk-UA" w:eastAsia="uk-UA"/>
        </w:rPr>
        <w:t>ВИРІШИЛА :</w:t>
      </w:r>
    </w:p>
    <w:p w:rsidR="004A5514" w:rsidRPr="004A5514" w:rsidRDefault="004A5514" w:rsidP="004A5514">
      <w:pPr>
        <w:suppressAutoHyphens w:val="0"/>
        <w:jc w:val="both"/>
        <w:rPr>
          <w:sz w:val="28"/>
          <w:szCs w:val="28"/>
          <w:lang w:val="uk-UA" w:eastAsia="uk-UA"/>
        </w:rPr>
      </w:pPr>
      <w:r w:rsidRPr="004A5514">
        <w:rPr>
          <w:sz w:val="28"/>
          <w:szCs w:val="28"/>
          <w:lang w:val="uk-UA" w:eastAsia="uk-UA"/>
        </w:rPr>
        <w:t xml:space="preserve">    </w:t>
      </w:r>
    </w:p>
    <w:p w:rsidR="004A5514" w:rsidRPr="004A5514" w:rsidRDefault="004A5514" w:rsidP="004A5514">
      <w:pPr>
        <w:suppressAutoHyphens w:val="0"/>
        <w:jc w:val="both"/>
        <w:rPr>
          <w:sz w:val="28"/>
          <w:szCs w:val="28"/>
          <w:lang w:val="uk-UA" w:eastAsia="uk-UA"/>
        </w:rPr>
      </w:pPr>
      <w:r w:rsidRPr="004A5514">
        <w:rPr>
          <w:sz w:val="28"/>
          <w:szCs w:val="28"/>
          <w:lang w:val="uk-UA" w:eastAsia="uk-UA"/>
        </w:rPr>
        <w:t xml:space="preserve"> 1. </w:t>
      </w:r>
      <w:r w:rsidRPr="004A5514">
        <w:rPr>
          <w:sz w:val="28"/>
          <w:szCs w:val="28"/>
          <w:lang w:val="uk-UA" w:eastAsia="uk-UA"/>
        </w:rPr>
        <w:tab/>
        <w:t>Затвердити громадянці Бондар Людмилі Миколаївні технічну документацію із землеустрою щодо встановлення (відновлення) меж земельної ділянки в натурі    (на місцевості) загальною площею 3,1714 га в тому числі 3,1714 га із земель сільськогосподарського призначення для ведення товарного сільськогосподарського виробництва кадастровий номер (5120689500:01:001:0296), розташовану  за адресою: Одеська область, Подільський район, Піщанська сільська рада (за межами с. Шляхове)</w:t>
      </w:r>
    </w:p>
    <w:p w:rsidR="004A5514" w:rsidRPr="004A5514" w:rsidRDefault="004A5514" w:rsidP="004A5514">
      <w:pPr>
        <w:suppressAutoHyphens w:val="0"/>
        <w:jc w:val="both"/>
        <w:rPr>
          <w:sz w:val="28"/>
          <w:szCs w:val="28"/>
          <w:lang w:val="uk-UA" w:eastAsia="uk-UA"/>
        </w:rPr>
      </w:pPr>
      <w:r w:rsidRPr="004A5514">
        <w:rPr>
          <w:sz w:val="28"/>
          <w:szCs w:val="28"/>
          <w:lang w:val="uk-UA" w:eastAsia="uk-UA"/>
        </w:rPr>
        <w:t xml:space="preserve">   </w:t>
      </w:r>
    </w:p>
    <w:p w:rsidR="004A5514" w:rsidRPr="004A5514" w:rsidRDefault="004A5514" w:rsidP="004A5514">
      <w:pPr>
        <w:suppressAutoHyphens w:val="0"/>
        <w:jc w:val="both"/>
        <w:rPr>
          <w:sz w:val="28"/>
          <w:szCs w:val="28"/>
          <w:lang w:val="uk-UA" w:eastAsia="uk-UA"/>
        </w:rPr>
      </w:pPr>
      <w:r w:rsidRPr="004A5514">
        <w:rPr>
          <w:sz w:val="28"/>
          <w:szCs w:val="28"/>
          <w:lang w:val="uk-UA" w:eastAsia="uk-UA"/>
        </w:rPr>
        <w:t xml:space="preserve">2. Передати безоплатно у власність громадянці Бондар Людмилі Миколаївні земельну ділянку загальною площею 3,1714 га в тому числі 3,1714 га із земель сільськогосподарського призначення  для ведення товарного сільськогосподарського виробництва кадастровий номер (5120689500:01:001:0296), розташовану  за адресою: Одеська область, Подільський район, Піщанська сільська рада (за межами с. Шляхове)     </w:t>
      </w:r>
    </w:p>
    <w:p w:rsidR="004A5514" w:rsidRPr="004A5514" w:rsidRDefault="004A5514" w:rsidP="004A5514">
      <w:pPr>
        <w:suppressAutoHyphens w:val="0"/>
        <w:jc w:val="both"/>
        <w:rPr>
          <w:sz w:val="28"/>
          <w:szCs w:val="28"/>
          <w:lang w:val="uk-UA" w:eastAsia="uk-UA"/>
        </w:rPr>
      </w:pPr>
    </w:p>
    <w:p w:rsidR="004A5514" w:rsidRPr="004A5514" w:rsidRDefault="004A5514" w:rsidP="004A5514">
      <w:pPr>
        <w:suppressAutoHyphens w:val="0"/>
        <w:jc w:val="both"/>
        <w:rPr>
          <w:sz w:val="28"/>
          <w:szCs w:val="28"/>
          <w:lang w:val="uk-UA" w:eastAsia="uk-UA"/>
        </w:rPr>
      </w:pPr>
      <w:r w:rsidRPr="004A5514">
        <w:rPr>
          <w:sz w:val="28"/>
          <w:szCs w:val="28"/>
          <w:lang w:val="uk-UA" w:eastAsia="uk-UA"/>
        </w:rPr>
        <w:t>3. Громадянці Бондар Людмилі Миколаївні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4A5514" w:rsidRPr="004A5514" w:rsidRDefault="004A5514" w:rsidP="004A5514">
      <w:pPr>
        <w:suppressAutoHyphens w:val="0"/>
        <w:jc w:val="both"/>
        <w:rPr>
          <w:sz w:val="28"/>
          <w:szCs w:val="28"/>
          <w:lang w:val="uk-UA" w:eastAsia="uk-UA"/>
        </w:rPr>
      </w:pPr>
      <w:r w:rsidRPr="004A5514">
        <w:rPr>
          <w:sz w:val="28"/>
          <w:szCs w:val="28"/>
          <w:lang w:val="uk-UA" w:eastAsia="uk-UA"/>
        </w:rPr>
        <w:lastRenderedPageBreak/>
        <w:t xml:space="preserve">    </w:t>
      </w:r>
    </w:p>
    <w:p w:rsidR="004A5514" w:rsidRPr="004A5514" w:rsidRDefault="004A5514" w:rsidP="004A5514">
      <w:pPr>
        <w:suppressAutoHyphens w:val="0"/>
        <w:jc w:val="both"/>
        <w:rPr>
          <w:sz w:val="28"/>
          <w:szCs w:val="28"/>
          <w:lang w:val="uk-UA" w:eastAsia="uk-UA"/>
        </w:rPr>
      </w:pPr>
      <w:r w:rsidRPr="004A5514">
        <w:rPr>
          <w:sz w:val="28"/>
          <w:szCs w:val="28"/>
          <w:lang w:val="uk-UA" w:eastAsia="uk-UA"/>
        </w:rPr>
        <w:t>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4A5514" w:rsidRPr="004A5514" w:rsidRDefault="004A5514" w:rsidP="004A5514">
      <w:pPr>
        <w:suppressAutoHyphens w:val="0"/>
        <w:jc w:val="both"/>
        <w:rPr>
          <w:sz w:val="28"/>
          <w:szCs w:val="28"/>
          <w:lang w:val="uk-UA" w:eastAsia="uk-UA"/>
        </w:rPr>
      </w:pPr>
    </w:p>
    <w:p w:rsidR="004A5514" w:rsidRPr="004A5514" w:rsidRDefault="004A5514" w:rsidP="004A5514">
      <w:pPr>
        <w:suppressAutoHyphens w:val="0"/>
        <w:jc w:val="both"/>
        <w:rPr>
          <w:sz w:val="28"/>
          <w:szCs w:val="28"/>
          <w:lang w:val="uk-UA" w:eastAsia="uk-UA"/>
        </w:rPr>
      </w:pPr>
    </w:p>
    <w:p w:rsidR="004A5514" w:rsidRPr="004A5514" w:rsidRDefault="004A5514" w:rsidP="004A5514">
      <w:pPr>
        <w:spacing w:before="240"/>
        <w:contextualSpacing/>
        <w:jc w:val="both"/>
        <w:rPr>
          <w:rFonts w:eastAsia="Calibri"/>
          <w:sz w:val="28"/>
          <w:szCs w:val="28"/>
          <w:lang w:val="uk-UA"/>
        </w:rPr>
      </w:pPr>
      <w:r w:rsidRPr="004A5514">
        <w:rPr>
          <w:rFonts w:eastAsia="Calibri"/>
          <w:sz w:val="28"/>
          <w:szCs w:val="28"/>
          <w:lang w:val="uk-UA"/>
        </w:rPr>
        <w:t>В.о.сільського голови                                                       Валентина ГУЛЛА</w:t>
      </w:r>
    </w:p>
    <w:p w:rsidR="004A5514" w:rsidRPr="004A5514" w:rsidRDefault="004A5514" w:rsidP="004A5514">
      <w:pPr>
        <w:suppressAutoHyphens w:val="0"/>
        <w:jc w:val="both"/>
        <w:rPr>
          <w:sz w:val="28"/>
          <w:szCs w:val="28"/>
          <w:lang w:val="uk-UA" w:eastAsia="uk-UA"/>
        </w:rPr>
      </w:pPr>
    </w:p>
    <w:p w:rsidR="00FB2B96" w:rsidRPr="00FB2B96" w:rsidRDefault="00FB2B96" w:rsidP="00FB2B96">
      <w:pPr>
        <w:suppressAutoHyphens w:val="0"/>
        <w:spacing w:after="100"/>
        <w:ind w:left="567"/>
        <w:jc w:val="both"/>
        <w:rPr>
          <w:lang w:val="uk-UA" w:eastAsia="uk-UA"/>
        </w:rPr>
      </w:pPr>
    </w:p>
    <w:p w:rsidR="00FB2B96" w:rsidRPr="00FB2B96" w:rsidRDefault="00FB2B96" w:rsidP="00057C2E">
      <w:pPr>
        <w:suppressAutoHyphens w:val="0"/>
        <w:autoSpaceDE w:val="0"/>
        <w:autoSpaceDN w:val="0"/>
        <w:spacing w:before="120"/>
        <w:ind w:left="709" w:hanging="709"/>
        <w:rPr>
          <w:bCs/>
          <w:sz w:val="28"/>
          <w:szCs w:val="28"/>
          <w:lang w:val="uk-UA" w:eastAsia="uk-UA"/>
        </w:rPr>
      </w:pPr>
    </w:p>
    <w:p w:rsidR="005737EC" w:rsidRPr="005737EC" w:rsidRDefault="005737EC" w:rsidP="005737EC">
      <w:pPr>
        <w:suppressAutoHyphens w:val="0"/>
        <w:jc w:val="center"/>
        <w:rPr>
          <w:lang w:val="uk-UA" w:eastAsia="uk-UA"/>
        </w:rPr>
      </w:pPr>
      <w:r w:rsidRPr="005737EC">
        <w:rPr>
          <w:noProof/>
          <w:sz w:val="28"/>
          <w:szCs w:val="28"/>
          <w:lang w:val="en-US" w:eastAsia="en-US"/>
        </w:rPr>
        <w:drawing>
          <wp:inline distT="0" distB="0" distL="0" distR="0" wp14:anchorId="349A139E" wp14:editId="15EF5391">
            <wp:extent cx="542925" cy="685800"/>
            <wp:effectExtent l="0" t="0" r="0" b="0"/>
            <wp:docPr id="20" name="Рисунок 2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5737EC" w:rsidRPr="005737EC" w:rsidRDefault="005737EC" w:rsidP="005737EC">
      <w:pPr>
        <w:keepNext/>
        <w:suppressAutoHyphens w:val="0"/>
        <w:jc w:val="center"/>
        <w:rPr>
          <w:b/>
          <w:sz w:val="26"/>
          <w:szCs w:val="26"/>
          <w:lang w:val="uk-UA" w:eastAsia="uk-UA"/>
        </w:rPr>
      </w:pPr>
      <w:r w:rsidRPr="005737EC">
        <w:rPr>
          <w:b/>
          <w:sz w:val="26"/>
          <w:szCs w:val="26"/>
          <w:lang w:val="uk-UA" w:eastAsia="uk-UA"/>
        </w:rPr>
        <w:t>УКРАЇНА</w:t>
      </w:r>
    </w:p>
    <w:p w:rsidR="005737EC" w:rsidRPr="005737EC" w:rsidRDefault="005737EC" w:rsidP="005737EC">
      <w:pPr>
        <w:keepNext/>
        <w:suppressAutoHyphens w:val="0"/>
        <w:jc w:val="center"/>
        <w:rPr>
          <w:b/>
          <w:sz w:val="32"/>
          <w:szCs w:val="32"/>
          <w:lang w:val="uk-UA" w:eastAsia="uk-UA"/>
        </w:rPr>
      </w:pPr>
    </w:p>
    <w:p w:rsidR="005737EC" w:rsidRPr="005737EC" w:rsidRDefault="005737EC" w:rsidP="005737EC">
      <w:pPr>
        <w:keepNext/>
        <w:suppressAutoHyphens w:val="0"/>
        <w:jc w:val="center"/>
        <w:rPr>
          <w:b/>
          <w:sz w:val="32"/>
          <w:szCs w:val="32"/>
          <w:lang w:val="uk-UA" w:eastAsia="uk-UA"/>
        </w:rPr>
      </w:pPr>
      <w:r w:rsidRPr="005737EC">
        <w:rPr>
          <w:b/>
          <w:sz w:val="32"/>
          <w:szCs w:val="32"/>
          <w:lang w:val="uk-UA" w:eastAsia="uk-UA"/>
        </w:rPr>
        <w:t xml:space="preserve">Піщанська сільська рада </w:t>
      </w:r>
    </w:p>
    <w:p w:rsidR="005737EC" w:rsidRPr="005737EC" w:rsidRDefault="005737EC" w:rsidP="005737EC">
      <w:pPr>
        <w:keepNext/>
        <w:suppressAutoHyphens w:val="0"/>
        <w:jc w:val="center"/>
        <w:rPr>
          <w:b/>
          <w:sz w:val="32"/>
          <w:szCs w:val="32"/>
          <w:lang w:val="uk-UA" w:eastAsia="uk-UA"/>
        </w:rPr>
      </w:pPr>
      <w:r w:rsidRPr="005737EC">
        <w:rPr>
          <w:b/>
          <w:sz w:val="32"/>
          <w:szCs w:val="32"/>
          <w:lang w:val="uk-UA" w:eastAsia="uk-UA"/>
        </w:rPr>
        <w:t>Подільського району Одеської області</w:t>
      </w:r>
    </w:p>
    <w:p w:rsidR="005737EC" w:rsidRPr="005737EC" w:rsidRDefault="005737EC" w:rsidP="005737EC">
      <w:pPr>
        <w:keepNext/>
        <w:suppressAutoHyphens w:val="0"/>
        <w:jc w:val="center"/>
        <w:rPr>
          <w:sz w:val="32"/>
          <w:szCs w:val="32"/>
          <w:lang w:val="uk-UA" w:eastAsia="uk-UA"/>
        </w:rPr>
      </w:pPr>
    </w:p>
    <w:p w:rsidR="005737EC" w:rsidRPr="005737EC" w:rsidRDefault="005737EC" w:rsidP="005737EC">
      <w:pPr>
        <w:keepNext/>
        <w:suppressAutoHyphens w:val="0"/>
        <w:jc w:val="center"/>
        <w:rPr>
          <w:sz w:val="36"/>
          <w:szCs w:val="36"/>
          <w:lang w:val="uk-UA" w:eastAsia="uk-UA"/>
        </w:rPr>
      </w:pPr>
      <w:r w:rsidRPr="005737EC">
        <w:rPr>
          <w:b/>
          <w:sz w:val="36"/>
          <w:szCs w:val="36"/>
          <w:lang w:val="uk-UA" w:eastAsia="uk-UA"/>
        </w:rPr>
        <w:t xml:space="preserve"> РІШЕННЯ</w:t>
      </w:r>
    </w:p>
    <w:p w:rsidR="005737EC" w:rsidRPr="005737EC" w:rsidRDefault="005737EC" w:rsidP="005737EC">
      <w:pPr>
        <w:suppressAutoHyphens w:val="0"/>
        <w:jc w:val="center"/>
        <w:rPr>
          <w:lang w:val="uk-UA" w:eastAsia="uk-UA"/>
        </w:rPr>
      </w:pPr>
    </w:p>
    <w:p w:rsidR="005737EC" w:rsidRPr="005737EC" w:rsidRDefault="005737EC" w:rsidP="005737EC">
      <w:pPr>
        <w:suppressAutoHyphens w:val="0"/>
        <w:rPr>
          <w:sz w:val="28"/>
          <w:szCs w:val="28"/>
          <w:lang w:val="uk-UA" w:eastAsia="uk-UA"/>
        </w:rPr>
      </w:pPr>
      <w:r w:rsidRPr="005737EC">
        <w:rPr>
          <w:sz w:val="28"/>
          <w:szCs w:val="28"/>
          <w:lang w:val="uk-UA" w:eastAsia="uk-UA"/>
        </w:rPr>
        <w:t>20 грудня  2023 року</w:t>
      </w:r>
      <w:r w:rsidRPr="005737EC">
        <w:rPr>
          <w:sz w:val="28"/>
          <w:szCs w:val="28"/>
          <w:lang w:val="uk-UA" w:eastAsia="uk-UA"/>
        </w:rPr>
        <w:tab/>
        <w:t xml:space="preserve">                   с. Піщана</w:t>
      </w:r>
      <w:r w:rsidRPr="005737EC">
        <w:rPr>
          <w:sz w:val="28"/>
          <w:szCs w:val="28"/>
          <w:lang w:val="uk-UA" w:eastAsia="uk-UA"/>
        </w:rPr>
        <w:tab/>
      </w:r>
      <w:r w:rsidRPr="005737EC">
        <w:rPr>
          <w:sz w:val="28"/>
          <w:szCs w:val="28"/>
          <w:lang w:val="uk-UA" w:eastAsia="uk-UA"/>
        </w:rPr>
        <w:tab/>
      </w:r>
      <w:r w:rsidRPr="005737EC">
        <w:rPr>
          <w:sz w:val="28"/>
          <w:szCs w:val="28"/>
          <w:lang w:val="uk-UA" w:eastAsia="uk-UA"/>
        </w:rPr>
        <w:tab/>
        <w:t xml:space="preserve">           № </w:t>
      </w:r>
      <w:r w:rsidRPr="005737EC">
        <w:rPr>
          <w:sz w:val="28"/>
          <w:szCs w:val="28"/>
          <w:lang w:eastAsia="uk-UA"/>
        </w:rPr>
        <w:t>539</w:t>
      </w:r>
      <w:r w:rsidRPr="005737EC">
        <w:rPr>
          <w:sz w:val="28"/>
          <w:szCs w:val="28"/>
          <w:lang w:val="uk-UA" w:eastAsia="uk-UA"/>
        </w:rPr>
        <w:t xml:space="preserve"> - VIII</w:t>
      </w:r>
    </w:p>
    <w:p w:rsidR="005737EC" w:rsidRPr="005737EC" w:rsidRDefault="005737EC" w:rsidP="005737EC">
      <w:pPr>
        <w:suppressAutoHyphens w:val="0"/>
        <w:jc w:val="center"/>
        <w:rPr>
          <w:sz w:val="28"/>
          <w:szCs w:val="28"/>
          <w:lang w:val="uk-UA" w:eastAsia="uk-UA"/>
        </w:rPr>
      </w:pPr>
    </w:p>
    <w:p w:rsidR="005737EC" w:rsidRPr="005737EC" w:rsidRDefault="005737EC" w:rsidP="005737EC">
      <w:pPr>
        <w:suppressAutoHyphens w:val="0"/>
        <w:rPr>
          <w:b/>
          <w:sz w:val="28"/>
          <w:szCs w:val="28"/>
          <w:lang w:val="uk-UA" w:eastAsia="uk-UA"/>
        </w:rPr>
      </w:pPr>
      <w:r w:rsidRPr="005737EC">
        <w:rPr>
          <w:b/>
          <w:sz w:val="28"/>
          <w:szCs w:val="28"/>
          <w:lang w:val="uk-UA" w:eastAsia="uk-UA"/>
        </w:rPr>
        <w:t>Про затвердження технічної документації  із землеустрою щодо встановлення (відновлення)меж  земельної ділянки в натурі (на місцевості) власнику земельної частки (паю)</w:t>
      </w:r>
    </w:p>
    <w:p w:rsidR="005737EC" w:rsidRPr="005737EC" w:rsidRDefault="005737EC" w:rsidP="005737EC">
      <w:pPr>
        <w:suppressAutoHyphens w:val="0"/>
        <w:jc w:val="both"/>
        <w:rPr>
          <w:sz w:val="28"/>
          <w:szCs w:val="28"/>
          <w:lang w:val="uk-UA" w:eastAsia="uk-UA"/>
        </w:rPr>
      </w:pPr>
    </w:p>
    <w:p w:rsidR="005737EC" w:rsidRPr="005737EC" w:rsidRDefault="005737EC" w:rsidP="005737EC">
      <w:pPr>
        <w:suppressAutoHyphens w:val="0"/>
        <w:jc w:val="both"/>
        <w:rPr>
          <w:sz w:val="28"/>
          <w:szCs w:val="28"/>
          <w:lang w:val="uk-UA" w:eastAsia="uk-UA"/>
        </w:rPr>
      </w:pPr>
      <w:r w:rsidRPr="005737EC">
        <w:rPr>
          <w:sz w:val="28"/>
          <w:szCs w:val="28"/>
          <w:lang w:val="uk-UA" w:eastAsia="uk-UA"/>
        </w:rPr>
        <w:t xml:space="preserve">            Відповідно до статті 26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статей 12, 81, 186, 40, 89, 116, 118, 120, 121, 122, 125  Земельного  кодексу  України, статей 19, 33, 50 Закону України «Про землеустрій», враховуючи заяву,  сільська рада  </w:t>
      </w:r>
    </w:p>
    <w:p w:rsidR="005737EC" w:rsidRPr="005737EC" w:rsidRDefault="005737EC" w:rsidP="005737EC">
      <w:pPr>
        <w:suppressAutoHyphens w:val="0"/>
        <w:rPr>
          <w:sz w:val="28"/>
          <w:szCs w:val="28"/>
          <w:lang w:val="uk-UA" w:eastAsia="uk-UA"/>
        </w:rPr>
      </w:pPr>
      <w:r w:rsidRPr="005737EC">
        <w:rPr>
          <w:sz w:val="28"/>
          <w:szCs w:val="28"/>
          <w:lang w:val="uk-UA" w:eastAsia="uk-UA"/>
        </w:rPr>
        <w:t xml:space="preserve">   </w:t>
      </w:r>
    </w:p>
    <w:p w:rsidR="005737EC" w:rsidRPr="005737EC" w:rsidRDefault="005737EC" w:rsidP="005737EC">
      <w:pPr>
        <w:suppressAutoHyphens w:val="0"/>
        <w:rPr>
          <w:b/>
          <w:sz w:val="28"/>
          <w:szCs w:val="28"/>
          <w:lang w:val="uk-UA" w:eastAsia="uk-UA"/>
        </w:rPr>
      </w:pPr>
      <w:r w:rsidRPr="005737EC">
        <w:rPr>
          <w:b/>
          <w:sz w:val="28"/>
          <w:szCs w:val="28"/>
          <w:lang w:val="uk-UA" w:eastAsia="uk-UA"/>
        </w:rPr>
        <w:t>ВИРІШИЛА :</w:t>
      </w:r>
    </w:p>
    <w:p w:rsidR="005737EC" w:rsidRPr="005737EC" w:rsidRDefault="005737EC" w:rsidP="005737EC">
      <w:pPr>
        <w:suppressAutoHyphens w:val="0"/>
        <w:jc w:val="both"/>
        <w:rPr>
          <w:sz w:val="28"/>
          <w:szCs w:val="28"/>
          <w:lang w:val="uk-UA" w:eastAsia="uk-UA"/>
        </w:rPr>
      </w:pPr>
      <w:r w:rsidRPr="005737EC">
        <w:rPr>
          <w:sz w:val="28"/>
          <w:szCs w:val="28"/>
          <w:lang w:val="uk-UA" w:eastAsia="uk-UA"/>
        </w:rPr>
        <w:t>1.Затвердити громадянину Войтенку Петру Володимировичу технічну документацію із землеустрою щодо встановлення (відновлення) меж земельної ділянки в натурі ( на місцевості ) загальною площею 3,0347 га в тому числі 3,0347 га із земель сільськогосподарського призначення  для ведення товарного сільськогосподарського виробництва кадастровий номер (5120686900:01:002:0850), розташовану  за адресою: Одеська область, Подільський район, Піщанська сільська рада (за межами с. Піщана)</w:t>
      </w:r>
    </w:p>
    <w:p w:rsidR="005737EC" w:rsidRPr="005737EC" w:rsidRDefault="005737EC" w:rsidP="005737EC">
      <w:pPr>
        <w:suppressAutoHyphens w:val="0"/>
        <w:jc w:val="both"/>
        <w:rPr>
          <w:sz w:val="28"/>
          <w:szCs w:val="28"/>
          <w:lang w:val="uk-UA" w:eastAsia="uk-UA"/>
        </w:rPr>
      </w:pPr>
      <w:r w:rsidRPr="005737EC">
        <w:rPr>
          <w:sz w:val="28"/>
          <w:szCs w:val="28"/>
          <w:lang w:val="uk-UA" w:eastAsia="uk-UA"/>
        </w:rPr>
        <w:lastRenderedPageBreak/>
        <w:t xml:space="preserve">   </w:t>
      </w:r>
    </w:p>
    <w:p w:rsidR="005737EC" w:rsidRPr="005737EC" w:rsidRDefault="005737EC" w:rsidP="005737EC">
      <w:pPr>
        <w:suppressAutoHyphens w:val="0"/>
        <w:jc w:val="both"/>
        <w:rPr>
          <w:sz w:val="28"/>
          <w:szCs w:val="28"/>
          <w:lang w:val="uk-UA" w:eastAsia="uk-UA"/>
        </w:rPr>
      </w:pPr>
      <w:r w:rsidRPr="005737EC">
        <w:rPr>
          <w:sz w:val="28"/>
          <w:szCs w:val="28"/>
          <w:lang w:val="uk-UA" w:eastAsia="uk-UA"/>
        </w:rPr>
        <w:t>2. Передати безоплатно у власність громадянину Войтенку Петру Володимировичу земельну ділянку загальною площею 3,0347 га в тому числі 3,0347 га із земель сільськогосподарського призначення  для ведення товарного сільськогосподарського виробництва кадастровий номер (5120686900:01:002:0850), розташовану  за адресою: Одеська область, Подільський район, Піщанська сільська рада (за межами с. Піщана)</w:t>
      </w:r>
    </w:p>
    <w:p w:rsidR="005737EC" w:rsidRPr="005737EC" w:rsidRDefault="005737EC" w:rsidP="005737EC">
      <w:pPr>
        <w:suppressAutoHyphens w:val="0"/>
        <w:jc w:val="both"/>
        <w:rPr>
          <w:sz w:val="28"/>
          <w:szCs w:val="28"/>
          <w:lang w:val="uk-UA" w:eastAsia="uk-UA"/>
        </w:rPr>
      </w:pPr>
      <w:r w:rsidRPr="005737EC">
        <w:rPr>
          <w:sz w:val="28"/>
          <w:szCs w:val="28"/>
          <w:lang w:val="uk-UA" w:eastAsia="uk-UA"/>
        </w:rPr>
        <w:t xml:space="preserve">   </w:t>
      </w:r>
    </w:p>
    <w:p w:rsidR="005737EC" w:rsidRPr="005737EC" w:rsidRDefault="005737EC" w:rsidP="005737EC">
      <w:pPr>
        <w:suppressAutoHyphens w:val="0"/>
        <w:jc w:val="both"/>
        <w:rPr>
          <w:sz w:val="28"/>
          <w:szCs w:val="28"/>
          <w:lang w:val="uk-UA" w:eastAsia="uk-UA"/>
        </w:rPr>
      </w:pPr>
      <w:r w:rsidRPr="005737EC">
        <w:rPr>
          <w:sz w:val="28"/>
          <w:szCs w:val="28"/>
          <w:lang w:val="uk-UA" w:eastAsia="uk-UA"/>
        </w:rPr>
        <w:t xml:space="preserve"> 3. Громадянину Войтенку Петру Володимировичу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5737EC" w:rsidRPr="005737EC" w:rsidRDefault="005737EC" w:rsidP="005737EC">
      <w:pPr>
        <w:suppressAutoHyphens w:val="0"/>
        <w:jc w:val="both"/>
        <w:rPr>
          <w:sz w:val="28"/>
          <w:szCs w:val="28"/>
          <w:lang w:val="uk-UA" w:eastAsia="uk-UA"/>
        </w:rPr>
      </w:pPr>
      <w:r w:rsidRPr="005737EC">
        <w:rPr>
          <w:sz w:val="28"/>
          <w:szCs w:val="28"/>
          <w:lang w:val="uk-UA" w:eastAsia="uk-UA"/>
        </w:rPr>
        <w:t xml:space="preserve">    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5737EC" w:rsidRPr="005737EC" w:rsidRDefault="005737EC" w:rsidP="005737EC">
      <w:pPr>
        <w:suppressAutoHyphens w:val="0"/>
        <w:jc w:val="both"/>
        <w:rPr>
          <w:lang w:val="uk-UA" w:eastAsia="uk-UA"/>
        </w:rPr>
      </w:pPr>
    </w:p>
    <w:p w:rsidR="005737EC" w:rsidRPr="005737EC" w:rsidRDefault="005737EC" w:rsidP="005737EC">
      <w:pPr>
        <w:suppressAutoHyphens w:val="0"/>
        <w:jc w:val="both"/>
        <w:rPr>
          <w:lang w:val="uk-UA" w:eastAsia="uk-UA"/>
        </w:rPr>
      </w:pPr>
    </w:p>
    <w:p w:rsidR="005737EC" w:rsidRPr="00740CCF" w:rsidRDefault="005737EC" w:rsidP="005737EC">
      <w:pPr>
        <w:spacing w:before="240"/>
        <w:contextualSpacing/>
        <w:jc w:val="both"/>
        <w:rPr>
          <w:rFonts w:eastAsia="Calibri"/>
          <w:sz w:val="28"/>
          <w:szCs w:val="28"/>
        </w:rPr>
      </w:pPr>
      <w:r w:rsidRPr="005737EC">
        <w:rPr>
          <w:rFonts w:eastAsia="Calibri"/>
          <w:sz w:val="28"/>
          <w:szCs w:val="28"/>
          <w:lang w:val="uk-UA"/>
        </w:rPr>
        <w:t>В.о.сільського голови                                                       Валентина ГУЛЛА</w:t>
      </w:r>
    </w:p>
    <w:p w:rsidR="003A129E" w:rsidRPr="00740CCF" w:rsidRDefault="003A129E" w:rsidP="005737EC">
      <w:pPr>
        <w:spacing w:before="240"/>
        <w:contextualSpacing/>
        <w:jc w:val="both"/>
        <w:rPr>
          <w:rFonts w:eastAsia="Calibri"/>
          <w:sz w:val="28"/>
          <w:szCs w:val="28"/>
        </w:rPr>
      </w:pPr>
    </w:p>
    <w:p w:rsidR="003A129E" w:rsidRPr="00740CCF" w:rsidRDefault="003A129E" w:rsidP="005737EC">
      <w:pPr>
        <w:spacing w:before="240"/>
        <w:contextualSpacing/>
        <w:jc w:val="both"/>
        <w:rPr>
          <w:rFonts w:eastAsia="Calibri"/>
          <w:sz w:val="28"/>
          <w:szCs w:val="28"/>
        </w:rPr>
      </w:pPr>
    </w:p>
    <w:p w:rsidR="003A129E" w:rsidRPr="00740CCF" w:rsidRDefault="003A129E" w:rsidP="005737EC">
      <w:pPr>
        <w:spacing w:before="240"/>
        <w:contextualSpacing/>
        <w:jc w:val="both"/>
        <w:rPr>
          <w:rFonts w:eastAsia="Calibri"/>
          <w:sz w:val="28"/>
          <w:szCs w:val="28"/>
        </w:rPr>
      </w:pPr>
    </w:p>
    <w:p w:rsidR="003A129E" w:rsidRPr="003A129E" w:rsidRDefault="003A129E" w:rsidP="003A129E">
      <w:pPr>
        <w:suppressAutoHyphens w:val="0"/>
        <w:ind w:left="426" w:hanging="426"/>
        <w:jc w:val="center"/>
        <w:rPr>
          <w:lang w:eastAsia="ru-RU"/>
        </w:rPr>
      </w:pPr>
      <w:bookmarkStart w:id="2" w:name="_Hlk59701038"/>
      <w:bookmarkStart w:id="3" w:name="_Hlk67395164"/>
      <w:bookmarkStart w:id="4" w:name="_Hlk73599425"/>
      <w:bookmarkStart w:id="5" w:name="_Hlk59008959"/>
      <w:r>
        <w:rPr>
          <w:noProof/>
          <w:sz w:val="28"/>
          <w:szCs w:val="28"/>
          <w:lang w:val="en-US" w:eastAsia="en-US"/>
        </w:rPr>
        <w:drawing>
          <wp:inline distT="0" distB="0" distL="0" distR="0" wp14:anchorId="3BF12C00" wp14:editId="2E31D0BF">
            <wp:extent cx="544830" cy="690880"/>
            <wp:effectExtent l="0" t="0" r="7620" b="0"/>
            <wp:docPr id="21" name="Рисунок 2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3A129E" w:rsidRPr="003A129E" w:rsidRDefault="003A129E" w:rsidP="003A129E">
      <w:pPr>
        <w:keepNext/>
        <w:suppressAutoHyphens w:val="0"/>
        <w:jc w:val="center"/>
        <w:rPr>
          <w:b/>
          <w:sz w:val="26"/>
          <w:szCs w:val="26"/>
          <w:lang w:eastAsia="ru-RU"/>
        </w:rPr>
      </w:pPr>
      <w:r w:rsidRPr="003A129E">
        <w:rPr>
          <w:b/>
          <w:sz w:val="26"/>
          <w:szCs w:val="26"/>
          <w:lang w:eastAsia="ru-RU"/>
        </w:rPr>
        <w:t>УКРАЇНА</w:t>
      </w:r>
    </w:p>
    <w:p w:rsidR="003A129E" w:rsidRPr="003A129E" w:rsidRDefault="003A129E" w:rsidP="003A129E">
      <w:pPr>
        <w:keepNext/>
        <w:suppressAutoHyphens w:val="0"/>
        <w:jc w:val="center"/>
        <w:rPr>
          <w:b/>
          <w:sz w:val="32"/>
          <w:szCs w:val="32"/>
          <w:lang w:val="uk-UA" w:eastAsia="ru-RU"/>
        </w:rPr>
      </w:pPr>
    </w:p>
    <w:p w:rsidR="003A129E" w:rsidRPr="003A129E" w:rsidRDefault="003A129E" w:rsidP="003A129E">
      <w:pPr>
        <w:keepNext/>
        <w:suppressAutoHyphens w:val="0"/>
        <w:jc w:val="center"/>
        <w:rPr>
          <w:b/>
          <w:sz w:val="32"/>
          <w:szCs w:val="32"/>
          <w:lang w:eastAsia="ru-RU"/>
        </w:rPr>
      </w:pPr>
      <w:r w:rsidRPr="003A129E">
        <w:rPr>
          <w:b/>
          <w:sz w:val="32"/>
          <w:szCs w:val="32"/>
          <w:lang w:eastAsia="ru-RU"/>
        </w:rPr>
        <w:t xml:space="preserve">Піщанська сільська рада </w:t>
      </w:r>
    </w:p>
    <w:p w:rsidR="003A129E" w:rsidRPr="003A129E" w:rsidRDefault="003A129E" w:rsidP="003A129E">
      <w:pPr>
        <w:keepNext/>
        <w:suppressAutoHyphens w:val="0"/>
        <w:jc w:val="center"/>
        <w:rPr>
          <w:b/>
          <w:sz w:val="32"/>
          <w:szCs w:val="32"/>
          <w:lang w:eastAsia="ru-RU"/>
        </w:rPr>
      </w:pPr>
      <w:r w:rsidRPr="003A129E">
        <w:rPr>
          <w:b/>
          <w:sz w:val="32"/>
          <w:szCs w:val="32"/>
          <w:lang w:eastAsia="ru-RU"/>
        </w:rPr>
        <w:t>Подільського району Одеської області</w:t>
      </w:r>
    </w:p>
    <w:p w:rsidR="003A129E" w:rsidRPr="003A129E" w:rsidRDefault="003A129E" w:rsidP="003A129E">
      <w:pPr>
        <w:keepNext/>
        <w:suppressAutoHyphens w:val="0"/>
        <w:jc w:val="center"/>
        <w:rPr>
          <w:b/>
          <w:sz w:val="36"/>
          <w:szCs w:val="36"/>
          <w:lang w:val="uk-UA" w:eastAsia="ru-RU"/>
        </w:rPr>
      </w:pPr>
    </w:p>
    <w:p w:rsidR="003A129E" w:rsidRPr="003A129E" w:rsidRDefault="003A129E" w:rsidP="003A129E">
      <w:pPr>
        <w:keepNext/>
        <w:suppressAutoHyphens w:val="0"/>
        <w:jc w:val="center"/>
        <w:rPr>
          <w:b/>
          <w:sz w:val="36"/>
          <w:szCs w:val="36"/>
          <w:lang w:eastAsia="ru-RU"/>
        </w:rPr>
      </w:pPr>
      <w:r w:rsidRPr="003A129E">
        <w:rPr>
          <w:b/>
          <w:sz w:val="36"/>
          <w:szCs w:val="36"/>
          <w:lang w:eastAsia="ru-RU"/>
        </w:rPr>
        <w:t>РІШЕННЯ</w:t>
      </w:r>
    </w:p>
    <w:p w:rsidR="003A129E" w:rsidRPr="003A129E" w:rsidRDefault="003A129E" w:rsidP="003A129E">
      <w:pPr>
        <w:keepNext/>
        <w:suppressAutoHyphens w:val="0"/>
        <w:jc w:val="center"/>
        <w:rPr>
          <w:sz w:val="36"/>
          <w:szCs w:val="36"/>
          <w:lang w:eastAsia="ru-RU"/>
        </w:rPr>
      </w:pPr>
    </w:p>
    <w:p w:rsidR="003A129E" w:rsidRPr="003A129E" w:rsidRDefault="003A129E" w:rsidP="003A129E">
      <w:pPr>
        <w:suppressAutoHyphens w:val="0"/>
        <w:rPr>
          <w:sz w:val="28"/>
          <w:szCs w:val="28"/>
          <w:lang w:eastAsia="ru-RU"/>
        </w:rPr>
      </w:pPr>
      <w:r w:rsidRPr="003A129E">
        <w:rPr>
          <w:color w:val="000000"/>
          <w:sz w:val="28"/>
          <w:szCs w:val="28"/>
          <w:lang w:eastAsia="ru-RU"/>
        </w:rPr>
        <w:t xml:space="preserve">  </w:t>
      </w:r>
      <w:r w:rsidRPr="003A129E">
        <w:rPr>
          <w:color w:val="000000"/>
          <w:sz w:val="28"/>
          <w:szCs w:val="28"/>
          <w:lang w:val="uk-UA" w:eastAsia="ru-RU"/>
        </w:rPr>
        <w:t xml:space="preserve">20 </w:t>
      </w:r>
      <w:r w:rsidRPr="003A129E">
        <w:rPr>
          <w:color w:val="000000"/>
          <w:sz w:val="28"/>
          <w:szCs w:val="28"/>
          <w:lang w:eastAsia="ru-RU"/>
        </w:rPr>
        <w:t>грудня 2023 року</w:t>
      </w:r>
      <w:r w:rsidRPr="003A129E">
        <w:rPr>
          <w:color w:val="000000"/>
          <w:sz w:val="28"/>
          <w:szCs w:val="28"/>
          <w:lang w:eastAsia="ru-RU"/>
        </w:rPr>
        <w:tab/>
      </w:r>
      <w:r w:rsidRPr="003A129E">
        <w:rPr>
          <w:color w:val="000000"/>
          <w:sz w:val="28"/>
          <w:szCs w:val="28"/>
          <w:lang w:eastAsia="ru-RU"/>
        </w:rPr>
        <w:tab/>
      </w:r>
      <w:r w:rsidRPr="003A129E">
        <w:rPr>
          <w:color w:val="000000"/>
          <w:sz w:val="28"/>
          <w:szCs w:val="28"/>
          <w:lang w:eastAsia="ru-RU"/>
        </w:rPr>
        <w:tab/>
        <w:t>  с. Піщана</w:t>
      </w:r>
      <w:r w:rsidRPr="003A129E">
        <w:rPr>
          <w:color w:val="000000"/>
          <w:sz w:val="28"/>
          <w:szCs w:val="28"/>
          <w:lang w:eastAsia="ru-RU"/>
        </w:rPr>
        <w:tab/>
      </w:r>
      <w:r w:rsidRPr="003A129E">
        <w:rPr>
          <w:color w:val="000000"/>
          <w:sz w:val="28"/>
          <w:szCs w:val="28"/>
          <w:lang w:eastAsia="ru-RU"/>
        </w:rPr>
        <w:tab/>
      </w:r>
      <w:r w:rsidRPr="003A129E">
        <w:rPr>
          <w:color w:val="000000"/>
          <w:sz w:val="28"/>
          <w:szCs w:val="28"/>
          <w:lang w:val="uk-UA" w:eastAsia="ru-RU"/>
        </w:rPr>
        <w:t xml:space="preserve">                 </w:t>
      </w:r>
      <w:r w:rsidRPr="003A129E">
        <w:rPr>
          <w:color w:val="000000"/>
          <w:sz w:val="28"/>
          <w:szCs w:val="28"/>
          <w:lang w:eastAsia="ru-RU"/>
        </w:rPr>
        <w:t>№ 540 - VIII</w:t>
      </w:r>
      <w:r w:rsidRPr="003A129E">
        <w:rPr>
          <w:sz w:val="28"/>
          <w:szCs w:val="28"/>
          <w:lang w:eastAsia="ru-RU"/>
        </w:rPr>
        <w:t> </w:t>
      </w:r>
    </w:p>
    <w:p w:rsidR="003A129E" w:rsidRPr="003A129E" w:rsidRDefault="003A129E" w:rsidP="003A129E">
      <w:pPr>
        <w:suppressAutoHyphens w:val="0"/>
        <w:rPr>
          <w:b/>
          <w:bCs/>
          <w:color w:val="000000"/>
          <w:sz w:val="28"/>
          <w:szCs w:val="28"/>
          <w:lang w:eastAsia="ru-RU"/>
        </w:rPr>
      </w:pPr>
    </w:p>
    <w:p w:rsidR="003A129E" w:rsidRPr="003A129E" w:rsidRDefault="003A129E" w:rsidP="003A129E">
      <w:pPr>
        <w:suppressAutoHyphens w:val="0"/>
        <w:rPr>
          <w:b/>
          <w:lang w:eastAsia="ru-RU"/>
        </w:rPr>
      </w:pPr>
      <w:r w:rsidRPr="003A129E">
        <w:rPr>
          <w:b/>
          <w:bCs/>
          <w:color w:val="000000"/>
          <w:sz w:val="28"/>
          <w:szCs w:val="28"/>
          <w:lang w:eastAsia="ru-RU"/>
        </w:rPr>
        <w:t>Про затвердження проєкту землеустрою  щодо ві</w:t>
      </w:r>
      <w:r w:rsidRPr="003A129E">
        <w:rPr>
          <w:b/>
          <w:bCs/>
          <w:color w:val="000000"/>
          <w:sz w:val="28"/>
          <w:szCs w:val="28"/>
          <w:lang w:val="uk-UA" w:eastAsia="ru-RU"/>
        </w:rPr>
        <w:t>дведення земельної ділянки</w:t>
      </w:r>
      <w:r w:rsidRPr="003A129E">
        <w:rPr>
          <w:b/>
          <w:bCs/>
          <w:color w:val="000000"/>
          <w:sz w:val="28"/>
          <w:szCs w:val="28"/>
          <w:lang w:eastAsia="ru-RU"/>
        </w:rPr>
        <w:t> </w:t>
      </w:r>
      <w:r w:rsidRPr="003A129E">
        <w:rPr>
          <w:b/>
          <w:bCs/>
          <w:color w:val="000000"/>
          <w:sz w:val="28"/>
          <w:szCs w:val="28"/>
          <w:lang w:val="uk-UA" w:eastAsia="ru-RU"/>
        </w:rPr>
        <w:t xml:space="preserve"> на правах оренди для ведення товарного сільськогосподарського виробництва </w:t>
      </w:r>
      <w:r w:rsidRPr="003A129E">
        <w:rPr>
          <w:b/>
          <w:bCs/>
          <w:color w:val="000000"/>
          <w:sz w:val="28"/>
          <w:szCs w:val="28"/>
          <w:lang w:eastAsia="ru-RU"/>
        </w:rPr>
        <w:t>(для обслуговування складського приміщення)</w:t>
      </w:r>
    </w:p>
    <w:p w:rsidR="003A129E" w:rsidRPr="003A129E" w:rsidRDefault="003A129E" w:rsidP="003A129E">
      <w:pPr>
        <w:suppressAutoHyphens w:val="0"/>
        <w:spacing w:before="100" w:beforeAutospacing="1" w:after="100" w:afterAutospacing="1"/>
        <w:jc w:val="both"/>
        <w:rPr>
          <w:sz w:val="28"/>
          <w:szCs w:val="28"/>
          <w:lang w:eastAsia="ru-RU"/>
        </w:rPr>
      </w:pPr>
      <w:r w:rsidRPr="003A129E">
        <w:rPr>
          <w:sz w:val="28"/>
          <w:szCs w:val="28"/>
          <w:lang w:eastAsia="ru-RU"/>
        </w:rPr>
        <w:t xml:space="preserve">   </w:t>
      </w:r>
      <w:r w:rsidRPr="003A129E">
        <w:rPr>
          <w:sz w:val="28"/>
          <w:szCs w:val="28"/>
          <w:lang w:val="uk-UA" w:eastAsia="ru-RU"/>
        </w:rPr>
        <w:t xml:space="preserve">     </w:t>
      </w:r>
      <w:r w:rsidRPr="003A129E">
        <w:rPr>
          <w:sz w:val="28"/>
          <w:szCs w:val="28"/>
          <w:lang w:eastAsia="ru-RU"/>
        </w:rPr>
        <w:t>Відповідно</w:t>
      </w:r>
      <w:r w:rsidRPr="003A129E">
        <w:rPr>
          <w:sz w:val="28"/>
          <w:szCs w:val="28"/>
          <w:lang w:val="uk-UA" w:eastAsia="ru-RU"/>
        </w:rPr>
        <w:t xml:space="preserve"> до</w:t>
      </w:r>
      <w:r w:rsidRPr="003A129E">
        <w:rPr>
          <w:sz w:val="28"/>
          <w:szCs w:val="28"/>
          <w:lang w:eastAsia="ru-RU"/>
        </w:rPr>
        <w:t xml:space="preserve"> статті 26 Закону України «Про місцеве самоврядування в Україні»</w:t>
      </w:r>
      <w:r w:rsidRPr="003A129E">
        <w:rPr>
          <w:sz w:val="28"/>
          <w:szCs w:val="28"/>
          <w:lang w:val="uk-UA" w:eastAsia="ru-RU"/>
        </w:rPr>
        <w:t>,</w:t>
      </w:r>
      <w:r w:rsidRPr="003A129E">
        <w:rPr>
          <w:sz w:val="28"/>
          <w:szCs w:val="28"/>
          <w:lang w:eastAsia="ru-RU"/>
        </w:rPr>
        <w:t xml:space="preserve">  статей 12, 38, 39, 40, 116, 118,</w:t>
      </w:r>
      <w:r w:rsidRPr="003A129E">
        <w:rPr>
          <w:sz w:val="28"/>
          <w:szCs w:val="28"/>
          <w:lang w:val="uk-UA" w:eastAsia="ru-RU"/>
        </w:rPr>
        <w:t xml:space="preserve"> </w:t>
      </w:r>
      <w:r w:rsidRPr="003A129E">
        <w:rPr>
          <w:sz w:val="28"/>
          <w:szCs w:val="28"/>
          <w:lang w:eastAsia="ru-RU"/>
        </w:rPr>
        <w:t>120, 121,</w:t>
      </w:r>
      <w:r w:rsidRPr="003A129E">
        <w:rPr>
          <w:sz w:val="28"/>
          <w:szCs w:val="28"/>
          <w:lang w:val="uk-UA" w:eastAsia="ru-RU"/>
        </w:rPr>
        <w:t xml:space="preserve"> </w:t>
      </w:r>
      <w:r w:rsidRPr="003A129E">
        <w:rPr>
          <w:sz w:val="28"/>
          <w:szCs w:val="28"/>
          <w:lang w:eastAsia="ru-RU"/>
        </w:rPr>
        <w:t>122</w:t>
      </w:r>
      <w:r w:rsidRPr="003A129E">
        <w:rPr>
          <w:sz w:val="28"/>
          <w:szCs w:val="28"/>
          <w:lang w:val="uk-UA" w:eastAsia="ru-RU"/>
        </w:rPr>
        <w:t>, 134</w:t>
      </w:r>
      <w:r w:rsidRPr="003A129E">
        <w:rPr>
          <w:sz w:val="28"/>
          <w:szCs w:val="28"/>
          <w:lang w:eastAsia="ru-RU"/>
        </w:rPr>
        <w:t xml:space="preserve"> Земельного  кодексу  України,  ст</w:t>
      </w:r>
      <w:r w:rsidRPr="003A129E">
        <w:rPr>
          <w:sz w:val="28"/>
          <w:szCs w:val="28"/>
          <w:lang w:val="uk-UA" w:eastAsia="ru-RU"/>
        </w:rPr>
        <w:t>атей</w:t>
      </w:r>
      <w:r w:rsidRPr="003A129E">
        <w:rPr>
          <w:sz w:val="28"/>
          <w:szCs w:val="28"/>
          <w:lang w:eastAsia="ru-RU"/>
        </w:rPr>
        <w:t xml:space="preserve"> 19,</w:t>
      </w:r>
      <w:r w:rsidRPr="003A129E">
        <w:rPr>
          <w:sz w:val="28"/>
          <w:szCs w:val="28"/>
          <w:lang w:val="uk-UA" w:eastAsia="ru-RU"/>
        </w:rPr>
        <w:t xml:space="preserve"> </w:t>
      </w:r>
      <w:r w:rsidRPr="003A129E">
        <w:rPr>
          <w:sz w:val="28"/>
          <w:szCs w:val="28"/>
          <w:lang w:eastAsia="ru-RU"/>
        </w:rPr>
        <w:t>33,</w:t>
      </w:r>
      <w:r w:rsidRPr="003A129E">
        <w:rPr>
          <w:sz w:val="28"/>
          <w:szCs w:val="28"/>
          <w:lang w:val="uk-UA" w:eastAsia="ru-RU"/>
        </w:rPr>
        <w:t xml:space="preserve"> </w:t>
      </w:r>
      <w:r w:rsidRPr="003A129E">
        <w:rPr>
          <w:sz w:val="28"/>
          <w:szCs w:val="28"/>
          <w:lang w:eastAsia="ru-RU"/>
        </w:rPr>
        <w:t>50 Закону України «Про землеустрій»</w:t>
      </w:r>
      <w:r w:rsidRPr="003A129E">
        <w:rPr>
          <w:sz w:val="28"/>
          <w:szCs w:val="28"/>
          <w:lang w:val="uk-UA" w:eastAsia="ru-RU"/>
        </w:rPr>
        <w:t xml:space="preserve">, враховуючи </w:t>
      </w:r>
      <w:r w:rsidRPr="003A129E">
        <w:rPr>
          <w:sz w:val="28"/>
          <w:szCs w:val="28"/>
          <w:lang w:eastAsia="ru-RU"/>
        </w:rPr>
        <w:t xml:space="preserve"> заяв</w:t>
      </w:r>
      <w:r w:rsidRPr="003A129E">
        <w:rPr>
          <w:sz w:val="28"/>
          <w:szCs w:val="28"/>
          <w:lang w:val="uk-UA" w:eastAsia="ru-RU"/>
        </w:rPr>
        <w:t>у</w:t>
      </w:r>
      <w:r w:rsidRPr="003A129E">
        <w:rPr>
          <w:sz w:val="28"/>
          <w:szCs w:val="28"/>
          <w:lang w:eastAsia="ru-RU"/>
        </w:rPr>
        <w:t xml:space="preserve">, </w:t>
      </w:r>
      <w:r w:rsidRPr="003A129E">
        <w:rPr>
          <w:color w:val="000000"/>
          <w:sz w:val="28"/>
          <w:szCs w:val="28"/>
          <w:lang w:val="uk-UA" w:eastAsia="ru-RU"/>
        </w:rPr>
        <w:t>сільська рада</w:t>
      </w:r>
      <w:r w:rsidRPr="003A129E">
        <w:rPr>
          <w:color w:val="000000"/>
          <w:sz w:val="28"/>
          <w:szCs w:val="28"/>
          <w:lang w:eastAsia="ru-RU"/>
        </w:rPr>
        <w:t>  </w:t>
      </w:r>
    </w:p>
    <w:p w:rsidR="003A129E" w:rsidRPr="003A129E" w:rsidRDefault="003A129E" w:rsidP="003A129E">
      <w:pPr>
        <w:tabs>
          <w:tab w:val="left" w:pos="4466"/>
        </w:tabs>
        <w:suppressAutoHyphens w:val="0"/>
        <w:jc w:val="both"/>
        <w:rPr>
          <w:b/>
          <w:sz w:val="28"/>
          <w:szCs w:val="28"/>
          <w:lang w:val="uk-UA" w:eastAsia="ru-RU"/>
        </w:rPr>
      </w:pPr>
      <w:r w:rsidRPr="003A129E">
        <w:rPr>
          <w:b/>
          <w:sz w:val="28"/>
          <w:szCs w:val="28"/>
          <w:lang w:val="uk-UA" w:eastAsia="ru-RU"/>
        </w:rPr>
        <w:t>ВИРІШИЛА:</w:t>
      </w:r>
    </w:p>
    <w:p w:rsidR="003A129E" w:rsidRPr="003A129E" w:rsidRDefault="003A129E" w:rsidP="003A129E">
      <w:pPr>
        <w:suppressAutoHyphens w:val="0"/>
        <w:jc w:val="both"/>
        <w:rPr>
          <w:b/>
          <w:sz w:val="28"/>
          <w:szCs w:val="28"/>
          <w:lang w:val="uk-UA" w:eastAsia="ru-RU"/>
        </w:rPr>
      </w:pPr>
      <w:bookmarkStart w:id="6" w:name="_Hlk40949473"/>
      <w:r w:rsidRPr="003A129E">
        <w:rPr>
          <w:sz w:val="28"/>
          <w:szCs w:val="28"/>
          <w:lang w:val="uk-UA" w:eastAsia="ru-RU"/>
        </w:rPr>
        <w:lastRenderedPageBreak/>
        <w:t xml:space="preserve">         1. Затвердити проєкт землеустрою  щодо відведення земельної ділянки на умовах оренди для ведення товарного сільськогосподарського виробництва </w:t>
      </w:r>
      <w:r w:rsidRPr="003A129E">
        <w:rPr>
          <w:bCs/>
          <w:color w:val="000000"/>
          <w:sz w:val="28"/>
          <w:szCs w:val="28"/>
          <w:lang w:val="uk-UA" w:eastAsia="ru-RU"/>
        </w:rPr>
        <w:t>(для обслуговування складського приміщення)</w:t>
      </w:r>
      <w:r w:rsidRPr="003A129E">
        <w:rPr>
          <w:b/>
          <w:sz w:val="28"/>
          <w:szCs w:val="28"/>
          <w:lang w:val="uk-UA" w:eastAsia="ru-RU"/>
        </w:rPr>
        <w:t xml:space="preserve"> </w:t>
      </w:r>
      <w:r w:rsidRPr="003A129E">
        <w:rPr>
          <w:sz w:val="28"/>
          <w:szCs w:val="28"/>
          <w:lang w:val="uk-UA" w:eastAsia="ru-RU"/>
        </w:rPr>
        <w:t>із земель  сільськогосподарського призначення</w:t>
      </w:r>
      <w:bookmarkEnd w:id="2"/>
      <w:bookmarkEnd w:id="6"/>
      <w:r w:rsidRPr="003A129E">
        <w:rPr>
          <w:sz w:val="28"/>
          <w:szCs w:val="28"/>
          <w:lang w:val="uk-UA" w:eastAsia="ru-RU"/>
        </w:rPr>
        <w:t xml:space="preserve"> громадянину Безуглому Юрію Івановичу на земельну ділянку  загальною площею 0,1591 га, в т.ч.: 0,1591 га для ведення товарного сільськогосподарського виробництва кадастровий номер (5120686900:01:001:0678), розташованої за адресою: Одеська область, Подільський  район, село Піщана вул. Стефанчука капітана, 55 (за межами населеного пункту)  </w:t>
      </w:r>
    </w:p>
    <w:p w:rsidR="003A129E" w:rsidRPr="003A129E" w:rsidRDefault="003A129E" w:rsidP="003A129E">
      <w:pPr>
        <w:suppressAutoHyphens w:val="0"/>
        <w:jc w:val="both"/>
        <w:rPr>
          <w:sz w:val="28"/>
          <w:szCs w:val="28"/>
          <w:lang w:val="uk-UA" w:eastAsia="ru-RU"/>
        </w:rPr>
      </w:pPr>
      <w:bookmarkStart w:id="7" w:name="_Hlk67395231"/>
      <w:bookmarkStart w:id="8" w:name="_Hlk59701076"/>
      <w:bookmarkEnd w:id="3"/>
      <w:r w:rsidRPr="003A129E">
        <w:rPr>
          <w:sz w:val="28"/>
          <w:szCs w:val="28"/>
          <w:lang w:val="uk-UA" w:eastAsia="ru-RU"/>
        </w:rPr>
        <w:t xml:space="preserve">        </w:t>
      </w:r>
    </w:p>
    <w:p w:rsidR="003A129E" w:rsidRPr="003A129E" w:rsidRDefault="003A129E" w:rsidP="003A129E">
      <w:pPr>
        <w:suppressAutoHyphens w:val="0"/>
        <w:jc w:val="both"/>
        <w:rPr>
          <w:b/>
          <w:sz w:val="28"/>
          <w:szCs w:val="28"/>
          <w:lang w:val="uk-UA" w:eastAsia="ru-RU"/>
        </w:rPr>
      </w:pPr>
      <w:r w:rsidRPr="003A129E">
        <w:rPr>
          <w:sz w:val="28"/>
          <w:szCs w:val="28"/>
          <w:lang w:val="uk-UA" w:eastAsia="ru-RU"/>
        </w:rPr>
        <w:t xml:space="preserve"> 2. Передати  в оренду громадянину Безуглому Юрію Івановичу земельну ділянку  загальною площею 0,1591 га, в т.ч.: 0,1591 га для ведення товарного сільськогосподарського виробництва кадастровий номер (5120686900:01:001:0678), розташованої за адресою: Одеська область, Подільський  район, село Піщана вул. Стефанчука капітана, 55 (за межами населеного пункту)  </w:t>
      </w:r>
    </w:p>
    <w:p w:rsidR="003A129E" w:rsidRPr="003A129E" w:rsidRDefault="003A129E" w:rsidP="003A129E">
      <w:pPr>
        <w:suppressAutoHyphens w:val="0"/>
        <w:jc w:val="both"/>
        <w:rPr>
          <w:b/>
          <w:sz w:val="28"/>
          <w:szCs w:val="28"/>
          <w:lang w:val="uk-UA" w:eastAsia="ru-RU"/>
        </w:rPr>
      </w:pPr>
    </w:p>
    <w:p w:rsidR="003A129E" w:rsidRPr="003A129E" w:rsidRDefault="003A129E" w:rsidP="003A129E">
      <w:pPr>
        <w:suppressAutoHyphens w:val="0"/>
        <w:jc w:val="both"/>
        <w:rPr>
          <w:b/>
          <w:sz w:val="28"/>
          <w:szCs w:val="28"/>
          <w:lang w:eastAsia="ru-RU"/>
        </w:rPr>
      </w:pPr>
      <w:r w:rsidRPr="003A129E">
        <w:rPr>
          <w:sz w:val="28"/>
          <w:szCs w:val="28"/>
          <w:lang w:val="uk-UA" w:eastAsia="ru-RU"/>
        </w:rPr>
        <w:t xml:space="preserve"> 3.  Встановити ставку орендної плати – 9 % (дев’ять відсотків) від нормативно грошової оцінки земельної ділянки</w:t>
      </w:r>
    </w:p>
    <w:p w:rsidR="003A129E" w:rsidRPr="003A129E" w:rsidRDefault="003A129E" w:rsidP="003A129E">
      <w:pPr>
        <w:suppressAutoHyphens w:val="0"/>
        <w:spacing w:after="120"/>
        <w:jc w:val="both"/>
        <w:rPr>
          <w:sz w:val="28"/>
          <w:szCs w:val="28"/>
          <w:lang w:val="uk-UA" w:eastAsia="ru-RU"/>
        </w:rPr>
      </w:pPr>
      <w:r w:rsidRPr="003A129E">
        <w:rPr>
          <w:sz w:val="28"/>
          <w:szCs w:val="28"/>
          <w:lang w:val="uk-UA" w:eastAsia="ru-RU"/>
        </w:rPr>
        <w:t xml:space="preserve"> </w:t>
      </w:r>
    </w:p>
    <w:p w:rsidR="003A129E" w:rsidRPr="003A129E" w:rsidRDefault="003A129E" w:rsidP="003A129E">
      <w:pPr>
        <w:suppressAutoHyphens w:val="0"/>
        <w:spacing w:after="120"/>
        <w:jc w:val="both"/>
        <w:rPr>
          <w:sz w:val="28"/>
          <w:szCs w:val="28"/>
          <w:lang w:val="uk-UA" w:eastAsia="ru-RU"/>
        </w:rPr>
      </w:pPr>
      <w:r w:rsidRPr="003A129E">
        <w:rPr>
          <w:sz w:val="28"/>
          <w:szCs w:val="28"/>
          <w:lang w:val="uk-UA" w:eastAsia="ru-RU"/>
        </w:rPr>
        <w:t>4.  Встановити термін дії договору оренди земельної ділянки 49 (сорок дев’ять) років з дня підписання договору оренди</w:t>
      </w:r>
    </w:p>
    <w:p w:rsidR="003A129E" w:rsidRPr="003A129E" w:rsidRDefault="003A129E" w:rsidP="003A129E">
      <w:pPr>
        <w:suppressAutoHyphens w:val="0"/>
        <w:spacing w:after="120"/>
        <w:jc w:val="both"/>
        <w:rPr>
          <w:sz w:val="28"/>
          <w:szCs w:val="28"/>
          <w:lang w:val="uk-UA" w:eastAsia="ru-RU"/>
        </w:rPr>
      </w:pPr>
      <w:r w:rsidRPr="003A129E">
        <w:rPr>
          <w:sz w:val="28"/>
          <w:szCs w:val="28"/>
          <w:lang w:val="uk-UA" w:eastAsia="ru-RU"/>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bookmarkEnd w:id="4"/>
      <w:bookmarkEnd w:id="5"/>
      <w:bookmarkEnd w:id="7"/>
      <w:bookmarkEnd w:id="8"/>
    </w:p>
    <w:p w:rsidR="003A129E" w:rsidRPr="003A129E" w:rsidRDefault="003A129E" w:rsidP="003A129E">
      <w:pPr>
        <w:suppressAutoHyphens w:val="0"/>
        <w:jc w:val="both"/>
        <w:rPr>
          <w:lang w:val="uk-UA" w:eastAsia="ru-RU"/>
        </w:rPr>
      </w:pPr>
      <w:r w:rsidRPr="003A129E">
        <w:rPr>
          <w:lang w:eastAsia="ru-RU"/>
        </w:rPr>
        <w:t> </w:t>
      </w:r>
    </w:p>
    <w:p w:rsidR="003A129E" w:rsidRPr="003A129E" w:rsidRDefault="003A129E" w:rsidP="003A129E">
      <w:pPr>
        <w:suppressAutoHyphens w:val="0"/>
        <w:jc w:val="both"/>
        <w:rPr>
          <w:lang w:val="uk-UA" w:eastAsia="ru-RU"/>
        </w:rPr>
      </w:pPr>
    </w:p>
    <w:p w:rsidR="003A129E" w:rsidRPr="003A129E" w:rsidRDefault="003A129E" w:rsidP="003A129E">
      <w:pPr>
        <w:spacing w:before="240"/>
        <w:contextualSpacing/>
        <w:jc w:val="both"/>
        <w:rPr>
          <w:rFonts w:eastAsia="Calibri"/>
          <w:sz w:val="28"/>
          <w:szCs w:val="28"/>
          <w:lang w:val="uk-UA"/>
        </w:rPr>
      </w:pPr>
      <w:r w:rsidRPr="003A129E">
        <w:rPr>
          <w:rFonts w:eastAsia="Calibri"/>
          <w:sz w:val="28"/>
          <w:szCs w:val="28"/>
          <w:lang w:val="uk-UA"/>
        </w:rPr>
        <w:t>В.о.сільського голови                                                       Валентина ГУЛЛА</w:t>
      </w:r>
    </w:p>
    <w:p w:rsidR="003A129E" w:rsidRPr="003A129E" w:rsidRDefault="003A129E" w:rsidP="003A129E">
      <w:pPr>
        <w:suppressAutoHyphens w:val="0"/>
        <w:jc w:val="both"/>
        <w:rPr>
          <w:sz w:val="28"/>
          <w:szCs w:val="28"/>
          <w:lang w:val="uk-UA" w:eastAsia="uk-UA"/>
        </w:rPr>
      </w:pPr>
    </w:p>
    <w:p w:rsidR="003A129E" w:rsidRPr="003A129E" w:rsidRDefault="003A129E" w:rsidP="003A129E">
      <w:pPr>
        <w:suppressAutoHyphens w:val="0"/>
        <w:jc w:val="both"/>
        <w:rPr>
          <w:lang w:val="uk-UA" w:eastAsia="ru-RU"/>
        </w:rPr>
      </w:pPr>
    </w:p>
    <w:p w:rsidR="003A129E" w:rsidRPr="005737EC" w:rsidRDefault="003A129E" w:rsidP="005737EC">
      <w:pPr>
        <w:spacing w:before="240"/>
        <w:contextualSpacing/>
        <w:jc w:val="both"/>
        <w:rPr>
          <w:rFonts w:eastAsia="Calibri"/>
          <w:sz w:val="28"/>
          <w:szCs w:val="28"/>
          <w:lang w:val="uk-UA"/>
        </w:rPr>
      </w:pPr>
    </w:p>
    <w:p w:rsidR="005737EC" w:rsidRDefault="005737EC" w:rsidP="005737EC">
      <w:pPr>
        <w:suppressAutoHyphens w:val="0"/>
        <w:jc w:val="both"/>
        <w:rPr>
          <w:sz w:val="28"/>
          <w:szCs w:val="28"/>
          <w:lang w:val="uk-UA" w:eastAsia="uk-UA"/>
        </w:rPr>
      </w:pPr>
    </w:p>
    <w:p w:rsidR="00740CCF" w:rsidRDefault="00740CCF" w:rsidP="005737EC">
      <w:pPr>
        <w:suppressAutoHyphens w:val="0"/>
        <w:jc w:val="both"/>
        <w:rPr>
          <w:sz w:val="28"/>
          <w:szCs w:val="28"/>
          <w:lang w:val="uk-UA" w:eastAsia="uk-UA"/>
        </w:rPr>
      </w:pPr>
    </w:p>
    <w:p w:rsidR="00740CCF" w:rsidRDefault="00740CCF" w:rsidP="005737EC">
      <w:pPr>
        <w:suppressAutoHyphens w:val="0"/>
        <w:jc w:val="both"/>
        <w:rPr>
          <w:sz w:val="28"/>
          <w:szCs w:val="28"/>
          <w:lang w:val="uk-UA" w:eastAsia="uk-UA"/>
        </w:rPr>
      </w:pPr>
    </w:p>
    <w:p w:rsidR="00740CCF" w:rsidRDefault="00740CCF" w:rsidP="005737EC">
      <w:pPr>
        <w:suppressAutoHyphens w:val="0"/>
        <w:jc w:val="both"/>
        <w:rPr>
          <w:sz w:val="28"/>
          <w:szCs w:val="28"/>
          <w:lang w:val="uk-UA" w:eastAsia="uk-UA"/>
        </w:rPr>
      </w:pPr>
    </w:p>
    <w:p w:rsidR="00740CCF" w:rsidRDefault="00740CCF" w:rsidP="005737EC">
      <w:pPr>
        <w:suppressAutoHyphens w:val="0"/>
        <w:jc w:val="both"/>
        <w:rPr>
          <w:sz w:val="28"/>
          <w:szCs w:val="28"/>
          <w:lang w:val="uk-UA" w:eastAsia="uk-UA"/>
        </w:rPr>
      </w:pPr>
    </w:p>
    <w:p w:rsidR="00740CCF" w:rsidRDefault="00740CCF" w:rsidP="005737EC">
      <w:pPr>
        <w:suppressAutoHyphens w:val="0"/>
        <w:jc w:val="both"/>
        <w:rPr>
          <w:sz w:val="28"/>
          <w:szCs w:val="28"/>
          <w:lang w:val="uk-UA" w:eastAsia="uk-UA"/>
        </w:rPr>
      </w:pPr>
    </w:p>
    <w:p w:rsidR="00740CCF" w:rsidRDefault="00740CCF" w:rsidP="005737EC">
      <w:pPr>
        <w:suppressAutoHyphens w:val="0"/>
        <w:jc w:val="both"/>
        <w:rPr>
          <w:sz w:val="28"/>
          <w:szCs w:val="28"/>
          <w:lang w:val="uk-UA" w:eastAsia="uk-UA"/>
        </w:rPr>
      </w:pPr>
    </w:p>
    <w:p w:rsidR="00740CCF" w:rsidRDefault="00740CCF" w:rsidP="005737EC">
      <w:pPr>
        <w:suppressAutoHyphens w:val="0"/>
        <w:jc w:val="both"/>
        <w:rPr>
          <w:sz w:val="28"/>
          <w:szCs w:val="28"/>
          <w:lang w:val="uk-UA" w:eastAsia="uk-UA"/>
        </w:rPr>
      </w:pPr>
    </w:p>
    <w:p w:rsidR="00740CCF" w:rsidRDefault="00740CCF" w:rsidP="005737EC">
      <w:pPr>
        <w:suppressAutoHyphens w:val="0"/>
        <w:jc w:val="both"/>
        <w:rPr>
          <w:sz w:val="28"/>
          <w:szCs w:val="28"/>
          <w:lang w:val="uk-UA" w:eastAsia="uk-UA"/>
        </w:rPr>
      </w:pPr>
    </w:p>
    <w:p w:rsidR="00740CCF" w:rsidRPr="005737EC" w:rsidRDefault="00740CCF" w:rsidP="005737EC">
      <w:pPr>
        <w:suppressAutoHyphens w:val="0"/>
        <w:jc w:val="both"/>
        <w:rPr>
          <w:sz w:val="28"/>
          <w:szCs w:val="28"/>
          <w:lang w:val="uk-UA" w:eastAsia="uk-UA"/>
        </w:rPr>
      </w:pPr>
    </w:p>
    <w:p w:rsidR="005737EC" w:rsidRPr="005737EC" w:rsidRDefault="005737EC" w:rsidP="005737EC">
      <w:pPr>
        <w:suppressAutoHyphens w:val="0"/>
        <w:jc w:val="both"/>
        <w:rPr>
          <w:lang w:val="uk-UA" w:eastAsia="uk-UA"/>
        </w:rPr>
      </w:pPr>
    </w:p>
    <w:p w:rsidR="0080679E" w:rsidRPr="0080679E" w:rsidRDefault="0080679E" w:rsidP="0080679E">
      <w:pPr>
        <w:suppressAutoHyphens w:val="0"/>
        <w:jc w:val="center"/>
        <w:rPr>
          <w:lang w:eastAsia="ru-RU"/>
        </w:rPr>
      </w:pPr>
      <w:r>
        <w:rPr>
          <w:noProof/>
          <w:sz w:val="28"/>
          <w:szCs w:val="28"/>
          <w:lang w:val="en-US" w:eastAsia="en-US"/>
        </w:rPr>
        <w:lastRenderedPageBreak/>
        <w:drawing>
          <wp:inline distT="0" distB="0" distL="0" distR="0">
            <wp:extent cx="544830" cy="690880"/>
            <wp:effectExtent l="0" t="0" r="7620" b="0"/>
            <wp:docPr id="22" name="Рисунок 2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80679E" w:rsidRPr="0080679E" w:rsidRDefault="0080679E" w:rsidP="0080679E">
      <w:pPr>
        <w:keepNext/>
        <w:suppressAutoHyphens w:val="0"/>
        <w:jc w:val="center"/>
        <w:rPr>
          <w:b/>
          <w:sz w:val="26"/>
          <w:szCs w:val="26"/>
          <w:lang w:val="uk-UA" w:eastAsia="ru-RU"/>
        </w:rPr>
      </w:pPr>
      <w:r w:rsidRPr="0080679E">
        <w:rPr>
          <w:b/>
          <w:sz w:val="26"/>
          <w:szCs w:val="26"/>
          <w:lang w:eastAsia="ru-RU"/>
        </w:rPr>
        <w:t>У</w:t>
      </w:r>
      <w:r w:rsidRPr="0080679E">
        <w:rPr>
          <w:b/>
          <w:sz w:val="26"/>
          <w:szCs w:val="26"/>
          <w:lang w:val="uk-UA" w:eastAsia="ru-RU"/>
        </w:rPr>
        <w:t>КРАЇНА</w:t>
      </w:r>
    </w:p>
    <w:p w:rsidR="0080679E" w:rsidRPr="0080679E" w:rsidRDefault="0080679E" w:rsidP="0080679E">
      <w:pPr>
        <w:keepNext/>
        <w:suppressAutoHyphens w:val="0"/>
        <w:jc w:val="center"/>
        <w:rPr>
          <w:b/>
          <w:sz w:val="26"/>
          <w:szCs w:val="26"/>
          <w:lang w:val="uk-UA" w:eastAsia="ru-RU"/>
        </w:rPr>
      </w:pPr>
    </w:p>
    <w:p w:rsidR="0080679E" w:rsidRPr="0080679E" w:rsidRDefault="0080679E" w:rsidP="0080679E">
      <w:pPr>
        <w:keepNext/>
        <w:suppressAutoHyphens w:val="0"/>
        <w:jc w:val="center"/>
        <w:rPr>
          <w:b/>
          <w:sz w:val="32"/>
          <w:szCs w:val="32"/>
          <w:lang w:eastAsia="ru-RU"/>
        </w:rPr>
      </w:pPr>
      <w:r w:rsidRPr="0080679E">
        <w:rPr>
          <w:b/>
          <w:sz w:val="32"/>
          <w:szCs w:val="32"/>
          <w:lang w:eastAsia="ru-RU"/>
        </w:rPr>
        <w:t xml:space="preserve">Піщанська сільська рада </w:t>
      </w:r>
    </w:p>
    <w:p w:rsidR="0080679E" w:rsidRPr="0080679E" w:rsidRDefault="0080679E" w:rsidP="0080679E">
      <w:pPr>
        <w:keepNext/>
        <w:suppressAutoHyphens w:val="0"/>
        <w:jc w:val="center"/>
        <w:rPr>
          <w:b/>
          <w:sz w:val="32"/>
          <w:szCs w:val="32"/>
          <w:lang w:eastAsia="ru-RU"/>
        </w:rPr>
      </w:pPr>
      <w:r w:rsidRPr="0080679E">
        <w:rPr>
          <w:b/>
          <w:sz w:val="32"/>
          <w:szCs w:val="32"/>
          <w:lang w:eastAsia="ru-RU"/>
        </w:rPr>
        <w:t>Подільського району Одеської області</w:t>
      </w:r>
    </w:p>
    <w:p w:rsidR="0080679E" w:rsidRPr="0080679E" w:rsidRDefault="0080679E" w:rsidP="0080679E">
      <w:pPr>
        <w:keepNext/>
        <w:suppressAutoHyphens w:val="0"/>
        <w:jc w:val="center"/>
        <w:rPr>
          <w:b/>
          <w:sz w:val="36"/>
          <w:szCs w:val="36"/>
          <w:lang w:val="uk-UA" w:eastAsia="ru-RU"/>
        </w:rPr>
      </w:pPr>
    </w:p>
    <w:p w:rsidR="0080679E" w:rsidRPr="0080679E" w:rsidRDefault="0080679E" w:rsidP="0080679E">
      <w:pPr>
        <w:keepNext/>
        <w:suppressAutoHyphens w:val="0"/>
        <w:jc w:val="center"/>
        <w:rPr>
          <w:b/>
          <w:sz w:val="36"/>
          <w:szCs w:val="36"/>
          <w:lang w:eastAsia="ru-RU"/>
        </w:rPr>
      </w:pPr>
      <w:r w:rsidRPr="0080679E">
        <w:rPr>
          <w:b/>
          <w:sz w:val="36"/>
          <w:szCs w:val="36"/>
          <w:lang w:eastAsia="ru-RU"/>
        </w:rPr>
        <w:t>РІШЕННЯ</w:t>
      </w:r>
    </w:p>
    <w:p w:rsidR="0080679E" w:rsidRPr="0080679E" w:rsidRDefault="0080679E" w:rsidP="0080679E">
      <w:pPr>
        <w:keepNext/>
        <w:suppressAutoHyphens w:val="0"/>
        <w:jc w:val="center"/>
        <w:rPr>
          <w:sz w:val="36"/>
          <w:szCs w:val="36"/>
          <w:lang w:eastAsia="ru-RU"/>
        </w:rPr>
      </w:pPr>
    </w:p>
    <w:p w:rsidR="0080679E" w:rsidRPr="0080679E" w:rsidRDefault="0080679E" w:rsidP="0080679E">
      <w:pPr>
        <w:suppressAutoHyphens w:val="0"/>
        <w:rPr>
          <w:sz w:val="28"/>
          <w:szCs w:val="28"/>
          <w:lang w:eastAsia="ru-RU"/>
        </w:rPr>
      </w:pPr>
      <w:r w:rsidRPr="0080679E">
        <w:rPr>
          <w:color w:val="000000"/>
          <w:sz w:val="28"/>
          <w:szCs w:val="28"/>
          <w:lang w:eastAsia="ru-RU"/>
        </w:rPr>
        <w:t xml:space="preserve">  </w:t>
      </w:r>
      <w:r w:rsidRPr="0080679E">
        <w:rPr>
          <w:color w:val="000000"/>
          <w:sz w:val="28"/>
          <w:szCs w:val="28"/>
          <w:lang w:val="uk-UA" w:eastAsia="ru-RU"/>
        </w:rPr>
        <w:t xml:space="preserve">20 </w:t>
      </w:r>
      <w:r w:rsidRPr="0080679E">
        <w:rPr>
          <w:color w:val="000000"/>
          <w:sz w:val="28"/>
          <w:szCs w:val="28"/>
          <w:lang w:eastAsia="ru-RU"/>
        </w:rPr>
        <w:t>грудня 2023 року</w:t>
      </w:r>
      <w:r w:rsidRPr="0080679E">
        <w:rPr>
          <w:color w:val="000000"/>
          <w:sz w:val="28"/>
          <w:szCs w:val="28"/>
          <w:lang w:eastAsia="ru-RU"/>
        </w:rPr>
        <w:tab/>
      </w:r>
      <w:r w:rsidRPr="0080679E">
        <w:rPr>
          <w:color w:val="000000"/>
          <w:sz w:val="28"/>
          <w:szCs w:val="28"/>
          <w:lang w:eastAsia="ru-RU"/>
        </w:rPr>
        <w:tab/>
      </w:r>
      <w:r w:rsidRPr="0080679E">
        <w:rPr>
          <w:color w:val="000000"/>
          <w:sz w:val="28"/>
          <w:szCs w:val="28"/>
          <w:lang w:eastAsia="ru-RU"/>
        </w:rPr>
        <w:tab/>
        <w:t>   </w:t>
      </w:r>
      <w:r w:rsidRPr="0080679E">
        <w:rPr>
          <w:color w:val="000000"/>
          <w:sz w:val="28"/>
          <w:szCs w:val="28"/>
          <w:lang w:val="uk-UA" w:eastAsia="ru-RU"/>
        </w:rPr>
        <w:t xml:space="preserve"> </w:t>
      </w:r>
      <w:r w:rsidRPr="0080679E">
        <w:rPr>
          <w:color w:val="000000"/>
          <w:sz w:val="28"/>
          <w:szCs w:val="28"/>
          <w:lang w:eastAsia="ru-RU"/>
        </w:rPr>
        <w:t>с. Піщана</w:t>
      </w:r>
      <w:r w:rsidRPr="0080679E">
        <w:rPr>
          <w:color w:val="000000"/>
          <w:sz w:val="28"/>
          <w:szCs w:val="28"/>
          <w:lang w:eastAsia="ru-RU"/>
        </w:rPr>
        <w:tab/>
      </w:r>
      <w:r w:rsidRPr="0080679E">
        <w:rPr>
          <w:color w:val="000000"/>
          <w:sz w:val="28"/>
          <w:szCs w:val="28"/>
          <w:lang w:eastAsia="ru-RU"/>
        </w:rPr>
        <w:tab/>
      </w:r>
      <w:r w:rsidRPr="0080679E">
        <w:rPr>
          <w:color w:val="000000"/>
          <w:sz w:val="28"/>
          <w:szCs w:val="28"/>
          <w:lang w:val="uk-UA" w:eastAsia="ru-RU"/>
        </w:rPr>
        <w:t xml:space="preserve">        </w:t>
      </w:r>
      <w:r w:rsidRPr="0080679E">
        <w:rPr>
          <w:color w:val="000000"/>
          <w:sz w:val="28"/>
          <w:szCs w:val="28"/>
          <w:lang w:eastAsia="ru-RU"/>
        </w:rPr>
        <w:t>№ 541 - VIII</w:t>
      </w:r>
      <w:r w:rsidRPr="0080679E">
        <w:rPr>
          <w:sz w:val="28"/>
          <w:szCs w:val="28"/>
          <w:lang w:eastAsia="ru-RU"/>
        </w:rPr>
        <w:t> </w:t>
      </w:r>
    </w:p>
    <w:p w:rsidR="0080679E" w:rsidRPr="0080679E" w:rsidRDefault="0080679E" w:rsidP="0080679E">
      <w:pPr>
        <w:suppressAutoHyphens w:val="0"/>
        <w:rPr>
          <w:b/>
          <w:bCs/>
          <w:color w:val="000000"/>
          <w:sz w:val="28"/>
          <w:szCs w:val="28"/>
          <w:lang w:eastAsia="ru-RU"/>
        </w:rPr>
      </w:pPr>
    </w:p>
    <w:p w:rsidR="0080679E" w:rsidRPr="0080679E" w:rsidRDefault="0080679E" w:rsidP="0080679E">
      <w:pPr>
        <w:suppressAutoHyphens w:val="0"/>
        <w:rPr>
          <w:b/>
          <w:sz w:val="28"/>
          <w:szCs w:val="28"/>
          <w:lang w:eastAsia="ru-RU"/>
        </w:rPr>
      </w:pPr>
      <w:r w:rsidRPr="0080679E">
        <w:rPr>
          <w:b/>
          <w:bCs/>
          <w:color w:val="000000"/>
          <w:sz w:val="28"/>
          <w:szCs w:val="28"/>
          <w:lang w:eastAsia="ru-RU"/>
        </w:rPr>
        <w:t>Про затвердження проєкту землеустрою  щодо ві</w:t>
      </w:r>
      <w:r w:rsidRPr="0080679E">
        <w:rPr>
          <w:b/>
          <w:bCs/>
          <w:color w:val="000000"/>
          <w:sz w:val="28"/>
          <w:szCs w:val="28"/>
          <w:lang w:val="uk-UA" w:eastAsia="ru-RU"/>
        </w:rPr>
        <w:t>дведення земельної ділянки</w:t>
      </w:r>
      <w:r w:rsidRPr="0080679E">
        <w:rPr>
          <w:b/>
          <w:bCs/>
          <w:color w:val="000000"/>
          <w:sz w:val="28"/>
          <w:szCs w:val="28"/>
          <w:lang w:eastAsia="ru-RU"/>
        </w:rPr>
        <w:t> </w:t>
      </w:r>
      <w:r w:rsidRPr="0080679E">
        <w:rPr>
          <w:b/>
          <w:bCs/>
          <w:color w:val="000000"/>
          <w:sz w:val="28"/>
          <w:szCs w:val="28"/>
          <w:lang w:val="uk-UA" w:eastAsia="ru-RU"/>
        </w:rPr>
        <w:t xml:space="preserve"> на правах оренди для ведення товарного сільськогосподарського виробництва </w:t>
      </w:r>
      <w:r w:rsidRPr="0080679E">
        <w:rPr>
          <w:b/>
          <w:bCs/>
          <w:color w:val="000000"/>
          <w:sz w:val="28"/>
          <w:szCs w:val="28"/>
          <w:lang w:eastAsia="ru-RU"/>
        </w:rPr>
        <w:t>(для обслуговування складського приміщення)</w:t>
      </w:r>
    </w:p>
    <w:p w:rsidR="0080679E" w:rsidRPr="0080679E" w:rsidRDefault="0080679E" w:rsidP="0080679E">
      <w:pPr>
        <w:suppressAutoHyphens w:val="0"/>
        <w:spacing w:before="100" w:beforeAutospacing="1" w:after="100" w:afterAutospacing="1"/>
        <w:jc w:val="both"/>
        <w:rPr>
          <w:sz w:val="28"/>
          <w:szCs w:val="28"/>
          <w:lang w:eastAsia="ru-RU"/>
        </w:rPr>
      </w:pPr>
      <w:r w:rsidRPr="0080679E">
        <w:rPr>
          <w:sz w:val="28"/>
          <w:szCs w:val="28"/>
          <w:lang w:eastAsia="ru-RU"/>
        </w:rPr>
        <w:t xml:space="preserve">   </w:t>
      </w:r>
      <w:r w:rsidRPr="0080679E">
        <w:rPr>
          <w:sz w:val="28"/>
          <w:szCs w:val="28"/>
          <w:lang w:val="uk-UA" w:eastAsia="ru-RU"/>
        </w:rPr>
        <w:t xml:space="preserve">     </w:t>
      </w:r>
      <w:r w:rsidRPr="0080679E">
        <w:rPr>
          <w:sz w:val="28"/>
          <w:szCs w:val="28"/>
          <w:lang w:eastAsia="ru-RU"/>
        </w:rPr>
        <w:t>Відповідно</w:t>
      </w:r>
      <w:r w:rsidRPr="0080679E">
        <w:rPr>
          <w:sz w:val="28"/>
          <w:szCs w:val="28"/>
          <w:lang w:val="uk-UA" w:eastAsia="ru-RU"/>
        </w:rPr>
        <w:t xml:space="preserve"> до</w:t>
      </w:r>
      <w:r w:rsidRPr="0080679E">
        <w:rPr>
          <w:sz w:val="28"/>
          <w:szCs w:val="28"/>
          <w:lang w:eastAsia="ru-RU"/>
        </w:rPr>
        <w:t xml:space="preserve"> статті 26 Закону України «Про місцеве самоврядування в Україні»</w:t>
      </w:r>
      <w:r w:rsidRPr="0080679E">
        <w:rPr>
          <w:sz w:val="28"/>
          <w:szCs w:val="28"/>
          <w:lang w:val="uk-UA" w:eastAsia="ru-RU"/>
        </w:rPr>
        <w:t>,</w:t>
      </w:r>
      <w:r w:rsidRPr="0080679E">
        <w:rPr>
          <w:sz w:val="28"/>
          <w:szCs w:val="28"/>
          <w:lang w:eastAsia="ru-RU"/>
        </w:rPr>
        <w:t xml:space="preserve">  статей 12, 38, 39, 40, 116, 118,</w:t>
      </w:r>
      <w:r w:rsidRPr="0080679E">
        <w:rPr>
          <w:sz w:val="28"/>
          <w:szCs w:val="28"/>
          <w:lang w:val="uk-UA" w:eastAsia="ru-RU"/>
        </w:rPr>
        <w:t xml:space="preserve"> </w:t>
      </w:r>
      <w:r w:rsidRPr="0080679E">
        <w:rPr>
          <w:sz w:val="28"/>
          <w:szCs w:val="28"/>
          <w:lang w:eastAsia="ru-RU"/>
        </w:rPr>
        <w:t>120, 121,</w:t>
      </w:r>
      <w:r w:rsidRPr="0080679E">
        <w:rPr>
          <w:sz w:val="28"/>
          <w:szCs w:val="28"/>
          <w:lang w:val="uk-UA" w:eastAsia="ru-RU"/>
        </w:rPr>
        <w:t xml:space="preserve"> </w:t>
      </w:r>
      <w:r w:rsidRPr="0080679E">
        <w:rPr>
          <w:sz w:val="28"/>
          <w:szCs w:val="28"/>
          <w:lang w:eastAsia="ru-RU"/>
        </w:rPr>
        <w:t>122</w:t>
      </w:r>
      <w:r w:rsidRPr="0080679E">
        <w:rPr>
          <w:sz w:val="28"/>
          <w:szCs w:val="28"/>
          <w:lang w:val="uk-UA" w:eastAsia="ru-RU"/>
        </w:rPr>
        <w:t>, 134</w:t>
      </w:r>
      <w:r w:rsidRPr="0080679E">
        <w:rPr>
          <w:sz w:val="28"/>
          <w:szCs w:val="28"/>
          <w:lang w:eastAsia="ru-RU"/>
        </w:rPr>
        <w:t xml:space="preserve"> Земельного  кодексу  України,  ст</w:t>
      </w:r>
      <w:r w:rsidRPr="0080679E">
        <w:rPr>
          <w:sz w:val="28"/>
          <w:szCs w:val="28"/>
          <w:lang w:val="uk-UA" w:eastAsia="ru-RU"/>
        </w:rPr>
        <w:t>атей</w:t>
      </w:r>
      <w:r w:rsidRPr="0080679E">
        <w:rPr>
          <w:sz w:val="28"/>
          <w:szCs w:val="28"/>
          <w:lang w:eastAsia="ru-RU"/>
        </w:rPr>
        <w:t xml:space="preserve"> 19,</w:t>
      </w:r>
      <w:r w:rsidRPr="0080679E">
        <w:rPr>
          <w:sz w:val="28"/>
          <w:szCs w:val="28"/>
          <w:lang w:val="uk-UA" w:eastAsia="ru-RU"/>
        </w:rPr>
        <w:t xml:space="preserve"> </w:t>
      </w:r>
      <w:r w:rsidRPr="0080679E">
        <w:rPr>
          <w:sz w:val="28"/>
          <w:szCs w:val="28"/>
          <w:lang w:eastAsia="ru-RU"/>
        </w:rPr>
        <w:t>33,</w:t>
      </w:r>
      <w:r w:rsidRPr="0080679E">
        <w:rPr>
          <w:sz w:val="28"/>
          <w:szCs w:val="28"/>
          <w:lang w:val="uk-UA" w:eastAsia="ru-RU"/>
        </w:rPr>
        <w:t xml:space="preserve"> </w:t>
      </w:r>
      <w:r w:rsidRPr="0080679E">
        <w:rPr>
          <w:sz w:val="28"/>
          <w:szCs w:val="28"/>
          <w:lang w:eastAsia="ru-RU"/>
        </w:rPr>
        <w:t>50 Закону України «Про землеустрій»</w:t>
      </w:r>
      <w:r w:rsidRPr="0080679E">
        <w:rPr>
          <w:sz w:val="28"/>
          <w:szCs w:val="28"/>
          <w:lang w:val="uk-UA" w:eastAsia="ru-RU"/>
        </w:rPr>
        <w:t xml:space="preserve">, враховуючи </w:t>
      </w:r>
      <w:r w:rsidRPr="0080679E">
        <w:rPr>
          <w:sz w:val="28"/>
          <w:szCs w:val="28"/>
          <w:lang w:eastAsia="ru-RU"/>
        </w:rPr>
        <w:t xml:space="preserve"> заяв</w:t>
      </w:r>
      <w:r w:rsidRPr="0080679E">
        <w:rPr>
          <w:sz w:val="28"/>
          <w:szCs w:val="28"/>
          <w:lang w:val="uk-UA" w:eastAsia="ru-RU"/>
        </w:rPr>
        <w:t>у</w:t>
      </w:r>
      <w:r w:rsidRPr="0080679E">
        <w:rPr>
          <w:sz w:val="28"/>
          <w:szCs w:val="28"/>
          <w:lang w:eastAsia="ru-RU"/>
        </w:rPr>
        <w:t xml:space="preserve">, </w:t>
      </w:r>
      <w:r w:rsidRPr="0080679E">
        <w:rPr>
          <w:color w:val="000000"/>
          <w:sz w:val="28"/>
          <w:szCs w:val="28"/>
          <w:lang w:val="uk-UA" w:eastAsia="ru-RU"/>
        </w:rPr>
        <w:t>сільська рада</w:t>
      </w:r>
      <w:r w:rsidRPr="0080679E">
        <w:rPr>
          <w:color w:val="000000"/>
          <w:sz w:val="28"/>
          <w:szCs w:val="28"/>
          <w:lang w:eastAsia="ru-RU"/>
        </w:rPr>
        <w:t>  </w:t>
      </w:r>
    </w:p>
    <w:p w:rsidR="0080679E" w:rsidRPr="0080679E" w:rsidRDefault="0080679E" w:rsidP="0080679E">
      <w:pPr>
        <w:tabs>
          <w:tab w:val="left" w:pos="4466"/>
        </w:tabs>
        <w:suppressAutoHyphens w:val="0"/>
        <w:jc w:val="both"/>
        <w:rPr>
          <w:b/>
          <w:sz w:val="28"/>
          <w:szCs w:val="28"/>
          <w:lang w:val="uk-UA" w:eastAsia="ru-RU"/>
        </w:rPr>
      </w:pPr>
      <w:r w:rsidRPr="0080679E">
        <w:rPr>
          <w:b/>
          <w:sz w:val="28"/>
          <w:szCs w:val="28"/>
          <w:lang w:val="uk-UA" w:eastAsia="ru-RU"/>
        </w:rPr>
        <w:t>ВИРІШИЛА:</w:t>
      </w:r>
    </w:p>
    <w:p w:rsidR="0080679E" w:rsidRPr="0080679E" w:rsidRDefault="0080679E" w:rsidP="0080679E">
      <w:pPr>
        <w:tabs>
          <w:tab w:val="left" w:pos="4466"/>
        </w:tabs>
        <w:suppressAutoHyphens w:val="0"/>
        <w:jc w:val="both"/>
        <w:rPr>
          <w:b/>
          <w:sz w:val="28"/>
          <w:szCs w:val="28"/>
          <w:lang w:val="uk-UA" w:eastAsia="ru-RU"/>
        </w:rPr>
      </w:pPr>
    </w:p>
    <w:p w:rsidR="0080679E" w:rsidRPr="0080679E" w:rsidRDefault="0080679E" w:rsidP="0080679E">
      <w:pPr>
        <w:suppressAutoHyphens w:val="0"/>
        <w:jc w:val="both"/>
        <w:rPr>
          <w:b/>
          <w:sz w:val="28"/>
          <w:szCs w:val="28"/>
          <w:lang w:val="uk-UA" w:eastAsia="ru-RU"/>
        </w:rPr>
      </w:pPr>
      <w:r w:rsidRPr="0080679E">
        <w:rPr>
          <w:sz w:val="28"/>
          <w:szCs w:val="28"/>
          <w:lang w:val="uk-UA" w:eastAsia="ru-RU"/>
        </w:rPr>
        <w:t xml:space="preserve">1. Затвердити проєкт землеустрою  щодо відведення земельної ділянки на умовах оренди для ведення товарного сільськогосподарського виробництва </w:t>
      </w:r>
      <w:r w:rsidRPr="0080679E">
        <w:rPr>
          <w:bCs/>
          <w:color w:val="000000"/>
          <w:sz w:val="28"/>
          <w:szCs w:val="28"/>
          <w:lang w:val="uk-UA" w:eastAsia="ru-RU"/>
        </w:rPr>
        <w:t>(для обслуговування складського приміщення)</w:t>
      </w:r>
      <w:r w:rsidRPr="0080679E">
        <w:rPr>
          <w:b/>
          <w:sz w:val="28"/>
          <w:szCs w:val="28"/>
          <w:lang w:val="uk-UA" w:eastAsia="ru-RU"/>
        </w:rPr>
        <w:t xml:space="preserve"> </w:t>
      </w:r>
      <w:r w:rsidRPr="0080679E">
        <w:rPr>
          <w:sz w:val="28"/>
          <w:szCs w:val="28"/>
          <w:lang w:val="uk-UA" w:eastAsia="ru-RU"/>
        </w:rPr>
        <w:t xml:space="preserve">із земель  сільськогосподарського призначення громадянину Сокерчаку Сергію Михайловичу на земельну ділянку  загальною площею 0,1750 га, в т.ч.: 0,1750 га для ведення товарного сільськогосподарського виробництва кадастровий номер (5120686900:01:001:2000), розташованої за адресою: Одеська область, Подільський  район, село Піщана вул. Стефанчука капітана, б/н (за межами населеного пункту)  </w:t>
      </w:r>
    </w:p>
    <w:p w:rsidR="0080679E" w:rsidRPr="0080679E" w:rsidRDefault="0080679E" w:rsidP="0080679E">
      <w:pPr>
        <w:suppressAutoHyphens w:val="0"/>
        <w:jc w:val="both"/>
        <w:rPr>
          <w:sz w:val="28"/>
          <w:szCs w:val="28"/>
          <w:lang w:val="uk-UA" w:eastAsia="ru-RU"/>
        </w:rPr>
      </w:pPr>
      <w:r w:rsidRPr="0080679E">
        <w:rPr>
          <w:sz w:val="28"/>
          <w:szCs w:val="28"/>
          <w:lang w:val="uk-UA" w:eastAsia="ru-RU"/>
        </w:rPr>
        <w:t xml:space="preserve">        </w:t>
      </w:r>
    </w:p>
    <w:p w:rsidR="0080679E" w:rsidRPr="0080679E" w:rsidRDefault="0080679E" w:rsidP="0080679E">
      <w:pPr>
        <w:suppressAutoHyphens w:val="0"/>
        <w:jc w:val="both"/>
        <w:rPr>
          <w:b/>
          <w:sz w:val="28"/>
          <w:szCs w:val="28"/>
          <w:lang w:val="uk-UA" w:eastAsia="ru-RU"/>
        </w:rPr>
      </w:pPr>
      <w:r w:rsidRPr="0080679E">
        <w:rPr>
          <w:sz w:val="28"/>
          <w:szCs w:val="28"/>
          <w:lang w:val="uk-UA" w:eastAsia="ru-RU"/>
        </w:rPr>
        <w:t xml:space="preserve">2. Передати  в оренду громадянину Сокерчаку Сергію Михайловичу  земельну ділянку  загальною площею 0,1750 га, в т.ч.: 0,1750 га для ведення товарного сільськогосподарського виробництва кадастровий номер (5120686900:01:001:2000), розташованої за адресою: Одеська область, Подільський  район, село Піщана вул. Стефанчука капітана, б/н (за межами населеного пункту)  </w:t>
      </w:r>
    </w:p>
    <w:p w:rsidR="0080679E" w:rsidRPr="0080679E" w:rsidRDefault="0080679E" w:rsidP="0080679E">
      <w:pPr>
        <w:suppressAutoHyphens w:val="0"/>
        <w:jc w:val="both"/>
        <w:rPr>
          <w:sz w:val="28"/>
          <w:szCs w:val="28"/>
          <w:lang w:val="uk-UA" w:eastAsia="ru-RU"/>
        </w:rPr>
      </w:pPr>
      <w:r w:rsidRPr="0080679E">
        <w:rPr>
          <w:sz w:val="28"/>
          <w:szCs w:val="28"/>
          <w:lang w:val="uk-UA" w:eastAsia="ru-RU"/>
        </w:rPr>
        <w:t xml:space="preserve">       </w:t>
      </w:r>
    </w:p>
    <w:p w:rsidR="0080679E" w:rsidRPr="0080679E" w:rsidRDefault="0080679E" w:rsidP="0080679E">
      <w:pPr>
        <w:suppressAutoHyphens w:val="0"/>
        <w:jc w:val="both"/>
        <w:rPr>
          <w:sz w:val="28"/>
          <w:szCs w:val="28"/>
          <w:lang w:val="uk-UA" w:eastAsia="ru-RU"/>
        </w:rPr>
      </w:pPr>
      <w:r w:rsidRPr="0080679E">
        <w:rPr>
          <w:sz w:val="28"/>
          <w:szCs w:val="28"/>
          <w:lang w:val="uk-UA" w:eastAsia="ru-RU"/>
        </w:rPr>
        <w:t>3.  Встановити ставку орендної плати – 9 % (дев’ять відсотків) від нормативно грошової оцінки земельної ділянки</w:t>
      </w:r>
    </w:p>
    <w:p w:rsidR="0080679E" w:rsidRPr="0080679E" w:rsidRDefault="0080679E" w:rsidP="0080679E">
      <w:pPr>
        <w:suppressAutoHyphens w:val="0"/>
        <w:spacing w:after="120"/>
        <w:jc w:val="both"/>
        <w:rPr>
          <w:sz w:val="28"/>
          <w:szCs w:val="28"/>
          <w:lang w:val="uk-UA" w:eastAsia="ru-RU"/>
        </w:rPr>
      </w:pPr>
      <w:r w:rsidRPr="0080679E">
        <w:rPr>
          <w:sz w:val="28"/>
          <w:szCs w:val="28"/>
          <w:lang w:val="uk-UA" w:eastAsia="ru-RU"/>
        </w:rPr>
        <w:t xml:space="preserve">        </w:t>
      </w:r>
    </w:p>
    <w:p w:rsidR="0080679E" w:rsidRPr="0080679E" w:rsidRDefault="0080679E" w:rsidP="0080679E">
      <w:pPr>
        <w:suppressAutoHyphens w:val="0"/>
        <w:spacing w:after="120"/>
        <w:jc w:val="both"/>
        <w:rPr>
          <w:sz w:val="28"/>
          <w:szCs w:val="28"/>
          <w:lang w:val="uk-UA" w:eastAsia="ru-RU"/>
        </w:rPr>
      </w:pPr>
      <w:r w:rsidRPr="0080679E">
        <w:rPr>
          <w:sz w:val="28"/>
          <w:szCs w:val="28"/>
          <w:lang w:val="uk-UA" w:eastAsia="ru-RU"/>
        </w:rPr>
        <w:lastRenderedPageBreak/>
        <w:t xml:space="preserve"> 4.  Встановити термін дії договору оренди земельної ділянки 49 (сорок дев’ять) років з дня підписання договору оренди</w:t>
      </w:r>
    </w:p>
    <w:p w:rsidR="0080679E" w:rsidRPr="0080679E" w:rsidRDefault="0080679E" w:rsidP="0080679E">
      <w:pPr>
        <w:suppressAutoHyphens w:val="0"/>
        <w:spacing w:after="120"/>
        <w:jc w:val="both"/>
        <w:rPr>
          <w:sz w:val="28"/>
          <w:szCs w:val="28"/>
          <w:lang w:val="uk-UA" w:eastAsia="ru-RU"/>
        </w:rPr>
      </w:pPr>
      <w:r w:rsidRPr="0080679E">
        <w:rPr>
          <w:sz w:val="28"/>
          <w:szCs w:val="28"/>
          <w:lang w:val="uk-UA" w:eastAsia="ru-RU"/>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80679E" w:rsidRPr="0080679E" w:rsidRDefault="0080679E" w:rsidP="0080679E">
      <w:pPr>
        <w:suppressAutoHyphens w:val="0"/>
        <w:jc w:val="both"/>
        <w:rPr>
          <w:lang w:val="uk-UA" w:eastAsia="ru-RU"/>
        </w:rPr>
      </w:pPr>
      <w:r w:rsidRPr="0080679E">
        <w:rPr>
          <w:lang w:eastAsia="ru-RU"/>
        </w:rPr>
        <w:t> </w:t>
      </w:r>
    </w:p>
    <w:p w:rsidR="0080679E" w:rsidRPr="0080679E" w:rsidRDefault="0080679E" w:rsidP="0080679E">
      <w:pPr>
        <w:suppressAutoHyphens w:val="0"/>
        <w:jc w:val="both"/>
        <w:rPr>
          <w:lang w:val="uk-UA" w:eastAsia="ru-RU"/>
        </w:rPr>
      </w:pPr>
    </w:p>
    <w:p w:rsidR="0080679E" w:rsidRPr="0080679E" w:rsidRDefault="0080679E" w:rsidP="0080679E">
      <w:pPr>
        <w:spacing w:before="240"/>
        <w:contextualSpacing/>
        <w:jc w:val="both"/>
        <w:rPr>
          <w:rFonts w:eastAsia="Calibri"/>
          <w:sz w:val="28"/>
          <w:szCs w:val="28"/>
        </w:rPr>
      </w:pPr>
      <w:r w:rsidRPr="0080679E">
        <w:rPr>
          <w:rFonts w:eastAsia="Calibri"/>
          <w:sz w:val="28"/>
          <w:szCs w:val="28"/>
          <w:lang w:val="uk-UA"/>
        </w:rPr>
        <w:t>В.о.сільського голови                                                       Валентина ГУЛЛА</w:t>
      </w:r>
    </w:p>
    <w:p w:rsidR="0080679E" w:rsidRPr="0080679E" w:rsidRDefault="0080679E" w:rsidP="0080679E">
      <w:pPr>
        <w:spacing w:before="240"/>
        <w:contextualSpacing/>
        <w:jc w:val="both"/>
        <w:rPr>
          <w:rFonts w:eastAsia="Calibri"/>
          <w:sz w:val="28"/>
          <w:szCs w:val="28"/>
        </w:rPr>
      </w:pPr>
    </w:p>
    <w:p w:rsidR="0080679E" w:rsidRPr="0080679E" w:rsidRDefault="0080679E" w:rsidP="0080679E">
      <w:pPr>
        <w:suppressAutoHyphens w:val="0"/>
        <w:jc w:val="both"/>
        <w:rPr>
          <w:lang w:eastAsia="ru-RU"/>
        </w:rPr>
      </w:pPr>
    </w:p>
    <w:p w:rsidR="00740CCF" w:rsidRPr="00740CCF" w:rsidRDefault="00740CCF" w:rsidP="00740CCF">
      <w:pPr>
        <w:suppressAutoHyphens w:val="0"/>
        <w:jc w:val="center"/>
        <w:rPr>
          <w:lang w:val="uk-UA" w:eastAsia="uk-UA"/>
        </w:rPr>
      </w:pPr>
      <w:r w:rsidRPr="00740CCF">
        <w:rPr>
          <w:noProof/>
          <w:sz w:val="28"/>
          <w:szCs w:val="28"/>
          <w:lang w:val="en-US" w:eastAsia="en-US"/>
        </w:rPr>
        <w:drawing>
          <wp:inline distT="0" distB="0" distL="0" distR="0" wp14:anchorId="430C5D6D" wp14:editId="4C68ED0C">
            <wp:extent cx="542925" cy="685800"/>
            <wp:effectExtent l="0" t="0" r="9525" b="0"/>
            <wp:docPr id="17" name="Рисунок 1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40CCF" w:rsidRPr="00740CCF" w:rsidRDefault="00740CCF" w:rsidP="00740CCF">
      <w:pPr>
        <w:keepNext/>
        <w:suppressAutoHyphens w:val="0"/>
        <w:jc w:val="center"/>
        <w:rPr>
          <w:b/>
          <w:sz w:val="26"/>
          <w:szCs w:val="26"/>
          <w:lang w:val="uk-UA" w:eastAsia="uk-UA"/>
        </w:rPr>
      </w:pPr>
      <w:r w:rsidRPr="00740CCF">
        <w:rPr>
          <w:b/>
          <w:sz w:val="26"/>
          <w:szCs w:val="26"/>
          <w:lang w:val="uk-UA" w:eastAsia="uk-UA"/>
        </w:rPr>
        <w:t>Україна</w:t>
      </w:r>
    </w:p>
    <w:p w:rsidR="00740CCF" w:rsidRPr="00740CCF" w:rsidRDefault="00740CCF" w:rsidP="00740CCF">
      <w:pPr>
        <w:keepNext/>
        <w:suppressAutoHyphens w:val="0"/>
        <w:jc w:val="center"/>
        <w:rPr>
          <w:b/>
          <w:sz w:val="26"/>
          <w:szCs w:val="26"/>
          <w:lang w:val="uk-UA" w:eastAsia="uk-UA"/>
        </w:rPr>
      </w:pPr>
    </w:p>
    <w:p w:rsidR="00740CCF" w:rsidRPr="00740CCF" w:rsidRDefault="00740CCF" w:rsidP="00740CCF">
      <w:pPr>
        <w:keepNext/>
        <w:suppressAutoHyphens w:val="0"/>
        <w:jc w:val="center"/>
        <w:rPr>
          <w:b/>
          <w:sz w:val="32"/>
          <w:szCs w:val="32"/>
          <w:lang w:val="uk-UA" w:eastAsia="uk-UA"/>
        </w:rPr>
      </w:pPr>
      <w:r w:rsidRPr="00740CCF">
        <w:rPr>
          <w:b/>
          <w:sz w:val="32"/>
          <w:szCs w:val="32"/>
          <w:lang w:val="uk-UA" w:eastAsia="uk-UA"/>
        </w:rPr>
        <w:t xml:space="preserve">Піщанська сільська рада </w:t>
      </w:r>
    </w:p>
    <w:p w:rsidR="00740CCF" w:rsidRPr="00740CCF" w:rsidRDefault="00740CCF" w:rsidP="00740CCF">
      <w:pPr>
        <w:keepNext/>
        <w:suppressAutoHyphens w:val="0"/>
        <w:jc w:val="center"/>
        <w:rPr>
          <w:b/>
          <w:sz w:val="32"/>
          <w:szCs w:val="32"/>
          <w:lang w:val="uk-UA" w:eastAsia="uk-UA"/>
        </w:rPr>
      </w:pPr>
      <w:r w:rsidRPr="00740CCF">
        <w:rPr>
          <w:b/>
          <w:sz w:val="32"/>
          <w:szCs w:val="32"/>
          <w:lang w:val="uk-UA" w:eastAsia="uk-UA"/>
        </w:rPr>
        <w:t>Подільського району Одеської області</w:t>
      </w:r>
    </w:p>
    <w:p w:rsidR="00740CCF" w:rsidRPr="00740CCF" w:rsidRDefault="00740CCF" w:rsidP="00740CCF">
      <w:pPr>
        <w:keepNext/>
        <w:suppressAutoHyphens w:val="0"/>
        <w:jc w:val="center"/>
        <w:rPr>
          <w:sz w:val="32"/>
          <w:szCs w:val="32"/>
          <w:lang w:val="uk-UA" w:eastAsia="uk-UA"/>
        </w:rPr>
      </w:pPr>
    </w:p>
    <w:p w:rsidR="00740CCF" w:rsidRPr="00740CCF" w:rsidRDefault="00740CCF" w:rsidP="00740CCF">
      <w:pPr>
        <w:keepNext/>
        <w:suppressAutoHyphens w:val="0"/>
        <w:jc w:val="center"/>
        <w:rPr>
          <w:sz w:val="36"/>
          <w:szCs w:val="36"/>
          <w:lang w:val="uk-UA" w:eastAsia="uk-UA"/>
        </w:rPr>
      </w:pPr>
      <w:r w:rsidRPr="00740CCF">
        <w:rPr>
          <w:b/>
          <w:sz w:val="36"/>
          <w:szCs w:val="36"/>
          <w:lang w:val="uk-UA" w:eastAsia="uk-UA"/>
        </w:rPr>
        <w:t>РІШЕННЯ</w:t>
      </w:r>
    </w:p>
    <w:p w:rsidR="00740CCF" w:rsidRPr="00740CCF" w:rsidRDefault="00740CCF" w:rsidP="00740CCF">
      <w:pPr>
        <w:suppressAutoHyphens w:val="0"/>
        <w:jc w:val="center"/>
        <w:rPr>
          <w:lang w:val="uk-UA" w:eastAsia="uk-UA"/>
        </w:rPr>
      </w:pPr>
    </w:p>
    <w:p w:rsidR="00740CCF" w:rsidRPr="00740CCF" w:rsidRDefault="00740CCF" w:rsidP="00740CCF">
      <w:pPr>
        <w:suppressAutoHyphens w:val="0"/>
        <w:jc w:val="center"/>
        <w:rPr>
          <w:sz w:val="28"/>
          <w:szCs w:val="28"/>
          <w:lang w:val="uk-UA" w:eastAsia="uk-UA"/>
        </w:rPr>
      </w:pPr>
      <w:r w:rsidRPr="00740CCF">
        <w:rPr>
          <w:sz w:val="28"/>
          <w:szCs w:val="28"/>
          <w:lang w:val="uk-UA" w:eastAsia="uk-UA"/>
        </w:rPr>
        <w:t>20  грудня  2023 року</w:t>
      </w:r>
      <w:r w:rsidRPr="00740CCF">
        <w:rPr>
          <w:sz w:val="28"/>
          <w:szCs w:val="28"/>
          <w:lang w:val="uk-UA" w:eastAsia="uk-UA"/>
        </w:rPr>
        <w:tab/>
        <w:t xml:space="preserve">             с. Піщана</w:t>
      </w:r>
      <w:r w:rsidRPr="00740CCF">
        <w:rPr>
          <w:sz w:val="28"/>
          <w:szCs w:val="28"/>
          <w:lang w:val="uk-UA" w:eastAsia="uk-UA"/>
        </w:rPr>
        <w:tab/>
      </w:r>
      <w:r w:rsidRPr="00740CCF">
        <w:rPr>
          <w:sz w:val="28"/>
          <w:szCs w:val="28"/>
          <w:lang w:val="uk-UA" w:eastAsia="uk-UA"/>
        </w:rPr>
        <w:tab/>
      </w:r>
      <w:r w:rsidRPr="00740CCF">
        <w:rPr>
          <w:sz w:val="28"/>
          <w:szCs w:val="28"/>
          <w:lang w:val="uk-UA" w:eastAsia="uk-UA"/>
        </w:rPr>
        <w:tab/>
      </w:r>
      <w:r w:rsidRPr="00740CCF">
        <w:rPr>
          <w:sz w:val="28"/>
          <w:szCs w:val="28"/>
          <w:lang w:val="uk-UA" w:eastAsia="uk-UA"/>
        </w:rPr>
        <w:tab/>
        <w:t xml:space="preserve">      № </w:t>
      </w:r>
      <w:r w:rsidRPr="00740CCF">
        <w:rPr>
          <w:sz w:val="28"/>
          <w:szCs w:val="28"/>
          <w:lang w:eastAsia="uk-UA"/>
        </w:rPr>
        <w:t>542</w:t>
      </w:r>
      <w:r w:rsidRPr="00740CCF">
        <w:rPr>
          <w:sz w:val="28"/>
          <w:szCs w:val="28"/>
          <w:lang w:val="uk-UA" w:eastAsia="uk-UA"/>
        </w:rPr>
        <w:t xml:space="preserve"> - VIII</w:t>
      </w:r>
    </w:p>
    <w:p w:rsidR="00740CCF" w:rsidRPr="00740CCF" w:rsidRDefault="00740CCF" w:rsidP="00740CCF">
      <w:pPr>
        <w:suppressAutoHyphens w:val="0"/>
        <w:jc w:val="center"/>
        <w:rPr>
          <w:sz w:val="28"/>
          <w:szCs w:val="28"/>
          <w:lang w:val="uk-UA" w:eastAsia="uk-UA"/>
        </w:rPr>
      </w:pPr>
    </w:p>
    <w:p w:rsidR="00740CCF" w:rsidRPr="00740CCF" w:rsidRDefault="00740CCF" w:rsidP="00740CCF">
      <w:pPr>
        <w:suppressAutoHyphens w:val="0"/>
        <w:rPr>
          <w:b/>
          <w:sz w:val="28"/>
          <w:szCs w:val="28"/>
          <w:lang w:val="uk-UA" w:eastAsia="uk-UA"/>
        </w:rPr>
      </w:pPr>
      <w:r w:rsidRPr="00740CCF">
        <w:rPr>
          <w:b/>
          <w:sz w:val="28"/>
          <w:szCs w:val="28"/>
          <w:lang w:val="uk-UA" w:eastAsia="uk-UA"/>
        </w:rPr>
        <w:t xml:space="preserve">Про затвердження  технічної документації  із землеустрою </w:t>
      </w:r>
    </w:p>
    <w:p w:rsidR="00740CCF" w:rsidRPr="00740CCF" w:rsidRDefault="00740CCF" w:rsidP="00740CCF">
      <w:pPr>
        <w:suppressAutoHyphens w:val="0"/>
        <w:rPr>
          <w:b/>
          <w:sz w:val="28"/>
          <w:szCs w:val="28"/>
          <w:lang w:val="uk-UA" w:eastAsia="uk-UA"/>
        </w:rPr>
      </w:pPr>
      <w:r w:rsidRPr="00740CCF">
        <w:rPr>
          <w:b/>
          <w:sz w:val="28"/>
          <w:szCs w:val="28"/>
          <w:lang w:val="uk-UA" w:eastAsia="uk-UA"/>
        </w:rPr>
        <w:t>щодо встановлення (відновлення) меж земельної</w:t>
      </w:r>
    </w:p>
    <w:p w:rsidR="00740CCF" w:rsidRPr="00740CCF" w:rsidRDefault="00740CCF" w:rsidP="00740CCF">
      <w:pPr>
        <w:suppressAutoHyphens w:val="0"/>
        <w:rPr>
          <w:b/>
          <w:sz w:val="28"/>
          <w:szCs w:val="28"/>
          <w:lang w:val="uk-UA" w:eastAsia="uk-UA"/>
        </w:rPr>
      </w:pPr>
      <w:r w:rsidRPr="00740CCF">
        <w:rPr>
          <w:b/>
          <w:sz w:val="28"/>
          <w:szCs w:val="28"/>
          <w:lang w:val="uk-UA" w:eastAsia="uk-UA"/>
        </w:rPr>
        <w:t xml:space="preserve">ділянки   в натурі (на місцевості) </w:t>
      </w:r>
    </w:p>
    <w:p w:rsidR="00740CCF" w:rsidRPr="00740CCF" w:rsidRDefault="00740CCF" w:rsidP="00740CCF">
      <w:pPr>
        <w:suppressAutoHyphens w:val="0"/>
        <w:rPr>
          <w:b/>
          <w:sz w:val="20"/>
          <w:szCs w:val="20"/>
          <w:lang w:val="uk-UA" w:eastAsia="uk-UA"/>
        </w:rPr>
      </w:pPr>
    </w:p>
    <w:p w:rsidR="00740CCF" w:rsidRPr="00740CCF" w:rsidRDefault="00740CCF" w:rsidP="00740CCF">
      <w:pPr>
        <w:suppressAutoHyphens w:val="0"/>
        <w:jc w:val="both"/>
        <w:rPr>
          <w:sz w:val="28"/>
          <w:szCs w:val="28"/>
          <w:lang w:val="uk-UA" w:eastAsia="uk-UA"/>
        </w:rPr>
      </w:pPr>
      <w:r w:rsidRPr="00740CCF">
        <w:rPr>
          <w:sz w:val="28"/>
          <w:szCs w:val="28"/>
          <w:lang w:val="uk-UA" w:eastAsia="uk-UA"/>
        </w:rPr>
        <w:t xml:space="preserve">       Розглянувши заяву та надані документи, керуючись статтею 26 Закону України «Про місцеве самоврядування в Україні», 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статтями 12, 81, 186, 40, 89, 116, 118, 120, 121, 122, 125  Земельного  кодексу  України, статтями 25, 50, 55  Закону України «Про землеустрій», сільська рада</w:t>
      </w:r>
    </w:p>
    <w:p w:rsidR="00740CCF" w:rsidRPr="00740CCF" w:rsidRDefault="00740CCF" w:rsidP="00740CCF">
      <w:pPr>
        <w:suppressAutoHyphens w:val="0"/>
        <w:rPr>
          <w:sz w:val="20"/>
          <w:szCs w:val="20"/>
          <w:lang w:val="uk-UA" w:eastAsia="uk-UA"/>
        </w:rPr>
      </w:pPr>
      <w:r w:rsidRPr="00740CCF">
        <w:rPr>
          <w:sz w:val="28"/>
          <w:szCs w:val="28"/>
          <w:lang w:val="uk-UA" w:eastAsia="uk-UA"/>
        </w:rPr>
        <w:t xml:space="preserve">   </w:t>
      </w:r>
    </w:p>
    <w:p w:rsidR="00740CCF" w:rsidRPr="00740CCF" w:rsidRDefault="00740CCF" w:rsidP="00740CCF">
      <w:pPr>
        <w:suppressAutoHyphens w:val="0"/>
        <w:rPr>
          <w:b/>
          <w:sz w:val="28"/>
          <w:szCs w:val="28"/>
          <w:lang w:eastAsia="uk-UA"/>
        </w:rPr>
      </w:pPr>
      <w:r w:rsidRPr="00740CCF">
        <w:rPr>
          <w:b/>
          <w:sz w:val="28"/>
          <w:szCs w:val="28"/>
          <w:lang w:val="uk-UA" w:eastAsia="uk-UA"/>
        </w:rPr>
        <w:t>ВИРІШИЛА:</w:t>
      </w:r>
    </w:p>
    <w:p w:rsidR="00740CCF" w:rsidRPr="00740CCF" w:rsidRDefault="00740CCF" w:rsidP="00740CCF">
      <w:pPr>
        <w:suppressAutoHyphens w:val="0"/>
        <w:rPr>
          <w:b/>
          <w:sz w:val="16"/>
          <w:szCs w:val="16"/>
          <w:lang w:eastAsia="uk-UA"/>
        </w:rPr>
      </w:pPr>
    </w:p>
    <w:p w:rsidR="00740CCF" w:rsidRPr="00740CCF" w:rsidRDefault="00740CCF" w:rsidP="00740CCF">
      <w:pPr>
        <w:suppressAutoHyphens w:val="0"/>
        <w:jc w:val="both"/>
        <w:rPr>
          <w:sz w:val="28"/>
          <w:szCs w:val="28"/>
          <w:lang w:val="uk-UA" w:eastAsia="uk-UA"/>
        </w:rPr>
      </w:pPr>
      <w:r w:rsidRPr="00740CCF">
        <w:rPr>
          <w:sz w:val="28"/>
          <w:szCs w:val="28"/>
          <w:lang w:val="uk-UA" w:eastAsia="uk-UA"/>
        </w:rPr>
        <w:t xml:space="preserve">     1. Затвердити громадянці Чорній Людмилі Семенівні технічну документацію  із землеустрою щодо встановлення (відновлення) меж земельної ділянки в натурі (на місцевості)  загальною площею 0,3000 га., в т.ч.: 0,3000 га. для ведення товарного сільськогосподарського виробництва (для обслуговування складського приміщення) кадастровий номер (5120686900:01:001:0675), розташовану за адресою: Одеська область, Подільський  район, с. Піщана вул. Стефанчука капітана б/н (за межами населеного пункту)  </w:t>
      </w:r>
    </w:p>
    <w:p w:rsidR="00740CCF" w:rsidRPr="00740CCF" w:rsidRDefault="00740CCF" w:rsidP="00740CCF">
      <w:pPr>
        <w:suppressAutoHyphens w:val="0"/>
        <w:jc w:val="both"/>
        <w:rPr>
          <w:sz w:val="28"/>
          <w:szCs w:val="28"/>
          <w:lang w:val="uk-UA" w:eastAsia="uk-UA"/>
        </w:rPr>
      </w:pPr>
      <w:r w:rsidRPr="00740CCF">
        <w:rPr>
          <w:sz w:val="28"/>
          <w:szCs w:val="28"/>
          <w:lang w:val="uk-UA" w:eastAsia="uk-UA"/>
        </w:rPr>
        <w:lastRenderedPageBreak/>
        <w:t xml:space="preserve"> </w:t>
      </w:r>
    </w:p>
    <w:p w:rsidR="00740CCF" w:rsidRPr="00740CCF" w:rsidRDefault="00740CCF" w:rsidP="00740CCF">
      <w:pPr>
        <w:suppressAutoHyphens w:val="0"/>
        <w:jc w:val="both"/>
        <w:rPr>
          <w:sz w:val="28"/>
          <w:szCs w:val="28"/>
          <w:lang w:val="uk-UA" w:eastAsia="uk-UA"/>
        </w:rPr>
      </w:pPr>
      <w:r w:rsidRPr="00740CCF">
        <w:rPr>
          <w:sz w:val="28"/>
          <w:szCs w:val="28"/>
          <w:lang w:val="uk-UA" w:eastAsia="uk-UA"/>
        </w:rPr>
        <w:t xml:space="preserve">  2.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740CCF" w:rsidRPr="00740CCF" w:rsidRDefault="00740CCF" w:rsidP="00740CCF">
      <w:pPr>
        <w:suppressAutoHyphens w:val="0"/>
        <w:rPr>
          <w:sz w:val="28"/>
          <w:szCs w:val="28"/>
          <w:lang w:eastAsia="uk-UA"/>
        </w:rPr>
      </w:pPr>
    </w:p>
    <w:p w:rsidR="00740CCF" w:rsidRPr="00740CCF" w:rsidRDefault="00740CCF" w:rsidP="00740CCF">
      <w:pPr>
        <w:suppressAutoHyphens w:val="0"/>
        <w:rPr>
          <w:sz w:val="28"/>
          <w:szCs w:val="28"/>
          <w:lang w:eastAsia="uk-UA"/>
        </w:rPr>
      </w:pPr>
    </w:p>
    <w:p w:rsidR="00740CCF" w:rsidRPr="00740CCF" w:rsidRDefault="00740CCF" w:rsidP="00740CCF">
      <w:pPr>
        <w:suppressAutoHyphens w:val="0"/>
        <w:rPr>
          <w:sz w:val="28"/>
          <w:szCs w:val="28"/>
          <w:lang w:eastAsia="uk-UA"/>
        </w:rPr>
      </w:pPr>
      <w:r w:rsidRPr="00740CCF">
        <w:rPr>
          <w:rFonts w:eastAsia="Calibri"/>
          <w:sz w:val="28"/>
          <w:szCs w:val="28"/>
          <w:lang w:val="uk-UA"/>
        </w:rPr>
        <w:t xml:space="preserve">В.о.сільського голови                                        </w:t>
      </w:r>
      <w:r w:rsidRPr="00740CCF">
        <w:rPr>
          <w:rFonts w:eastAsia="Calibri"/>
          <w:sz w:val="28"/>
          <w:szCs w:val="28"/>
        </w:rPr>
        <w:t xml:space="preserve">       </w:t>
      </w:r>
      <w:r w:rsidRPr="00740CCF">
        <w:rPr>
          <w:rFonts w:eastAsia="Calibri"/>
          <w:sz w:val="28"/>
          <w:szCs w:val="28"/>
          <w:lang w:val="uk-UA"/>
        </w:rPr>
        <w:t xml:space="preserve">              Валентина ГУЛЛА</w:t>
      </w:r>
    </w:p>
    <w:p w:rsidR="00FB2B96" w:rsidRPr="00FB2B96" w:rsidRDefault="00FB2B96" w:rsidP="00057C2E">
      <w:pPr>
        <w:suppressAutoHyphens w:val="0"/>
        <w:autoSpaceDE w:val="0"/>
        <w:autoSpaceDN w:val="0"/>
        <w:spacing w:before="120"/>
        <w:ind w:left="709" w:hanging="709"/>
        <w:rPr>
          <w:bCs/>
          <w:sz w:val="28"/>
          <w:szCs w:val="28"/>
          <w:lang w:eastAsia="uk-UA"/>
        </w:rPr>
      </w:pPr>
    </w:p>
    <w:p w:rsidR="00FB2B96" w:rsidRPr="00FB2B96" w:rsidRDefault="00FB2B96" w:rsidP="00057C2E">
      <w:pPr>
        <w:suppressAutoHyphens w:val="0"/>
        <w:autoSpaceDE w:val="0"/>
        <w:autoSpaceDN w:val="0"/>
        <w:spacing w:before="120"/>
        <w:ind w:left="709" w:hanging="709"/>
        <w:rPr>
          <w:bCs/>
          <w:sz w:val="28"/>
          <w:szCs w:val="28"/>
          <w:lang w:eastAsia="uk-UA"/>
        </w:rPr>
      </w:pPr>
    </w:p>
    <w:p w:rsidR="00894DE0" w:rsidRPr="00894DE0" w:rsidRDefault="00894DE0" w:rsidP="00894DE0">
      <w:pPr>
        <w:suppressAutoHyphens w:val="0"/>
        <w:jc w:val="center"/>
        <w:rPr>
          <w:lang w:val="uk-UA" w:eastAsia="uk-UA"/>
        </w:rPr>
      </w:pPr>
      <w:r>
        <w:rPr>
          <w:noProof/>
          <w:sz w:val="28"/>
          <w:szCs w:val="28"/>
          <w:lang w:val="en-US" w:eastAsia="en-US"/>
        </w:rPr>
        <w:drawing>
          <wp:inline distT="0" distB="0" distL="0" distR="0">
            <wp:extent cx="544830" cy="690880"/>
            <wp:effectExtent l="0" t="0" r="7620" b="0"/>
            <wp:docPr id="24" name="Рисунок 2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894DE0" w:rsidRPr="00894DE0" w:rsidRDefault="00894DE0" w:rsidP="00894DE0">
      <w:pPr>
        <w:keepNext/>
        <w:suppressAutoHyphens w:val="0"/>
        <w:jc w:val="center"/>
        <w:rPr>
          <w:b/>
          <w:sz w:val="26"/>
          <w:szCs w:val="26"/>
          <w:lang w:val="uk-UA" w:eastAsia="uk-UA"/>
        </w:rPr>
      </w:pPr>
      <w:r w:rsidRPr="00894DE0">
        <w:rPr>
          <w:b/>
          <w:sz w:val="26"/>
          <w:szCs w:val="26"/>
          <w:lang w:val="uk-UA" w:eastAsia="uk-UA"/>
        </w:rPr>
        <w:t>УКРАЇНА</w:t>
      </w:r>
    </w:p>
    <w:p w:rsidR="00894DE0" w:rsidRPr="00894DE0" w:rsidRDefault="00894DE0" w:rsidP="00894DE0">
      <w:pPr>
        <w:keepNext/>
        <w:suppressAutoHyphens w:val="0"/>
        <w:ind w:left="284" w:hanging="284"/>
        <w:jc w:val="center"/>
        <w:rPr>
          <w:b/>
          <w:sz w:val="26"/>
          <w:szCs w:val="26"/>
          <w:lang w:val="uk-UA" w:eastAsia="uk-UA"/>
        </w:rPr>
      </w:pPr>
    </w:p>
    <w:p w:rsidR="00894DE0" w:rsidRPr="00894DE0" w:rsidRDefault="00894DE0" w:rsidP="00894DE0">
      <w:pPr>
        <w:keepNext/>
        <w:suppressAutoHyphens w:val="0"/>
        <w:jc w:val="center"/>
        <w:rPr>
          <w:b/>
          <w:sz w:val="32"/>
          <w:szCs w:val="32"/>
          <w:lang w:val="uk-UA" w:eastAsia="uk-UA"/>
        </w:rPr>
      </w:pPr>
      <w:r w:rsidRPr="00894DE0">
        <w:rPr>
          <w:b/>
          <w:sz w:val="32"/>
          <w:szCs w:val="32"/>
          <w:lang w:val="uk-UA" w:eastAsia="uk-UA"/>
        </w:rPr>
        <w:t xml:space="preserve">Піщанська сільська рада </w:t>
      </w:r>
    </w:p>
    <w:p w:rsidR="00894DE0" w:rsidRPr="00894DE0" w:rsidRDefault="00894DE0" w:rsidP="00894DE0">
      <w:pPr>
        <w:keepNext/>
        <w:suppressAutoHyphens w:val="0"/>
        <w:jc w:val="center"/>
        <w:rPr>
          <w:b/>
          <w:sz w:val="32"/>
          <w:szCs w:val="32"/>
          <w:lang w:val="uk-UA" w:eastAsia="uk-UA"/>
        </w:rPr>
      </w:pPr>
      <w:r w:rsidRPr="00894DE0">
        <w:rPr>
          <w:b/>
          <w:sz w:val="32"/>
          <w:szCs w:val="32"/>
          <w:lang w:val="uk-UA" w:eastAsia="uk-UA"/>
        </w:rPr>
        <w:t>Подільського району Одеської області</w:t>
      </w:r>
    </w:p>
    <w:p w:rsidR="00894DE0" w:rsidRPr="00894DE0" w:rsidRDefault="00894DE0" w:rsidP="00894DE0">
      <w:pPr>
        <w:keepNext/>
        <w:suppressAutoHyphens w:val="0"/>
        <w:jc w:val="center"/>
        <w:rPr>
          <w:sz w:val="32"/>
          <w:szCs w:val="32"/>
          <w:lang w:val="uk-UA" w:eastAsia="uk-UA"/>
        </w:rPr>
      </w:pPr>
    </w:p>
    <w:p w:rsidR="00894DE0" w:rsidRPr="00894DE0" w:rsidRDefault="00894DE0" w:rsidP="00894DE0">
      <w:pPr>
        <w:keepNext/>
        <w:suppressAutoHyphens w:val="0"/>
        <w:jc w:val="center"/>
        <w:rPr>
          <w:sz w:val="36"/>
          <w:szCs w:val="36"/>
          <w:lang w:val="uk-UA" w:eastAsia="uk-UA"/>
        </w:rPr>
      </w:pPr>
      <w:r w:rsidRPr="00894DE0">
        <w:rPr>
          <w:b/>
          <w:sz w:val="36"/>
          <w:szCs w:val="36"/>
          <w:lang w:val="uk-UA" w:eastAsia="uk-UA"/>
        </w:rPr>
        <w:t>РІШЕННЯ</w:t>
      </w:r>
    </w:p>
    <w:p w:rsidR="00894DE0" w:rsidRPr="00894DE0" w:rsidRDefault="00894DE0" w:rsidP="00894DE0">
      <w:pPr>
        <w:suppressAutoHyphens w:val="0"/>
        <w:jc w:val="center"/>
        <w:rPr>
          <w:sz w:val="28"/>
          <w:szCs w:val="28"/>
          <w:lang w:val="uk-UA" w:eastAsia="uk-UA"/>
        </w:rPr>
      </w:pPr>
    </w:p>
    <w:p w:rsidR="00894DE0" w:rsidRPr="00894DE0" w:rsidRDefault="00894DE0" w:rsidP="00894DE0">
      <w:pPr>
        <w:suppressAutoHyphens w:val="0"/>
        <w:rPr>
          <w:sz w:val="28"/>
          <w:szCs w:val="28"/>
          <w:lang w:val="uk-UA" w:eastAsia="ru-RU"/>
        </w:rPr>
      </w:pPr>
      <w:r w:rsidRPr="00894DE0">
        <w:rPr>
          <w:color w:val="000000"/>
          <w:sz w:val="28"/>
          <w:szCs w:val="28"/>
          <w:lang w:val="uk-UA" w:eastAsia="ru-RU"/>
        </w:rPr>
        <w:t>20 грудня 2023 року</w:t>
      </w:r>
      <w:r w:rsidRPr="00894DE0">
        <w:rPr>
          <w:color w:val="000000"/>
          <w:sz w:val="28"/>
          <w:szCs w:val="28"/>
          <w:lang w:val="uk-UA" w:eastAsia="ru-RU"/>
        </w:rPr>
        <w:tab/>
      </w:r>
      <w:r w:rsidRPr="00894DE0">
        <w:rPr>
          <w:color w:val="000000"/>
          <w:sz w:val="28"/>
          <w:szCs w:val="28"/>
          <w:lang w:eastAsia="ru-RU"/>
        </w:rPr>
        <w:t xml:space="preserve">                      </w:t>
      </w:r>
      <w:r w:rsidRPr="00894DE0">
        <w:rPr>
          <w:color w:val="000000"/>
          <w:sz w:val="28"/>
          <w:szCs w:val="28"/>
          <w:lang w:val="uk-UA" w:eastAsia="ru-RU"/>
        </w:rPr>
        <w:t xml:space="preserve"> с. Піщана</w:t>
      </w:r>
      <w:r w:rsidRPr="00894DE0">
        <w:rPr>
          <w:color w:val="000000"/>
          <w:sz w:val="28"/>
          <w:szCs w:val="28"/>
          <w:lang w:val="uk-UA" w:eastAsia="ru-RU"/>
        </w:rPr>
        <w:tab/>
      </w:r>
      <w:r w:rsidRPr="00894DE0">
        <w:rPr>
          <w:color w:val="000000"/>
          <w:sz w:val="28"/>
          <w:szCs w:val="28"/>
          <w:lang w:val="uk-UA" w:eastAsia="ru-RU"/>
        </w:rPr>
        <w:tab/>
      </w:r>
      <w:r w:rsidRPr="00894DE0">
        <w:rPr>
          <w:color w:val="000000"/>
          <w:sz w:val="28"/>
          <w:szCs w:val="28"/>
          <w:lang w:val="uk-UA" w:eastAsia="ru-RU"/>
        </w:rPr>
        <w:tab/>
      </w:r>
      <w:r w:rsidRPr="00894DE0">
        <w:rPr>
          <w:color w:val="000000"/>
          <w:sz w:val="28"/>
          <w:szCs w:val="28"/>
          <w:lang w:eastAsia="ru-RU"/>
        </w:rPr>
        <w:t>     </w:t>
      </w:r>
      <w:r w:rsidRPr="00894DE0">
        <w:rPr>
          <w:color w:val="000000"/>
          <w:sz w:val="28"/>
          <w:szCs w:val="28"/>
          <w:lang w:val="uk-UA" w:eastAsia="ru-RU"/>
        </w:rPr>
        <w:t xml:space="preserve"> № 543 - </w:t>
      </w:r>
      <w:r w:rsidRPr="00894DE0">
        <w:rPr>
          <w:color w:val="000000"/>
          <w:sz w:val="28"/>
          <w:szCs w:val="28"/>
          <w:lang w:eastAsia="ru-RU"/>
        </w:rPr>
        <w:t>VIII</w:t>
      </w:r>
    </w:p>
    <w:p w:rsidR="00894DE0" w:rsidRPr="00894DE0" w:rsidRDefault="00894DE0" w:rsidP="00894DE0">
      <w:pPr>
        <w:suppressAutoHyphens w:val="0"/>
        <w:jc w:val="center"/>
        <w:rPr>
          <w:sz w:val="28"/>
          <w:szCs w:val="28"/>
          <w:lang w:val="uk-UA" w:eastAsia="ru-RU"/>
        </w:rPr>
      </w:pPr>
      <w:r w:rsidRPr="00894DE0">
        <w:rPr>
          <w:sz w:val="28"/>
          <w:szCs w:val="28"/>
          <w:lang w:eastAsia="ru-RU"/>
        </w:rPr>
        <w:t> </w:t>
      </w:r>
    </w:p>
    <w:p w:rsidR="00894DE0" w:rsidRPr="00894DE0" w:rsidRDefault="00894DE0" w:rsidP="00894DE0">
      <w:pPr>
        <w:suppressAutoHyphens w:val="0"/>
        <w:rPr>
          <w:b/>
          <w:sz w:val="28"/>
          <w:szCs w:val="28"/>
          <w:lang w:val="uk-UA" w:eastAsia="ru-RU"/>
        </w:rPr>
      </w:pPr>
      <w:r w:rsidRPr="00894DE0">
        <w:rPr>
          <w:b/>
          <w:sz w:val="28"/>
          <w:szCs w:val="28"/>
          <w:lang w:val="uk-UA" w:eastAsia="ru-RU"/>
        </w:rPr>
        <w:t xml:space="preserve">Про передачу земельної ділянки у власність для </w:t>
      </w:r>
    </w:p>
    <w:p w:rsidR="00894DE0" w:rsidRPr="00894DE0" w:rsidRDefault="00894DE0" w:rsidP="00894DE0">
      <w:pPr>
        <w:suppressAutoHyphens w:val="0"/>
        <w:rPr>
          <w:b/>
          <w:sz w:val="28"/>
          <w:szCs w:val="28"/>
          <w:lang w:val="uk-UA" w:eastAsia="ru-RU"/>
        </w:rPr>
      </w:pPr>
      <w:r w:rsidRPr="00894DE0">
        <w:rPr>
          <w:b/>
          <w:sz w:val="28"/>
          <w:szCs w:val="28"/>
          <w:lang w:val="uk-UA" w:eastAsia="ru-RU"/>
        </w:rPr>
        <w:t>будівництва і обслуговування житлового будинку,</w:t>
      </w:r>
    </w:p>
    <w:p w:rsidR="00894DE0" w:rsidRPr="00894DE0" w:rsidRDefault="00894DE0" w:rsidP="00894DE0">
      <w:pPr>
        <w:suppressAutoHyphens w:val="0"/>
        <w:rPr>
          <w:b/>
          <w:sz w:val="28"/>
          <w:szCs w:val="28"/>
          <w:lang w:val="uk-UA" w:eastAsia="ru-RU"/>
        </w:rPr>
      </w:pPr>
      <w:r w:rsidRPr="00894DE0">
        <w:rPr>
          <w:b/>
          <w:sz w:val="28"/>
          <w:szCs w:val="28"/>
          <w:lang w:val="uk-UA" w:eastAsia="ru-RU"/>
        </w:rPr>
        <w:t>господарських будівель і споруд (присадибна ділянка)</w:t>
      </w:r>
      <w:r w:rsidRPr="00894DE0">
        <w:rPr>
          <w:b/>
          <w:sz w:val="28"/>
          <w:szCs w:val="28"/>
          <w:lang w:eastAsia="ru-RU"/>
        </w:rPr>
        <w:t> </w:t>
      </w:r>
    </w:p>
    <w:p w:rsidR="00894DE0" w:rsidRPr="00894DE0" w:rsidRDefault="00894DE0" w:rsidP="00894DE0">
      <w:pPr>
        <w:suppressAutoHyphens w:val="0"/>
        <w:ind w:right="-1"/>
        <w:rPr>
          <w:b/>
          <w:sz w:val="28"/>
          <w:szCs w:val="28"/>
          <w:lang w:val="uk-UA" w:eastAsia="ru-RU"/>
        </w:rPr>
      </w:pPr>
      <w:r w:rsidRPr="00894DE0">
        <w:rPr>
          <w:b/>
          <w:sz w:val="28"/>
          <w:szCs w:val="28"/>
          <w:lang w:eastAsia="ru-RU"/>
        </w:rPr>
        <w:t> </w:t>
      </w:r>
    </w:p>
    <w:p w:rsidR="00894DE0" w:rsidRPr="00894DE0" w:rsidRDefault="00894DE0" w:rsidP="00894DE0">
      <w:pPr>
        <w:suppressAutoHyphens w:val="0"/>
        <w:ind w:right="-1"/>
        <w:jc w:val="both"/>
        <w:rPr>
          <w:sz w:val="28"/>
          <w:szCs w:val="28"/>
          <w:lang w:val="uk-UA" w:eastAsia="ru-RU"/>
        </w:rPr>
      </w:pPr>
      <w:r w:rsidRPr="00894DE0">
        <w:rPr>
          <w:color w:val="000000"/>
          <w:sz w:val="28"/>
          <w:szCs w:val="28"/>
          <w:lang w:eastAsia="ru-RU"/>
        </w:rPr>
        <w:t>   </w:t>
      </w:r>
      <w:r w:rsidRPr="00894DE0">
        <w:rPr>
          <w:color w:val="000000"/>
          <w:sz w:val="28"/>
          <w:szCs w:val="28"/>
          <w:lang w:val="uk-UA" w:eastAsia="ru-RU"/>
        </w:rPr>
        <w:t xml:space="preserve"> Відповідно до статті 26 Закону України</w:t>
      </w:r>
      <w:r w:rsidRPr="00894DE0">
        <w:rPr>
          <w:color w:val="000000"/>
          <w:sz w:val="28"/>
          <w:szCs w:val="28"/>
          <w:lang w:eastAsia="ru-RU"/>
        </w:rPr>
        <w:t> </w:t>
      </w:r>
      <w:r w:rsidRPr="00894DE0">
        <w:rPr>
          <w:color w:val="000000"/>
          <w:sz w:val="28"/>
          <w:szCs w:val="28"/>
          <w:lang w:val="uk-UA" w:eastAsia="ru-RU"/>
        </w:rPr>
        <w:t>«Про місцеве самоврядування в Україні»,  статей 12, 40, 89, 116, 118, 120, 121, 122, 125,</w:t>
      </w:r>
      <w:r w:rsidRPr="00894DE0">
        <w:rPr>
          <w:color w:val="000000"/>
          <w:lang w:eastAsia="ru-RU"/>
        </w:rPr>
        <w:t> </w:t>
      </w:r>
      <w:r w:rsidRPr="00894DE0">
        <w:rPr>
          <w:iCs/>
          <w:color w:val="333333"/>
          <w:sz w:val="28"/>
          <w:szCs w:val="28"/>
          <w:shd w:val="clear" w:color="auto" w:fill="FFFFFF"/>
          <w:lang w:val="uk-UA" w:eastAsia="uk-UA"/>
        </w:rPr>
        <w:t>підпункту 5 пункту 27 розділу</w:t>
      </w:r>
      <w:r w:rsidRPr="00894DE0">
        <w:rPr>
          <w:i/>
          <w:iCs/>
          <w:color w:val="333333"/>
          <w:sz w:val="28"/>
          <w:szCs w:val="28"/>
          <w:shd w:val="clear" w:color="auto" w:fill="FFFFFF"/>
          <w:lang w:val="uk-UA" w:eastAsia="uk-UA"/>
        </w:rPr>
        <w:t xml:space="preserve"> X</w:t>
      </w:r>
      <w:r w:rsidRPr="00894DE0">
        <w:rPr>
          <w:color w:val="000000"/>
          <w:sz w:val="28"/>
          <w:szCs w:val="28"/>
          <w:lang w:val="uk-UA" w:eastAsia="ru-RU"/>
        </w:rPr>
        <w:t xml:space="preserve">  перехідних положень Земельного</w:t>
      </w:r>
      <w:r w:rsidRPr="00894DE0">
        <w:rPr>
          <w:color w:val="000000"/>
          <w:sz w:val="28"/>
          <w:szCs w:val="28"/>
          <w:lang w:eastAsia="ru-RU"/>
        </w:rPr>
        <w:t> </w:t>
      </w:r>
      <w:r w:rsidRPr="00894DE0">
        <w:rPr>
          <w:color w:val="000000"/>
          <w:sz w:val="28"/>
          <w:szCs w:val="28"/>
          <w:lang w:val="uk-UA" w:eastAsia="ru-RU"/>
        </w:rPr>
        <w:t xml:space="preserve"> кодексу</w:t>
      </w:r>
      <w:r w:rsidRPr="00894DE0">
        <w:rPr>
          <w:color w:val="000000"/>
          <w:sz w:val="28"/>
          <w:szCs w:val="28"/>
          <w:lang w:eastAsia="ru-RU"/>
        </w:rPr>
        <w:t> </w:t>
      </w:r>
      <w:r w:rsidRPr="00894DE0">
        <w:rPr>
          <w:color w:val="000000"/>
          <w:sz w:val="28"/>
          <w:szCs w:val="28"/>
          <w:lang w:val="uk-UA" w:eastAsia="ru-RU"/>
        </w:rPr>
        <w:t xml:space="preserve"> України,</w:t>
      </w:r>
      <w:r w:rsidRPr="00894DE0">
        <w:rPr>
          <w:i/>
          <w:iCs/>
          <w:color w:val="333333"/>
          <w:shd w:val="clear" w:color="auto" w:fill="FFFFFF"/>
          <w:lang w:val="uk-UA" w:eastAsia="uk-UA"/>
        </w:rPr>
        <w:t xml:space="preserve"> </w:t>
      </w:r>
      <w:r w:rsidRPr="00894DE0">
        <w:rPr>
          <w:color w:val="000000"/>
          <w:sz w:val="28"/>
          <w:szCs w:val="28"/>
          <w:lang w:val="uk-UA" w:eastAsia="ru-RU"/>
        </w:rPr>
        <w:t>статей 19, 33, 50 Закону України «Про землеустрій», враховуючи заяву, сільська рада</w:t>
      </w:r>
    </w:p>
    <w:p w:rsidR="00894DE0" w:rsidRPr="00894DE0" w:rsidRDefault="00894DE0" w:rsidP="00894DE0">
      <w:pPr>
        <w:suppressAutoHyphens w:val="0"/>
        <w:jc w:val="both"/>
        <w:rPr>
          <w:sz w:val="28"/>
          <w:szCs w:val="28"/>
          <w:lang w:val="uk-UA" w:eastAsia="uk-UA"/>
        </w:rPr>
      </w:pPr>
      <w:r w:rsidRPr="00894DE0">
        <w:rPr>
          <w:sz w:val="28"/>
          <w:szCs w:val="28"/>
          <w:lang w:val="uk-UA" w:eastAsia="uk-UA"/>
        </w:rPr>
        <w:t xml:space="preserve">   </w:t>
      </w:r>
    </w:p>
    <w:p w:rsidR="00894DE0" w:rsidRPr="00894DE0" w:rsidRDefault="00894DE0" w:rsidP="00894DE0">
      <w:pPr>
        <w:suppressAutoHyphens w:val="0"/>
        <w:jc w:val="both"/>
        <w:rPr>
          <w:b/>
          <w:sz w:val="28"/>
          <w:szCs w:val="28"/>
          <w:lang w:val="uk-UA" w:eastAsia="uk-UA"/>
        </w:rPr>
      </w:pPr>
      <w:r w:rsidRPr="00894DE0">
        <w:rPr>
          <w:b/>
          <w:sz w:val="28"/>
          <w:szCs w:val="28"/>
          <w:lang w:val="uk-UA" w:eastAsia="uk-UA"/>
        </w:rPr>
        <w:t>ВИРІШИЛА:</w:t>
      </w:r>
    </w:p>
    <w:p w:rsidR="00894DE0" w:rsidRPr="00894DE0" w:rsidRDefault="00894DE0" w:rsidP="00894DE0">
      <w:pPr>
        <w:suppressAutoHyphens w:val="0"/>
        <w:jc w:val="both"/>
        <w:rPr>
          <w:b/>
          <w:sz w:val="28"/>
          <w:szCs w:val="28"/>
          <w:lang w:val="uk-UA" w:eastAsia="uk-UA"/>
        </w:rPr>
      </w:pPr>
    </w:p>
    <w:p w:rsidR="00894DE0" w:rsidRPr="00894DE0" w:rsidRDefault="00894DE0" w:rsidP="00894DE0">
      <w:pPr>
        <w:suppressAutoHyphens w:val="0"/>
        <w:contextualSpacing/>
        <w:jc w:val="both"/>
        <w:rPr>
          <w:sz w:val="28"/>
          <w:szCs w:val="28"/>
          <w:lang w:val="uk-UA" w:eastAsia="uk-UA"/>
        </w:rPr>
      </w:pPr>
      <w:r w:rsidRPr="00894DE0">
        <w:rPr>
          <w:sz w:val="28"/>
          <w:szCs w:val="28"/>
          <w:lang w:val="uk-UA" w:eastAsia="uk-UA"/>
        </w:rPr>
        <w:t>1.Передати  у приватну власність громадянці Халус Валентині Валентинівні</w:t>
      </w:r>
      <w:r w:rsidRPr="00894DE0">
        <w:rPr>
          <w:b/>
          <w:lang w:val="uk-UA" w:eastAsia="uk-UA"/>
        </w:rPr>
        <w:t xml:space="preserve"> </w:t>
      </w:r>
      <w:r w:rsidRPr="00894DE0">
        <w:rPr>
          <w:sz w:val="28"/>
          <w:szCs w:val="28"/>
          <w:lang w:val="uk-UA" w:eastAsia="uk-UA"/>
        </w:rPr>
        <w:t xml:space="preserve">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5120686900:02:001:0199,  розташовану  за адресою: вул. Центральна, 45,  село Піщана Подільського району Одеської області  </w:t>
      </w:r>
    </w:p>
    <w:p w:rsidR="00894DE0" w:rsidRPr="00894DE0" w:rsidRDefault="00894DE0" w:rsidP="00894DE0">
      <w:pPr>
        <w:suppressAutoHyphens w:val="0"/>
        <w:ind w:left="885"/>
        <w:contextualSpacing/>
        <w:jc w:val="both"/>
        <w:rPr>
          <w:sz w:val="28"/>
          <w:szCs w:val="28"/>
          <w:lang w:val="uk-UA" w:eastAsia="uk-UA"/>
        </w:rPr>
      </w:pPr>
    </w:p>
    <w:p w:rsidR="00894DE0" w:rsidRPr="00894DE0" w:rsidRDefault="00894DE0" w:rsidP="00894DE0">
      <w:pPr>
        <w:suppressAutoHyphens w:val="0"/>
        <w:contextualSpacing/>
        <w:jc w:val="both"/>
        <w:rPr>
          <w:sz w:val="28"/>
          <w:szCs w:val="28"/>
          <w:lang w:val="uk-UA" w:eastAsia="uk-UA"/>
        </w:rPr>
      </w:pPr>
      <w:r w:rsidRPr="00894DE0">
        <w:rPr>
          <w:sz w:val="28"/>
          <w:szCs w:val="28"/>
          <w:lang w:val="uk-UA" w:eastAsia="uk-UA"/>
        </w:rPr>
        <w:t>2. Громадянці Халус Валентині Валентинівні зареєструвати право  власності на земельну ділянку у відповідності до статті 126 Земельного кодексу України</w:t>
      </w:r>
    </w:p>
    <w:p w:rsidR="00894DE0" w:rsidRPr="00894DE0" w:rsidRDefault="00894DE0" w:rsidP="00894DE0">
      <w:pPr>
        <w:suppressAutoHyphens w:val="0"/>
        <w:contextualSpacing/>
        <w:jc w:val="both"/>
        <w:rPr>
          <w:sz w:val="28"/>
          <w:szCs w:val="28"/>
          <w:lang w:val="uk-UA" w:eastAsia="uk-UA"/>
        </w:rPr>
      </w:pPr>
    </w:p>
    <w:p w:rsidR="00894DE0" w:rsidRPr="00894DE0" w:rsidRDefault="00894DE0" w:rsidP="00894DE0">
      <w:pPr>
        <w:suppressAutoHyphens w:val="0"/>
        <w:spacing w:after="100"/>
        <w:jc w:val="both"/>
        <w:rPr>
          <w:sz w:val="28"/>
          <w:szCs w:val="28"/>
          <w:lang w:val="uk-UA" w:eastAsia="uk-UA"/>
        </w:rPr>
      </w:pPr>
      <w:r w:rsidRPr="00894DE0">
        <w:rPr>
          <w:sz w:val="28"/>
          <w:szCs w:val="28"/>
          <w:lang w:val="uk-UA" w:eastAsia="uk-UA"/>
        </w:rPr>
        <w:lastRenderedPageBreak/>
        <w:t xml:space="preserve"> 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894DE0" w:rsidRPr="00894DE0" w:rsidRDefault="00894DE0" w:rsidP="00894DE0">
      <w:pPr>
        <w:suppressAutoHyphens w:val="0"/>
        <w:spacing w:after="100"/>
        <w:ind w:firstLine="567"/>
        <w:jc w:val="both"/>
        <w:rPr>
          <w:lang w:val="uk-UA" w:eastAsia="uk-UA"/>
        </w:rPr>
      </w:pPr>
    </w:p>
    <w:p w:rsidR="00894DE0" w:rsidRPr="00894DE0" w:rsidRDefault="00894DE0" w:rsidP="00894DE0">
      <w:pPr>
        <w:suppressAutoHyphens w:val="0"/>
        <w:spacing w:after="100"/>
        <w:ind w:firstLine="567"/>
        <w:jc w:val="both"/>
        <w:rPr>
          <w:lang w:val="uk-UA" w:eastAsia="uk-UA"/>
        </w:rPr>
      </w:pPr>
    </w:p>
    <w:p w:rsidR="00894DE0" w:rsidRPr="00894DE0" w:rsidRDefault="00894DE0" w:rsidP="00894DE0">
      <w:pPr>
        <w:suppressAutoHyphens w:val="0"/>
        <w:rPr>
          <w:sz w:val="28"/>
          <w:szCs w:val="28"/>
          <w:lang w:eastAsia="uk-UA"/>
        </w:rPr>
      </w:pPr>
      <w:r w:rsidRPr="00894DE0">
        <w:rPr>
          <w:rFonts w:eastAsia="Calibri"/>
          <w:sz w:val="28"/>
          <w:szCs w:val="28"/>
          <w:lang w:val="uk-UA"/>
        </w:rPr>
        <w:t xml:space="preserve">В.о.сільського голови                                        </w:t>
      </w:r>
      <w:r w:rsidRPr="00894DE0">
        <w:rPr>
          <w:rFonts w:eastAsia="Calibri"/>
          <w:sz w:val="28"/>
          <w:szCs w:val="28"/>
        </w:rPr>
        <w:t xml:space="preserve">       </w:t>
      </w:r>
      <w:r w:rsidRPr="00894DE0">
        <w:rPr>
          <w:rFonts w:eastAsia="Calibri"/>
          <w:sz w:val="28"/>
          <w:szCs w:val="28"/>
          <w:lang w:val="uk-UA"/>
        </w:rPr>
        <w:t xml:space="preserve">              Валентина ГУЛЛА</w:t>
      </w:r>
    </w:p>
    <w:p w:rsidR="00894DE0" w:rsidRPr="00894DE0" w:rsidRDefault="00894DE0" w:rsidP="00894DE0">
      <w:pPr>
        <w:suppressAutoHyphens w:val="0"/>
        <w:spacing w:after="100"/>
        <w:ind w:firstLine="567"/>
        <w:jc w:val="both"/>
        <w:rPr>
          <w:lang w:eastAsia="uk-UA"/>
        </w:rPr>
      </w:pPr>
    </w:p>
    <w:p w:rsidR="00FB2B96" w:rsidRPr="00FB2B96" w:rsidRDefault="00FB2B96" w:rsidP="00057C2E">
      <w:pPr>
        <w:suppressAutoHyphens w:val="0"/>
        <w:autoSpaceDE w:val="0"/>
        <w:autoSpaceDN w:val="0"/>
        <w:spacing w:before="120"/>
        <w:ind w:left="709" w:hanging="709"/>
        <w:rPr>
          <w:bCs/>
          <w:sz w:val="28"/>
          <w:szCs w:val="28"/>
          <w:lang w:eastAsia="uk-UA"/>
        </w:rPr>
      </w:pPr>
    </w:p>
    <w:p w:rsidR="00624363" w:rsidRPr="00624363" w:rsidRDefault="00624363" w:rsidP="00624363">
      <w:pPr>
        <w:suppressAutoHyphens w:val="0"/>
        <w:jc w:val="center"/>
        <w:rPr>
          <w:sz w:val="20"/>
          <w:szCs w:val="20"/>
          <w:lang w:val="uk-UA" w:eastAsia="ru-RU"/>
        </w:rPr>
      </w:pPr>
      <w:r w:rsidRPr="00624363">
        <w:rPr>
          <w:sz w:val="28"/>
          <w:szCs w:val="28"/>
          <w:lang w:val="uk-UA" w:eastAsia="ru-RU"/>
        </w:rPr>
        <w:t xml:space="preserve">  </w:t>
      </w:r>
      <w:r w:rsidRPr="00624363">
        <w:rPr>
          <w:noProof/>
          <w:sz w:val="28"/>
          <w:szCs w:val="28"/>
          <w:lang w:val="en-US" w:eastAsia="en-US"/>
        </w:rPr>
        <w:drawing>
          <wp:inline distT="0" distB="0" distL="0" distR="0" wp14:anchorId="2AE88887" wp14:editId="35CA6AAD">
            <wp:extent cx="542925" cy="685800"/>
            <wp:effectExtent l="0" t="0" r="9525" b="0"/>
            <wp:docPr id="25" name="Рисунок 2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624363" w:rsidRPr="00624363" w:rsidRDefault="00624363" w:rsidP="00624363">
      <w:pPr>
        <w:keepNext/>
        <w:suppressAutoHyphens w:val="0"/>
        <w:jc w:val="center"/>
        <w:rPr>
          <w:b/>
          <w:sz w:val="26"/>
          <w:szCs w:val="26"/>
          <w:lang w:val="uk-UA" w:eastAsia="ru-RU"/>
        </w:rPr>
      </w:pPr>
      <w:r w:rsidRPr="00624363">
        <w:rPr>
          <w:b/>
          <w:sz w:val="26"/>
          <w:szCs w:val="26"/>
          <w:lang w:val="uk-UA" w:eastAsia="ru-RU"/>
        </w:rPr>
        <w:t>УКРАЇНА</w:t>
      </w:r>
    </w:p>
    <w:p w:rsidR="00624363" w:rsidRPr="00624363" w:rsidRDefault="00624363" w:rsidP="00624363">
      <w:pPr>
        <w:keepNext/>
        <w:suppressAutoHyphens w:val="0"/>
        <w:jc w:val="center"/>
        <w:rPr>
          <w:b/>
          <w:sz w:val="26"/>
          <w:szCs w:val="26"/>
          <w:lang w:val="uk-UA" w:eastAsia="ru-RU"/>
        </w:rPr>
      </w:pPr>
    </w:p>
    <w:p w:rsidR="00624363" w:rsidRPr="00624363" w:rsidRDefault="00624363" w:rsidP="00624363">
      <w:pPr>
        <w:keepNext/>
        <w:suppressAutoHyphens w:val="0"/>
        <w:jc w:val="center"/>
        <w:rPr>
          <w:b/>
          <w:sz w:val="32"/>
          <w:szCs w:val="32"/>
          <w:lang w:val="uk-UA" w:eastAsia="ru-RU"/>
        </w:rPr>
      </w:pPr>
      <w:r w:rsidRPr="00624363">
        <w:rPr>
          <w:b/>
          <w:sz w:val="32"/>
          <w:szCs w:val="32"/>
          <w:lang w:val="uk-UA" w:eastAsia="ru-RU"/>
        </w:rPr>
        <w:t xml:space="preserve">Піщанська сільська рада </w:t>
      </w:r>
    </w:p>
    <w:p w:rsidR="00624363" w:rsidRPr="00624363" w:rsidRDefault="00624363" w:rsidP="00624363">
      <w:pPr>
        <w:keepNext/>
        <w:suppressAutoHyphens w:val="0"/>
        <w:jc w:val="center"/>
        <w:rPr>
          <w:b/>
          <w:sz w:val="32"/>
          <w:szCs w:val="32"/>
          <w:lang w:val="uk-UA" w:eastAsia="ru-RU"/>
        </w:rPr>
      </w:pPr>
      <w:r w:rsidRPr="00624363">
        <w:rPr>
          <w:b/>
          <w:sz w:val="32"/>
          <w:szCs w:val="32"/>
          <w:lang w:val="uk-UA" w:eastAsia="ru-RU"/>
        </w:rPr>
        <w:t>Подільського району Одеської області</w:t>
      </w:r>
    </w:p>
    <w:p w:rsidR="00624363" w:rsidRPr="00624363" w:rsidRDefault="00624363" w:rsidP="00624363">
      <w:pPr>
        <w:keepNext/>
        <w:suppressAutoHyphens w:val="0"/>
        <w:jc w:val="center"/>
        <w:rPr>
          <w:sz w:val="32"/>
          <w:szCs w:val="32"/>
          <w:lang w:val="uk-UA" w:eastAsia="ru-RU"/>
        </w:rPr>
      </w:pPr>
    </w:p>
    <w:p w:rsidR="00624363" w:rsidRPr="00624363" w:rsidRDefault="00624363" w:rsidP="00624363">
      <w:pPr>
        <w:keepNext/>
        <w:suppressAutoHyphens w:val="0"/>
        <w:jc w:val="center"/>
        <w:rPr>
          <w:sz w:val="36"/>
          <w:szCs w:val="36"/>
          <w:lang w:val="uk-UA" w:eastAsia="ru-RU"/>
        </w:rPr>
      </w:pPr>
      <w:r w:rsidRPr="00624363">
        <w:rPr>
          <w:b/>
          <w:sz w:val="36"/>
          <w:szCs w:val="36"/>
          <w:lang w:val="uk-UA" w:eastAsia="ru-RU"/>
        </w:rPr>
        <w:t>РІШЕННЯ</w:t>
      </w:r>
    </w:p>
    <w:p w:rsidR="00624363" w:rsidRPr="00624363" w:rsidRDefault="00624363" w:rsidP="00624363">
      <w:pPr>
        <w:suppressAutoHyphens w:val="0"/>
        <w:jc w:val="center"/>
        <w:rPr>
          <w:sz w:val="20"/>
          <w:szCs w:val="20"/>
          <w:lang w:val="uk-UA" w:eastAsia="ru-RU"/>
        </w:rPr>
      </w:pPr>
    </w:p>
    <w:p w:rsidR="00624363" w:rsidRPr="00624363" w:rsidRDefault="00624363" w:rsidP="00624363">
      <w:pPr>
        <w:suppressAutoHyphens w:val="0"/>
        <w:jc w:val="center"/>
        <w:rPr>
          <w:sz w:val="28"/>
          <w:szCs w:val="28"/>
          <w:lang w:val="uk-UA" w:eastAsia="ru-RU"/>
        </w:rPr>
      </w:pPr>
      <w:r w:rsidRPr="00624363">
        <w:rPr>
          <w:sz w:val="28"/>
          <w:szCs w:val="28"/>
          <w:lang w:val="uk-UA" w:eastAsia="ru-RU"/>
        </w:rPr>
        <w:t>20 грудня 2023 року</w:t>
      </w:r>
      <w:r w:rsidRPr="00624363">
        <w:rPr>
          <w:sz w:val="28"/>
          <w:szCs w:val="28"/>
          <w:lang w:val="uk-UA" w:eastAsia="ru-RU"/>
        </w:rPr>
        <w:tab/>
        <w:t xml:space="preserve">             с. Піщана</w:t>
      </w:r>
      <w:r w:rsidRPr="00624363">
        <w:rPr>
          <w:sz w:val="28"/>
          <w:szCs w:val="28"/>
          <w:lang w:val="uk-UA" w:eastAsia="ru-RU"/>
        </w:rPr>
        <w:tab/>
      </w:r>
      <w:r w:rsidRPr="00624363">
        <w:rPr>
          <w:sz w:val="28"/>
          <w:szCs w:val="28"/>
          <w:lang w:val="uk-UA" w:eastAsia="ru-RU"/>
        </w:rPr>
        <w:tab/>
      </w:r>
      <w:r w:rsidRPr="00624363">
        <w:rPr>
          <w:sz w:val="28"/>
          <w:szCs w:val="28"/>
          <w:lang w:val="uk-UA" w:eastAsia="ru-RU"/>
        </w:rPr>
        <w:tab/>
      </w:r>
      <w:r w:rsidRPr="00624363">
        <w:rPr>
          <w:sz w:val="28"/>
          <w:szCs w:val="28"/>
          <w:lang w:val="uk-UA" w:eastAsia="ru-RU"/>
        </w:rPr>
        <w:tab/>
        <w:t xml:space="preserve">      № 544 - VIII</w:t>
      </w:r>
    </w:p>
    <w:p w:rsidR="00624363" w:rsidRPr="00624363" w:rsidRDefault="00624363" w:rsidP="00624363">
      <w:pPr>
        <w:suppressAutoHyphens w:val="0"/>
        <w:ind w:right="-1"/>
        <w:jc w:val="center"/>
        <w:rPr>
          <w:b/>
          <w:lang w:val="uk-UA" w:eastAsia="ru-RU"/>
        </w:rPr>
      </w:pPr>
    </w:p>
    <w:p w:rsidR="00624363" w:rsidRPr="00624363" w:rsidRDefault="00624363" w:rsidP="00624363">
      <w:pPr>
        <w:suppressAutoHyphens w:val="0"/>
        <w:ind w:right="-1"/>
        <w:jc w:val="both"/>
        <w:rPr>
          <w:b/>
          <w:color w:val="000000"/>
          <w:sz w:val="28"/>
          <w:szCs w:val="28"/>
          <w:lang w:val="uk-UA" w:eastAsia="ru-RU"/>
        </w:rPr>
      </w:pPr>
      <w:r w:rsidRPr="00624363">
        <w:rPr>
          <w:b/>
          <w:color w:val="000000"/>
          <w:sz w:val="28"/>
          <w:szCs w:val="28"/>
          <w:lang w:val="uk-UA"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624363" w:rsidRPr="00624363" w:rsidRDefault="00624363" w:rsidP="00624363">
      <w:pPr>
        <w:suppressAutoHyphens w:val="0"/>
        <w:ind w:right="-1"/>
        <w:jc w:val="center"/>
        <w:rPr>
          <w:lang w:val="uk-UA" w:eastAsia="ru-RU"/>
        </w:rPr>
      </w:pPr>
    </w:p>
    <w:p w:rsidR="00624363" w:rsidRPr="00624363" w:rsidRDefault="00624363" w:rsidP="00624363">
      <w:pPr>
        <w:tabs>
          <w:tab w:val="left" w:pos="709"/>
        </w:tabs>
        <w:suppressAutoHyphens w:val="0"/>
        <w:jc w:val="both"/>
        <w:rPr>
          <w:sz w:val="28"/>
          <w:szCs w:val="28"/>
          <w:lang w:val="uk-UA" w:eastAsia="ru-RU"/>
        </w:rPr>
      </w:pPr>
      <w:r w:rsidRPr="00624363">
        <w:rPr>
          <w:sz w:val="28"/>
          <w:szCs w:val="28"/>
          <w:lang w:val="uk-UA" w:eastAsia="ru-RU"/>
        </w:rPr>
        <w:t xml:space="preserve">            Розглянувши заяву громадянина Морозовського Василя Вікторовича про продаж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В № 056599, виданого в 1994 році, пункту 34 статті 26 Закону України «Про місцеве самоврядування в Україні»,  керуючись пунктом 6¹розділу Х Перехідних положень Земельного кодексу України, законами України «Про оцінку земель», «Про фермерське господарство», сільська рада </w:t>
      </w:r>
    </w:p>
    <w:p w:rsidR="00624363" w:rsidRPr="00624363" w:rsidRDefault="00624363" w:rsidP="00624363">
      <w:pPr>
        <w:tabs>
          <w:tab w:val="left" w:pos="709"/>
        </w:tabs>
        <w:suppressAutoHyphens w:val="0"/>
        <w:jc w:val="both"/>
        <w:rPr>
          <w:color w:val="FF0000"/>
          <w:lang w:val="uk-UA" w:eastAsia="ru-RU"/>
        </w:rPr>
      </w:pPr>
    </w:p>
    <w:p w:rsidR="00624363" w:rsidRPr="00624363" w:rsidRDefault="00624363" w:rsidP="00624363">
      <w:pPr>
        <w:tabs>
          <w:tab w:val="left" w:pos="284"/>
          <w:tab w:val="left" w:pos="4466"/>
        </w:tabs>
        <w:suppressAutoHyphens w:val="0"/>
        <w:jc w:val="both"/>
        <w:rPr>
          <w:b/>
          <w:sz w:val="28"/>
          <w:szCs w:val="28"/>
          <w:lang w:val="uk-UA" w:eastAsia="ru-RU"/>
        </w:rPr>
      </w:pPr>
      <w:r w:rsidRPr="00624363">
        <w:rPr>
          <w:b/>
          <w:sz w:val="28"/>
          <w:szCs w:val="28"/>
          <w:lang w:val="uk-UA" w:eastAsia="ru-RU"/>
        </w:rPr>
        <w:t>ВИРІШИЛА:</w:t>
      </w:r>
    </w:p>
    <w:p w:rsidR="00624363" w:rsidRPr="00624363" w:rsidRDefault="00624363" w:rsidP="00624363">
      <w:pPr>
        <w:tabs>
          <w:tab w:val="left" w:pos="284"/>
          <w:tab w:val="left" w:pos="4466"/>
        </w:tabs>
        <w:suppressAutoHyphens w:val="0"/>
        <w:jc w:val="both"/>
        <w:rPr>
          <w:b/>
          <w:lang w:val="uk-UA" w:eastAsia="ru-RU"/>
        </w:rPr>
      </w:pPr>
    </w:p>
    <w:p w:rsidR="00624363" w:rsidRPr="00624363" w:rsidRDefault="00624363" w:rsidP="00624363">
      <w:pPr>
        <w:suppressAutoHyphens w:val="0"/>
        <w:jc w:val="both"/>
        <w:rPr>
          <w:sz w:val="28"/>
          <w:szCs w:val="28"/>
          <w:lang w:val="uk-UA" w:eastAsia="ru-RU"/>
        </w:rPr>
      </w:pPr>
      <w:r w:rsidRPr="00624363">
        <w:rPr>
          <w:sz w:val="28"/>
          <w:szCs w:val="28"/>
          <w:lang w:val="uk-UA" w:eastAsia="ru-RU"/>
        </w:rPr>
        <w:t xml:space="preserve">1.Надати дозвіл Піщанській сільській раді Подільського району Одеської області на продаж громадянину Морозовському Василю Вікторовичу земельної ділянки сільськогосподарського призначення, код КВЦПЗ – 01.02.- для ведення фермерського господарства, яка розташована за межами населеного пункту села Пужайкове Подільського району Одеської області, загальною площею 22,4749 га, кадастровий номер 5120687500:01:002:0679, згідно Витягу № НВ-9933675162023 із технічної документації нормативної грошової оцінки земельних ділянок виданого 12.12.2023 року за ціною, що </w:t>
      </w:r>
      <w:r w:rsidRPr="00624363">
        <w:rPr>
          <w:sz w:val="28"/>
          <w:szCs w:val="28"/>
          <w:lang w:val="uk-UA" w:eastAsia="ru-RU"/>
        </w:rPr>
        <w:lastRenderedPageBreak/>
        <w:t>дорівнює  243216,06 грн (двісті сорок три тисячі двісті шістнадцять  гривень 06 копійок) з розстрочкою платежу на десять років, з рівним річним платежем, без проведення земельних торгів</w:t>
      </w:r>
    </w:p>
    <w:p w:rsidR="00624363" w:rsidRPr="00624363" w:rsidRDefault="00624363" w:rsidP="00624363">
      <w:pPr>
        <w:suppressAutoHyphens w:val="0"/>
        <w:ind w:left="567"/>
        <w:contextualSpacing/>
        <w:jc w:val="both"/>
        <w:rPr>
          <w:lang w:val="uk-UA" w:eastAsia="ru-RU"/>
        </w:rPr>
      </w:pPr>
    </w:p>
    <w:p w:rsidR="00624363" w:rsidRPr="00624363" w:rsidRDefault="00624363" w:rsidP="00624363">
      <w:pPr>
        <w:suppressAutoHyphens w:val="0"/>
        <w:jc w:val="both"/>
        <w:rPr>
          <w:sz w:val="28"/>
          <w:szCs w:val="28"/>
          <w:lang w:val="uk-UA" w:eastAsia="ru-RU"/>
        </w:rPr>
      </w:pPr>
      <w:r w:rsidRPr="00624363">
        <w:rPr>
          <w:sz w:val="28"/>
          <w:szCs w:val="28"/>
          <w:lang w:val="uk-UA" w:eastAsia="ru-RU"/>
        </w:rPr>
        <w:t>2.Затвердити умови продажу земельної ділянки, відповідно до діючого законодавства, встановивши наступне:</w:t>
      </w:r>
    </w:p>
    <w:p w:rsidR="00624363" w:rsidRPr="00624363" w:rsidRDefault="00624363" w:rsidP="00624363">
      <w:pPr>
        <w:suppressAutoHyphens w:val="0"/>
        <w:ind w:left="720"/>
        <w:contextualSpacing/>
        <w:rPr>
          <w:lang w:val="uk-UA" w:eastAsia="ru-RU"/>
        </w:rPr>
      </w:pPr>
    </w:p>
    <w:p w:rsidR="00624363" w:rsidRPr="00624363" w:rsidRDefault="00624363" w:rsidP="00624363">
      <w:pPr>
        <w:suppressAutoHyphens w:val="0"/>
        <w:jc w:val="both"/>
        <w:rPr>
          <w:sz w:val="28"/>
          <w:szCs w:val="28"/>
          <w:lang w:val="uk-UA" w:eastAsia="ru-RU"/>
        </w:rPr>
      </w:pPr>
      <w:r w:rsidRPr="00624363">
        <w:rPr>
          <w:sz w:val="28"/>
          <w:szCs w:val="28"/>
          <w:lang w:val="uk-UA" w:eastAsia="ru-RU"/>
        </w:rPr>
        <w:t>2.1. Перший платіж підлягає сплаті покупцем до укладання договору купівлі – продажу земельної ділянки в сумі, не менш як 20 відсотків частини платежу від нормативної грошової оцінки, що становить 48643,21грн (сорок вісім тисяч шістсот сорок три гривні 21 копійка);</w:t>
      </w:r>
    </w:p>
    <w:p w:rsidR="00624363" w:rsidRPr="00624363" w:rsidRDefault="00624363" w:rsidP="00624363">
      <w:pPr>
        <w:suppressAutoHyphens w:val="0"/>
        <w:jc w:val="both"/>
        <w:rPr>
          <w:sz w:val="28"/>
          <w:szCs w:val="28"/>
          <w:lang w:val="uk-UA" w:eastAsia="ru-RU"/>
        </w:rPr>
      </w:pPr>
      <w:r w:rsidRPr="00624363">
        <w:rPr>
          <w:sz w:val="28"/>
          <w:szCs w:val="28"/>
          <w:lang w:val="uk-UA" w:eastAsia="ru-RU"/>
        </w:rPr>
        <w:t xml:space="preserve">2.2. Розстрочити решту суми платежу за придбання земельної ділянки, що становить 194572,85грн (сто дев’яносто чотири тисячі п’ятсот сімдесят дві гривні 85 копійок) та здійснювати погашення суми рівними частинами по 19457,28грн (дев’ятнадцять тисяч чотириста п’ятдесят сім гривень 28 копійок) щорічно, з урахуванням індексу інфляції, у місяць, що настає за звітним роком; </w:t>
      </w:r>
    </w:p>
    <w:p w:rsidR="00624363" w:rsidRPr="00624363" w:rsidRDefault="00624363" w:rsidP="00624363">
      <w:pPr>
        <w:suppressAutoHyphens w:val="0"/>
        <w:jc w:val="both"/>
        <w:rPr>
          <w:sz w:val="28"/>
          <w:szCs w:val="28"/>
          <w:lang w:val="uk-UA" w:eastAsia="ru-RU"/>
        </w:rPr>
      </w:pPr>
    </w:p>
    <w:p w:rsidR="00624363" w:rsidRPr="00624363" w:rsidRDefault="00624363" w:rsidP="00624363">
      <w:pPr>
        <w:suppressAutoHyphens w:val="0"/>
        <w:jc w:val="both"/>
        <w:rPr>
          <w:sz w:val="28"/>
          <w:szCs w:val="28"/>
          <w:lang w:val="uk-UA" w:eastAsia="ru-RU"/>
        </w:rPr>
      </w:pPr>
      <w:r w:rsidRPr="00624363">
        <w:rPr>
          <w:sz w:val="28"/>
          <w:szCs w:val="28"/>
          <w:lang w:val="uk-UA" w:eastAsia="ru-RU"/>
        </w:rPr>
        <w:t xml:space="preserve">2.3. Встановити кінцевий термін сплати платежу за придбання земельної ділянки – до 20 грудня 2033 року; </w:t>
      </w:r>
    </w:p>
    <w:p w:rsidR="00624363" w:rsidRPr="00624363" w:rsidRDefault="00624363" w:rsidP="00624363">
      <w:pPr>
        <w:suppressAutoHyphens w:val="0"/>
        <w:jc w:val="both"/>
        <w:rPr>
          <w:sz w:val="28"/>
          <w:szCs w:val="28"/>
          <w:lang w:val="uk-UA" w:eastAsia="ru-RU"/>
        </w:rPr>
      </w:pPr>
    </w:p>
    <w:p w:rsidR="00624363" w:rsidRPr="00624363" w:rsidRDefault="00624363" w:rsidP="00624363">
      <w:pPr>
        <w:suppressAutoHyphens w:val="0"/>
        <w:jc w:val="both"/>
        <w:rPr>
          <w:sz w:val="28"/>
          <w:szCs w:val="28"/>
          <w:lang w:val="uk-UA" w:eastAsia="ru-RU"/>
        </w:rPr>
      </w:pPr>
      <w:r w:rsidRPr="00624363">
        <w:rPr>
          <w:sz w:val="28"/>
          <w:szCs w:val="28"/>
          <w:lang w:val="uk-UA" w:eastAsia="ru-RU"/>
        </w:rPr>
        <w:t xml:space="preserve">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 </w:t>
      </w:r>
    </w:p>
    <w:p w:rsidR="00624363" w:rsidRPr="00624363" w:rsidRDefault="00624363" w:rsidP="00624363">
      <w:pPr>
        <w:suppressAutoHyphens w:val="0"/>
        <w:jc w:val="both"/>
        <w:rPr>
          <w:sz w:val="28"/>
          <w:szCs w:val="28"/>
          <w:lang w:val="uk-UA" w:eastAsia="ru-RU"/>
        </w:rPr>
      </w:pPr>
    </w:p>
    <w:p w:rsidR="00624363" w:rsidRPr="00624363" w:rsidRDefault="00624363" w:rsidP="00624363">
      <w:pPr>
        <w:suppressAutoHyphens w:val="0"/>
        <w:jc w:val="both"/>
        <w:rPr>
          <w:sz w:val="28"/>
          <w:szCs w:val="28"/>
          <w:lang w:val="uk-UA" w:eastAsia="ru-RU"/>
        </w:rPr>
      </w:pPr>
      <w:r w:rsidRPr="00624363">
        <w:rPr>
          <w:sz w:val="28"/>
          <w:szCs w:val="28"/>
          <w:lang w:val="uk-UA" w:eastAsia="ru-RU"/>
        </w:rPr>
        <w:t xml:space="preserve">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 </w:t>
      </w:r>
    </w:p>
    <w:p w:rsidR="00624363" w:rsidRPr="00624363" w:rsidRDefault="00624363" w:rsidP="00624363">
      <w:pPr>
        <w:suppressAutoHyphens w:val="0"/>
        <w:jc w:val="both"/>
        <w:rPr>
          <w:sz w:val="28"/>
          <w:szCs w:val="28"/>
          <w:lang w:val="uk-UA" w:eastAsia="ru-RU"/>
        </w:rPr>
      </w:pPr>
    </w:p>
    <w:p w:rsidR="00624363" w:rsidRPr="00624363" w:rsidRDefault="00624363" w:rsidP="00624363">
      <w:pPr>
        <w:suppressAutoHyphens w:val="0"/>
        <w:jc w:val="both"/>
        <w:rPr>
          <w:sz w:val="28"/>
          <w:szCs w:val="28"/>
          <w:lang w:val="uk-UA" w:eastAsia="ru-RU"/>
        </w:rPr>
      </w:pPr>
      <w:r w:rsidRPr="00624363">
        <w:rPr>
          <w:sz w:val="28"/>
          <w:szCs w:val="28"/>
          <w:lang w:val="uk-UA"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624363" w:rsidRPr="00624363" w:rsidRDefault="00624363" w:rsidP="00624363">
      <w:pPr>
        <w:suppressAutoHyphens w:val="0"/>
        <w:jc w:val="both"/>
        <w:rPr>
          <w:sz w:val="28"/>
          <w:szCs w:val="28"/>
          <w:lang w:val="uk-UA" w:eastAsia="ru-RU"/>
        </w:rPr>
      </w:pPr>
    </w:p>
    <w:p w:rsidR="00624363" w:rsidRPr="00624363" w:rsidRDefault="00624363" w:rsidP="00624363">
      <w:pPr>
        <w:suppressAutoHyphens w:val="0"/>
        <w:jc w:val="both"/>
        <w:rPr>
          <w:sz w:val="28"/>
          <w:szCs w:val="28"/>
          <w:lang w:val="uk-UA" w:eastAsia="ru-RU"/>
        </w:rPr>
      </w:pPr>
      <w:r w:rsidRPr="00624363">
        <w:rPr>
          <w:sz w:val="28"/>
          <w:szCs w:val="28"/>
          <w:lang w:val="uk-UA" w:eastAsia="ru-RU"/>
        </w:rPr>
        <w:t>3.Уповноважити в.о. Піщанського сільського голови ГУЛЛУ Валентину В’ячеславівну на укладання договору купівлі-продажу земельної ділянки на умовах, визначених цим рішенням</w:t>
      </w:r>
    </w:p>
    <w:p w:rsidR="00624363" w:rsidRPr="00624363" w:rsidRDefault="00624363" w:rsidP="00624363">
      <w:pPr>
        <w:suppressAutoHyphens w:val="0"/>
        <w:jc w:val="both"/>
        <w:rPr>
          <w:sz w:val="28"/>
          <w:szCs w:val="28"/>
          <w:lang w:val="uk-UA" w:eastAsia="ru-RU"/>
        </w:rPr>
      </w:pPr>
    </w:p>
    <w:p w:rsidR="00624363" w:rsidRPr="00624363" w:rsidRDefault="00624363" w:rsidP="00624363">
      <w:pPr>
        <w:suppressAutoHyphens w:val="0"/>
        <w:jc w:val="both"/>
        <w:rPr>
          <w:sz w:val="28"/>
          <w:szCs w:val="28"/>
          <w:lang w:val="uk-UA" w:eastAsia="ru-RU"/>
        </w:rPr>
      </w:pPr>
      <w:r w:rsidRPr="00624363">
        <w:rPr>
          <w:sz w:val="28"/>
          <w:szCs w:val="28"/>
          <w:lang w:val="uk-UA" w:eastAsia="ru-RU"/>
        </w:rPr>
        <w:t>4.Припинити право постійного користування Морозовському Василю Вікторовичу на земельну ділянку сільськогосподарського призначення, яка розташована за межами населеного пункту села Пужайкове Подільського району Одеської області, загальною площею 22,4749 га, кадастровий номер 5120687500:01:002:0679 для ведення фермерського господарства після укладання договору купівлі-продажу землі та державної реєстрації права власності на земельну ділянку за Морозовським Василем Вікторовичем</w:t>
      </w:r>
    </w:p>
    <w:p w:rsidR="00624363" w:rsidRPr="00624363" w:rsidRDefault="00624363" w:rsidP="00624363">
      <w:pPr>
        <w:suppressAutoHyphens w:val="0"/>
        <w:ind w:left="567" w:hanging="283"/>
        <w:contextualSpacing/>
        <w:jc w:val="both"/>
        <w:rPr>
          <w:sz w:val="28"/>
          <w:szCs w:val="28"/>
          <w:lang w:val="uk-UA" w:eastAsia="ru-RU"/>
        </w:rPr>
      </w:pPr>
    </w:p>
    <w:p w:rsidR="00624363" w:rsidRPr="00624363" w:rsidRDefault="00624363" w:rsidP="00624363">
      <w:pPr>
        <w:suppressAutoHyphens w:val="0"/>
        <w:jc w:val="both"/>
        <w:rPr>
          <w:sz w:val="28"/>
          <w:szCs w:val="28"/>
          <w:lang w:val="uk-UA" w:eastAsia="uk-UA"/>
        </w:rPr>
      </w:pPr>
      <w:r w:rsidRPr="00624363">
        <w:rPr>
          <w:sz w:val="28"/>
          <w:szCs w:val="28"/>
          <w:lang w:val="uk-UA" w:eastAsia="uk-UA"/>
        </w:rPr>
        <w:lastRenderedPageBreak/>
        <w:t>5.Контроль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624363" w:rsidRPr="00624363" w:rsidRDefault="00624363" w:rsidP="00624363">
      <w:pPr>
        <w:suppressAutoHyphens w:val="0"/>
        <w:rPr>
          <w:sz w:val="28"/>
          <w:szCs w:val="28"/>
          <w:lang w:val="uk-UA" w:eastAsia="uk-UA"/>
        </w:rPr>
      </w:pPr>
    </w:p>
    <w:p w:rsidR="00624363" w:rsidRPr="00624363" w:rsidRDefault="00624363" w:rsidP="00624363">
      <w:pPr>
        <w:suppressAutoHyphens w:val="0"/>
        <w:rPr>
          <w:sz w:val="28"/>
          <w:szCs w:val="28"/>
          <w:lang w:val="uk-UA" w:eastAsia="uk-UA"/>
        </w:rPr>
      </w:pPr>
    </w:p>
    <w:p w:rsidR="00624363" w:rsidRPr="00624363" w:rsidRDefault="00624363" w:rsidP="00624363">
      <w:pPr>
        <w:tabs>
          <w:tab w:val="left" w:pos="0"/>
        </w:tabs>
        <w:suppressAutoHyphens w:val="0"/>
        <w:ind w:right="-83"/>
        <w:jc w:val="both"/>
        <w:rPr>
          <w:sz w:val="28"/>
          <w:szCs w:val="28"/>
          <w:lang w:val="uk-UA" w:eastAsia="ru-RU"/>
        </w:rPr>
      </w:pPr>
      <w:r w:rsidRPr="00624363">
        <w:rPr>
          <w:rFonts w:eastAsia="Calibri"/>
          <w:sz w:val="28"/>
          <w:szCs w:val="28"/>
          <w:lang w:val="uk-UA"/>
        </w:rPr>
        <w:t xml:space="preserve">В.о.сільського голови                                       </w:t>
      </w:r>
      <w:r w:rsidRPr="00624363">
        <w:rPr>
          <w:rFonts w:eastAsia="Calibri"/>
          <w:sz w:val="28"/>
          <w:szCs w:val="28"/>
        </w:rPr>
        <w:t xml:space="preserve">     </w:t>
      </w:r>
      <w:r w:rsidRPr="00624363">
        <w:rPr>
          <w:rFonts w:eastAsia="Calibri"/>
          <w:sz w:val="28"/>
          <w:szCs w:val="28"/>
          <w:lang w:val="uk-UA"/>
        </w:rPr>
        <w:t xml:space="preserve">  </w:t>
      </w:r>
      <w:r w:rsidRPr="00624363">
        <w:rPr>
          <w:rFonts w:eastAsia="Calibri"/>
          <w:sz w:val="28"/>
          <w:szCs w:val="28"/>
        </w:rPr>
        <w:t xml:space="preserve">  </w:t>
      </w:r>
      <w:r w:rsidRPr="00624363">
        <w:rPr>
          <w:rFonts w:eastAsia="Calibri"/>
          <w:sz w:val="28"/>
          <w:szCs w:val="28"/>
          <w:lang w:val="uk-UA"/>
        </w:rPr>
        <w:t xml:space="preserve">              Валентина ГУЛЛА</w:t>
      </w:r>
    </w:p>
    <w:p w:rsidR="00FB2B96" w:rsidRPr="00624363" w:rsidRDefault="00FB2B96" w:rsidP="00057C2E">
      <w:pPr>
        <w:suppressAutoHyphens w:val="0"/>
        <w:autoSpaceDE w:val="0"/>
        <w:autoSpaceDN w:val="0"/>
        <w:spacing w:before="120"/>
        <w:ind w:left="709" w:hanging="709"/>
        <w:rPr>
          <w:bCs/>
          <w:sz w:val="28"/>
          <w:szCs w:val="28"/>
          <w:lang w:val="uk-UA" w:eastAsia="uk-UA"/>
        </w:rPr>
      </w:pPr>
    </w:p>
    <w:p w:rsidR="00057C2E" w:rsidRPr="00057C2E" w:rsidRDefault="00057C2E" w:rsidP="00057C2E">
      <w:pPr>
        <w:tabs>
          <w:tab w:val="num" w:pos="709"/>
        </w:tabs>
        <w:suppressAutoHyphens w:val="0"/>
        <w:ind w:firstLine="567"/>
        <w:jc w:val="both"/>
        <w:rPr>
          <w:sz w:val="28"/>
          <w:szCs w:val="28"/>
          <w:lang w:val="uk-UA" w:eastAsia="ru-RU"/>
        </w:rPr>
      </w:pPr>
    </w:p>
    <w:p w:rsidR="00057C2E" w:rsidRPr="00057C2E" w:rsidRDefault="00057C2E" w:rsidP="00057C2E">
      <w:pPr>
        <w:tabs>
          <w:tab w:val="left" w:pos="6090"/>
        </w:tabs>
        <w:suppressAutoHyphens w:val="0"/>
        <w:spacing w:after="160" w:line="259" w:lineRule="auto"/>
        <w:rPr>
          <w:rFonts w:eastAsia="Calibri"/>
          <w:sz w:val="28"/>
          <w:szCs w:val="28"/>
          <w:lang w:val="uk-UA" w:eastAsia="en-US"/>
        </w:rPr>
      </w:pPr>
    </w:p>
    <w:p w:rsidR="00140511" w:rsidRPr="00140511" w:rsidRDefault="00140511" w:rsidP="00140511">
      <w:pPr>
        <w:suppressAutoHyphens w:val="0"/>
        <w:jc w:val="center"/>
        <w:rPr>
          <w:sz w:val="20"/>
          <w:szCs w:val="20"/>
          <w:lang w:val="uk-UA" w:eastAsia="ru-RU"/>
        </w:rPr>
      </w:pPr>
      <w:r w:rsidRPr="00140511">
        <w:rPr>
          <w:sz w:val="28"/>
          <w:szCs w:val="28"/>
          <w:lang w:val="uk-UA" w:eastAsia="ru-RU"/>
        </w:rPr>
        <w:t xml:space="preserve">  </w:t>
      </w:r>
      <w:r w:rsidRPr="00140511">
        <w:rPr>
          <w:noProof/>
          <w:sz w:val="28"/>
          <w:szCs w:val="28"/>
          <w:lang w:val="en-US" w:eastAsia="en-US"/>
        </w:rPr>
        <w:drawing>
          <wp:inline distT="0" distB="0" distL="0" distR="0" wp14:anchorId="49705BF5" wp14:editId="7684A1B7">
            <wp:extent cx="542925" cy="685800"/>
            <wp:effectExtent l="0" t="0" r="9525" b="0"/>
            <wp:docPr id="26" name="Рисунок 2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140511" w:rsidRPr="00140511" w:rsidRDefault="00140511" w:rsidP="00140511">
      <w:pPr>
        <w:keepNext/>
        <w:suppressAutoHyphens w:val="0"/>
        <w:jc w:val="center"/>
        <w:rPr>
          <w:b/>
          <w:sz w:val="26"/>
          <w:szCs w:val="26"/>
          <w:lang w:val="uk-UA" w:eastAsia="ru-RU"/>
        </w:rPr>
      </w:pPr>
      <w:r w:rsidRPr="00140511">
        <w:rPr>
          <w:b/>
          <w:sz w:val="26"/>
          <w:szCs w:val="26"/>
          <w:lang w:val="uk-UA" w:eastAsia="ru-RU"/>
        </w:rPr>
        <w:t>УКРАЇНА</w:t>
      </w:r>
    </w:p>
    <w:p w:rsidR="00140511" w:rsidRPr="00140511" w:rsidRDefault="00140511" w:rsidP="00140511">
      <w:pPr>
        <w:keepNext/>
        <w:suppressAutoHyphens w:val="0"/>
        <w:jc w:val="center"/>
        <w:rPr>
          <w:b/>
          <w:sz w:val="26"/>
          <w:szCs w:val="26"/>
          <w:lang w:val="uk-UA" w:eastAsia="ru-RU"/>
        </w:rPr>
      </w:pPr>
    </w:p>
    <w:p w:rsidR="00140511" w:rsidRPr="00140511" w:rsidRDefault="00140511" w:rsidP="00140511">
      <w:pPr>
        <w:keepNext/>
        <w:suppressAutoHyphens w:val="0"/>
        <w:jc w:val="center"/>
        <w:rPr>
          <w:b/>
          <w:sz w:val="32"/>
          <w:szCs w:val="32"/>
          <w:lang w:val="uk-UA" w:eastAsia="ru-RU"/>
        </w:rPr>
      </w:pPr>
      <w:r w:rsidRPr="00140511">
        <w:rPr>
          <w:b/>
          <w:sz w:val="32"/>
          <w:szCs w:val="32"/>
          <w:lang w:val="uk-UA" w:eastAsia="ru-RU"/>
        </w:rPr>
        <w:t xml:space="preserve">Піщанська сільська рада </w:t>
      </w:r>
    </w:p>
    <w:p w:rsidR="00140511" w:rsidRPr="00140511" w:rsidRDefault="00140511" w:rsidP="00140511">
      <w:pPr>
        <w:keepNext/>
        <w:suppressAutoHyphens w:val="0"/>
        <w:jc w:val="center"/>
        <w:rPr>
          <w:b/>
          <w:sz w:val="32"/>
          <w:szCs w:val="32"/>
          <w:lang w:val="uk-UA" w:eastAsia="ru-RU"/>
        </w:rPr>
      </w:pPr>
      <w:r w:rsidRPr="00140511">
        <w:rPr>
          <w:b/>
          <w:sz w:val="32"/>
          <w:szCs w:val="32"/>
          <w:lang w:val="uk-UA" w:eastAsia="ru-RU"/>
        </w:rPr>
        <w:t>Подільського району Одеської області</w:t>
      </w:r>
    </w:p>
    <w:p w:rsidR="00140511" w:rsidRPr="00140511" w:rsidRDefault="00140511" w:rsidP="00140511">
      <w:pPr>
        <w:keepNext/>
        <w:suppressAutoHyphens w:val="0"/>
        <w:jc w:val="center"/>
        <w:rPr>
          <w:sz w:val="32"/>
          <w:szCs w:val="32"/>
          <w:lang w:val="uk-UA" w:eastAsia="ru-RU"/>
        </w:rPr>
      </w:pPr>
    </w:p>
    <w:p w:rsidR="00140511" w:rsidRPr="00140511" w:rsidRDefault="00140511" w:rsidP="00140511">
      <w:pPr>
        <w:keepNext/>
        <w:suppressAutoHyphens w:val="0"/>
        <w:jc w:val="center"/>
        <w:rPr>
          <w:sz w:val="36"/>
          <w:szCs w:val="36"/>
          <w:lang w:val="uk-UA" w:eastAsia="ru-RU"/>
        </w:rPr>
      </w:pPr>
      <w:r w:rsidRPr="00140511">
        <w:rPr>
          <w:b/>
          <w:sz w:val="36"/>
          <w:szCs w:val="36"/>
          <w:lang w:val="uk-UA" w:eastAsia="ru-RU"/>
        </w:rPr>
        <w:t>РІШЕННЯ</w:t>
      </w:r>
    </w:p>
    <w:p w:rsidR="00140511" w:rsidRPr="00140511" w:rsidRDefault="00140511" w:rsidP="00140511">
      <w:pPr>
        <w:suppressAutoHyphens w:val="0"/>
        <w:jc w:val="center"/>
        <w:rPr>
          <w:sz w:val="20"/>
          <w:szCs w:val="20"/>
          <w:lang w:val="uk-UA" w:eastAsia="ru-RU"/>
        </w:rPr>
      </w:pPr>
    </w:p>
    <w:p w:rsidR="00140511" w:rsidRPr="00140511" w:rsidRDefault="00140511" w:rsidP="00140511">
      <w:pPr>
        <w:suppressAutoHyphens w:val="0"/>
        <w:jc w:val="center"/>
        <w:rPr>
          <w:sz w:val="28"/>
          <w:szCs w:val="28"/>
          <w:lang w:val="uk-UA" w:eastAsia="ru-RU"/>
        </w:rPr>
      </w:pPr>
      <w:r w:rsidRPr="00140511">
        <w:rPr>
          <w:sz w:val="28"/>
          <w:szCs w:val="28"/>
          <w:lang w:val="uk-UA" w:eastAsia="ru-RU"/>
        </w:rPr>
        <w:t>20 грудня 2023 року</w:t>
      </w:r>
      <w:r w:rsidRPr="00140511">
        <w:rPr>
          <w:sz w:val="28"/>
          <w:szCs w:val="28"/>
          <w:lang w:val="uk-UA" w:eastAsia="ru-RU"/>
        </w:rPr>
        <w:tab/>
        <w:t xml:space="preserve">             с. Піщана</w:t>
      </w:r>
      <w:r w:rsidRPr="00140511">
        <w:rPr>
          <w:sz w:val="28"/>
          <w:szCs w:val="28"/>
          <w:lang w:val="uk-UA" w:eastAsia="ru-RU"/>
        </w:rPr>
        <w:tab/>
      </w:r>
      <w:r w:rsidRPr="00140511">
        <w:rPr>
          <w:sz w:val="28"/>
          <w:szCs w:val="28"/>
          <w:lang w:val="uk-UA" w:eastAsia="ru-RU"/>
        </w:rPr>
        <w:tab/>
      </w:r>
      <w:r w:rsidRPr="00140511">
        <w:rPr>
          <w:sz w:val="28"/>
          <w:szCs w:val="28"/>
          <w:lang w:val="uk-UA" w:eastAsia="ru-RU"/>
        </w:rPr>
        <w:tab/>
      </w:r>
      <w:r w:rsidRPr="00140511">
        <w:rPr>
          <w:sz w:val="28"/>
          <w:szCs w:val="28"/>
          <w:lang w:val="uk-UA" w:eastAsia="ru-RU"/>
        </w:rPr>
        <w:tab/>
        <w:t xml:space="preserve">      № 545 - VIII</w:t>
      </w:r>
    </w:p>
    <w:p w:rsidR="00140511" w:rsidRPr="00140511" w:rsidRDefault="00140511" w:rsidP="00140511">
      <w:pPr>
        <w:suppressAutoHyphens w:val="0"/>
        <w:ind w:right="-1"/>
        <w:jc w:val="center"/>
        <w:rPr>
          <w:b/>
          <w:sz w:val="28"/>
          <w:szCs w:val="28"/>
          <w:lang w:val="uk-UA" w:eastAsia="ru-RU"/>
        </w:rPr>
      </w:pPr>
    </w:p>
    <w:p w:rsidR="00140511" w:rsidRPr="00140511" w:rsidRDefault="00140511" w:rsidP="00140511">
      <w:pPr>
        <w:suppressAutoHyphens w:val="0"/>
        <w:ind w:right="-1"/>
        <w:jc w:val="both"/>
        <w:rPr>
          <w:b/>
          <w:color w:val="000000"/>
          <w:sz w:val="28"/>
          <w:szCs w:val="28"/>
          <w:lang w:val="uk-UA" w:eastAsia="ru-RU"/>
        </w:rPr>
      </w:pPr>
      <w:r w:rsidRPr="00140511">
        <w:rPr>
          <w:b/>
          <w:color w:val="000000"/>
          <w:sz w:val="28"/>
          <w:szCs w:val="28"/>
          <w:lang w:val="uk-UA"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Пужайкове</w:t>
      </w:r>
    </w:p>
    <w:p w:rsidR="00140511" w:rsidRPr="00140511" w:rsidRDefault="00140511" w:rsidP="00140511">
      <w:pPr>
        <w:suppressAutoHyphens w:val="0"/>
        <w:ind w:right="-1"/>
        <w:jc w:val="center"/>
        <w:rPr>
          <w:sz w:val="28"/>
          <w:szCs w:val="28"/>
          <w:lang w:val="uk-UA" w:eastAsia="ru-RU"/>
        </w:rPr>
      </w:pPr>
    </w:p>
    <w:p w:rsidR="00140511" w:rsidRPr="00140511" w:rsidRDefault="00140511" w:rsidP="00140511">
      <w:pPr>
        <w:tabs>
          <w:tab w:val="left" w:pos="709"/>
        </w:tabs>
        <w:suppressAutoHyphens w:val="0"/>
        <w:jc w:val="both"/>
        <w:rPr>
          <w:sz w:val="28"/>
          <w:szCs w:val="28"/>
          <w:lang w:val="uk-UA" w:eastAsia="ru-RU"/>
        </w:rPr>
      </w:pPr>
      <w:r w:rsidRPr="00140511">
        <w:rPr>
          <w:sz w:val="28"/>
          <w:szCs w:val="28"/>
          <w:lang w:val="uk-UA" w:eastAsia="ru-RU"/>
        </w:rPr>
        <w:t xml:space="preserve">            Розглянувши заяву громадянина Морозовського Василя Вікторовича про продаж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В № 056599, виданого в 1994 році,  пункту 34  статті 26 Закону України «Про місцеве самоврядування в Україні»,  керуючись пунктом 6¹розділу Х Перехідних положень Земельного кодексу України, законами України «Про оцінку земель», «Про фермерське господарство», сільська рада </w:t>
      </w:r>
    </w:p>
    <w:p w:rsidR="00140511" w:rsidRPr="00140511" w:rsidRDefault="00140511" w:rsidP="00140511">
      <w:pPr>
        <w:tabs>
          <w:tab w:val="left" w:pos="709"/>
        </w:tabs>
        <w:suppressAutoHyphens w:val="0"/>
        <w:jc w:val="both"/>
        <w:rPr>
          <w:color w:val="FF0000"/>
          <w:lang w:val="uk-UA" w:eastAsia="ru-RU"/>
        </w:rPr>
      </w:pPr>
    </w:p>
    <w:p w:rsidR="00140511" w:rsidRPr="00140511" w:rsidRDefault="00140511" w:rsidP="00140511">
      <w:pPr>
        <w:tabs>
          <w:tab w:val="left" w:pos="284"/>
          <w:tab w:val="left" w:pos="4466"/>
        </w:tabs>
        <w:suppressAutoHyphens w:val="0"/>
        <w:jc w:val="both"/>
        <w:rPr>
          <w:b/>
          <w:sz w:val="28"/>
          <w:szCs w:val="28"/>
          <w:lang w:val="uk-UA" w:eastAsia="ru-RU"/>
        </w:rPr>
      </w:pPr>
      <w:r w:rsidRPr="00140511">
        <w:rPr>
          <w:b/>
          <w:sz w:val="28"/>
          <w:szCs w:val="28"/>
          <w:lang w:val="uk-UA" w:eastAsia="ru-RU"/>
        </w:rPr>
        <w:t>ВИРІШИЛА:</w:t>
      </w:r>
    </w:p>
    <w:p w:rsidR="00140511" w:rsidRPr="00140511" w:rsidRDefault="00140511" w:rsidP="00140511">
      <w:pPr>
        <w:tabs>
          <w:tab w:val="left" w:pos="284"/>
          <w:tab w:val="left" w:pos="4466"/>
        </w:tabs>
        <w:suppressAutoHyphens w:val="0"/>
        <w:jc w:val="both"/>
        <w:rPr>
          <w:b/>
          <w:lang w:val="uk-UA" w:eastAsia="ru-RU"/>
        </w:rPr>
      </w:pPr>
    </w:p>
    <w:p w:rsidR="00140511" w:rsidRPr="00140511" w:rsidRDefault="00140511" w:rsidP="00140511">
      <w:pPr>
        <w:suppressAutoHyphens w:val="0"/>
        <w:jc w:val="both"/>
        <w:rPr>
          <w:sz w:val="28"/>
          <w:szCs w:val="28"/>
          <w:lang w:val="uk-UA" w:eastAsia="ru-RU"/>
        </w:rPr>
      </w:pPr>
      <w:r w:rsidRPr="00140511">
        <w:rPr>
          <w:sz w:val="28"/>
          <w:szCs w:val="28"/>
          <w:lang w:val="uk-UA" w:eastAsia="ru-RU"/>
        </w:rPr>
        <w:t xml:space="preserve">1.Надати дозвіл Піщанській сільській раді Подільського району Одеської області на продаж громадянину Морозовському Василю Вікторовичу земельної ділянки сільськогосподарського призначення, код КВЦПЗ – 01.02.- для ведення фермерського господарства, яка розташована за межами населеного пункту села Пужайкове Подільського району Одеської області, загальною площею 5,3095 га, кадастровий номер 5120687500:01:002:0677, згідно Витягу № НВ-9933674942023 із технічної документації нормативної </w:t>
      </w:r>
      <w:r w:rsidRPr="00140511">
        <w:rPr>
          <w:sz w:val="28"/>
          <w:szCs w:val="28"/>
          <w:lang w:val="uk-UA" w:eastAsia="ru-RU"/>
        </w:rPr>
        <w:lastRenderedPageBreak/>
        <w:t>грошової оцінки земельних ділянок, виданого 12.12.2023 року за ціною, що дорівнює  57576,92грн (п’ятдесят сім тисяч п’ятсот сімдесят шість гривень 92 копійки) з розстрочкою платежу на десять років, з рівним річним платежем, без проведення земельних торгів</w:t>
      </w:r>
    </w:p>
    <w:p w:rsidR="00140511" w:rsidRPr="00140511" w:rsidRDefault="00140511" w:rsidP="00140511">
      <w:pPr>
        <w:suppressAutoHyphens w:val="0"/>
        <w:ind w:left="567"/>
        <w:contextualSpacing/>
        <w:jc w:val="both"/>
        <w:rPr>
          <w:sz w:val="28"/>
          <w:szCs w:val="28"/>
          <w:lang w:val="uk-UA" w:eastAsia="ru-RU"/>
        </w:rPr>
      </w:pPr>
    </w:p>
    <w:p w:rsidR="00140511" w:rsidRPr="00140511" w:rsidRDefault="00140511" w:rsidP="00140511">
      <w:pPr>
        <w:suppressAutoHyphens w:val="0"/>
        <w:jc w:val="both"/>
        <w:rPr>
          <w:sz w:val="28"/>
          <w:szCs w:val="28"/>
          <w:lang w:val="uk-UA" w:eastAsia="ru-RU"/>
        </w:rPr>
      </w:pPr>
      <w:r w:rsidRPr="00140511">
        <w:rPr>
          <w:sz w:val="28"/>
          <w:szCs w:val="28"/>
          <w:lang w:val="uk-UA" w:eastAsia="ru-RU"/>
        </w:rPr>
        <w:t>2.Затвердити умови продажу земельної ділянки, відповідно до діючого законодавства, встановивши наступне:</w:t>
      </w:r>
    </w:p>
    <w:p w:rsidR="00140511" w:rsidRPr="00140511" w:rsidRDefault="00140511" w:rsidP="00140511">
      <w:pPr>
        <w:suppressAutoHyphens w:val="0"/>
        <w:ind w:left="720"/>
        <w:contextualSpacing/>
        <w:rPr>
          <w:sz w:val="28"/>
          <w:szCs w:val="28"/>
          <w:lang w:val="uk-UA" w:eastAsia="ru-RU"/>
        </w:rPr>
      </w:pPr>
    </w:p>
    <w:p w:rsidR="00140511" w:rsidRPr="00140511" w:rsidRDefault="00140511" w:rsidP="00140511">
      <w:pPr>
        <w:suppressAutoHyphens w:val="0"/>
        <w:jc w:val="both"/>
        <w:rPr>
          <w:sz w:val="28"/>
          <w:szCs w:val="28"/>
          <w:lang w:val="uk-UA" w:eastAsia="ru-RU"/>
        </w:rPr>
      </w:pPr>
      <w:r w:rsidRPr="00140511">
        <w:rPr>
          <w:sz w:val="28"/>
          <w:szCs w:val="28"/>
          <w:lang w:val="uk-UA" w:eastAsia="ru-RU"/>
        </w:rPr>
        <w:t>2.1. Перший платіж підлягає сплаті покупцем до укладання договору купівлі – продажу земельної ділянки в сумі, не менш як 20 відсотків частини платежу від нормативної грошової оцінки, що становить 11515,38 грн (одинадцять тисяч п’ятсот п'ятнадцять гривень 38 копійок);</w:t>
      </w:r>
    </w:p>
    <w:p w:rsidR="00140511" w:rsidRPr="00140511" w:rsidRDefault="00140511" w:rsidP="00140511">
      <w:pPr>
        <w:suppressAutoHyphens w:val="0"/>
        <w:jc w:val="both"/>
        <w:rPr>
          <w:sz w:val="28"/>
          <w:szCs w:val="28"/>
          <w:lang w:val="uk-UA" w:eastAsia="ru-RU"/>
        </w:rPr>
      </w:pPr>
      <w:r w:rsidRPr="00140511">
        <w:rPr>
          <w:sz w:val="28"/>
          <w:szCs w:val="28"/>
          <w:lang w:val="uk-UA" w:eastAsia="ru-RU"/>
        </w:rPr>
        <w:t xml:space="preserve">2.2. Розстрочити решту суми платежу за придбання земельної ділянки, що становить 46061,54 грн (сорок шість тисяч шістдесят одна гривня 54 копійки) та здійснювати погашення суми рівними частинами по 4606,15 грн (чотири тисячі шістсот шість гривень 15 копійок) щорічно, з урахуванням індексу інфляції, у місяць, що настає за звітним роком; </w:t>
      </w:r>
    </w:p>
    <w:p w:rsidR="00140511" w:rsidRPr="00140511" w:rsidRDefault="00140511" w:rsidP="00140511">
      <w:pPr>
        <w:suppressAutoHyphens w:val="0"/>
        <w:jc w:val="both"/>
        <w:rPr>
          <w:lang w:val="uk-UA" w:eastAsia="ru-RU"/>
        </w:rPr>
      </w:pPr>
    </w:p>
    <w:p w:rsidR="00140511" w:rsidRPr="00140511" w:rsidRDefault="00140511" w:rsidP="00140511">
      <w:pPr>
        <w:suppressAutoHyphens w:val="0"/>
        <w:jc w:val="both"/>
        <w:rPr>
          <w:sz w:val="28"/>
          <w:szCs w:val="28"/>
          <w:lang w:val="uk-UA" w:eastAsia="ru-RU"/>
        </w:rPr>
      </w:pPr>
      <w:r w:rsidRPr="00140511">
        <w:rPr>
          <w:sz w:val="28"/>
          <w:szCs w:val="28"/>
          <w:lang w:val="uk-UA" w:eastAsia="ru-RU"/>
        </w:rPr>
        <w:t>2.3. Встановити кінцевий термін сплати платежу за придбання земельної ділянки – до 20 грудня 2033 року;</w:t>
      </w:r>
    </w:p>
    <w:p w:rsidR="00140511" w:rsidRPr="00140511" w:rsidRDefault="00140511" w:rsidP="00140511">
      <w:pPr>
        <w:suppressAutoHyphens w:val="0"/>
        <w:jc w:val="both"/>
        <w:rPr>
          <w:sz w:val="28"/>
          <w:szCs w:val="28"/>
          <w:lang w:val="uk-UA" w:eastAsia="ru-RU"/>
        </w:rPr>
      </w:pPr>
      <w:r w:rsidRPr="00140511">
        <w:rPr>
          <w:sz w:val="28"/>
          <w:szCs w:val="28"/>
          <w:lang w:val="uk-UA" w:eastAsia="ru-RU"/>
        </w:rPr>
        <w:t xml:space="preserve"> </w:t>
      </w:r>
    </w:p>
    <w:p w:rsidR="00140511" w:rsidRPr="00140511" w:rsidRDefault="00140511" w:rsidP="00140511">
      <w:pPr>
        <w:suppressAutoHyphens w:val="0"/>
        <w:jc w:val="both"/>
        <w:rPr>
          <w:sz w:val="28"/>
          <w:szCs w:val="28"/>
          <w:lang w:val="uk-UA" w:eastAsia="ru-RU"/>
        </w:rPr>
      </w:pPr>
      <w:r w:rsidRPr="00140511">
        <w:rPr>
          <w:sz w:val="28"/>
          <w:szCs w:val="28"/>
          <w:lang w:val="uk-UA" w:eastAsia="ru-RU"/>
        </w:rPr>
        <w:t>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w:t>
      </w:r>
    </w:p>
    <w:p w:rsidR="00140511" w:rsidRPr="00140511" w:rsidRDefault="00140511" w:rsidP="00140511">
      <w:pPr>
        <w:suppressAutoHyphens w:val="0"/>
        <w:jc w:val="both"/>
        <w:rPr>
          <w:sz w:val="28"/>
          <w:szCs w:val="28"/>
          <w:lang w:val="uk-UA" w:eastAsia="ru-RU"/>
        </w:rPr>
      </w:pPr>
      <w:r w:rsidRPr="00140511">
        <w:rPr>
          <w:sz w:val="28"/>
          <w:szCs w:val="28"/>
          <w:lang w:val="uk-UA" w:eastAsia="ru-RU"/>
        </w:rPr>
        <w:t xml:space="preserve"> </w:t>
      </w:r>
    </w:p>
    <w:p w:rsidR="00140511" w:rsidRPr="00140511" w:rsidRDefault="00140511" w:rsidP="00140511">
      <w:pPr>
        <w:suppressAutoHyphens w:val="0"/>
        <w:jc w:val="both"/>
        <w:rPr>
          <w:sz w:val="28"/>
          <w:szCs w:val="28"/>
          <w:lang w:val="uk-UA" w:eastAsia="ru-RU"/>
        </w:rPr>
      </w:pPr>
      <w:r w:rsidRPr="00140511">
        <w:rPr>
          <w:sz w:val="28"/>
          <w:szCs w:val="28"/>
          <w:lang w:val="uk-UA" w:eastAsia="ru-RU"/>
        </w:rPr>
        <w:t>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w:t>
      </w:r>
    </w:p>
    <w:p w:rsidR="00140511" w:rsidRPr="00140511" w:rsidRDefault="00140511" w:rsidP="00140511">
      <w:pPr>
        <w:suppressAutoHyphens w:val="0"/>
        <w:jc w:val="both"/>
        <w:rPr>
          <w:sz w:val="28"/>
          <w:szCs w:val="28"/>
          <w:lang w:val="uk-UA" w:eastAsia="ru-RU"/>
        </w:rPr>
      </w:pPr>
      <w:r w:rsidRPr="00140511">
        <w:rPr>
          <w:sz w:val="28"/>
          <w:szCs w:val="28"/>
          <w:lang w:val="uk-UA" w:eastAsia="ru-RU"/>
        </w:rPr>
        <w:t xml:space="preserve"> </w:t>
      </w:r>
    </w:p>
    <w:p w:rsidR="00140511" w:rsidRPr="00140511" w:rsidRDefault="00140511" w:rsidP="00140511">
      <w:pPr>
        <w:suppressAutoHyphens w:val="0"/>
        <w:jc w:val="both"/>
        <w:rPr>
          <w:sz w:val="28"/>
          <w:szCs w:val="28"/>
          <w:lang w:val="uk-UA" w:eastAsia="ru-RU"/>
        </w:rPr>
      </w:pPr>
      <w:r w:rsidRPr="00140511">
        <w:rPr>
          <w:sz w:val="28"/>
          <w:szCs w:val="28"/>
          <w:lang w:val="uk-UA"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140511" w:rsidRPr="00140511" w:rsidRDefault="00140511" w:rsidP="00140511">
      <w:pPr>
        <w:suppressAutoHyphens w:val="0"/>
        <w:ind w:left="567"/>
        <w:contextualSpacing/>
        <w:jc w:val="both"/>
        <w:rPr>
          <w:sz w:val="28"/>
          <w:szCs w:val="28"/>
          <w:lang w:val="uk-UA" w:eastAsia="ru-RU"/>
        </w:rPr>
      </w:pPr>
    </w:p>
    <w:p w:rsidR="00140511" w:rsidRPr="00140511" w:rsidRDefault="00140511" w:rsidP="00140511">
      <w:pPr>
        <w:suppressAutoHyphens w:val="0"/>
        <w:jc w:val="both"/>
        <w:rPr>
          <w:sz w:val="28"/>
          <w:szCs w:val="28"/>
          <w:lang w:val="uk-UA" w:eastAsia="ru-RU"/>
        </w:rPr>
      </w:pPr>
      <w:r w:rsidRPr="00140511">
        <w:rPr>
          <w:sz w:val="28"/>
          <w:szCs w:val="28"/>
          <w:lang w:val="uk-UA" w:eastAsia="ru-RU"/>
        </w:rPr>
        <w:t>3. Уповноважити в.о. Піщанського сільського голови ГУЛЛУ Валентину В’ячеславівну на укладання договору купівлі-продажу земельної ділянки на умовах, визначених цим рішенням</w:t>
      </w:r>
    </w:p>
    <w:p w:rsidR="00140511" w:rsidRPr="00140511" w:rsidRDefault="00140511" w:rsidP="00140511">
      <w:pPr>
        <w:suppressAutoHyphens w:val="0"/>
        <w:jc w:val="both"/>
        <w:rPr>
          <w:sz w:val="28"/>
          <w:szCs w:val="28"/>
          <w:lang w:val="uk-UA" w:eastAsia="ru-RU"/>
        </w:rPr>
      </w:pPr>
    </w:p>
    <w:p w:rsidR="00140511" w:rsidRPr="00140511" w:rsidRDefault="00140511" w:rsidP="00140511">
      <w:pPr>
        <w:suppressAutoHyphens w:val="0"/>
        <w:jc w:val="both"/>
        <w:rPr>
          <w:sz w:val="28"/>
          <w:szCs w:val="28"/>
          <w:lang w:val="uk-UA" w:eastAsia="ru-RU"/>
        </w:rPr>
      </w:pPr>
      <w:r w:rsidRPr="00140511">
        <w:rPr>
          <w:sz w:val="28"/>
          <w:szCs w:val="28"/>
          <w:lang w:val="uk-UA" w:eastAsia="ru-RU"/>
        </w:rPr>
        <w:t xml:space="preserve">4. Припинити право постійного користування Морозовському Василю Вікторовичу на земельну ділянку сільськогосподарського призначення, яка розташована за межами населеного пункту села Пужайкове Подільського району Одеської області, загальною площею 5,3095 га, кадастровий номер 5120687500:01:002:0677 для ведення фермерського господарства після укладання договору купівлі-продажу землі та державної реєстрації права власності на земельну ділянку за Морозовським Василем Вікторовичем </w:t>
      </w:r>
    </w:p>
    <w:p w:rsidR="00140511" w:rsidRPr="00140511" w:rsidRDefault="00140511" w:rsidP="00140511">
      <w:pPr>
        <w:suppressAutoHyphens w:val="0"/>
        <w:jc w:val="both"/>
        <w:rPr>
          <w:sz w:val="28"/>
          <w:szCs w:val="28"/>
          <w:lang w:val="uk-UA" w:eastAsia="ru-RU"/>
        </w:rPr>
      </w:pPr>
    </w:p>
    <w:p w:rsidR="00140511" w:rsidRPr="00140511" w:rsidRDefault="00140511" w:rsidP="00140511">
      <w:pPr>
        <w:suppressAutoHyphens w:val="0"/>
        <w:jc w:val="both"/>
        <w:rPr>
          <w:sz w:val="28"/>
          <w:szCs w:val="28"/>
          <w:lang w:val="uk-UA" w:eastAsia="uk-UA"/>
        </w:rPr>
      </w:pPr>
      <w:r w:rsidRPr="00140511">
        <w:rPr>
          <w:sz w:val="28"/>
          <w:szCs w:val="28"/>
          <w:lang w:val="uk-UA" w:eastAsia="uk-UA"/>
        </w:rPr>
        <w:lastRenderedPageBreak/>
        <w:t xml:space="preserve"> 5.Контроль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40511" w:rsidRPr="00140511" w:rsidRDefault="00140511" w:rsidP="00140511">
      <w:pPr>
        <w:suppressAutoHyphens w:val="0"/>
        <w:rPr>
          <w:sz w:val="28"/>
          <w:szCs w:val="28"/>
          <w:lang w:val="uk-UA" w:eastAsia="uk-UA"/>
        </w:rPr>
      </w:pPr>
    </w:p>
    <w:p w:rsidR="00140511" w:rsidRPr="00140511" w:rsidRDefault="00140511" w:rsidP="00140511">
      <w:pPr>
        <w:suppressAutoHyphens w:val="0"/>
        <w:rPr>
          <w:sz w:val="28"/>
          <w:szCs w:val="28"/>
          <w:lang w:val="uk-UA" w:eastAsia="uk-UA"/>
        </w:rPr>
      </w:pPr>
    </w:p>
    <w:p w:rsidR="00140511" w:rsidRPr="00140511" w:rsidRDefault="00140511" w:rsidP="00140511">
      <w:pPr>
        <w:tabs>
          <w:tab w:val="left" w:pos="567"/>
        </w:tabs>
        <w:suppressAutoHyphens w:val="0"/>
        <w:ind w:left="567" w:right="-83" w:hanging="567"/>
        <w:jc w:val="both"/>
        <w:rPr>
          <w:sz w:val="28"/>
          <w:szCs w:val="28"/>
          <w:lang w:val="uk-UA" w:eastAsia="ru-RU"/>
        </w:rPr>
      </w:pPr>
      <w:r w:rsidRPr="00140511">
        <w:rPr>
          <w:rFonts w:eastAsia="Calibri"/>
          <w:sz w:val="28"/>
          <w:szCs w:val="28"/>
          <w:lang w:val="uk-UA"/>
        </w:rPr>
        <w:t xml:space="preserve">В.о.сільського голови                                       </w:t>
      </w:r>
      <w:r w:rsidRPr="00140511">
        <w:rPr>
          <w:rFonts w:eastAsia="Calibri"/>
          <w:sz w:val="28"/>
          <w:szCs w:val="28"/>
        </w:rPr>
        <w:t xml:space="preserve">     </w:t>
      </w:r>
      <w:r w:rsidRPr="00140511">
        <w:rPr>
          <w:rFonts w:eastAsia="Calibri"/>
          <w:sz w:val="28"/>
          <w:szCs w:val="28"/>
          <w:lang w:val="uk-UA"/>
        </w:rPr>
        <w:t xml:space="preserve">  </w:t>
      </w:r>
      <w:r w:rsidRPr="00140511">
        <w:rPr>
          <w:rFonts w:eastAsia="Calibri"/>
          <w:sz w:val="28"/>
          <w:szCs w:val="28"/>
        </w:rPr>
        <w:t xml:space="preserve">  </w:t>
      </w:r>
      <w:r w:rsidRPr="00140511">
        <w:rPr>
          <w:rFonts w:eastAsia="Calibri"/>
          <w:sz w:val="28"/>
          <w:szCs w:val="28"/>
          <w:lang w:val="uk-UA"/>
        </w:rPr>
        <w:t xml:space="preserve">              Валентина ГУЛЛА</w:t>
      </w:r>
    </w:p>
    <w:p w:rsidR="00057C2E" w:rsidRPr="00057C2E" w:rsidRDefault="00057C2E" w:rsidP="004A2907">
      <w:pPr>
        <w:suppressAutoHyphens w:val="0"/>
        <w:jc w:val="both"/>
        <w:rPr>
          <w:rFonts w:eastAsiaTheme="minorHAnsi"/>
          <w:b/>
          <w:sz w:val="22"/>
          <w:szCs w:val="22"/>
          <w:lang w:val="uk-UA" w:eastAsia="en-US"/>
        </w:rPr>
      </w:pPr>
    </w:p>
    <w:p w:rsidR="004A2907" w:rsidRPr="00D8045B" w:rsidRDefault="004A2907" w:rsidP="004A2907">
      <w:pPr>
        <w:suppressAutoHyphens w:val="0"/>
        <w:jc w:val="both"/>
        <w:rPr>
          <w:rFonts w:eastAsiaTheme="minorHAnsi"/>
          <w:b/>
          <w:sz w:val="22"/>
          <w:szCs w:val="22"/>
          <w:lang w:val="uk-UA" w:eastAsia="en-US"/>
        </w:rPr>
      </w:pPr>
    </w:p>
    <w:p w:rsidR="004A2907" w:rsidRPr="00D8045B" w:rsidRDefault="004A2907" w:rsidP="004A2907">
      <w:pPr>
        <w:suppressAutoHyphens w:val="0"/>
        <w:jc w:val="both"/>
        <w:rPr>
          <w:rFonts w:eastAsiaTheme="minorHAnsi"/>
          <w:b/>
          <w:sz w:val="22"/>
          <w:szCs w:val="22"/>
          <w:lang w:val="uk-UA" w:eastAsia="en-US"/>
        </w:rPr>
      </w:pPr>
    </w:p>
    <w:p w:rsidR="002279E5" w:rsidRPr="002279E5" w:rsidRDefault="002279E5" w:rsidP="002279E5">
      <w:pPr>
        <w:suppressAutoHyphens w:val="0"/>
        <w:jc w:val="center"/>
        <w:rPr>
          <w:lang w:val="uk-UA" w:eastAsia="uk-UA"/>
        </w:rPr>
      </w:pPr>
      <w:r w:rsidRPr="002279E5">
        <w:rPr>
          <w:noProof/>
          <w:sz w:val="28"/>
          <w:szCs w:val="28"/>
          <w:lang w:val="en-US" w:eastAsia="en-US"/>
        </w:rPr>
        <w:drawing>
          <wp:inline distT="0" distB="0" distL="0" distR="0" wp14:anchorId="2086E8A5" wp14:editId="7297B9E9">
            <wp:extent cx="542925" cy="685800"/>
            <wp:effectExtent l="0" t="0" r="9525" b="0"/>
            <wp:docPr id="27" name="Рисунок 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279E5" w:rsidRPr="002279E5" w:rsidRDefault="002279E5" w:rsidP="002279E5">
      <w:pPr>
        <w:keepNext/>
        <w:suppressAutoHyphens w:val="0"/>
        <w:jc w:val="center"/>
        <w:rPr>
          <w:b/>
          <w:sz w:val="26"/>
          <w:szCs w:val="26"/>
          <w:lang w:val="uk-UA" w:eastAsia="uk-UA"/>
        </w:rPr>
      </w:pPr>
      <w:r w:rsidRPr="002279E5">
        <w:rPr>
          <w:b/>
          <w:sz w:val="26"/>
          <w:szCs w:val="26"/>
          <w:lang w:val="uk-UA" w:eastAsia="uk-UA"/>
        </w:rPr>
        <w:t>УКРАЇНА</w:t>
      </w:r>
    </w:p>
    <w:p w:rsidR="002279E5" w:rsidRPr="002279E5" w:rsidRDefault="002279E5" w:rsidP="002279E5">
      <w:pPr>
        <w:keepNext/>
        <w:suppressAutoHyphens w:val="0"/>
        <w:jc w:val="center"/>
        <w:rPr>
          <w:b/>
          <w:sz w:val="26"/>
          <w:szCs w:val="26"/>
          <w:lang w:val="uk-UA" w:eastAsia="uk-UA"/>
        </w:rPr>
      </w:pPr>
    </w:p>
    <w:p w:rsidR="002279E5" w:rsidRPr="002279E5" w:rsidRDefault="002279E5" w:rsidP="002279E5">
      <w:pPr>
        <w:keepNext/>
        <w:suppressAutoHyphens w:val="0"/>
        <w:jc w:val="center"/>
        <w:rPr>
          <w:b/>
          <w:sz w:val="32"/>
          <w:szCs w:val="32"/>
          <w:lang w:val="uk-UA" w:eastAsia="uk-UA"/>
        </w:rPr>
      </w:pPr>
      <w:r w:rsidRPr="002279E5">
        <w:rPr>
          <w:b/>
          <w:sz w:val="32"/>
          <w:szCs w:val="32"/>
          <w:lang w:val="uk-UA" w:eastAsia="uk-UA"/>
        </w:rPr>
        <w:t xml:space="preserve">Піщанська сільська рада </w:t>
      </w:r>
    </w:p>
    <w:p w:rsidR="002279E5" w:rsidRPr="002279E5" w:rsidRDefault="002279E5" w:rsidP="002279E5">
      <w:pPr>
        <w:keepNext/>
        <w:suppressAutoHyphens w:val="0"/>
        <w:jc w:val="center"/>
        <w:rPr>
          <w:b/>
          <w:sz w:val="32"/>
          <w:szCs w:val="32"/>
          <w:lang w:val="uk-UA" w:eastAsia="uk-UA"/>
        </w:rPr>
      </w:pPr>
      <w:r w:rsidRPr="002279E5">
        <w:rPr>
          <w:b/>
          <w:sz w:val="32"/>
          <w:szCs w:val="32"/>
          <w:lang w:val="uk-UA" w:eastAsia="uk-UA"/>
        </w:rPr>
        <w:t>Подільського району Одеської області</w:t>
      </w:r>
    </w:p>
    <w:p w:rsidR="002279E5" w:rsidRPr="002279E5" w:rsidRDefault="002279E5" w:rsidP="002279E5">
      <w:pPr>
        <w:keepNext/>
        <w:suppressAutoHyphens w:val="0"/>
        <w:jc w:val="center"/>
        <w:rPr>
          <w:sz w:val="32"/>
          <w:szCs w:val="32"/>
          <w:lang w:val="uk-UA" w:eastAsia="uk-UA"/>
        </w:rPr>
      </w:pPr>
    </w:p>
    <w:p w:rsidR="002279E5" w:rsidRPr="002279E5" w:rsidRDefault="002279E5" w:rsidP="002279E5">
      <w:pPr>
        <w:keepNext/>
        <w:suppressAutoHyphens w:val="0"/>
        <w:jc w:val="center"/>
        <w:rPr>
          <w:sz w:val="36"/>
          <w:szCs w:val="36"/>
          <w:lang w:val="uk-UA" w:eastAsia="uk-UA"/>
        </w:rPr>
      </w:pPr>
      <w:r w:rsidRPr="002279E5">
        <w:rPr>
          <w:b/>
          <w:sz w:val="36"/>
          <w:szCs w:val="36"/>
          <w:lang w:val="uk-UA" w:eastAsia="uk-UA"/>
        </w:rPr>
        <w:t>РІШЕННЯ</w:t>
      </w:r>
    </w:p>
    <w:p w:rsidR="002279E5" w:rsidRPr="002279E5" w:rsidRDefault="002279E5" w:rsidP="002279E5">
      <w:pPr>
        <w:tabs>
          <w:tab w:val="left" w:pos="7245"/>
        </w:tabs>
        <w:suppressAutoHyphens w:val="0"/>
        <w:ind w:left="-709"/>
        <w:rPr>
          <w:lang w:val="uk-UA" w:eastAsia="uk-UA"/>
        </w:rPr>
      </w:pPr>
      <w:r w:rsidRPr="002279E5">
        <w:rPr>
          <w:lang w:val="uk-UA" w:eastAsia="uk-UA"/>
        </w:rPr>
        <w:tab/>
        <w:t xml:space="preserve"> </w:t>
      </w:r>
    </w:p>
    <w:p w:rsidR="002279E5" w:rsidRPr="002279E5" w:rsidRDefault="002279E5" w:rsidP="002279E5">
      <w:pPr>
        <w:suppressAutoHyphens w:val="0"/>
        <w:jc w:val="center"/>
        <w:rPr>
          <w:color w:val="000000"/>
          <w:sz w:val="28"/>
          <w:szCs w:val="28"/>
          <w:lang w:val="uk-UA" w:eastAsia="ru-RU"/>
        </w:rPr>
      </w:pPr>
      <w:r w:rsidRPr="002279E5">
        <w:rPr>
          <w:color w:val="000000"/>
          <w:sz w:val="28"/>
          <w:szCs w:val="28"/>
          <w:lang w:eastAsia="ru-RU"/>
        </w:rPr>
        <w:t>20 грудня 2023 року                    с. Піщана</w:t>
      </w:r>
      <w:r w:rsidRPr="002279E5">
        <w:rPr>
          <w:color w:val="000000"/>
          <w:sz w:val="28"/>
          <w:szCs w:val="28"/>
          <w:lang w:eastAsia="ru-RU"/>
        </w:rPr>
        <w:tab/>
      </w:r>
      <w:r w:rsidRPr="002279E5">
        <w:rPr>
          <w:color w:val="000000"/>
          <w:sz w:val="28"/>
          <w:szCs w:val="28"/>
          <w:lang w:val="uk-UA" w:eastAsia="ru-RU"/>
        </w:rPr>
        <w:t xml:space="preserve">           </w:t>
      </w:r>
      <w:r w:rsidRPr="002279E5">
        <w:rPr>
          <w:color w:val="000000"/>
          <w:sz w:val="28"/>
          <w:szCs w:val="28"/>
          <w:lang w:eastAsia="ru-RU"/>
        </w:rPr>
        <w:t xml:space="preserve">№ </w:t>
      </w:r>
      <w:r w:rsidRPr="002279E5">
        <w:rPr>
          <w:color w:val="000000"/>
          <w:sz w:val="28"/>
          <w:szCs w:val="28"/>
          <w:lang w:val="uk-UA" w:eastAsia="ru-RU"/>
        </w:rPr>
        <w:t>546</w:t>
      </w:r>
      <w:r w:rsidRPr="002279E5">
        <w:rPr>
          <w:color w:val="000000"/>
          <w:sz w:val="28"/>
          <w:szCs w:val="28"/>
          <w:lang w:eastAsia="ru-RU"/>
        </w:rPr>
        <w:t xml:space="preserve"> – VIII</w:t>
      </w:r>
    </w:p>
    <w:p w:rsidR="002279E5" w:rsidRPr="002279E5" w:rsidRDefault="002279E5" w:rsidP="002279E5">
      <w:pPr>
        <w:suppressAutoHyphens w:val="0"/>
        <w:jc w:val="center"/>
        <w:rPr>
          <w:sz w:val="16"/>
          <w:szCs w:val="16"/>
          <w:lang w:val="uk-UA" w:eastAsia="ru-RU"/>
        </w:rPr>
      </w:pPr>
    </w:p>
    <w:p w:rsidR="002279E5" w:rsidRPr="002279E5" w:rsidRDefault="002279E5" w:rsidP="002279E5">
      <w:pPr>
        <w:suppressAutoHyphens w:val="0"/>
        <w:jc w:val="both"/>
        <w:rPr>
          <w:sz w:val="28"/>
          <w:szCs w:val="28"/>
          <w:lang w:val="uk-UA" w:eastAsia="uk-UA"/>
        </w:rPr>
      </w:pPr>
      <w:r w:rsidRPr="002279E5">
        <w:rPr>
          <w:b/>
          <w:sz w:val="28"/>
          <w:szCs w:val="28"/>
          <w:lang w:val="uk-UA" w:eastAsia="uk-UA"/>
        </w:rPr>
        <w:t>Про вилучення земельних ділянок</w:t>
      </w:r>
      <w:r w:rsidRPr="002279E5">
        <w:rPr>
          <w:sz w:val="28"/>
          <w:szCs w:val="28"/>
          <w:lang w:val="uk-UA" w:eastAsia="uk-UA"/>
        </w:rPr>
        <w:t xml:space="preserve">                                                                                                         </w:t>
      </w:r>
    </w:p>
    <w:p w:rsidR="002279E5" w:rsidRPr="002279E5" w:rsidRDefault="002279E5" w:rsidP="002279E5">
      <w:pPr>
        <w:suppressAutoHyphens w:val="0"/>
        <w:jc w:val="both"/>
        <w:rPr>
          <w:b/>
          <w:sz w:val="28"/>
          <w:szCs w:val="28"/>
          <w:lang w:val="uk-UA" w:eastAsia="uk-UA"/>
        </w:rPr>
      </w:pPr>
      <w:r w:rsidRPr="002279E5">
        <w:rPr>
          <w:b/>
          <w:sz w:val="28"/>
          <w:szCs w:val="28"/>
          <w:lang w:val="uk-UA" w:eastAsia="uk-UA"/>
        </w:rPr>
        <w:t>з користування в комунальну власність</w:t>
      </w:r>
    </w:p>
    <w:p w:rsidR="002279E5" w:rsidRPr="002279E5" w:rsidRDefault="002279E5" w:rsidP="002279E5">
      <w:pPr>
        <w:suppressAutoHyphens w:val="0"/>
        <w:jc w:val="both"/>
        <w:rPr>
          <w:b/>
          <w:sz w:val="16"/>
          <w:szCs w:val="16"/>
          <w:lang w:val="uk-UA" w:eastAsia="uk-UA"/>
        </w:rPr>
      </w:pPr>
    </w:p>
    <w:p w:rsidR="002279E5" w:rsidRPr="002279E5" w:rsidRDefault="002279E5" w:rsidP="002279E5">
      <w:pPr>
        <w:suppressAutoHyphens w:val="0"/>
        <w:spacing w:after="200"/>
        <w:jc w:val="both"/>
        <w:rPr>
          <w:sz w:val="28"/>
          <w:szCs w:val="28"/>
          <w:lang w:val="uk-UA" w:eastAsia="uk-UA"/>
        </w:rPr>
      </w:pPr>
      <w:r w:rsidRPr="002279E5">
        <w:rPr>
          <w:sz w:val="28"/>
          <w:szCs w:val="28"/>
          <w:lang w:val="uk-UA" w:eastAsia="uk-UA"/>
        </w:rPr>
        <w:t xml:space="preserve">       Розглянувши  клопотання громадян, відповідно до статей 9, 12, 141 Земельного кодексу України, статті 26 Закону України «Про місцеве самоврядування в Україні», сільська рада</w:t>
      </w:r>
      <w:r w:rsidRPr="002279E5">
        <w:rPr>
          <w:b/>
          <w:sz w:val="28"/>
          <w:szCs w:val="28"/>
          <w:lang w:val="uk-UA" w:eastAsia="uk-UA"/>
        </w:rPr>
        <w:t xml:space="preserve"> </w:t>
      </w:r>
    </w:p>
    <w:p w:rsidR="002279E5" w:rsidRPr="002279E5" w:rsidRDefault="002279E5" w:rsidP="002279E5">
      <w:pPr>
        <w:suppressAutoHyphens w:val="0"/>
        <w:spacing w:after="200"/>
        <w:jc w:val="both"/>
        <w:rPr>
          <w:b/>
          <w:sz w:val="28"/>
          <w:szCs w:val="28"/>
          <w:lang w:val="uk-UA" w:eastAsia="uk-UA"/>
        </w:rPr>
      </w:pPr>
      <w:r w:rsidRPr="002279E5">
        <w:rPr>
          <w:b/>
          <w:sz w:val="28"/>
          <w:szCs w:val="28"/>
          <w:lang w:val="uk-UA" w:eastAsia="uk-UA"/>
        </w:rPr>
        <w:t xml:space="preserve">ВИРІШИЛА:                                                                                                                     </w:t>
      </w:r>
      <w:r w:rsidRPr="002279E5">
        <w:rPr>
          <w:sz w:val="28"/>
          <w:szCs w:val="28"/>
          <w:lang w:val="uk-UA" w:eastAsia="uk-UA"/>
        </w:rPr>
        <w:t>1.Вилучити  з  користування  земельні  ділянки  до  земель  запасу  Піщанської    сільської  ради у громадян:</w:t>
      </w:r>
    </w:p>
    <w:p w:rsidR="002279E5" w:rsidRPr="002279E5" w:rsidRDefault="002279E5" w:rsidP="002279E5">
      <w:pPr>
        <w:suppressAutoHyphens w:val="0"/>
        <w:spacing w:after="200"/>
        <w:jc w:val="both"/>
        <w:rPr>
          <w:sz w:val="28"/>
          <w:szCs w:val="28"/>
          <w:lang w:val="uk-UA" w:eastAsia="uk-UA"/>
        </w:rPr>
      </w:pPr>
      <w:r w:rsidRPr="002279E5">
        <w:rPr>
          <w:sz w:val="28"/>
          <w:szCs w:val="28"/>
          <w:lang w:val="uk-UA" w:eastAsia="uk-UA"/>
        </w:rPr>
        <w:t>1.1</w:t>
      </w:r>
      <w:r w:rsidRPr="002279E5">
        <w:rPr>
          <w:b/>
          <w:sz w:val="28"/>
          <w:szCs w:val="28"/>
          <w:lang w:val="uk-UA" w:eastAsia="uk-UA"/>
        </w:rPr>
        <w:t xml:space="preserve">  Лещенко Володимира Анатолійовича</w:t>
      </w:r>
      <w:r w:rsidRPr="002279E5">
        <w:rPr>
          <w:sz w:val="28"/>
          <w:szCs w:val="28"/>
          <w:lang w:val="uk-UA" w:eastAsia="uk-UA"/>
        </w:rPr>
        <w:t xml:space="preserve">  земельну ділянку загальною площею 0,2600 га,  яка розташована, за  адресою: село Піщана, вул. Центральна, 147;</w:t>
      </w:r>
    </w:p>
    <w:p w:rsidR="002279E5" w:rsidRPr="002279E5" w:rsidRDefault="002279E5" w:rsidP="002279E5">
      <w:pPr>
        <w:suppressAutoHyphens w:val="0"/>
        <w:spacing w:after="200"/>
        <w:jc w:val="both"/>
        <w:rPr>
          <w:b/>
          <w:sz w:val="28"/>
          <w:szCs w:val="28"/>
          <w:lang w:val="uk-UA" w:eastAsia="uk-UA"/>
        </w:rPr>
      </w:pPr>
      <w:r w:rsidRPr="002279E5">
        <w:rPr>
          <w:sz w:val="28"/>
          <w:szCs w:val="28"/>
          <w:lang w:val="uk-UA" w:eastAsia="uk-UA"/>
        </w:rPr>
        <w:t>1.2</w:t>
      </w:r>
      <w:r w:rsidRPr="002279E5">
        <w:rPr>
          <w:b/>
          <w:sz w:val="28"/>
          <w:szCs w:val="28"/>
          <w:lang w:val="uk-UA" w:eastAsia="uk-UA"/>
        </w:rPr>
        <w:t xml:space="preserve">  Гром Михайла Федоровича </w:t>
      </w:r>
      <w:r w:rsidRPr="002279E5">
        <w:rPr>
          <w:sz w:val="28"/>
          <w:szCs w:val="28"/>
          <w:lang w:val="uk-UA" w:eastAsia="uk-UA"/>
        </w:rPr>
        <w:t>земельну ділянку загальною площею 0,2400 га,  яка розташована, за  адресою: село Піщана, вул. Садова, б/н;</w:t>
      </w:r>
    </w:p>
    <w:p w:rsidR="002279E5" w:rsidRPr="002279E5" w:rsidRDefault="002279E5" w:rsidP="002279E5">
      <w:pPr>
        <w:suppressAutoHyphens w:val="0"/>
        <w:spacing w:after="200"/>
        <w:jc w:val="both"/>
        <w:rPr>
          <w:b/>
          <w:sz w:val="28"/>
          <w:szCs w:val="28"/>
          <w:lang w:val="uk-UA" w:eastAsia="uk-UA"/>
        </w:rPr>
      </w:pPr>
      <w:r w:rsidRPr="002279E5">
        <w:rPr>
          <w:sz w:val="28"/>
          <w:szCs w:val="28"/>
          <w:lang w:val="uk-UA" w:eastAsia="uk-UA"/>
        </w:rPr>
        <w:t>1.3</w:t>
      </w:r>
      <w:r w:rsidRPr="002279E5">
        <w:rPr>
          <w:b/>
          <w:sz w:val="28"/>
          <w:szCs w:val="28"/>
          <w:lang w:val="uk-UA" w:eastAsia="uk-UA"/>
        </w:rPr>
        <w:t xml:space="preserve"> Боярського Анатолія Петровича </w:t>
      </w:r>
      <w:r w:rsidRPr="002279E5">
        <w:rPr>
          <w:sz w:val="28"/>
          <w:szCs w:val="28"/>
          <w:lang w:val="uk-UA" w:eastAsia="uk-UA"/>
        </w:rPr>
        <w:t>земельну ділянку загальною площею 0,3000 га,  яка розташована, за  адресою: село Піщана, вул. Вишнева, 15;</w:t>
      </w:r>
    </w:p>
    <w:p w:rsidR="002279E5" w:rsidRPr="002279E5" w:rsidRDefault="002279E5" w:rsidP="002279E5">
      <w:pPr>
        <w:suppressAutoHyphens w:val="0"/>
        <w:spacing w:after="200"/>
        <w:jc w:val="both"/>
        <w:rPr>
          <w:b/>
          <w:sz w:val="28"/>
          <w:szCs w:val="28"/>
          <w:lang w:val="uk-UA" w:eastAsia="uk-UA"/>
        </w:rPr>
      </w:pPr>
      <w:r w:rsidRPr="002279E5">
        <w:rPr>
          <w:sz w:val="28"/>
          <w:szCs w:val="28"/>
          <w:lang w:val="uk-UA" w:eastAsia="uk-UA"/>
        </w:rPr>
        <w:t>1.4</w:t>
      </w:r>
      <w:r w:rsidRPr="002279E5">
        <w:rPr>
          <w:b/>
          <w:sz w:val="28"/>
          <w:szCs w:val="28"/>
          <w:lang w:val="uk-UA" w:eastAsia="uk-UA"/>
        </w:rPr>
        <w:t xml:space="preserve"> Боярського Анатолія Петровича </w:t>
      </w:r>
      <w:r w:rsidRPr="002279E5">
        <w:rPr>
          <w:sz w:val="28"/>
          <w:szCs w:val="28"/>
          <w:lang w:val="uk-UA" w:eastAsia="uk-UA"/>
        </w:rPr>
        <w:t>земельну ділянку загальною площею 0,5000 га,  яка розташована, за  адресою: село Піщана, вул. Вишнева, 9;</w:t>
      </w:r>
    </w:p>
    <w:p w:rsidR="002279E5" w:rsidRPr="002279E5" w:rsidRDefault="002279E5" w:rsidP="002279E5">
      <w:pPr>
        <w:suppressAutoHyphens w:val="0"/>
        <w:spacing w:after="200"/>
        <w:jc w:val="both"/>
        <w:rPr>
          <w:b/>
          <w:sz w:val="28"/>
          <w:szCs w:val="28"/>
          <w:lang w:val="uk-UA" w:eastAsia="uk-UA"/>
        </w:rPr>
      </w:pPr>
      <w:r w:rsidRPr="002279E5">
        <w:rPr>
          <w:sz w:val="28"/>
          <w:szCs w:val="28"/>
          <w:lang w:val="uk-UA" w:eastAsia="uk-UA"/>
        </w:rPr>
        <w:t xml:space="preserve">1.5 </w:t>
      </w:r>
      <w:r w:rsidRPr="002279E5">
        <w:rPr>
          <w:b/>
          <w:sz w:val="28"/>
          <w:szCs w:val="28"/>
          <w:lang w:val="uk-UA" w:eastAsia="uk-UA"/>
        </w:rPr>
        <w:t xml:space="preserve">Рябого Бориса Борисовича </w:t>
      </w:r>
      <w:r w:rsidRPr="002279E5">
        <w:rPr>
          <w:sz w:val="28"/>
          <w:szCs w:val="28"/>
          <w:lang w:val="uk-UA" w:eastAsia="uk-UA"/>
        </w:rPr>
        <w:t>земельну ділянку загальною площею 0,0500 га,  яка розташована, за  адресою: село Піщана, провулок Котляревського, 1</w:t>
      </w:r>
    </w:p>
    <w:p w:rsidR="002279E5" w:rsidRPr="002279E5" w:rsidRDefault="002279E5" w:rsidP="002279E5">
      <w:pPr>
        <w:suppressAutoHyphens w:val="0"/>
        <w:spacing w:after="200"/>
        <w:jc w:val="both"/>
        <w:rPr>
          <w:sz w:val="28"/>
          <w:szCs w:val="28"/>
          <w:lang w:val="uk-UA" w:eastAsia="uk-UA"/>
        </w:rPr>
      </w:pPr>
      <w:r w:rsidRPr="002279E5">
        <w:rPr>
          <w:sz w:val="28"/>
          <w:szCs w:val="28"/>
          <w:lang w:val="uk-UA" w:eastAsia="uk-UA"/>
        </w:rPr>
        <w:lastRenderedPageBreak/>
        <w:t>2.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279E5" w:rsidRPr="002279E5" w:rsidRDefault="002279E5" w:rsidP="002279E5">
      <w:pPr>
        <w:suppressAutoHyphens w:val="0"/>
        <w:spacing w:after="200"/>
        <w:ind w:left="-709"/>
        <w:jc w:val="both"/>
        <w:rPr>
          <w:sz w:val="28"/>
          <w:szCs w:val="28"/>
          <w:lang w:val="uk-UA" w:eastAsia="uk-UA"/>
        </w:rPr>
      </w:pPr>
    </w:p>
    <w:p w:rsidR="002279E5" w:rsidRPr="002279E5" w:rsidRDefault="002279E5" w:rsidP="002279E5">
      <w:pPr>
        <w:tabs>
          <w:tab w:val="left" w:pos="567"/>
        </w:tabs>
        <w:suppressAutoHyphens w:val="0"/>
        <w:ind w:left="567" w:right="-83" w:hanging="567"/>
        <w:jc w:val="both"/>
        <w:rPr>
          <w:sz w:val="28"/>
          <w:szCs w:val="28"/>
          <w:lang w:val="uk-UA" w:eastAsia="ru-RU"/>
        </w:rPr>
      </w:pPr>
      <w:r w:rsidRPr="002279E5">
        <w:rPr>
          <w:rFonts w:eastAsia="Calibri"/>
          <w:sz w:val="28"/>
          <w:szCs w:val="28"/>
          <w:lang w:val="uk-UA"/>
        </w:rPr>
        <w:t xml:space="preserve">В.о.сільського голови                                       </w:t>
      </w:r>
      <w:r w:rsidRPr="002279E5">
        <w:rPr>
          <w:rFonts w:eastAsia="Calibri"/>
          <w:sz w:val="28"/>
          <w:szCs w:val="28"/>
        </w:rPr>
        <w:t xml:space="preserve">     </w:t>
      </w:r>
      <w:r w:rsidRPr="002279E5">
        <w:rPr>
          <w:rFonts w:eastAsia="Calibri"/>
          <w:sz w:val="28"/>
          <w:szCs w:val="28"/>
          <w:lang w:val="uk-UA"/>
        </w:rPr>
        <w:t xml:space="preserve">  </w:t>
      </w:r>
      <w:r w:rsidRPr="002279E5">
        <w:rPr>
          <w:rFonts w:eastAsia="Calibri"/>
          <w:sz w:val="28"/>
          <w:szCs w:val="28"/>
        </w:rPr>
        <w:t xml:space="preserve">  </w:t>
      </w:r>
      <w:r w:rsidRPr="002279E5">
        <w:rPr>
          <w:rFonts w:eastAsia="Calibri"/>
          <w:sz w:val="28"/>
          <w:szCs w:val="28"/>
          <w:lang w:val="uk-UA"/>
        </w:rPr>
        <w:t xml:space="preserve">              Валентина ГУЛЛА</w:t>
      </w:r>
    </w:p>
    <w:p w:rsidR="002279E5" w:rsidRPr="002279E5" w:rsidRDefault="002279E5" w:rsidP="002279E5">
      <w:pPr>
        <w:suppressAutoHyphens w:val="0"/>
        <w:spacing w:after="200"/>
        <w:ind w:left="-709"/>
        <w:jc w:val="both"/>
        <w:rPr>
          <w:b/>
          <w:sz w:val="28"/>
          <w:szCs w:val="28"/>
          <w:lang w:val="uk-UA" w:eastAsia="uk-UA"/>
        </w:rPr>
      </w:pPr>
    </w:p>
    <w:p w:rsidR="006644A7" w:rsidRPr="00D8045B" w:rsidRDefault="006644A7" w:rsidP="00C83764">
      <w:pPr>
        <w:widowControl w:val="0"/>
        <w:suppressAutoHyphens w:val="0"/>
        <w:autoSpaceDE w:val="0"/>
        <w:autoSpaceDN w:val="0"/>
        <w:spacing w:before="68" w:line="322" w:lineRule="exact"/>
        <w:rPr>
          <w:sz w:val="22"/>
          <w:szCs w:val="22"/>
          <w:lang w:val="uk-UA" w:eastAsia="en-US"/>
        </w:rPr>
      </w:pPr>
    </w:p>
    <w:p w:rsidR="006644A7" w:rsidRPr="00D8045B" w:rsidRDefault="006644A7" w:rsidP="00C83764">
      <w:pPr>
        <w:widowControl w:val="0"/>
        <w:suppressAutoHyphens w:val="0"/>
        <w:autoSpaceDE w:val="0"/>
        <w:autoSpaceDN w:val="0"/>
        <w:spacing w:before="68" w:line="322" w:lineRule="exact"/>
        <w:rPr>
          <w:sz w:val="22"/>
          <w:szCs w:val="22"/>
          <w:lang w:val="uk-UA" w:eastAsia="en-US"/>
        </w:rPr>
      </w:pPr>
    </w:p>
    <w:p w:rsidR="00F80D4C" w:rsidRPr="00F80D4C" w:rsidRDefault="00F80D4C" w:rsidP="00F80D4C">
      <w:pPr>
        <w:suppressAutoHyphens w:val="0"/>
        <w:jc w:val="center"/>
        <w:rPr>
          <w:lang w:val="uk-UA" w:eastAsia="uk-UA"/>
        </w:rPr>
      </w:pPr>
      <w:r w:rsidRPr="00F80D4C">
        <w:rPr>
          <w:noProof/>
          <w:sz w:val="28"/>
          <w:szCs w:val="28"/>
          <w:lang w:val="en-US" w:eastAsia="en-US"/>
        </w:rPr>
        <w:drawing>
          <wp:inline distT="0" distB="0" distL="0" distR="0" wp14:anchorId="634D0875" wp14:editId="1D4A5762">
            <wp:extent cx="542925" cy="685800"/>
            <wp:effectExtent l="0" t="0" r="0" b="0"/>
            <wp:docPr id="28" name="Рисунок 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F80D4C" w:rsidRPr="00F80D4C" w:rsidRDefault="00F80D4C" w:rsidP="00F80D4C">
      <w:pPr>
        <w:keepNext/>
        <w:suppressAutoHyphens w:val="0"/>
        <w:jc w:val="center"/>
        <w:rPr>
          <w:b/>
          <w:sz w:val="26"/>
          <w:szCs w:val="26"/>
          <w:lang w:val="uk-UA" w:eastAsia="uk-UA"/>
        </w:rPr>
      </w:pPr>
      <w:r w:rsidRPr="00F80D4C">
        <w:rPr>
          <w:b/>
          <w:sz w:val="26"/>
          <w:szCs w:val="26"/>
          <w:lang w:val="uk-UA" w:eastAsia="uk-UA"/>
        </w:rPr>
        <w:t>УКРАЇНА</w:t>
      </w:r>
    </w:p>
    <w:p w:rsidR="00F80D4C" w:rsidRPr="00F80D4C" w:rsidRDefault="00F80D4C" w:rsidP="00F80D4C">
      <w:pPr>
        <w:keepNext/>
        <w:suppressAutoHyphens w:val="0"/>
        <w:jc w:val="center"/>
        <w:rPr>
          <w:b/>
          <w:sz w:val="26"/>
          <w:szCs w:val="26"/>
          <w:lang w:val="uk-UA" w:eastAsia="uk-UA"/>
        </w:rPr>
      </w:pPr>
    </w:p>
    <w:p w:rsidR="00F80D4C" w:rsidRPr="00F80D4C" w:rsidRDefault="00F80D4C" w:rsidP="00F80D4C">
      <w:pPr>
        <w:keepNext/>
        <w:suppressAutoHyphens w:val="0"/>
        <w:jc w:val="center"/>
        <w:rPr>
          <w:b/>
          <w:sz w:val="32"/>
          <w:szCs w:val="32"/>
          <w:lang w:val="uk-UA" w:eastAsia="uk-UA"/>
        </w:rPr>
      </w:pPr>
      <w:r w:rsidRPr="00F80D4C">
        <w:rPr>
          <w:b/>
          <w:sz w:val="32"/>
          <w:szCs w:val="32"/>
          <w:lang w:val="uk-UA" w:eastAsia="uk-UA"/>
        </w:rPr>
        <w:t xml:space="preserve">Піщанська сільська рада </w:t>
      </w:r>
    </w:p>
    <w:p w:rsidR="00F80D4C" w:rsidRPr="00F80D4C" w:rsidRDefault="00F80D4C" w:rsidP="00F80D4C">
      <w:pPr>
        <w:keepNext/>
        <w:suppressAutoHyphens w:val="0"/>
        <w:jc w:val="center"/>
        <w:rPr>
          <w:b/>
          <w:sz w:val="32"/>
          <w:szCs w:val="32"/>
          <w:lang w:val="uk-UA" w:eastAsia="uk-UA"/>
        </w:rPr>
      </w:pPr>
      <w:r w:rsidRPr="00F80D4C">
        <w:rPr>
          <w:b/>
          <w:sz w:val="32"/>
          <w:szCs w:val="32"/>
          <w:lang w:val="uk-UA" w:eastAsia="uk-UA"/>
        </w:rPr>
        <w:t>Подільського району Одеської області</w:t>
      </w:r>
    </w:p>
    <w:p w:rsidR="00F80D4C" w:rsidRPr="00F80D4C" w:rsidRDefault="00F80D4C" w:rsidP="00F80D4C">
      <w:pPr>
        <w:keepNext/>
        <w:suppressAutoHyphens w:val="0"/>
        <w:jc w:val="center"/>
        <w:rPr>
          <w:b/>
          <w:sz w:val="36"/>
          <w:szCs w:val="36"/>
          <w:lang w:val="uk-UA" w:eastAsia="uk-UA"/>
        </w:rPr>
      </w:pPr>
      <w:r w:rsidRPr="00F80D4C">
        <w:rPr>
          <w:b/>
          <w:sz w:val="36"/>
          <w:szCs w:val="36"/>
          <w:lang w:val="uk-UA" w:eastAsia="uk-UA"/>
        </w:rPr>
        <w:t xml:space="preserve"> </w:t>
      </w:r>
    </w:p>
    <w:p w:rsidR="00F80D4C" w:rsidRPr="00F80D4C" w:rsidRDefault="00F80D4C" w:rsidP="00F80D4C">
      <w:pPr>
        <w:keepNext/>
        <w:suppressAutoHyphens w:val="0"/>
        <w:jc w:val="center"/>
        <w:rPr>
          <w:sz w:val="36"/>
          <w:szCs w:val="36"/>
          <w:lang w:val="uk-UA" w:eastAsia="uk-UA"/>
        </w:rPr>
      </w:pPr>
      <w:r w:rsidRPr="00F80D4C">
        <w:rPr>
          <w:b/>
          <w:sz w:val="36"/>
          <w:szCs w:val="36"/>
          <w:lang w:val="uk-UA" w:eastAsia="uk-UA"/>
        </w:rPr>
        <w:t xml:space="preserve"> РІШЕННЯ</w:t>
      </w:r>
    </w:p>
    <w:p w:rsidR="00F80D4C" w:rsidRPr="00F80D4C" w:rsidRDefault="00F80D4C" w:rsidP="00F80D4C">
      <w:pPr>
        <w:suppressAutoHyphens w:val="0"/>
        <w:jc w:val="center"/>
        <w:rPr>
          <w:lang w:val="uk-UA" w:eastAsia="uk-UA"/>
        </w:rPr>
      </w:pPr>
    </w:p>
    <w:p w:rsidR="00F80D4C" w:rsidRPr="00F80D4C" w:rsidRDefault="00F80D4C" w:rsidP="00F80D4C">
      <w:pPr>
        <w:suppressAutoHyphens w:val="0"/>
        <w:rPr>
          <w:sz w:val="28"/>
          <w:szCs w:val="28"/>
          <w:lang w:val="uk-UA" w:eastAsia="uk-UA"/>
        </w:rPr>
      </w:pPr>
      <w:r w:rsidRPr="00F80D4C">
        <w:rPr>
          <w:sz w:val="28"/>
          <w:szCs w:val="28"/>
          <w:lang w:val="uk-UA" w:eastAsia="uk-UA"/>
        </w:rPr>
        <w:t>20 грудня  2023 року</w:t>
      </w:r>
      <w:r w:rsidRPr="00F80D4C">
        <w:rPr>
          <w:sz w:val="28"/>
          <w:szCs w:val="28"/>
          <w:lang w:val="uk-UA" w:eastAsia="uk-UA"/>
        </w:rPr>
        <w:tab/>
        <w:t xml:space="preserve">                   с. Піщана</w:t>
      </w:r>
      <w:r w:rsidRPr="00F80D4C">
        <w:rPr>
          <w:sz w:val="28"/>
          <w:szCs w:val="28"/>
          <w:lang w:val="uk-UA" w:eastAsia="uk-UA"/>
        </w:rPr>
        <w:tab/>
      </w:r>
      <w:r w:rsidRPr="00F80D4C">
        <w:rPr>
          <w:sz w:val="28"/>
          <w:szCs w:val="28"/>
          <w:lang w:val="uk-UA" w:eastAsia="uk-UA"/>
        </w:rPr>
        <w:tab/>
      </w:r>
      <w:r w:rsidRPr="00F80D4C">
        <w:rPr>
          <w:sz w:val="28"/>
          <w:szCs w:val="28"/>
          <w:lang w:val="uk-UA" w:eastAsia="uk-UA"/>
        </w:rPr>
        <w:tab/>
        <w:t xml:space="preserve">        № 547 - VIII</w:t>
      </w:r>
    </w:p>
    <w:p w:rsidR="00F80D4C" w:rsidRPr="00F80D4C" w:rsidRDefault="00F80D4C" w:rsidP="00F80D4C">
      <w:pPr>
        <w:suppressAutoHyphens w:val="0"/>
        <w:jc w:val="center"/>
        <w:rPr>
          <w:sz w:val="28"/>
          <w:szCs w:val="28"/>
          <w:lang w:val="uk-UA" w:eastAsia="uk-UA"/>
        </w:rPr>
      </w:pPr>
    </w:p>
    <w:p w:rsidR="00F80D4C" w:rsidRPr="00F80D4C" w:rsidRDefault="00F80D4C" w:rsidP="00F80D4C">
      <w:pPr>
        <w:suppressAutoHyphens w:val="0"/>
        <w:rPr>
          <w:b/>
          <w:sz w:val="28"/>
          <w:szCs w:val="28"/>
          <w:lang w:val="uk-UA" w:eastAsia="uk-UA"/>
        </w:rPr>
      </w:pPr>
      <w:r w:rsidRPr="00F80D4C">
        <w:rPr>
          <w:b/>
          <w:sz w:val="28"/>
          <w:szCs w:val="28"/>
          <w:lang w:val="uk-UA" w:eastAsia="uk-UA"/>
        </w:rPr>
        <w:t>Про затвердження технічної документації  із землеустрою щодо встановлення (відновлення) меж  земельної ділянки в натурі (на місцевості) власнику земельної частки (паю)</w:t>
      </w:r>
    </w:p>
    <w:p w:rsidR="00F80D4C" w:rsidRPr="00F80D4C" w:rsidRDefault="00F80D4C" w:rsidP="00F80D4C">
      <w:pPr>
        <w:suppressAutoHyphens w:val="0"/>
        <w:rPr>
          <w:b/>
          <w:sz w:val="28"/>
          <w:szCs w:val="28"/>
          <w:lang w:val="uk-UA" w:eastAsia="uk-UA"/>
        </w:rPr>
      </w:pPr>
    </w:p>
    <w:p w:rsidR="00F80D4C" w:rsidRPr="00F80D4C" w:rsidRDefault="00F80D4C" w:rsidP="00F80D4C">
      <w:pPr>
        <w:suppressAutoHyphens w:val="0"/>
        <w:jc w:val="both"/>
        <w:rPr>
          <w:sz w:val="28"/>
          <w:szCs w:val="28"/>
          <w:lang w:val="uk-UA" w:eastAsia="uk-UA"/>
        </w:rPr>
      </w:pPr>
      <w:r w:rsidRPr="00F80D4C">
        <w:rPr>
          <w:sz w:val="28"/>
          <w:szCs w:val="28"/>
          <w:lang w:val="uk-UA" w:eastAsia="uk-UA"/>
        </w:rPr>
        <w:t xml:space="preserve">    Відповідно до статті 26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статей 12, 81, 186, 40, 89, 116, 118, 120, 121, 122, 125  Земельного  кодексу  України, статей 19, 33, 50 Закону України «Про землеустрій», враховуючи заяву,  сільська рада  </w:t>
      </w:r>
    </w:p>
    <w:p w:rsidR="00F80D4C" w:rsidRPr="00F80D4C" w:rsidRDefault="00F80D4C" w:rsidP="00F80D4C">
      <w:pPr>
        <w:suppressAutoHyphens w:val="0"/>
        <w:jc w:val="both"/>
        <w:rPr>
          <w:sz w:val="28"/>
          <w:szCs w:val="28"/>
          <w:lang w:val="uk-UA" w:eastAsia="uk-UA"/>
        </w:rPr>
      </w:pPr>
    </w:p>
    <w:p w:rsidR="00F80D4C" w:rsidRPr="00F80D4C" w:rsidRDefault="00F80D4C" w:rsidP="00F80D4C">
      <w:pPr>
        <w:suppressAutoHyphens w:val="0"/>
        <w:rPr>
          <w:b/>
          <w:sz w:val="28"/>
          <w:szCs w:val="28"/>
          <w:lang w:val="uk-UA" w:eastAsia="uk-UA"/>
        </w:rPr>
      </w:pPr>
      <w:r w:rsidRPr="00F80D4C">
        <w:rPr>
          <w:sz w:val="28"/>
          <w:szCs w:val="28"/>
          <w:lang w:val="uk-UA" w:eastAsia="uk-UA"/>
        </w:rPr>
        <w:t xml:space="preserve"> </w:t>
      </w:r>
      <w:r w:rsidRPr="00F80D4C">
        <w:rPr>
          <w:b/>
          <w:sz w:val="28"/>
          <w:szCs w:val="28"/>
          <w:lang w:val="uk-UA" w:eastAsia="uk-UA"/>
        </w:rPr>
        <w:t>ВИРІШИЛА :</w:t>
      </w:r>
    </w:p>
    <w:p w:rsidR="00F80D4C" w:rsidRPr="00F80D4C" w:rsidRDefault="00F80D4C" w:rsidP="00F80D4C">
      <w:pPr>
        <w:suppressAutoHyphens w:val="0"/>
        <w:jc w:val="both"/>
        <w:rPr>
          <w:sz w:val="28"/>
          <w:szCs w:val="28"/>
          <w:lang w:val="uk-UA" w:eastAsia="uk-UA"/>
        </w:rPr>
      </w:pPr>
    </w:p>
    <w:p w:rsidR="00F80D4C" w:rsidRPr="00F80D4C" w:rsidRDefault="00F80D4C" w:rsidP="00F80D4C">
      <w:pPr>
        <w:suppressAutoHyphens w:val="0"/>
        <w:jc w:val="both"/>
        <w:rPr>
          <w:sz w:val="28"/>
          <w:szCs w:val="28"/>
          <w:lang w:val="uk-UA" w:eastAsia="uk-UA"/>
        </w:rPr>
      </w:pPr>
      <w:r w:rsidRPr="00F80D4C">
        <w:rPr>
          <w:sz w:val="28"/>
          <w:szCs w:val="28"/>
          <w:lang w:val="uk-UA" w:eastAsia="uk-UA"/>
        </w:rPr>
        <w:t xml:space="preserve"> 1.Затвердити громадянину Головатюку Сергію Іллічу технічну документацію  із  землеустрою щодо встановлення (відновлення) меж земельної ділянки в натурі (на місцевості) загальною площею 3,0945 га в тому числі 3,0945 га із земель сільськогосподарського призначення  для ведення товарного сільськогосподарського виробництва кадастровий номер (5120686900:01:001:0679), розташовану  за адресою: Одеська область, Подільський район, Піщанська сільська рада (за межами села Піщана)</w:t>
      </w:r>
    </w:p>
    <w:p w:rsidR="00F80D4C" w:rsidRPr="00F80D4C" w:rsidRDefault="00F80D4C" w:rsidP="00F80D4C">
      <w:pPr>
        <w:suppressAutoHyphens w:val="0"/>
        <w:jc w:val="both"/>
        <w:rPr>
          <w:sz w:val="28"/>
          <w:szCs w:val="28"/>
          <w:lang w:val="uk-UA" w:eastAsia="uk-UA"/>
        </w:rPr>
      </w:pPr>
    </w:p>
    <w:p w:rsidR="00F80D4C" w:rsidRPr="00F80D4C" w:rsidRDefault="00F80D4C" w:rsidP="00F80D4C">
      <w:pPr>
        <w:suppressAutoHyphens w:val="0"/>
        <w:jc w:val="both"/>
        <w:rPr>
          <w:sz w:val="28"/>
          <w:szCs w:val="28"/>
          <w:lang w:val="uk-UA" w:eastAsia="uk-UA"/>
        </w:rPr>
      </w:pPr>
      <w:r w:rsidRPr="00F80D4C">
        <w:rPr>
          <w:sz w:val="28"/>
          <w:szCs w:val="28"/>
          <w:lang w:val="uk-UA" w:eastAsia="uk-UA"/>
        </w:rPr>
        <w:t>2. Передати безоплатно у власність громадянину Головатюку Сергію Іллічу земельну ділянку загальною площею 3,0945 га в тому числі 3,0945 га із земель сільськогосподарського призначення для ведення товарного сільськогосподарського виробництва кадастровий номер (5120686900:01:001:0679), розташовану  за адресою: Одеська область, Подільський район, Піщанська сільська рада (за межами села Піщана)</w:t>
      </w:r>
    </w:p>
    <w:p w:rsidR="00F80D4C" w:rsidRPr="00F80D4C" w:rsidRDefault="00F80D4C" w:rsidP="00F80D4C">
      <w:pPr>
        <w:suppressAutoHyphens w:val="0"/>
        <w:jc w:val="both"/>
        <w:rPr>
          <w:sz w:val="28"/>
          <w:szCs w:val="28"/>
          <w:lang w:val="uk-UA" w:eastAsia="uk-UA"/>
        </w:rPr>
      </w:pPr>
    </w:p>
    <w:p w:rsidR="00F80D4C" w:rsidRPr="00F80D4C" w:rsidRDefault="00F80D4C" w:rsidP="00F80D4C">
      <w:pPr>
        <w:suppressAutoHyphens w:val="0"/>
        <w:jc w:val="both"/>
        <w:rPr>
          <w:sz w:val="28"/>
          <w:szCs w:val="28"/>
          <w:lang w:val="uk-UA" w:eastAsia="uk-UA"/>
        </w:rPr>
      </w:pPr>
      <w:r w:rsidRPr="00F80D4C">
        <w:rPr>
          <w:sz w:val="28"/>
          <w:szCs w:val="28"/>
          <w:lang w:val="uk-UA" w:eastAsia="uk-UA"/>
        </w:rPr>
        <w:t>3. Громадянину Головатюку Сергію Іллічу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F80D4C" w:rsidRPr="00F80D4C" w:rsidRDefault="00F80D4C" w:rsidP="00F80D4C">
      <w:pPr>
        <w:suppressAutoHyphens w:val="0"/>
        <w:jc w:val="both"/>
        <w:rPr>
          <w:sz w:val="28"/>
          <w:szCs w:val="28"/>
          <w:lang w:val="uk-UA" w:eastAsia="uk-UA"/>
        </w:rPr>
      </w:pPr>
    </w:p>
    <w:p w:rsidR="00F80D4C" w:rsidRPr="00F80D4C" w:rsidRDefault="00F80D4C" w:rsidP="00F80D4C">
      <w:pPr>
        <w:suppressAutoHyphens w:val="0"/>
        <w:jc w:val="both"/>
        <w:rPr>
          <w:sz w:val="28"/>
          <w:szCs w:val="28"/>
          <w:lang w:val="uk-UA" w:eastAsia="uk-UA"/>
        </w:rPr>
      </w:pPr>
      <w:r w:rsidRPr="00F80D4C">
        <w:rPr>
          <w:sz w:val="28"/>
          <w:szCs w:val="28"/>
          <w:lang w:val="uk-UA" w:eastAsia="uk-UA"/>
        </w:rPr>
        <w:t>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F80D4C" w:rsidRPr="00F80D4C" w:rsidRDefault="00F80D4C" w:rsidP="00F80D4C">
      <w:pPr>
        <w:suppressAutoHyphens w:val="0"/>
        <w:jc w:val="both"/>
        <w:rPr>
          <w:sz w:val="28"/>
          <w:szCs w:val="28"/>
          <w:lang w:val="uk-UA" w:eastAsia="uk-UA"/>
        </w:rPr>
      </w:pPr>
    </w:p>
    <w:p w:rsidR="00F80D4C" w:rsidRPr="00F80D4C" w:rsidRDefault="00F80D4C" w:rsidP="00F80D4C">
      <w:pPr>
        <w:suppressAutoHyphens w:val="0"/>
        <w:jc w:val="both"/>
        <w:rPr>
          <w:sz w:val="28"/>
          <w:szCs w:val="28"/>
          <w:lang w:val="uk-UA" w:eastAsia="uk-UA"/>
        </w:rPr>
      </w:pPr>
    </w:p>
    <w:p w:rsidR="00F80D4C" w:rsidRPr="00F80D4C" w:rsidRDefault="00F80D4C" w:rsidP="00F80D4C">
      <w:pPr>
        <w:tabs>
          <w:tab w:val="left" w:pos="567"/>
        </w:tabs>
        <w:suppressAutoHyphens w:val="0"/>
        <w:ind w:left="567" w:right="-83" w:hanging="567"/>
        <w:jc w:val="both"/>
        <w:rPr>
          <w:sz w:val="28"/>
          <w:szCs w:val="28"/>
          <w:lang w:val="uk-UA" w:eastAsia="ru-RU"/>
        </w:rPr>
      </w:pPr>
      <w:r w:rsidRPr="00F80D4C">
        <w:rPr>
          <w:rFonts w:eastAsia="Calibri"/>
          <w:sz w:val="28"/>
          <w:szCs w:val="28"/>
          <w:lang w:val="uk-UA"/>
        </w:rPr>
        <w:t xml:space="preserve">В.о.сільського голови                                       </w:t>
      </w:r>
      <w:r w:rsidRPr="00F80D4C">
        <w:rPr>
          <w:rFonts w:eastAsia="Calibri"/>
          <w:sz w:val="28"/>
          <w:szCs w:val="28"/>
        </w:rPr>
        <w:t xml:space="preserve">     </w:t>
      </w:r>
      <w:r w:rsidRPr="00F80D4C">
        <w:rPr>
          <w:rFonts w:eastAsia="Calibri"/>
          <w:sz w:val="28"/>
          <w:szCs w:val="28"/>
          <w:lang w:val="uk-UA"/>
        </w:rPr>
        <w:t xml:space="preserve">  </w:t>
      </w:r>
      <w:r w:rsidRPr="00F80D4C">
        <w:rPr>
          <w:rFonts w:eastAsia="Calibri"/>
          <w:sz w:val="28"/>
          <w:szCs w:val="28"/>
        </w:rPr>
        <w:t xml:space="preserve">  </w:t>
      </w:r>
      <w:r w:rsidRPr="00F80D4C">
        <w:rPr>
          <w:rFonts w:eastAsia="Calibri"/>
          <w:sz w:val="28"/>
          <w:szCs w:val="28"/>
          <w:lang w:val="uk-UA"/>
        </w:rPr>
        <w:t xml:space="preserve">              Валентина ГУЛЛА</w:t>
      </w:r>
    </w:p>
    <w:p w:rsidR="00F80D4C" w:rsidRPr="00F80D4C" w:rsidRDefault="00F80D4C" w:rsidP="00F80D4C">
      <w:pPr>
        <w:suppressAutoHyphens w:val="0"/>
        <w:jc w:val="both"/>
        <w:rPr>
          <w:sz w:val="28"/>
          <w:szCs w:val="28"/>
          <w:lang w:val="uk-UA" w:eastAsia="uk-UA"/>
        </w:rPr>
      </w:pPr>
    </w:p>
    <w:p w:rsidR="004D76A0" w:rsidRPr="004D76A0" w:rsidRDefault="004D76A0" w:rsidP="004D76A0">
      <w:pPr>
        <w:suppressAutoHyphens w:val="0"/>
        <w:ind w:firstLine="709"/>
        <w:jc w:val="center"/>
        <w:rPr>
          <w:b/>
          <w:sz w:val="28"/>
          <w:szCs w:val="28"/>
          <w:lang w:val="uk-UA" w:eastAsia="ru-RU"/>
        </w:rPr>
      </w:pPr>
    </w:p>
    <w:p w:rsidR="004D76A0" w:rsidRPr="004D76A0" w:rsidRDefault="004D76A0" w:rsidP="004D76A0">
      <w:pPr>
        <w:suppressAutoHyphens w:val="0"/>
        <w:jc w:val="center"/>
        <w:rPr>
          <w:lang w:val="uk-UA" w:eastAsia="ru-RU"/>
        </w:rPr>
      </w:pPr>
      <w:r w:rsidRPr="004D76A0">
        <w:rPr>
          <w:noProof/>
          <w:sz w:val="28"/>
          <w:szCs w:val="28"/>
          <w:lang w:val="en-US" w:eastAsia="en-US"/>
        </w:rPr>
        <w:drawing>
          <wp:inline distT="0" distB="0" distL="0" distR="0" wp14:anchorId="6D22E735" wp14:editId="6F0CD303">
            <wp:extent cx="546100" cy="688975"/>
            <wp:effectExtent l="0" t="0" r="6350" b="0"/>
            <wp:docPr id="29" name="Рисунок 29"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688975"/>
                    </a:xfrm>
                    <a:prstGeom prst="rect">
                      <a:avLst/>
                    </a:prstGeom>
                    <a:noFill/>
                    <a:ln>
                      <a:noFill/>
                    </a:ln>
                  </pic:spPr>
                </pic:pic>
              </a:graphicData>
            </a:graphic>
          </wp:inline>
        </w:drawing>
      </w:r>
    </w:p>
    <w:p w:rsidR="004D76A0" w:rsidRPr="004D76A0" w:rsidRDefault="004D76A0" w:rsidP="004D76A0">
      <w:pPr>
        <w:keepNext/>
        <w:suppressAutoHyphens w:val="0"/>
        <w:jc w:val="center"/>
        <w:rPr>
          <w:b/>
          <w:sz w:val="26"/>
          <w:szCs w:val="26"/>
          <w:lang w:val="uk-UA" w:eastAsia="ru-RU"/>
        </w:rPr>
      </w:pPr>
      <w:r w:rsidRPr="004D76A0">
        <w:rPr>
          <w:b/>
          <w:sz w:val="26"/>
          <w:szCs w:val="26"/>
          <w:lang w:val="uk-UA" w:eastAsia="ru-RU"/>
        </w:rPr>
        <w:t>УКРАЇНА</w:t>
      </w:r>
    </w:p>
    <w:p w:rsidR="004D76A0" w:rsidRPr="004D76A0" w:rsidRDefault="004D76A0" w:rsidP="004D76A0">
      <w:pPr>
        <w:keepNext/>
        <w:suppressAutoHyphens w:val="0"/>
        <w:jc w:val="center"/>
        <w:rPr>
          <w:b/>
          <w:sz w:val="32"/>
          <w:szCs w:val="32"/>
          <w:lang w:val="uk-UA" w:eastAsia="ru-RU"/>
        </w:rPr>
      </w:pPr>
      <w:r w:rsidRPr="004D76A0">
        <w:rPr>
          <w:b/>
          <w:sz w:val="32"/>
          <w:szCs w:val="32"/>
          <w:lang w:val="uk-UA" w:eastAsia="ru-RU"/>
        </w:rPr>
        <w:t xml:space="preserve">Піщанська сільська рада </w:t>
      </w:r>
    </w:p>
    <w:p w:rsidR="004D76A0" w:rsidRPr="004D76A0" w:rsidRDefault="004D76A0" w:rsidP="004D76A0">
      <w:pPr>
        <w:keepNext/>
        <w:suppressAutoHyphens w:val="0"/>
        <w:jc w:val="center"/>
        <w:rPr>
          <w:lang w:val="uk-UA" w:eastAsia="ru-RU"/>
        </w:rPr>
      </w:pPr>
      <w:r w:rsidRPr="004D76A0">
        <w:rPr>
          <w:b/>
          <w:sz w:val="32"/>
          <w:szCs w:val="32"/>
          <w:lang w:val="uk-UA" w:eastAsia="ru-RU"/>
        </w:rPr>
        <w:t>Подільського району Одеської області</w:t>
      </w:r>
    </w:p>
    <w:p w:rsidR="004D76A0" w:rsidRPr="004D76A0" w:rsidRDefault="004D76A0" w:rsidP="004D76A0">
      <w:pPr>
        <w:keepNext/>
        <w:suppressAutoHyphens w:val="0"/>
        <w:jc w:val="center"/>
        <w:rPr>
          <w:lang w:val="uk-UA" w:eastAsia="ru-RU"/>
        </w:rPr>
      </w:pPr>
    </w:p>
    <w:p w:rsidR="004D76A0" w:rsidRPr="004D76A0" w:rsidRDefault="004D76A0" w:rsidP="004D76A0">
      <w:pPr>
        <w:keepNext/>
        <w:suppressAutoHyphens w:val="0"/>
        <w:jc w:val="center"/>
        <w:rPr>
          <w:lang w:val="uk-UA" w:eastAsia="ru-RU"/>
        </w:rPr>
      </w:pPr>
      <w:r w:rsidRPr="004D76A0">
        <w:rPr>
          <w:b/>
          <w:sz w:val="36"/>
          <w:szCs w:val="36"/>
          <w:lang w:val="uk-UA" w:eastAsia="ru-RU"/>
        </w:rPr>
        <w:t>РІШЕННЯ</w:t>
      </w:r>
    </w:p>
    <w:p w:rsidR="004D76A0" w:rsidRPr="004D76A0" w:rsidRDefault="004D76A0" w:rsidP="004D76A0">
      <w:pPr>
        <w:suppressAutoHyphens w:val="0"/>
        <w:jc w:val="both"/>
        <w:rPr>
          <w:sz w:val="28"/>
          <w:szCs w:val="28"/>
          <w:lang w:val="uk-UA" w:eastAsia="ru-RU"/>
        </w:rPr>
      </w:pPr>
    </w:p>
    <w:p w:rsidR="004D76A0" w:rsidRPr="004D76A0" w:rsidRDefault="004D76A0" w:rsidP="004D76A0">
      <w:pPr>
        <w:suppressAutoHyphens w:val="0"/>
        <w:jc w:val="both"/>
        <w:rPr>
          <w:sz w:val="28"/>
          <w:szCs w:val="28"/>
          <w:lang w:val="uk-UA" w:eastAsia="ru-RU"/>
        </w:rPr>
      </w:pPr>
      <w:r w:rsidRPr="004D76A0">
        <w:rPr>
          <w:sz w:val="28"/>
          <w:szCs w:val="28"/>
          <w:lang w:val="uk-UA" w:eastAsia="ru-RU"/>
        </w:rPr>
        <w:t xml:space="preserve">    20 грудня  2023 року</w:t>
      </w:r>
      <w:r w:rsidRPr="004D76A0">
        <w:rPr>
          <w:sz w:val="28"/>
          <w:szCs w:val="28"/>
          <w:lang w:val="uk-UA" w:eastAsia="ru-RU"/>
        </w:rPr>
        <w:tab/>
        <w:t xml:space="preserve">   </w:t>
      </w:r>
      <w:r w:rsidRPr="004D76A0">
        <w:rPr>
          <w:sz w:val="28"/>
          <w:szCs w:val="28"/>
          <w:lang w:val="uk-UA" w:eastAsia="ru-RU"/>
        </w:rPr>
        <w:tab/>
        <w:t xml:space="preserve">       с. Піщана</w:t>
      </w:r>
      <w:r w:rsidRPr="004D76A0">
        <w:rPr>
          <w:sz w:val="28"/>
          <w:szCs w:val="28"/>
          <w:lang w:val="uk-UA" w:eastAsia="ru-RU"/>
        </w:rPr>
        <w:tab/>
      </w:r>
      <w:r w:rsidRPr="004D76A0">
        <w:rPr>
          <w:sz w:val="28"/>
          <w:szCs w:val="28"/>
          <w:lang w:val="uk-UA" w:eastAsia="ru-RU"/>
        </w:rPr>
        <w:tab/>
      </w:r>
      <w:r w:rsidRPr="004D76A0">
        <w:rPr>
          <w:sz w:val="28"/>
          <w:szCs w:val="28"/>
          <w:lang w:val="uk-UA" w:eastAsia="ru-RU"/>
        </w:rPr>
        <w:tab/>
        <w:t xml:space="preserve">        № 548 - VІІІ</w:t>
      </w:r>
    </w:p>
    <w:p w:rsidR="004D76A0" w:rsidRPr="004D76A0" w:rsidRDefault="004D76A0" w:rsidP="004D76A0">
      <w:pPr>
        <w:suppressAutoHyphens w:val="0"/>
        <w:jc w:val="both"/>
        <w:rPr>
          <w:sz w:val="28"/>
          <w:szCs w:val="28"/>
          <w:lang w:val="uk-UA" w:eastAsia="ru-RU"/>
        </w:rPr>
      </w:pPr>
    </w:p>
    <w:p w:rsidR="004D76A0" w:rsidRPr="004D76A0" w:rsidRDefault="004D76A0" w:rsidP="004D76A0">
      <w:pPr>
        <w:suppressAutoHyphens w:val="0"/>
        <w:jc w:val="both"/>
        <w:rPr>
          <w:b/>
          <w:sz w:val="28"/>
          <w:szCs w:val="28"/>
          <w:lang w:val="uk-UA" w:eastAsia="ru-RU"/>
        </w:rPr>
      </w:pPr>
    </w:p>
    <w:p w:rsidR="004D76A0" w:rsidRPr="004D76A0" w:rsidRDefault="004D76A0" w:rsidP="004D76A0">
      <w:pPr>
        <w:suppressAutoHyphens w:val="0"/>
        <w:rPr>
          <w:b/>
          <w:bCs/>
          <w:sz w:val="28"/>
          <w:szCs w:val="28"/>
          <w:lang w:val="uk-UA" w:eastAsia="ru-RU"/>
        </w:rPr>
      </w:pPr>
      <w:r w:rsidRPr="004D76A0">
        <w:rPr>
          <w:b/>
          <w:sz w:val="28"/>
          <w:szCs w:val="28"/>
          <w:lang w:val="uk-UA" w:eastAsia="ru-RU"/>
        </w:rPr>
        <w:t xml:space="preserve">Про звернення до </w:t>
      </w:r>
      <w:r w:rsidRPr="004D76A0">
        <w:rPr>
          <w:b/>
          <w:bCs/>
          <w:sz w:val="28"/>
          <w:szCs w:val="28"/>
          <w:lang w:val="uk-UA" w:eastAsia="ru-RU"/>
        </w:rPr>
        <w:t>Президента України з приводу змін умов обігу земель сільськогосподарського призначення з 2024 року</w:t>
      </w:r>
    </w:p>
    <w:p w:rsidR="004D76A0" w:rsidRPr="004D76A0" w:rsidRDefault="004D76A0" w:rsidP="004D76A0">
      <w:pPr>
        <w:suppressAutoHyphens w:val="0"/>
        <w:jc w:val="center"/>
        <w:rPr>
          <w:b/>
          <w:bCs/>
          <w:sz w:val="28"/>
          <w:szCs w:val="28"/>
          <w:lang w:val="uk-UA" w:eastAsia="ru-RU"/>
        </w:rPr>
      </w:pPr>
    </w:p>
    <w:p w:rsidR="004D76A0" w:rsidRPr="004D76A0" w:rsidRDefault="004D76A0" w:rsidP="004D76A0">
      <w:pPr>
        <w:suppressAutoHyphens w:val="0"/>
        <w:jc w:val="both"/>
        <w:rPr>
          <w:sz w:val="28"/>
          <w:szCs w:val="28"/>
          <w:lang w:val="uk-UA" w:eastAsia="ru-RU"/>
        </w:rPr>
      </w:pPr>
      <w:r w:rsidRPr="004D76A0">
        <w:rPr>
          <w:sz w:val="28"/>
          <w:szCs w:val="28"/>
          <w:lang w:val="uk-UA" w:eastAsia="ru-RU"/>
        </w:rPr>
        <w:t xml:space="preserve">         Відповідно до статей 26, 42, 59 Закону України «Про місцеве самоврядування в Україні», сільська рада    </w:t>
      </w:r>
    </w:p>
    <w:p w:rsidR="004D76A0" w:rsidRPr="004D76A0" w:rsidRDefault="004D76A0" w:rsidP="004D76A0">
      <w:pPr>
        <w:suppressAutoHyphens w:val="0"/>
        <w:jc w:val="both"/>
        <w:rPr>
          <w:b/>
          <w:bCs/>
          <w:sz w:val="28"/>
          <w:szCs w:val="28"/>
          <w:lang w:val="uk-UA" w:eastAsia="ru-RU"/>
        </w:rPr>
      </w:pPr>
    </w:p>
    <w:p w:rsidR="004D76A0" w:rsidRPr="004D76A0" w:rsidRDefault="004D76A0" w:rsidP="004D76A0">
      <w:pPr>
        <w:suppressAutoHyphens w:val="0"/>
        <w:ind w:right="4109"/>
        <w:jc w:val="both"/>
        <w:rPr>
          <w:b/>
          <w:sz w:val="28"/>
          <w:szCs w:val="28"/>
          <w:lang w:val="uk-UA" w:eastAsia="ru-RU"/>
        </w:rPr>
      </w:pPr>
      <w:r w:rsidRPr="004D76A0">
        <w:rPr>
          <w:sz w:val="28"/>
          <w:szCs w:val="28"/>
          <w:lang w:val="uk-UA" w:eastAsia="ru-RU"/>
        </w:rPr>
        <w:t xml:space="preserve"> </w:t>
      </w:r>
      <w:r w:rsidRPr="004D76A0">
        <w:rPr>
          <w:b/>
          <w:sz w:val="28"/>
          <w:szCs w:val="28"/>
          <w:lang w:val="uk-UA" w:eastAsia="ru-RU"/>
        </w:rPr>
        <w:t>ВИРІШИЛА:</w:t>
      </w:r>
    </w:p>
    <w:p w:rsidR="004D76A0" w:rsidRPr="004D76A0" w:rsidRDefault="004D76A0" w:rsidP="004D76A0">
      <w:pPr>
        <w:suppressAutoHyphens w:val="0"/>
        <w:jc w:val="both"/>
        <w:rPr>
          <w:sz w:val="28"/>
          <w:szCs w:val="28"/>
          <w:lang w:val="uk-UA" w:eastAsia="ru-RU"/>
        </w:rPr>
      </w:pPr>
      <w:r w:rsidRPr="004D76A0">
        <w:rPr>
          <w:sz w:val="28"/>
          <w:szCs w:val="28"/>
          <w:lang w:val="uk-UA" w:eastAsia="ru-RU"/>
        </w:rPr>
        <w:t xml:space="preserve">  </w:t>
      </w:r>
    </w:p>
    <w:p w:rsidR="004D76A0" w:rsidRPr="004D76A0" w:rsidRDefault="004D76A0" w:rsidP="004D76A0">
      <w:pPr>
        <w:suppressAutoHyphens w:val="0"/>
        <w:rPr>
          <w:sz w:val="28"/>
          <w:szCs w:val="28"/>
          <w:lang w:val="uk-UA" w:eastAsia="ru-RU"/>
        </w:rPr>
      </w:pPr>
      <w:r w:rsidRPr="004D76A0">
        <w:rPr>
          <w:sz w:val="28"/>
          <w:szCs w:val="28"/>
          <w:lang w:val="uk-UA" w:eastAsia="ru-RU"/>
        </w:rPr>
        <w:t xml:space="preserve">1.Схвалити текст звернення депутатів Піщанської сільської ради Подільського району Одеської області VIII скликання до </w:t>
      </w:r>
      <w:r w:rsidRPr="004D76A0">
        <w:rPr>
          <w:bCs/>
          <w:sz w:val="28"/>
          <w:szCs w:val="28"/>
          <w:lang w:val="uk-UA" w:eastAsia="ru-RU"/>
        </w:rPr>
        <w:t>Президента України з приводу змін умов обігу земель сільськогосподарського призначення з 2024 року</w:t>
      </w:r>
      <w:r w:rsidRPr="004D76A0">
        <w:rPr>
          <w:sz w:val="28"/>
          <w:szCs w:val="28"/>
          <w:lang w:val="uk-UA" w:eastAsia="ru-RU"/>
        </w:rPr>
        <w:t xml:space="preserve"> (додається)</w:t>
      </w:r>
    </w:p>
    <w:p w:rsidR="004D76A0" w:rsidRPr="004D76A0" w:rsidRDefault="004D76A0" w:rsidP="004D76A0">
      <w:pPr>
        <w:suppressAutoHyphens w:val="0"/>
        <w:ind w:left="708"/>
        <w:jc w:val="both"/>
        <w:rPr>
          <w:sz w:val="28"/>
          <w:szCs w:val="28"/>
          <w:lang w:val="uk-UA" w:eastAsia="ru-RU"/>
        </w:rPr>
      </w:pPr>
    </w:p>
    <w:p w:rsidR="004D76A0" w:rsidRPr="004D76A0" w:rsidRDefault="004D76A0" w:rsidP="004D76A0">
      <w:pPr>
        <w:suppressAutoHyphens w:val="0"/>
        <w:rPr>
          <w:bCs/>
          <w:sz w:val="28"/>
          <w:szCs w:val="28"/>
          <w:lang w:val="uk-UA" w:eastAsia="ru-RU"/>
        </w:rPr>
      </w:pPr>
      <w:r w:rsidRPr="004D76A0">
        <w:rPr>
          <w:sz w:val="28"/>
          <w:szCs w:val="28"/>
          <w:lang w:val="uk-UA" w:eastAsia="ru-RU"/>
        </w:rPr>
        <w:t xml:space="preserve">2. Виконавчому апарату сільської ради надіслати звернення до </w:t>
      </w:r>
      <w:r w:rsidRPr="004D76A0">
        <w:rPr>
          <w:bCs/>
          <w:sz w:val="28"/>
          <w:szCs w:val="28"/>
          <w:lang w:val="uk-UA" w:eastAsia="ru-RU"/>
        </w:rPr>
        <w:t>Президента України</w:t>
      </w:r>
    </w:p>
    <w:p w:rsidR="004D76A0" w:rsidRPr="004D76A0" w:rsidRDefault="004D76A0" w:rsidP="004D76A0">
      <w:pPr>
        <w:suppressAutoHyphens w:val="0"/>
        <w:rPr>
          <w:sz w:val="28"/>
          <w:szCs w:val="28"/>
          <w:lang w:val="uk-UA" w:eastAsia="ru-RU"/>
        </w:rPr>
      </w:pPr>
    </w:p>
    <w:p w:rsidR="004D76A0" w:rsidRPr="004D76A0" w:rsidRDefault="004D76A0" w:rsidP="004D76A0">
      <w:pPr>
        <w:suppressAutoHyphens w:val="0"/>
        <w:jc w:val="both"/>
        <w:rPr>
          <w:sz w:val="28"/>
          <w:szCs w:val="28"/>
          <w:lang w:val="uk-UA" w:eastAsia="ru-RU"/>
        </w:rPr>
      </w:pPr>
      <w:r w:rsidRPr="004D76A0">
        <w:rPr>
          <w:sz w:val="28"/>
          <w:szCs w:val="28"/>
          <w:lang w:val="uk-UA" w:eastAsia="ru-RU"/>
        </w:rPr>
        <w:t>3.Контроль за виконанням цього рішення покласти на постійну комісію сільської ради з питань розвитку місцевого самоврядування, правопорядку, законності, депутатської діяльності, етики та гласності</w:t>
      </w:r>
    </w:p>
    <w:p w:rsidR="004D76A0" w:rsidRPr="004D76A0" w:rsidRDefault="004D76A0" w:rsidP="004D76A0">
      <w:pPr>
        <w:suppressAutoHyphens w:val="0"/>
        <w:ind w:left="720"/>
        <w:jc w:val="both"/>
        <w:rPr>
          <w:sz w:val="28"/>
          <w:szCs w:val="28"/>
          <w:lang w:val="uk-UA" w:eastAsia="ru-RU"/>
        </w:rPr>
      </w:pPr>
    </w:p>
    <w:p w:rsidR="004D76A0" w:rsidRPr="004D76A0" w:rsidRDefault="004D76A0" w:rsidP="004D76A0">
      <w:pPr>
        <w:suppressAutoHyphens w:val="0"/>
        <w:ind w:left="720"/>
        <w:jc w:val="both"/>
        <w:rPr>
          <w:sz w:val="28"/>
          <w:szCs w:val="28"/>
          <w:lang w:val="uk-UA" w:eastAsia="ru-RU"/>
        </w:rPr>
      </w:pPr>
    </w:p>
    <w:p w:rsidR="004D76A0" w:rsidRPr="004D76A0" w:rsidRDefault="004D76A0" w:rsidP="004D76A0">
      <w:pPr>
        <w:suppressAutoHyphens w:val="0"/>
        <w:ind w:left="720"/>
        <w:jc w:val="both"/>
        <w:rPr>
          <w:sz w:val="28"/>
          <w:szCs w:val="28"/>
          <w:lang w:val="uk-UA" w:eastAsia="ru-RU"/>
        </w:rPr>
      </w:pPr>
    </w:p>
    <w:p w:rsidR="004D76A0" w:rsidRPr="004D76A0" w:rsidRDefault="004D76A0" w:rsidP="004D76A0">
      <w:pPr>
        <w:suppressAutoHyphens w:val="0"/>
        <w:jc w:val="both"/>
        <w:rPr>
          <w:sz w:val="28"/>
          <w:szCs w:val="28"/>
          <w:lang w:val="uk-UA" w:eastAsia="ru-RU"/>
        </w:rPr>
      </w:pPr>
      <w:r w:rsidRPr="004D76A0">
        <w:rPr>
          <w:sz w:val="28"/>
          <w:szCs w:val="28"/>
          <w:lang w:val="uk-UA" w:eastAsia="ru-RU"/>
        </w:rPr>
        <w:t xml:space="preserve">В.о. сільського голови                                                   Валентина ГУЛЛА                             </w:t>
      </w:r>
    </w:p>
    <w:p w:rsidR="004D76A0" w:rsidRPr="004D76A0" w:rsidRDefault="004D76A0" w:rsidP="004D76A0">
      <w:pPr>
        <w:suppressAutoHyphens w:val="0"/>
        <w:jc w:val="both"/>
        <w:rPr>
          <w:sz w:val="28"/>
          <w:szCs w:val="28"/>
          <w:lang w:val="uk-UA" w:eastAsia="ru-RU"/>
        </w:rPr>
      </w:pPr>
    </w:p>
    <w:p w:rsidR="004D76A0" w:rsidRPr="004D76A0" w:rsidRDefault="004D76A0" w:rsidP="004D76A0">
      <w:pPr>
        <w:suppressAutoHyphens w:val="0"/>
        <w:jc w:val="both"/>
        <w:rPr>
          <w:sz w:val="28"/>
          <w:szCs w:val="28"/>
          <w:lang w:val="uk-UA" w:eastAsia="ru-RU"/>
        </w:rPr>
      </w:pPr>
    </w:p>
    <w:p w:rsidR="004D76A0" w:rsidRPr="004D76A0" w:rsidRDefault="004D76A0" w:rsidP="004D76A0">
      <w:pPr>
        <w:suppressAutoHyphens w:val="0"/>
        <w:jc w:val="both"/>
        <w:rPr>
          <w:sz w:val="28"/>
          <w:szCs w:val="28"/>
          <w:lang w:val="uk-UA" w:eastAsia="ru-RU"/>
        </w:rPr>
      </w:pPr>
    </w:p>
    <w:p w:rsidR="004D76A0" w:rsidRPr="004D76A0" w:rsidRDefault="004D76A0" w:rsidP="004D76A0">
      <w:pPr>
        <w:suppressAutoHyphens w:val="0"/>
        <w:jc w:val="both"/>
        <w:rPr>
          <w:sz w:val="28"/>
          <w:szCs w:val="28"/>
          <w:lang w:val="uk-UA" w:eastAsia="ru-RU"/>
        </w:rPr>
      </w:pPr>
    </w:p>
    <w:p w:rsidR="004D76A0" w:rsidRPr="004D76A0" w:rsidRDefault="004D76A0" w:rsidP="004D76A0">
      <w:pPr>
        <w:suppressAutoHyphens w:val="0"/>
        <w:jc w:val="both"/>
        <w:rPr>
          <w:sz w:val="28"/>
          <w:szCs w:val="28"/>
          <w:lang w:val="uk-UA" w:eastAsia="ru-RU"/>
        </w:rPr>
      </w:pPr>
    </w:p>
    <w:p w:rsidR="004D76A0" w:rsidRPr="004D76A0" w:rsidRDefault="004D76A0" w:rsidP="004D76A0">
      <w:pPr>
        <w:suppressAutoHyphens w:val="0"/>
        <w:jc w:val="both"/>
        <w:rPr>
          <w:sz w:val="28"/>
          <w:szCs w:val="28"/>
          <w:lang w:val="uk-UA" w:eastAsia="ru-RU"/>
        </w:rPr>
      </w:pPr>
    </w:p>
    <w:p w:rsidR="004D76A0" w:rsidRPr="004D76A0" w:rsidRDefault="004D76A0" w:rsidP="004D76A0">
      <w:pPr>
        <w:suppressAutoHyphens w:val="0"/>
        <w:jc w:val="both"/>
        <w:rPr>
          <w:sz w:val="28"/>
          <w:szCs w:val="28"/>
          <w:lang w:val="uk-UA" w:eastAsia="ru-RU"/>
        </w:rPr>
      </w:pPr>
    </w:p>
    <w:p w:rsidR="004D76A0" w:rsidRPr="004D76A0" w:rsidRDefault="004D76A0" w:rsidP="004D76A0">
      <w:pPr>
        <w:suppressAutoHyphens w:val="0"/>
        <w:ind w:firstLine="709"/>
        <w:jc w:val="center"/>
        <w:rPr>
          <w:b/>
          <w:sz w:val="28"/>
          <w:szCs w:val="28"/>
          <w:lang w:val="uk-UA" w:eastAsia="ru-RU"/>
        </w:rPr>
      </w:pPr>
    </w:p>
    <w:p w:rsidR="004D76A0" w:rsidRPr="004D76A0" w:rsidRDefault="004D76A0" w:rsidP="004D76A0">
      <w:pPr>
        <w:suppressAutoHyphens w:val="0"/>
        <w:ind w:firstLine="709"/>
        <w:jc w:val="center"/>
        <w:rPr>
          <w:sz w:val="28"/>
          <w:szCs w:val="28"/>
          <w:lang w:val="uk-UA" w:eastAsia="ru-RU"/>
        </w:rPr>
      </w:pPr>
      <w:r w:rsidRPr="004D76A0">
        <w:rPr>
          <w:b/>
          <w:sz w:val="28"/>
          <w:szCs w:val="28"/>
          <w:lang w:val="uk-UA" w:eastAsia="ru-RU"/>
        </w:rPr>
        <w:t>ЗВЕРНЕННЯ</w:t>
      </w:r>
    </w:p>
    <w:p w:rsidR="004D76A0" w:rsidRPr="004D76A0" w:rsidRDefault="004D76A0" w:rsidP="004D76A0">
      <w:pPr>
        <w:suppressAutoHyphens w:val="0"/>
        <w:jc w:val="center"/>
        <w:rPr>
          <w:b/>
          <w:sz w:val="28"/>
          <w:szCs w:val="28"/>
          <w:lang w:val="uk-UA" w:eastAsia="ru-RU"/>
        </w:rPr>
      </w:pPr>
      <w:r w:rsidRPr="004D76A0">
        <w:rPr>
          <w:b/>
          <w:sz w:val="28"/>
          <w:szCs w:val="28"/>
          <w:lang w:val="uk-UA" w:eastAsia="ru-RU"/>
        </w:rPr>
        <w:t>депутатів Піщанської сільської ради Подільського району</w:t>
      </w:r>
    </w:p>
    <w:p w:rsidR="004D76A0" w:rsidRPr="004D76A0" w:rsidRDefault="004D76A0" w:rsidP="004D76A0">
      <w:pPr>
        <w:suppressAutoHyphens w:val="0"/>
        <w:jc w:val="center"/>
        <w:rPr>
          <w:sz w:val="28"/>
          <w:szCs w:val="28"/>
          <w:lang w:val="uk-UA" w:eastAsia="ru-RU"/>
        </w:rPr>
      </w:pPr>
      <w:r w:rsidRPr="004D76A0">
        <w:rPr>
          <w:b/>
          <w:sz w:val="28"/>
          <w:szCs w:val="28"/>
          <w:lang w:val="uk-UA" w:eastAsia="ru-RU"/>
        </w:rPr>
        <w:t>Одеської області VІІІ скликання</w:t>
      </w:r>
      <w:r w:rsidRPr="004D76A0">
        <w:rPr>
          <w:sz w:val="28"/>
          <w:szCs w:val="28"/>
          <w:lang w:val="uk-UA" w:eastAsia="ru-RU"/>
        </w:rPr>
        <w:t xml:space="preserve"> </w:t>
      </w:r>
      <w:r w:rsidRPr="004D76A0">
        <w:rPr>
          <w:b/>
          <w:sz w:val="28"/>
          <w:szCs w:val="28"/>
          <w:lang w:val="uk-UA" w:eastAsia="ru-RU"/>
        </w:rPr>
        <w:t xml:space="preserve">до </w:t>
      </w:r>
      <w:r w:rsidRPr="004D76A0">
        <w:rPr>
          <w:b/>
          <w:bCs/>
          <w:sz w:val="28"/>
          <w:szCs w:val="28"/>
          <w:lang w:val="uk-UA" w:eastAsia="ru-RU"/>
        </w:rPr>
        <w:t>Президента України</w:t>
      </w:r>
    </w:p>
    <w:p w:rsidR="004D76A0" w:rsidRPr="004D76A0" w:rsidRDefault="004D76A0" w:rsidP="004D76A0">
      <w:pPr>
        <w:suppressAutoHyphens w:val="0"/>
        <w:ind w:firstLine="567"/>
        <w:jc w:val="center"/>
        <w:rPr>
          <w:sz w:val="28"/>
          <w:szCs w:val="28"/>
          <w:lang w:val="uk-UA" w:eastAsia="uk-UA"/>
        </w:rPr>
      </w:pPr>
    </w:p>
    <w:p w:rsidR="004D76A0" w:rsidRPr="004D76A0" w:rsidRDefault="004D76A0" w:rsidP="004D76A0">
      <w:pPr>
        <w:suppressAutoHyphens w:val="0"/>
        <w:spacing w:after="160" w:line="256" w:lineRule="auto"/>
        <w:rPr>
          <w:rFonts w:eastAsia="Calibri"/>
          <w:b/>
          <w:bCs/>
          <w:sz w:val="28"/>
          <w:szCs w:val="28"/>
          <w:lang w:val="uk-UA" w:eastAsia="ru-RU"/>
        </w:rPr>
      </w:pPr>
      <w:r w:rsidRPr="004D76A0">
        <w:rPr>
          <w:rFonts w:eastAsia="Calibri"/>
          <w:b/>
          <w:bCs/>
          <w:sz w:val="28"/>
          <w:szCs w:val="28"/>
          <w:lang w:val="uk-UA" w:eastAsia="ru-RU"/>
        </w:rPr>
        <w:t xml:space="preserve">                                     Шановний Володимире Олександровичу!</w:t>
      </w:r>
    </w:p>
    <w:p w:rsidR="004D76A0" w:rsidRPr="004D76A0" w:rsidRDefault="004D76A0" w:rsidP="004D76A0">
      <w:pPr>
        <w:suppressAutoHyphens w:val="0"/>
        <w:jc w:val="both"/>
        <w:rPr>
          <w:rFonts w:eastAsia="Calibri"/>
          <w:sz w:val="28"/>
          <w:szCs w:val="28"/>
          <w:lang w:val="uk-UA" w:eastAsia="ru-RU"/>
        </w:rPr>
      </w:pPr>
      <w:r w:rsidRPr="004D76A0">
        <w:rPr>
          <w:rFonts w:eastAsia="Calibri"/>
          <w:b/>
          <w:bCs/>
          <w:sz w:val="28"/>
          <w:szCs w:val="28"/>
          <w:lang w:val="uk-UA" w:eastAsia="ru-RU"/>
        </w:rPr>
        <w:tab/>
      </w:r>
      <w:r w:rsidRPr="004D76A0">
        <w:rPr>
          <w:rFonts w:eastAsia="Calibri"/>
          <w:sz w:val="28"/>
          <w:szCs w:val="28"/>
          <w:lang w:val="uk-UA" w:eastAsia="ru-RU"/>
        </w:rPr>
        <w:t xml:space="preserve">Депутати Піщанської сільської ради Подільського району Одеської області </w:t>
      </w:r>
      <w:r w:rsidRPr="004D76A0">
        <w:rPr>
          <w:color w:val="000000"/>
          <w:sz w:val="28"/>
          <w:szCs w:val="28"/>
          <w:lang w:val="en-US" w:eastAsia="ru-RU"/>
        </w:rPr>
        <w:t>V</w:t>
      </w:r>
      <w:r w:rsidRPr="004D76A0">
        <w:rPr>
          <w:color w:val="000000"/>
          <w:sz w:val="28"/>
          <w:szCs w:val="28"/>
          <w:lang w:val="uk-UA" w:eastAsia="ru-RU"/>
        </w:rPr>
        <w:t>І</w:t>
      </w:r>
      <w:r w:rsidRPr="004D76A0">
        <w:rPr>
          <w:color w:val="000000"/>
          <w:sz w:val="28"/>
          <w:szCs w:val="28"/>
          <w:lang w:val="en-US" w:eastAsia="ru-RU"/>
        </w:rPr>
        <w:t>II</w:t>
      </w:r>
      <w:r w:rsidRPr="004D76A0">
        <w:rPr>
          <w:color w:val="000000"/>
          <w:sz w:val="28"/>
          <w:szCs w:val="28"/>
          <w:lang w:val="uk-UA" w:eastAsia="ru-RU"/>
        </w:rPr>
        <w:t xml:space="preserve"> скликання </w:t>
      </w:r>
      <w:r w:rsidRPr="004D76A0">
        <w:rPr>
          <w:rFonts w:eastAsia="Calibri"/>
          <w:sz w:val="28"/>
          <w:szCs w:val="28"/>
          <w:lang w:val="uk-UA" w:eastAsia="ru-RU"/>
        </w:rPr>
        <w:t xml:space="preserve"> засвідчують Вам свою повагу і звертається з приводу змін з 2024 року умов обігу земель сільськогосподарського призначення.</w:t>
      </w:r>
    </w:p>
    <w:p w:rsidR="004D76A0" w:rsidRPr="004D76A0" w:rsidRDefault="004D76A0" w:rsidP="004D76A0">
      <w:pPr>
        <w:suppressAutoHyphens w:val="0"/>
        <w:spacing w:after="160" w:line="256" w:lineRule="auto"/>
        <w:jc w:val="both"/>
        <w:rPr>
          <w:rFonts w:eastAsia="Calibri"/>
          <w:sz w:val="28"/>
          <w:szCs w:val="28"/>
          <w:lang w:val="uk-UA" w:eastAsia="ru-RU"/>
        </w:rPr>
      </w:pPr>
      <w:r w:rsidRPr="004D76A0">
        <w:rPr>
          <w:rFonts w:eastAsia="Calibri"/>
          <w:sz w:val="28"/>
          <w:szCs w:val="28"/>
          <w:lang w:val="uk-UA" w:eastAsia="ru-RU"/>
        </w:rPr>
        <w:tab/>
        <w:t>З перших днів повномасштабного вторгнення рф в Україну аграрна галузь стала фундаментом та локомотивом національної економіки, забезпечуючи понад 50% від загального надходження валютної виручки в країну, національну та світову продовольчу безпеку та щоденну допомогу Збройним Силам України.</w:t>
      </w:r>
    </w:p>
    <w:p w:rsidR="004D76A0" w:rsidRPr="004D76A0" w:rsidRDefault="004D76A0" w:rsidP="004D76A0">
      <w:pPr>
        <w:suppressAutoHyphens w:val="0"/>
        <w:spacing w:after="160" w:line="256" w:lineRule="auto"/>
        <w:jc w:val="both"/>
        <w:rPr>
          <w:rFonts w:eastAsia="Calibri"/>
          <w:sz w:val="28"/>
          <w:szCs w:val="28"/>
          <w:lang w:val="uk-UA" w:eastAsia="ru-RU"/>
        </w:rPr>
      </w:pPr>
      <w:r w:rsidRPr="004D76A0">
        <w:rPr>
          <w:rFonts w:eastAsia="Calibri"/>
          <w:sz w:val="28"/>
          <w:szCs w:val="28"/>
          <w:lang w:val="uk-UA" w:eastAsia="ru-RU"/>
        </w:rPr>
        <w:tab/>
        <w:t>В умовах, коли українські аграрії переживають чи не найскладніші випробування за всю історію незалежної України: постійно зазнають фінансових та фізичних збитків через заблоковані порти, знищені виробничі потужності, обстріляні та заміновані українські поля, на яких регулярно підривається техніка разом з працівниками, – вони продовжують працювати та воювати на фронті, як військовослужбовці, захищаючи буквально кожен сантиметр української землі.</w:t>
      </w:r>
    </w:p>
    <w:p w:rsidR="004D76A0" w:rsidRPr="004D76A0" w:rsidRDefault="004D76A0" w:rsidP="004D76A0">
      <w:pPr>
        <w:suppressAutoHyphens w:val="0"/>
        <w:spacing w:after="160" w:line="256" w:lineRule="auto"/>
        <w:jc w:val="both"/>
        <w:rPr>
          <w:rFonts w:eastAsia="Calibri"/>
          <w:sz w:val="28"/>
          <w:szCs w:val="28"/>
          <w:lang w:val="uk-UA" w:eastAsia="ru-RU"/>
        </w:rPr>
      </w:pPr>
      <w:r w:rsidRPr="004D76A0">
        <w:rPr>
          <w:rFonts w:eastAsia="Calibri"/>
          <w:sz w:val="28"/>
          <w:szCs w:val="28"/>
          <w:lang w:val="uk-UA" w:eastAsia="ru-RU"/>
        </w:rPr>
        <w:tab/>
        <w:t xml:space="preserve">На жаль, неможливість експорту продукції призвела до скорочення ліквідності українських аграріїв. Не маючи такої дотаційної підтримки як в країнах ЄС (довоєнний рівень дотацій в прибутку українського АПК в середньому складає до 2% проти майже 20% в країнах ЄС) та враховуючи </w:t>
      </w:r>
      <w:r w:rsidRPr="004D76A0">
        <w:rPr>
          <w:rFonts w:eastAsia="Calibri"/>
          <w:sz w:val="28"/>
          <w:szCs w:val="28"/>
          <w:lang w:val="uk-UA" w:eastAsia="ru-RU"/>
        </w:rPr>
        <w:lastRenderedPageBreak/>
        <w:t xml:space="preserve">катастрофічне падіння прибутковості сектору, вітчизняні аграрії відчули кризу нестачі оборотних коштів та витратних матеріалів для проведення посівної кампанії та подальших польових робіт, що невідворотно вплине на результати врожаю 2023 року. </w:t>
      </w:r>
    </w:p>
    <w:p w:rsidR="004D76A0" w:rsidRPr="004D76A0" w:rsidRDefault="004D76A0" w:rsidP="004D76A0">
      <w:pPr>
        <w:suppressAutoHyphens w:val="0"/>
        <w:spacing w:after="160" w:line="256" w:lineRule="auto"/>
        <w:jc w:val="both"/>
        <w:rPr>
          <w:rFonts w:eastAsia="Calibri"/>
          <w:sz w:val="28"/>
          <w:szCs w:val="28"/>
          <w:lang w:val="uk-UA" w:eastAsia="ru-RU"/>
        </w:rPr>
      </w:pPr>
      <w:r w:rsidRPr="004D76A0">
        <w:rPr>
          <w:rFonts w:eastAsia="Calibri"/>
          <w:sz w:val="28"/>
          <w:szCs w:val="28"/>
          <w:lang w:val="uk-UA" w:eastAsia="ru-RU"/>
        </w:rPr>
        <w:tab/>
        <w:t xml:space="preserve">Попри домовленості між учасникам «Зернової ініціативи», відбувалося постійне блокування інспекцій кораблів зі сторони рф, в результаті чого експорт з України агропродовольчої продукції протягом року дії угоди опинявся під загрозою зупинки, та врешті, за заявою російської сторони, – її дія повністю припинена 17 липня 2023 року. </w:t>
      </w:r>
    </w:p>
    <w:p w:rsidR="004D76A0" w:rsidRPr="004D76A0" w:rsidRDefault="004D76A0" w:rsidP="004D76A0">
      <w:pPr>
        <w:suppressAutoHyphens w:val="0"/>
        <w:spacing w:after="160" w:line="256" w:lineRule="auto"/>
        <w:jc w:val="both"/>
        <w:rPr>
          <w:rFonts w:eastAsia="Calibri"/>
          <w:sz w:val="28"/>
          <w:szCs w:val="28"/>
          <w:lang w:val="uk-UA" w:eastAsia="ru-RU"/>
        </w:rPr>
      </w:pPr>
      <w:r w:rsidRPr="004D76A0">
        <w:rPr>
          <w:rFonts w:eastAsia="Calibri"/>
          <w:sz w:val="28"/>
          <w:szCs w:val="28"/>
          <w:lang w:val="uk-UA" w:eastAsia="ru-RU"/>
        </w:rPr>
        <w:tab/>
        <w:t xml:space="preserve">Новим викликом для вітчизняних аграріїв стає наступний етап земельної реформи, який почнеться з 2024 року. Нагадаємо, що з наступного року, ліміт на обсяг с/г землі «в одні руки» збільшується з поточних 100 до 10 тисяч гектарів, та буде дозволено продаж землі юридичним особам. В умовах, коли вітчизняні агровиробники вже другий рік поспіль працюють повністю в збиток, через наявні логістичні проблеми та низьку ціну на аграрну продукцію всередині країни, збільшення цього ліміту не принесе жодної практичної користі для малих та середніх агровиробників. Вони просто не мають коштів на купівлю с/г земель. </w:t>
      </w:r>
    </w:p>
    <w:p w:rsidR="004D76A0" w:rsidRPr="004D76A0" w:rsidRDefault="004D76A0" w:rsidP="004D76A0">
      <w:pPr>
        <w:suppressAutoHyphens w:val="0"/>
        <w:spacing w:after="160" w:line="256" w:lineRule="auto"/>
        <w:jc w:val="both"/>
        <w:rPr>
          <w:rFonts w:eastAsia="Calibri"/>
          <w:sz w:val="28"/>
          <w:szCs w:val="28"/>
          <w:lang w:val="uk-UA" w:eastAsia="ru-RU"/>
        </w:rPr>
      </w:pPr>
      <w:r w:rsidRPr="004D76A0">
        <w:rPr>
          <w:rFonts w:eastAsia="Calibri"/>
          <w:sz w:val="28"/>
          <w:szCs w:val="28"/>
          <w:lang w:val="uk-UA" w:eastAsia="ru-RU"/>
        </w:rPr>
        <w:tab/>
        <w:t>Фактично таке збільшення ліміту с/г земель у власності, за поточних умов, може бути вигідним лише тим компаніям, які мають можливість отримати фінансування за кордоном, шляхом залучення кредитів, випуску облігацій, тощо – тобто незначній кількості аграрних компаній. Решта агровиробників залишаться позбавленими такої можливості як мінімум до кінця війни.</w:t>
      </w:r>
    </w:p>
    <w:p w:rsidR="004D76A0" w:rsidRPr="004D76A0" w:rsidRDefault="004D76A0" w:rsidP="004D76A0">
      <w:pPr>
        <w:suppressAutoHyphens w:val="0"/>
        <w:spacing w:after="160" w:line="256" w:lineRule="auto"/>
        <w:jc w:val="both"/>
        <w:rPr>
          <w:rFonts w:eastAsia="Calibri"/>
          <w:sz w:val="28"/>
          <w:szCs w:val="28"/>
          <w:lang w:val="uk-UA" w:eastAsia="ru-RU"/>
        </w:rPr>
      </w:pPr>
      <w:r w:rsidRPr="004D76A0">
        <w:rPr>
          <w:rFonts w:eastAsia="Calibri"/>
          <w:sz w:val="28"/>
          <w:szCs w:val="28"/>
          <w:lang w:val="uk-UA" w:eastAsia="ru-RU"/>
        </w:rPr>
        <w:tab/>
      </w:r>
      <w:r w:rsidRPr="004D76A0">
        <w:rPr>
          <w:rFonts w:eastAsia="Calibri"/>
          <w:b/>
          <w:bCs/>
          <w:sz w:val="28"/>
          <w:szCs w:val="28"/>
          <w:lang w:val="uk-UA" w:eastAsia="ru-RU"/>
        </w:rPr>
        <w:t xml:space="preserve">Задля збереження балансу та надання рівних прав для всіх без виключення українських аграріїв депутати Піщанської сільської ради </w:t>
      </w:r>
      <w:r w:rsidRPr="004D76A0">
        <w:rPr>
          <w:rFonts w:eastAsia="Calibri"/>
          <w:b/>
          <w:sz w:val="28"/>
          <w:szCs w:val="28"/>
          <w:lang w:val="uk-UA" w:eastAsia="ru-RU"/>
        </w:rPr>
        <w:t xml:space="preserve">Подільського району Одеської області </w:t>
      </w:r>
      <w:r w:rsidRPr="004D76A0">
        <w:rPr>
          <w:b/>
          <w:color w:val="000000"/>
          <w:sz w:val="28"/>
          <w:szCs w:val="28"/>
          <w:lang w:val="en-US" w:eastAsia="ru-RU"/>
        </w:rPr>
        <w:t>V</w:t>
      </w:r>
      <w:r w:rsidRPr="004D76A0">
        <w:rPr>
          <w:b/>
          <w:color w:val="000000"/>
          <w:sz w:val="28"/>
          <w:szCs w:val="28"/>
          <w:lang w:val="uk-UA" w:eastAsia="ru-RU"/>
        </w:rPr>
        <w:t>І</w:t>
      </w:r>
      <w:r w:rsidRPr="004D76A0">
        <w:rPr>
          <w:b/>
          <w:color w:val="000000"/>
          <w:sz w:val="28"/>
          <w:szCs w:val="28"/>
          <w:lang w:val="en-US" w:eastAsia="ru-RU"/>
        </w:rPr>
        <w:t>II</w:t>
      </w:r>
      <w:r w:rsidRPr="004D76A0">
        <w:rPr>
          <w:b/>
          <w:color w:val="000000"/>
          <w:sz w:val="28"/>
          <w:szCs w:val="28"/>
          <w:lang w:val="uk-UA" w:eastAsia="ru-RU"/>
        </w:rPr>
        <w:t xml:space="preserve"> скликання</w:t>
      </w:r>
      <w:r w:rsidRPr="004D76A0">
        <w:rPr>
          <w:color w:val="000000"/>
          <w:sz w:val="28"/>
          <w:szCs w:val="28"/>
          <w:lang w:val="uk-UA" w:eastAsia="ru-RU"/>
        </w:rPr>
        <w:t xml:space="preserve"> </w:t>
      </w:r>
      <w:r w:rsidRPr="004D76A0">
        <w:rPr>
          <w:rFonts w:eastAsia="Calibri"/>
          <w:sz w:val="28"/>
          <w:szCs w:val="28"/>
          <w:lang w:val="uk-UA" w:eastAsia="ru-RU"/>
        </w:rPr>
        <w:t xml:space="preserve"> </w:t>
      </w:r>
      <w:r w:rsidRPr="004D76A0">
        <w:rPr>
          <w:rFonts w:eastAsia="Calibri"/>
          <w:b/>
          <w:bCs/>
          <w:sz w:val="28"/>
          <w:szCs w:val="28"/>
          <w:lang w:val="uk-UA" w:eastAsia="ru-RU"/>
        </w:rPr>
        <w:t>виступають проти підняття ліміту допустимого обсягу землі у власності однієї особи з поточних 100 до 10 тисяч гектарів в одні руки з 2024 року, проте ми не заперечуємо допуску до ринку юридичних осіб</w:t>
      </w:r>
      <w:r w:rsidRPr="004D76A0">
        <w:rPr>
          <w:rFonts w:eastAsia="Calibri"/>
          <w:sz w:val="28"/>
          <w:szCs w:val="28"/>
          <w:lang w:val="uk-UA" w:eastAsia="ru-RU"/>
        </w:rPr>
        <w:t>, оскільки згідно з Земельним кодексом України власниками таких юридичних осіб (що купують землю), можуть бути лише громадяни України. Водночас, ми пропонуємо залишити до кінця війни та ще на два роки після перемоги ліміт 100 гектарів в одні руки як для юридичних, так і для фізичних осіб.</w:t>
      </w:r>
    </w:p>
    <w:p w:rsidR="004D76A0" w:rsidRPr="004D76A0" w:rsidRDefault="004D76A0" w:rsidP="004D76A0">
      <w:pPr>
        <w:suppressAutoHyphens w:val="0"/>
        <w:spacing w:after="160" w:line="256" w:lineRule="auto"/>
        <w:jc w:val="both"/>
        <w:rPr>
          <w:rFonts w:eastAsia="Calibri"/>
          <w:b/>
          <w:bCs/>
          <w:sz w:val="28"/>
          <w:szCs w:val="28"/>
          <w:lang w:val="uk-UA" w:eastAsia="ru-RU"/>
        </w:rPr>
      </w:pPr>
      <w:r w:rsidRPr="004D76A0">
        <w:rPr>
          <w:rFonts w:eastAsia="Calibri"/>
          <w:sz w:val="28"/>
          <w:szCs w:val="28"/>
          <w:lang w:val="uk-UA" w:eastAsia="ru-RU"/>
        </w:rPr>
        <w:tab/>
      </w:r>
    </w:p>
    <w:p w:rsidR="004D76A0" w:rsidRPr="004D76A0" w:rsidRDefault="004D76A0" w:rsidP="004D76A0">
      <w:pPr>
        <w:suppressAutoHyphens w:val="0"/>
        <w:spacing w:after="160" w:line="256" w:lineRule="auto"/>
        <w:jc w:val="both"/>
        <w:rPr>
          <w:rFonts w:eastAsia="Calibri"/>
          <w:b/>
          <w:sz w:val="28"/>
          <w:szCs w:val="28"/>
          <w:lang w:val="uk-UA" w:eastAsia="ru-RU"/>
        </w:rPr>
      </w:pPr>
      <w:r w:rsidRPr="004D76A0">
        <w:rPr>
          <w:rFonts w:eastAsia="Calibri"/>
          <w:b/>
          <w:sz w:val="28"/>
          <w:szCs w:val="28"/>
          <w:lang w:val="uk-UA" w:eastAsia="ru-RU"/>
        </w:rPr>
        <w:t>З повагою, депутати Піщанської сільської ради</w:t>
      </w:r>
    </w:p>
    <w:p w:rsidR="004D76A0" w:rsidRPr="004D76A0" w:rsidRDefault="004D76A0" w:rsidP="004D76A0">
      <w:pPr>
        <w:suppressAutoHyphens w:val="0"/>
        <w:ind w:firstLine="567"/>
        <w:jc w:val="both"/>
        <w:rPr>
          <w:sz w:val="28"/>
          <w:szCs w:val="28"/>
          <w:lang w:val="uk-UA" w:eastAsia="ru-RU"/>
        </w:rPr>
      </w:pPr>
    </w:p>
    <w:p w:rsidR="00C83764" w:rsidRPr="00D8045B" w:rsidRDefault="00C83764">
      <w:pPr>
        <w:rPr>
          <w:sz w:val="22"/>
          <w:szCs w:val="22"/>
          <w:lang w:val="uk-UA"/>
        </w:rPr>
      </w:pPr>
    </w:p>
    <w:sectPr w:rsidR="00C83764" w:rsidRPr="00D8045B" w:rsidSect="002B5965">
      <w:pgSz w:w="11906" w:h="16838"/>
      <w:pgMar w:top="851" w:right="991" w:bottom="993"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ProbaPro">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TimesNew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A80"/>
    <w:multiLevelType w:val="hybridMultilevel"/>
    <w:tmpl w:val="48D6BE18"/>
    <w:lvl w:ilvl="0" w:tplc="31BEC078">
      <w:start w:val="26"/>
      <w:numFmt w:val="decimal"/>
      <w:lvlText w:val="%1."/>
      <w:lvlJc w:val="left"/>
      <w:pPr>
        <w:ind w:left="640" w:hanging="428"/>
      </w:pPr>
      <w:rPr>
        <w:rFonts w:ascii="Times New Roman" w:eastAsia="Times New Roman" w:hAnsi="Times New Roman" w:cs="Times New Roman" w:hint="default"/>
        <w:w w:val="99"/>
        <w:sz w:val="26"/>
        <w:szCs w:val="26"/>
        <w:lang w:val="uk-UA" w:eastAsia="en-US" w:bidi="ar-SA"/>
      </w:rPr>
    </w:lvl>
    <w:lvl w:ilvl="1" w:tplc="36B89AF6">
      <w:numFmt w:val="bullet"/>
      <w:lvlText w:val="•"/>
      <w:lvlJc w:val="left"/>
      <w:pPr>
        <w:ind w:left="865" w:hanging="428"/>
      </w:pPr>
      <w:rPr>
        <w:rFonts w:hint="default"/>
        <w:lang w:val="uk-UA" w:eastAsia="en-US" w:bidi="ar-SA"/>
      </w:rPr>
    </w:lvl>
    <w:lvl w:ilvl="2" w:tplc="540816B8">
      <w:numFmt w:val="bullet"/>
      <w:lvlText w:val="•"/>
      <w:lvlJc w:val="left"/>
      <w:pPr>
        <w:ind w:left="1091" w:hanging="428"/>
      </w:pPr>
      <w:rPr>
        <w:rFonts w:hint="default"/>
        <w:lang w:val="uk-UA" w:eastAsia="en-US" w:bidi="ar-SA"/>
      </w:rPr>
    </w:lvl>
    <w:lvl w:ilvl="3" w:tplc="F25436F4">
      <w:numFmt w:val="bullet"/>
      <w:lvlText w:val="•"/>
      <w:lvlJc w:val="left"/>
      <w:pPr>
        <w:ind w:left="1317" w:hanging="428"/>
      </w:pPr>
      <w:rPr>
        <w:rFonts w:hint="default"/>
        <w:lang w:val="uk-UA" w:eastAsia="en-US" w:bidi="ar-SA"/>
      </w:rPr>
    </w:lvl>
    <w:lvl w:ilvl="4" w:tplc="8CEEEF18">
      <w:numFmt w:val="bullet"/>
      <w:lvlText w:val="•"/>
      <w:lvlJc w:val="left"/>
      <w:pPr>
        <w:ind w:left="1543" w:hanging="428"/>
      </w:pPr>
      <w:rPr>
        <w:rFonts w:hint="default"/>
        <w:lang w:val="uk-UA" w:eastAsia="en-US" w:bidi="ar-SA"/>
      </w:rPr>
    </w:lvl>
    <w:lvl w:ilvl="5" w:tplc="EB2A6E4C">
      <w:numFmt w:val="bullet"/>
      <w:lvlText w:val="•"/>
      <w:lvlJc w:val="left"/>
      <w:pPr>
        <w:ind w:left="1769" w:hanging="428"/>
      </w:pPr>
      <w:rPr>
        <w:rFonts w:hint="default"/>
        <w:lang w:val="uk-UA" w:eastAsia="en-US" w:bidi="ar-SA"/>
      </w:rPr>
    </w:lvl>
    <w:lvl w:ilvl="6" w:tplc="B81212E6">
      <w:numFmt w:val="bullet"/>
      <w:lvlText w:val="•"/>
      <w:lvlJc w:val="left"/>
      <w:pPr>
        <w:ind w:left="1995" w:hanging="428"/>
      </w:pPr>
      <w:rPr>
        <w:rFonts w:hint="default"/>
        <w:lang w:val="uk-UA" w:eastAsia="en-US" w:bidi="ar-SA"/>
      </w:rPr>
    </w:lvl>
    <w:lvl w:ilvl="7" w:tplc="85F228C2">
      <w:numFmt w:val="bullet"/>
      <w:lvlText w:val="•"/>
      <w:lvlJc w:val="left"/>
      <w:pPr>
        <w:ind w:left="2221" w:hanging="428"/>
      </w:pPr>
      <w:rPr>
        <w:rFonts w:hint="default"/>
        <w:lang w:val="uk-UA" w:eastAsia="en-US" w:bidi="ar-SA"/>
      </w:rPr>
    </w:lvl>
    <w:lvl w:ilvl="8" w:tplc="0E563960">
      <w:numFmt w:val="bullet"/>
      <w:lvlText w:val="•"/>
      <w:lvlJc w:val="left"/>
      <w:pPr>
        <w:ind w:left="2446" w:hanging="428"/>
      </w:pPr>
      <w:rPr>
        <w:rFonts w:hint="default"/>
        <w:lang w:val="uk-UA" w:eastAsia="en-US" w:bidi="ar-SA"/>
      </w:rPr>
    </w:lvl>
  </w:abstractNum>
  <w:abstractNum w:abstractNumId="1" w15:restartNumberingAfterBreak="0">
    <w:nsid w:val="02FE7D88"/>
    <w:multiLevelType w:val="hybridMultilevel"/>
    <w:tmpl w:val="A1861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6001E"/>
    <w:multiLevelType w:val="hybridMultilevel"/>
    <w:tmpl w:val="F8429E50"/>
    <w:lvl w:ilvl="0" w:tplc="67408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B3083C"/>
    <w:multiLevelType w:val="hybridMultilevel"/>
    <w:tmpl w:val="12DA7D20"/>
    <w:lvl w:ilvl="0" w:tplc="C4F0E68C">
      <w:start w:val="14"/>
      <w:numFmt w:val="decimal"/>
      <w:lvlText w:val="%1."/>
      <w:lvlJc w:val="left"/>
      <w:pPr>
        <w:ind w:left="212" w:hanging="428"/>
      </w:pPr>
      <w:rPr>
        <w:rFonts w:ascii="Times New Roman" w:eastAsia="Times New Roman" w:hAnsi="Times New Roman" w:cs="Times New Roman" w:hint="default"/>
        <w:w w:val="99"/>
        <w:sz w:val="26"/>
        <w:szCs w:val="26"/>
        <w:lang w:val="uk-UA" w:eastAsia="en-US" w:bidi="ar-SA"/>
      </w:rPr>
    </w:lvl>
    <w:lvl w:ilvl="1" w:tplc="35A8B882">
      <w:numFmt w:val="bullet"/>
      <w:lvlText w:val="•"/>
      <w:lvlJc w:val="left"/>
      <w:pPr>
        <w:ind w:left="484" w:hanging="428"/>
      </w:pPr>
      <w:rPr>
        <w:rFonts w:hint="default"/>
        <w:lang w:val="uk-UA" w:eastAsia="en-US" w:bidi="ar-SA"/>
      </w:rPr>
    </w:lvl>
    <w:lvl w:ilvl="2" w:tplc="CB24A5DC">
      <w:numFmt w:val="bullet"/>
      <w:lvlText w:val="•"/>
      <w:lvlJc w:val="left"/>
      <w:pPr>
        <w:ind w:left="749" w:hanging="428"/>
      </w:pPr>
      <w:rPr>
        <w:rFonts w:hint="default"/>
        <w:lang w:val="uk-UA" w:eastAsia="en-US" w:bidi="ar-SA"/>
      </w:rPr>
    </w:lvl>
    <w:lvl w:ilvl="3" w:tplc="6BCC00E6">
      <w:numFmt w:val="bullet"/>
      <w:lvlText w:val="•"/>
      <w:lvlJc w:val="left"/>
      <w:pPr>
        <w:ind w:left="1014" w:hanging="428"/>
      </w:pPr>
      <w:rPr>
        <w:rFonts w:hint="default"/>
        <w:lang w:val="uk-UA" w:eastAsia="en-US" w:bidi="ar-SA"/>
      </w:rPr>
    </w:lvl>
    <w:lvl w:ilvl="4" w:tplc="EFF4089C">
      <w:numFmt w:val="bullet"/>
      <w:lvlText w:val="•"/>
      <w:lvlJc w:val="left"/>
      <w:pPr>
        <w:ind w:left="1279" w:hanging="428"/>
      </w:pPr>
      <w:rPr>
        <w:rFonts w:hint="default"/>
        <w:lang w:val="uk-UA" w:eastAsia="en-US" w:bidi="ar-SA"/>
      </w:rPr>
    </w:lvl>
    <w:lvl w:ilvl="5" w:tplc="B448CC32">
      <w:numFmt w:val="bullet"/>
      <w:lvlText w:val="•"/>
      <w:lvlJc w:val="left"/>
      <w:pPr>
        <w:ind w:left="1544" w:hanging="428"/>
      </w:pPr>
      <w:rPr>
        <w:rFonts w:hint="default"/>
        <w:lang w:val="uk-UA" w:eastAsia="en-US" w:bidi="ar-SA"/>
      </w:rPr>
    </w:lvl>
    <w:lvl w:ilvl="6" w:tplc="515C8E70">
      <w:numFmt w:val="bullet"/>
      <w:lvlText w:val="•"/>
      <w:lvlJc w:val="left"/>
      <w:pPr>
        <w:ind w:left="1809" w:hanging="428"/>
      </w:pPr>
      <w:rPr>
        <w:rFonts w:hint="default"/>
        <w:lang w:val="uk-UA" w:eastAsia="en-US" w:bidi="ar-SA"/>
      </w:rPr>
    </w:lvl>
    <w:lvl w:ilvl="7" w:tplc="E1C028EC">
      <w:numFmt w:val="bullet"/>
      <w:lvlText w:val="•"/>
      <w:lvlJc w:val="left"/>
      <w:pPr>
        <w:ind w:left="2073" w:hanging="428"/>
      </w:pPr>
      <w:rPr>
        <w:rFonts w:hint="default"/>
        <w:lang w:val="uk-UA" w:eastAsia="en-US" w:bidi="ar-SA"/>
      </w:rPr>
    </w:lvl>
    <w:lvl w:ilvl="8" w:tplc="46F0F0DA">
      <w:numFmt w:val="bullet"/>
      <w:lvlText w:val="•"/>
      <w:lvlJc w:val="left"/>
      <w:pPr>
        <w:ind w:left="2338" w:hanging="428"/>
      </w:pPr>
      <w:rPr>
        <w:rFonts w:hint="default"/>
        <w:lang w:val="uk-UA" w:eastAsia="en-US" w:bidi="ar-SA"/>
      </w:rPr>
    </w:lvl>
  </w:abstractNum>
  <w:abstractNum w:abstractNumId="4" w15:restartNumberingAfterBreak="0">
    <w:nsid w:val="0DF94403"/>
    <w:multiLevelType w:val="hybridMultilevel"/>
    <w:tmpl w:val="C1CC67C2"/>
    <w:lvl w:ilvl="0" w:tplc="FB9C1164">
      <w:start w:val="34"/>
      <w:numFmt w:val="decimal"/>
      <w:lvlText w:val="%1."/>
      <w:lvlJc w:val="left"/>
      <w:pPr>
        <w:ind w:left="212" w:hanging="428"/>
      </w:pPr>
      <w:rPr>
        <w:rFonts w:ascii="Times New Roman" w:eastAsia="Times New Roman" w:hAnsi="Times New Roman" w:cs="Times New Roman" w:hint="default"/>
        <w:w w:val="99"/>
        <w:sz w:val="26"/>
        <w:szCs w:val="26"/>
        <w:lang w:val="uk-UA" w:eastAsia="en-US" w:bidi="ar-SA"/>
      </w:rPr>
    </w:lvl>
    <w:lvl w:ilvl="1" w:tplc="97CE67BA">
      <w:numFmt w:val="bullet"/>
      <w:lvlText w:val="•"/>
      <w:lvlJc w:val="left"/>
      <w:pPr>
        <w:ind w:left="472" w:hanging="428"/>
      </w:pPr>
      <w:rPr>
        <w:rFonts w:hint="default"/>
        <w:lang w:val="uk-UA" w:eastAsia="en-US" w:bidi="ar-SA"/>
      </w:rPr>
    </w:lvl>
    <w:lvl w:ilvl="2" w:tplc="D7CEAA06">
      <w:numFmt w:val="bullet"/>
      <w:lvlText w:val="•"/>
      <w:lvlJc w:val="left"/>
      <w:pPr>
        <w:ind w:left="724" w:hanging="428"/>
      </w:pPr>
      <w:rPr>
        <w:rFonts w:hint="default"/>
        <w:lang w:val="uk-UA" w:eastAsia="en-US" w:bidi="ar-SA"/>
      </w:rPr>
    </w:lvl>
    <w:lvl w:ilvl="3" w:tplc="584E33E6">
      <w:numFmt w:val="bullet"/>
      <w:lvlText w:val="•"/>
      <w:lvlJc w:val="left"/>
      <w:pPr>
        <w:ind w:left="976" w:hanging="428"/>
      </w:pPr>
      <w:rPr>
        <w:rFonts w:hint="default"/>
        <w:lang w:val="uk-UA" w:eastAsia="en-US" w:bidi="ar-SA"/>
      </w:rPr>
    </w:lvl>
    <w:lvl w:ilvl="4" w:tplc="775C6698">
      <w:numFmt w:val="bullet"/>
      <w:lvlText w:val="•"/>
      <w:lvlJc w:val="left"/>
      <w:pPr>
        <w:ind w:left="1228" w:hanging="428"/>
      </w:pPr>
      <w:rPr>
        <w:rFonts w:hint="default"/>
        <w:lang w:val="uk-UA" w:eastAsia="en-US" w:bidi="ar-SA"/>
      </w:rPr>
    </w:lvl>
    <w:lvl w:ilvl="5" w:tplc="70D886E2">
      <w:numFmt w:val="bullet"/>
      <w:lvlText w:val="•"/>
      <w:lvlJc w:val="left"/>
      <w:pPr>
        <w:ind w:left="1480" w:hanging="428"/>
      </w:pPr>
      <w:rPr>
        <w:rFonts w:hint="default"/>
        <w:lang w:val="uk-UA" w:eastAsia="en-US" w:bidi="ar-SA"/>
      </w:rPr>
    </w:lvl>
    <w:lvl w:ilvl="6" w:tplc="007E4502">
      <w:numFmt w:val="bullet"/>
      <w:lvlText w:val="•"/>
      <w:lvlJc w:val="left"/>
      <w:pPr>
        <w:ind w:left="1733" w:hanging="428"/>
      </w:pPr>
      <w:rPr>
        <w:rFonts w:hint="default"/>
        <w:lang w:val="uk-UA" w:eastAsia="en-US" w:bidi="ar-SA"/>
      </w:rPr>
    </w:lvl>
    <w:lvl w:ilvl="7" w:tplc="DF88F752">
      <w:numFmt w:val="bullet"/>
      <w:lvlText w:val="•"/>
      <w:lvlJc w:val="left"/>
      <w:pPr>
        <w:ind w:left="1985" w:hanging="428"/>
      </w:pPr>
      <w:rPr>
        <w:rFonts w:hint="default"/>
        <w:lang w:val="uk-UA" w:eastAsia="en-US" w:bidi="ar-SA"/>
      </w:rPr>
    </w:lvl>
    <w:lvl w:ilvl="8" w:tplc="95EAAA92">
      <w:numFmt w:val="bullet"/>
      <w:lvlText w:val="•"/>
      <w:lvlJc w:val="left"/>
      <w:pPr>
        <w:ind w:left="2237" w:hanging="428"/>
      </w:pPr>
      <w:rPr>
        <w:rFonts w:hint="default"/>
        <w:lang w:val="uk-UA" w:eastAsia="en-US" w:bidi="ar-SA"/>
      </w:rPr>
    </w:lvl>
  </w:abstractNum>
  <w:abstractNum w:abstractNumId="5" w15:restartNumberingAfterBreak="0">
    <w:nsid w:val="0E4E6EB6"/>
    <w:multiLevelType w:val="hybridMultilevel"/>
    <w:tmpl w:val="FA6EE654"/>
    <w:lvl w:ilvl="0" w:tplc="D40A44C8">
      <w:start w:val="1"/>
      <w:numFmt w:val="decimal"/>
      <w:lvlText w:val="%1)"/>
      <w:lvlJc w:val="left"/>
      <w:pPr>
        <w:ind w:left="212" w:hanging="360"/>
        <w:jc w:val="right"/>
      </w:pPr>
      <w:rPr>
        <w:rFonts w:ascii="Times New Roman" w:eastAsia="Times New Roman" w:hAnsi="Times New Roman" w:cs="Times New Roman" w:hint="default"/>
        <w:w w:val="99"/>
        <w:sz w:val="26"/>
        <w:szCs w:val="26"/>
        <w:lang w:val="uk-UA" w:eastAsia="en-US" w:bidi="ar-SA"/>
      </w:rPr>
    </w:lvl>
    <w:lvl w:ilvl="1" w:tplc="3488C8E2">
      <w:numFmt w:val="bullet"/>
      <w:lvlText w:val="•"/>
      <w:lvlJc w:val="left"/>
      <w:pPr>
        <w:ind w:left="481" w:hanging="360"/>
      </w:pPr>
      <w:rPr>
        <w:rFonts w:hint="default"/>
        <w:lang w:val="uk-UA" w:eastAsia="en-US" w:bidi="ar-SA"/>
      </w:rPr>
    </w:lvl>
    <w:lvl w:ilvl="2" w:tplc="093E0888">
      <w:numFmt w:val="bullet"/>
      <w:lvlText w:val="•"/>
      <w:lvlJc w:val="left"/>
      <w:pPr>
        <w:ind w:left="743" w:hanging="360"/>
      </w:pPr>
      <w:rPr>
        <w:rFonts w:hint="default"/>
        <w:lang w:val="uk-UA" w:eastAsia="en-US" w:bidi="ar-SA"/>
      </w:rPr>
    </w:lvl>
    <w:lvl w:ilvl="3" w:tplc="C7D60AAA">
      <w:numFmt w:val="bullet"/>
      <w:lvlText w:val="•"/>
      <w:lvlJc w:val="left"/>
      <w:pPr>
        <w:ind w:left="1005" w:hanging="360"/>
      </w:pPr>
      <w:rPr>
        <w:rFonts w:hint="default"/>
        <w:lang w:val="uk-UA" w:eastAsia="en-US" w:bidi="ar-SA"/>
      </w:rPr>
    </w:lvl>
    <w:lvl w:ilvl="4" w:tplc="672A4F94">
      <w:numFmt w:val="bullet"/>
      <w:lvlText w:val="•"/>
      <w:lvlJc w:val="left"/>
      <w:pPr>
        <w:ind w:left="1267" w:hanging="360"/>
      </w:pPr>
      <w:rPr>
        <w:rFonts w:hint="default"/>
        <w:lang w:val="uk-UA" w:eastAsia="en-US" w:bidi="ar-SA"/>
      </w:rPr>
    </w:lvl>
    <w:lvl w:ilvl="5" w:tplc="6104709C">
      <w:numFmt w:val="bullet"/>
      <w:lvlText w:val="•"/>
      <w:lvlJc w:val="left"/>
      <w:pPr>
        <w:ind w:left="1529" w:hanging="360"/>
      </w:pPr>
      <w:rPr>
        <w:rFonts w:hint="default"/>
        <w:lang w:val="uk-UA" w:eastAsia="en-US" w:bidi="ar-SA"/>
      </w:rPr>
    </w:lvl>
    <w:lvl w:ilvl="6" w:tplc="9882458C">
      <w:numFmt w:val="bullet"/>
      <w:lvlText w:val="•"/>
      <w:lvlJc w:val="left"/>
      <w:pPr>
        <w:ind w:left="1791" w:hanging="360"/>
      </w:pPr>
      <w:rPr>
        <w:rFonts w:hint="default"/>
        <w:lang w:val="uk-UA" w:eastAsia="en-US" w:bidi="ar-SA"/>
      </w:rPr>
    </w:lvl>
    <w:lvl w:ilvl="7" w:tplc="9288F9DA">
      <w:numFmt w:val="bullet"/>
      <w:lvlText w:val="•"/>
      <w:lvlJc w:val="left"/>
      <w:pPr>
        <w:ind w:left="2053" w:hanging="360"/>
      </w:pPr>
      <w:rPr>
        <w:rFonts w:hint="default"/>
        <w:lang w:val="uk-UA" w:eastAsia="en-US" w:bidi="ar-SA"/>
      </w:rPr>
    </w:lvl>
    <w:lvl w:ilvl="8" w:tplc="A7ACF28C">
      <w:numFmt w:val="bullet"/>
      <w:lvlText w:val="•"/>
      <w:lvlJc w:val="left"/>
      <w:pPr>
        <w:ind w:left="2314" w:hanging="360"/>
      </w:pPr>
      <w:rPr>
        <w:rFonts w:hint="default"/>
        <w:lang w:val="uk-UA" w:eastAsia="en-US" w:bidi="ar-SA"/>
      </w:rPr>
    </w:lvl>
  </w:abstractNum>
  <w:abstractNum w:abstractNumId="6" w15:restartNumberingAfterBreak="0">
    <w:nsid w:val="0F6B26B1"/>
    <w:multiLevelType w:val="hybridMultilevel"/>
    <w:tmpl w:val="C1CC67C2"/>
    <w:lvl w:ilvl="0" w:tplc="FB9C1164">
      <w:start w:val="34"/>
      <w:numFmt w:val="decimal"/>
      <w:lvlText w:val="%1."/>
      <w:lvlJc w:val="left"/>
      <w:pPr>
        <w:ind w:left="212" w:hanging="428"/>
      </w:pPr>
      <w:rPr>
        <w:rFonts w:ascii="Times New Roman" w:eastAsia="Times New Roman" w:hAnsi="Times New Roman" w:cs="Times New Roman" w:hint="default"/>
        <w:w w:val="99"/>
        <w:sz w:val="26"/>
        <w:szCs w:val="26"/>
        <w:lang w:val="uk-UA" w:eastAsia="en-US" w:bidi="ar-SA"/>
      </w:rPr>
    </w:lvl>
    <w:lvl w:ilvl="1" w:tplc="97CE67BA">
      <w:numFmt w:val="bullet"/>
      <w:lvlText w:val="•"/>
      <w:lvlJc w:val="left"/>
      <w:pPr>
        <w:ind w:left="472" w:hanging="428"/>
      </w:pPr>
      <w:rPr>
        <w:rFonts w:hint="default"/>
        <w:lang w:val="uk-UA" w:eastAsia="en-US" w:bidi="ar-SA"/>
      </w:rPr>
    </w:lvl>
    <w:lvl w:ilvl="2" w:tplc="D7CEAA06">
      <w:numFmt w:val="bullet"/>
      <w:lvlText w:val="•"/>
      <w:lvlJc w:val="left"/>
      <w:pPr>
        <w:ind w:left="724" w:hanging="428"/>
      </w:pPr>
      <w:rPr>
        <w:rFonts w:hint="default"/>
        <w:lang w:val="uk-UA" w:eastAsia="en-US" w:bidi="ar-SA"/>
      </w:rPr>
    </w:lvl>
    <w:lvl w:ilvl="3" w:tplc="584E33E6">
      <w:numFmt w:val="bullet"/>
      <w:lvlText w:val="•"/>
      <w:lvlJc w:val="left"/>
      <w:pPr>
        <w:ind w:left="976" w:hanging="428"/>
      </w:pPr>
      <w:rPr>
        <w:rFonts w:hint="default"/>
        <w:lang w:val="uk-UA" w:eastAsia="en-US" w:bidi="ar-SA"/>
      </w:rPr>
    </w:lvl>
    <w:lvl w:ilvl="4" w:tplc="775C6698">
      <w:numFmt w:val="bullet"/>
      <w:lvlText w:val="•"/>
      <w:lvlJc w:val="left"/>
      <w:pPr>
        <w:ind w:left="1228" w:hanging="428"/>
      </w:pPr>
      <w:rPr>
        <w:rFonts w:hint="default"/>
        <w:lang w:val="uk-UA" w:eastAsia="en-US" w:bidi="ar-SA"/>
      </w:rPr>
    </w:lvl>
    <w:lvl w:ilvl="5" w:tplc="70D886E2">
      <w:numFmt w:val="bullet"/>
      <w:lvlText w:val="•"/>
      <w:lvlJc w:val="left"/>
      <w:pPr>
        <w:ind w:left="1480" w:hanging="428"/>
      </w:pPr>
      <w:rPr>
        <w:rFonts w:hint="default"/>
        <w:lang w:val="uk-UA" w:eastAsia="en-US" w:bidi="ar-SA"/>
      </w:rPr>
    </w:lvl>
    <w:lvl w:ilvl="6" w:tplc="007E4502">
      <w:numFmt w:val="bullet"/>
      <w:lvlText w:val="•"/>
      <w:lvlJc w:val="left"/>
      <w:pPr>
        <w:ind w:left="1733" w:hanging="428"/>
      </w:pPr>
      <w:rPr>
        <w:rFonts w:hint="default"/>
        <w:lang w:val="uk-UA" w:eastAsia="en-US" w:bidi="ar-SA"/>
      </w:rPr>
    </w:lvl>
    <w:lvl w:ilvl="7" w:tplc="DF88F752">
      <w:numFmt w:val="bullet"/>
      <w:lvlText w:val="•"/>
      <w:lvlJc w:val="left"/>
      <w:pPr>
        <w:ind w:left="1985" w:hanging="428"/>
      </w:pPr>
      <w:rPr>
        <w:rFonts w:hint="default"/>
        <w:lang w:val="uk-UA" w:eastAsia="en-US" w:bidi="ar-SA"/>
      </w:rPr>
    </w:lvl>
    <w:lvl w:ilvl="8" w:tplc="95EAAA92">
      <w:numFmt w:val="bullet"/>
      <w:lvlText w:val="•"/>
      <w:lvlJc w:val="left"/>
      <w:pPr>
        <w:ind w:left="2237" w:hanging="428"/>
      </w:pPr>
      <w:rPr>
        <w:rFonts w:hint="default"/>
        <w:lang w:val="uk-UA" w:eastAsia="en-US" w:bidi="ar-SA"/>
      </w:rPr>
    </w:lvl>
  </w:abstractNum>
  <w:abstractNum w:abstractNumId="7" w15:restartNumberingAfterBreak="0">
    <w:nsid w:val="2229268F"/>
    <w:multiLevelType w:val="hybridMultilevel"/>
    <w:tmpl w:val="FF5AD5D2"/>
    <w:lvl w:ilvl="0" w:tplc="6AF6BF18">
      <w:start w:val="5"/>
      <w:numFmt w:val="decimal"/>
      <w:lvlText w:val="%1."/>
      <w:lvlJc w:val="left"/>
      <w:pPr>
        <w:ind w:left="212" w:hanging="284"/>
      </w:pPr>
      <w:rPr>
        <w:rFonts w:ascii="Times New Roman" w:eastAsia="Times New Roman" w:hAnsi="Times New Roman" w:cs="Times New Roman" w:hint="default"/>
        <w:w w:val="99"/>
        <w:sz w:val="26"/>
        <w:szCs w:val="26"/>
        <w:lang w:val="uk-UA" w:eastAsia="en-US" w:bidi="ar-SA"/>
      </w:rPr>
    </w:lvl>
    <w:lvl w:ilvl="1" w:tplc="94724C36">
      <w:numFmt w:val="bullet"/>
      <w:lvlText w:val="•"/>
      <w:lvlJc w:val="left"/>
      <w:pPr>
        <w:ind w:left="483" w:hanging="284"/>
      </w:pPr>
      <w:rPr>
        <w:rFonts w:hint="default"/>
        <w:lang w:val="uk-UA" w:eastAsia="en-US" w:bidi="ar-SA"/>
      </w:rPr>
    </w:lvl>
    <w:lvl w:ilvl="2" w:tplc="08FC26D6">
      <w:numFmt w:val="bullet"/>
      <w:lvlText w:val="•"/>
      <w:lvlJc w:val="left"/>
      <w:pPr>
        <w:ind w:left="746" w:hanging="284"/>
      </w:pPr>
      <w:rPr>
        <w:rFonts w:hint="default"/>
        <w:lang w:val="uk-UA" w:eastAsia="en-US" w:bidi="ar-SA"/>
      </w:rPr>
    </w:lvl>
    <w:lvl w:ilvl="3" w:tplc="3C1081E2">
      <w:numFmt w:val="bullet"/>
      <w:lvlText w:val="•"/>
      <w:lvlJc w:val="left"/>
      <w:pPr>
        <w:ind w:left="1009" w:hanging="284"/>
      </w:pPr>
      <w:rPr>
        <w:rFonts w:hint="default"/>
        <w:lang w:val="uk-UA" w:eastAsia="en-US" w:bidi="ar-SA"/>
      </w:rPr>
    </w:lvl>
    <w:lvl w:ilvl="4" w:tplc="44689592">
      <w:numFmt w:val="bullet"/>
      <w:lvlText w:val="•"/>
      <w:lvlJc w:val="left"/>
      <w:pPr>
        <w:ind w:left="1273" w:hanging="284"/>
      </w:pPr>
      <w:rPr>
        <w:rFonts w:hint="default"/>
        <w:lang w:val="uk-UA" w:eastAsia="en-US" w:bidi="ar-SA"/>
      </w:rPr>
    </w:lvl>
    <w:lvl w:ilvl="5" w:tplc="69FE9B94">
      <w:numFmt w:val="bullet"/>
      <w:lvlText w:val="•"/>
      <w:lvlJc w:val="left"/>
      <w:pPr>
        <w:ind w:left="1536" w:hanging="284"/>
      </w:pPr>
      <w:rPr>
        <w:rFonts w:hint="default"/>
        <w:lang w:val="uk-UA" w:eastAsia="en-US" w:bidi="ar-SA"/>
      </w:rPr>
    </w:lvl>
    <w:lvl w:ilvl="6" w:tplc="0584FE0A">
      <w:numFmt w:val="bullet"/>
      <w:lvlText w:val="•"/>
      <w:lvlJc w:val="left"/>
      <w:pPr>
        <w:ind w:left="1799" w:hanging="284"/>
      </w:pPr>
      <w:rPr>
        <w:rFonts w:hint="default"/>
        <w:lang w:val="uk-UA" w:eastAsia="en-US" w:bidi="ar-SA"/>
      </w:rPr>
    </w:lvl>
    <w:lvl w:ilvl="7" w:tplc="5226DACC">
      <w:numFmt w:val="bullet"/>
      <w:lvlText w:val="•"/>
      <w:lvlJc w:val="left"/>
      <w:pPr>
        <w:ind w:left="2063" w:hanging="284"/>
      </w:pPr>
      <w:rPr>
        <w:rFonts w:hint="default"/>
        <w:lang w:val="uk-UA" w:eastAsia="en-US" w:bidi="ar-SA"/>
      </w:rPr>
    </w:lvl>
    <w:lvl w:ilvl="8" w:tplc="544435CC">
      <w:numFmt w:val="bullet"/>
      <w:lvlText w:val="•"/>
      <w:lvlJc w:val="left"/>
      <w:pPr>
        <w:ind w:left="2326" w:hanging="284"/>
      </w:pPr>
      <w:rPr>
        <w:rFonts w:hint="default"/>
        <w:lang w:val="uk-UA" w:eastAsia="en-US" w:bidi="ar-SA"/>
      </w:rPr>
    </w:lvl>
  </w:abstractNum>
  <w:abstractNum w:abstractNumId="8" w15:restartNumberingAfterBreak="0">
    <w:nsid w:val="27E526A6"/>
    <w:multiLevelType w:val="hybridMultilevel"/>
    <w:tmpl w:val="ADDA0164"/>
    <w:lvl w:ilvl="0" w:tplc="CB52C1EE">
      <w:start w:val="29"/>
      <w:numFmt w:val="decimal"/>
      <w:lvlText w:val="%1."/>
      <w:lvlJc w:val="left"/>
      <w:pPr>
        <w:ind w:left="212" w:hanging="428"/>
      </w:pPr>
      <w:rPr>
        <w:rFonts w:ascii="Times New Roman" w:eastAsia="Times New Roman" w:hAnsi="Times New Roman" w:cs="Times New Roman" w:hint="default"/>
        <w:w w:val="99"/>
        <w:sz w:val="26"/>
        <w:szCs w:val="26"/>
        <w:lang w:val="uk-UA" w:eastAsia="en-US" w:bidi="ar-SA"/>
      </w:rPr>
    </w:lvl>
    <w:lvl w:ilvl="1" w:tplc="3BB29612">
      <w:numFmt w:val="bullet"/>
      <w:lvlText w:val="•"/>
      <w:lvlJc w:val="left"/>
      <w:pPr>
        <w:ind w:left="483" w:hanging="428"/>
      </w:pPr>
      <w:rPr>
        <w:rFonts w:hint="default"/>
        <w:lang w:val="uk-UA" w:eastAsia="en-US" w:bidi="ar-SA"/>
      </w:rPr>
    </w:lvl>
    <w:lvl w:ilvl="2" w:tplc="D898EC04">
      <w:numFmt w:val="bullet"/>
      <w:lvlText w:val="•"/>
      <w:lvlJc w:val="left"/>
      <w:pPr>
        <w:ind w:left="747" w:hanging="428"/>
      </w:pPr>
      <w:rPr>
        <w:rFonts w:hint="default"/>
        <w:lang w:val="uk-UA" w:eastAsia="en-US" w:bidi="ar-SA"/>
      </w:rPr>
    </w:lvl>
    <w:lvl w:ilvl="3" w:tplc="04627E06">
      <w:numFmt w:val="bullet"/>
      <w:lvlText w:val="•"/>
      <w:lvlJc w:val="left"/>
      <w:pPr>
        <w:ind w:left="1010" w:hanging="428"/>
      </w:pPr>
      <w:rPr>
        <w:rFonts w:hint="default"/>
        <w:lang w:val="uk-UA" w:eastAsia="en-US" w:bidi="ar-SA"/>
      </w:rPr>
    </w:lvl>
    <w:lvl w:ilvl="4" w:tplc="3306D4B4">
      <w:numFmt w:val="bullet"/>
      <w:lvlText w:val="•"/>
      <w:lvlJc w:val="left"/>
      <w:pPr>
        <w:ind w:left="1274" w:hanging="428"/>
      </w:pPr>
      <w:rPr>
        <w:rFonts w:hint="default"/>
        <w:lang w:val="uk-UA" w:eastAsia="en-US" w:bidi="ar-SA"/>
      </w:rPr>
    </w:lvl>
    <w:lvl w:ilvl="5" w:tplc="8460B504">
      <w:numFmt w:val="bullet"/>
      <w:lvlText w:val="•"/>
      <w:lvlJc w:val="left"/>
      <w:pPr>
        <w:ind w:left="1538" w:hanging="428"/>
      </w:pPr>
      <w:rPr>
        <w:rFonts w:hint="default"/>
        <w:lang w:val="uk-UA" w:eastAsia="en-US" w:bidi="ar-SA"/>
      </w:rPr>
    </w:lvl>
    <w:lvl w:ilvl="6" w:tplc="DBEED488">
      <w:numFmt w:val="bullet"/>
      <w:lvlText w:val="•"/>
      <w:lvlJc w:val="left"/>
      <w:pPr>
        <w:ind w:left="1801" w:hanging="428"/>
      </w:pPr>
      <w:rPr>
        <w:rFonts w:hint="default"/>
        <w:lang w:val="uk-UA" w:eastAsia="en-US" w:bidi="ar-SA"/>
      </w:rPr>
    </w:lvl>
    <w:lvl w:ilvl="7" w:tplc="F6B07466">
      <w:numFmt w:val="bullet"/>
      <w:lvlText w:val="•"/>
      <w:lvlJc w:val="left"/>
      <w:pPr>
        <w:ind w:left="2065" w:hanging="428"/>
      </w:pPr>
      <w:rPr>
        <w:rFonts w:hint="default"/>
        <w:lang w:val="uk-UA" w:eastAsia="en-US" w:bidi="ar-SA"/>
      </w:rPr>
    </w:lvl>
    <w:lvl w:ilvl="8" w:tplc="D3CA725E">
      <w:numFmt w:val="bullet"/>
      <w:lvlText w:val="•"/>
      <w:lvlJc w:val="left"/>
      <w:pPr>
        <w:ind w:left="2328" w:hanging="428"/>
      </w:pPr>
      <w:rPr>
        <w:rFonts w:hint="default"/>
        <w:lang w:val="uk-UA" w:eastAsia="en-US" w:bidi="ar-SA"/>
      </w:rPr>
    </w:lvl>
  </w:abstractNum>
  <w:abstractNum w:abstractNumId="9" w15:restartNumberingAfterBreak="0">
    <w:nsid w:val="3C735617"/>
    <w:multiLevelType w:val="hybridMultilevel"/>
    <w:tmpl w:val="04DA9E7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3CB073A2"/>
    <w:multiLevelType w:val="hybridMultilevel"/>
    <w:tmpl w:val="79148F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D4538A3"/>
    <w:multiLevelType w:val="hybridMultilevel"/>
    <w:tmpl w:val="18EA279E"/>
    <w:lvl w:ilvl="0" w:tplc="2C8A1234">
      <w:start w:val="9"/>
      <w:numFmt w:val="decimal"/>
      <w:lvlText w:val="%1."/>
      <w:lvlJc w:val="left"/>
      <w:pPr>
        <w:ind w:left="496" w:hanging="284"/>
      </w:pPr>
      <w:rPr>
        <w:rFonts w:ascii="Times New Roman" w:eastAsia="Times New Roman" w:hAnsi="Times New Roman" w:cs="Times New Roman" w:hint="default"/>
        <w:w w:val="99"/>
        <w:sz w:val="26"/>
        <w:szCs w:val="26"/>
        <w:lang w:val="uk-UA" w:eastAsia="en-US" w:bidi="ar-SA"/>
      </w:rPr>
    </w:lvl>
    <w:lvl w:ilvl="1" w:tplc="BDC22B7A">
      <w:numFmt w:val="bullet"/>
      <w:lvlText w:val="•"/>
      <w:lvlJc w:val="left"/>
      <w:pPr>
        <w:ind w:left="728" w:hanging="284"/>
      </w:pPr>
      <w:rPr>
        <w:rFonts w:hint="default"/>
        <w:lang w:val="uk-UA" w:eastAsia="en-US" w:bidi="ar-SA"/>
      </w:rPr>
    </w:lvl>
    <w:lvl w:ilvl="2" w:tplc="7702F712">
      <w:numFmt w:val="bullet"/>
      <w:lvlText w:val="•"/>
      <w:lvlJc w:val="left"/>
      <w:pPr>
        <w:ind w:left="957" w:hanging="284"/>
      </w:pPr>
      <w:rPr>
        <w:rFonts w:hint="default"/>
        <w:lang w:val="uk-UA" w:eastAsia="en-US" w:bidi="ar-SA"/>
      </w:rPr>
    </w:lvl>
    <w:lvl w:ilvl="3" w:tplc="13C8605C">
      <w:numFmt w:val="bullet"/>
      <w:lvlText w:val="•"/>
      <w:lvlJc w:val="left"/>
      <w:pPr>
        <w:ind w:left="1186" w:hanging="284"/>
      </w:pPr>
      <w:rPr>
        <w:rFonts w:hint="default"/>
        <w:lang w:val="uk-UA" w:eastAsia="en-US" w:bidi="ar-SA"/>
      </w:rPr>
    </w:lvl>
    <w:lvl w:ilvl="4" w:tplc="227C516E">
      <w:numFmt w:val="bullet"/>
      <w:lvlText w:val="•"/>
      <w:lvlJc w:val="left"/>
      <w:pPr>
        <w:ind w:left="1415" w:hanging="284"/>
      </w:pPr>
      <w:rPr>
        <w:rFonts w:hint="default"/>
        <w:lang w:val="uk-UA" w:eastAsia="en-US" w:bidi="ar-SA"/>
      </w:rPr>
    </w:lvl>
    <w:lvl w:ilvl="5" w:tplc="5782A4AC">
      <w:numFmt w:val="bullet"/>
      <w:lvlText w:val="•"/>
      <w:lvlJc w:val="left"/>
      <w:pPr>
        <w:ind w:left="1644" w:hanging="284"/>
      </w:pPr>
      <w:rPr>
        <w:rFonts w:hint="default"/>
        <w:lang w:val="uk-UA" w:eastAsia="en-US" w:bidi="ar-SA"/>
      </w:rPr>
    </w:lvl>
    <w:lvl w:ilvl="6" w:tplc="C5143000">
      <w:numFmt w:val="bullet"/>
      <w:lvlText w:val="•"/>
      <w:lvlJc w:val="left"/>
      <w:pPr>
        <w:ind w:left="1873" w:hanging="284"/>
      </w:pPr>
      <w:rPr>
        <w:rFonts w:hint="default"/>
        <w:lang w:val="uk-UA" w:eastAsia="en-US" w:bidi="ar-SA"/>
      </w:rPr>
    </w:lvl>
    <w:lvl w:ilvl="7" w:tplc="C4B6FC48">
      <w:numFmt w:val="bullet"/>
      <w:lvlText w:val="•"/>
      <w:lvlJc w:val="left"/>
      <w:pPr>
        <w:ind w:left="2102" w:hanging="284"/>
      </w:pPr>
      <w:rPr>
        <w:rFonts w:hint="default"/>
        <w:lang w:val="uk-UA" w:eastAsia="en-US" w:bidi="ar-SA"/>
      </w:rPr>
    </w:lvl>
    <w:lvl w:ilvl="8" w:tplc="F210D51A">
      <w:numFmt w:val="bullet"/>
      <w:lvlText w:val="•"/>
      <w:lvlJc w:val="left"/>
      <w:pPr>
        <w:ind w:left="2330" w:hanging="284"/>
      </w:pPr>
      <w:rPr>
        <w:rFonts w:hint="default"/>
        <w:lang w:val="uk-UA" w:eastAsia="en-US" w:bidi="ar-SA"/>
      </w:rPr>
    </w:lvl>
  </w:abstractNum>
  <w:abstractNum w:abstractNumId="12" w15:restartNumberingAfterBreak="0">
    <w:nsid w:val="3FB258AC"/>
    <w:multiLevelType w:val="hybridMultilevel"/>
    <w:tmpl w:val="2FB6E388"/>
    <w:lvl w:ilvl="0" w:tplc="566244A6">
      <w:start w:val="17"/>
      <w:numFmt w:val="decimal"/>
      <w:lvlText w:val="%1."/>
      <w:lvlJc w:val="left"/>
      <w:pPr>
        <w:ind w:left="212" w:hanging="428"/>
      </w:pPr>
      <w:rPr>
        <w:rFonts w:ascii="Times New Roman" w:eastAsia="Times New Roman" w:hAnsi="Times New Roman" w:cs="Times New Roman" w:hint="default"/>
        <w:w w:val="99"/>
        <w:sz w:val="26"/>
        <w:szCs w:val="26"/>
        <w:lang w:val="uk-UA" w:eastAsia="en-US" w:bidi="ar-SA"/>
      </w:rPr>
    </w:lvl>
    <w:lvl w:ilvl="1" w:tplc="279E5ABC">
      <w:numFmt w:val="bullet"/>
      <w:lvlText w:val="•"/>
      <w:lvlJc w:val="left"/>
      <w:pPr>
        <w:ind w:left="485" w:hanging="428"/>
      </w:pPr>
      <w:rPr>
        <w:rFonts w:hint="default"/>
        <w:lang w:val="uk-UA" w:eastAsia="en-US" w:bidi="ar-SA"/>
      </w:rPr>
    </w:lvl>
    <w:lvl w:ilvl="2" w:tplc="4802F2E6">
      <w:numFmt w:val="bullet"/>
      <w:lvlText w:val="•"/>
      <w:lvlJc w:val="left"/>
      <w:pPr>
        <w:ind w:left="751" w:hanging="428"/>
      </w:pPr>
      <w:rPr>
        <w:rFonts w:hint="default"/>
        <w:lang w:val="uk-UA" w:eastAsia="en-US" w:bidi="ar-SA"/>
      </w:rPr>
    </w:lvl>
    <w:lvl w:ilvl="3" w:tplc="063EC70A">
      <w:numFmt w:val="bullet"/>
      <w:lvlText w:val="•"/>
      <w:lvlJc w:val="left"/>
      <w:pPr>
        <w:ind w:left="1017" w:hanging="428"/>
      </w:pPr>
      <w:rPr>
        <w:rFonts w:hint="default"/>
        <w:lang w:val="uk-UA" w:eastAsia="en-US" w:bidi="ar-SA"/>
      </w:rPr>
    </w:lvl>
    <w:lvl w:ilvl="4" w:tplc="851AB192">
      <w:numFmt w:val="bullet"/>
      <w:lvlText w:val="•"/>
      <w:lvlJc w:val="left"/>
      <w:pPr>
        <w:ind w:left="1283" w:hanging="428"/>
      </w:pPr>
      <w:rPr>
        <w:rFonts w:hint="default"/>
        <w:lang w:val="uk-UA" w:eastAsia="en-US" w:bidi="ar-SA"/>
      </w:rPr>
    </w:lvl>
    <w:lvl w:ilvl="5" w:tplc="C2FAA83E">
      <w:numFmt w:val="bullet"/>
      <w:lvlText w:val="•"/>
      <w:lvlJc w:val="left"/>
      <w:pPr>
        <w:ind w:left="1549" w:hanging="428"/>
      </w:pPr>
      <w:rPr>
        <w:rFonts w:hint="default"/>
        <w:lang w:val="uk-UA" w:eastAsia="en-US" w:bidi="ar-SA"/>
      </w:rPr>
    </w:lvl>
    <w:lvl w:ilvl="6" w:tplc="EFECB498">
      <w:numFmt w:val="bullet"/>
      <w:lvlText w:val="•"/>
      <w:lvlJc w:val="left"/>
      <w:pPr>
        <w:ind w:left="1814" w:hanging="428"/>
      </w:pPr>
      <w:rPr>
        <w:rFonts w:hint="default"/>
        <w:lang w:val="uk-UA" w:eastAsia="en-US" w:bidi="ar-SA"/>
      </w:rPr>
    </w:lvl>
    <w:lvl w:ilvl="7" w:tplc="AE4E635E">
      <w:numFmt w:val="bullet"/>
      <w:lvlText w:val="•"/>
      <w:lvlJc w:val="left"/>
      <w:pPr>
        <w:ind w:left="2080" w:hanging="428"/>
      </w:pPr>
      <w:rPr>
        <w:rFonts w:hint="default"/>
        <w:lang w:val="uk-UA" w:eastAsia="en-US" w:bidi="ar-SA"/>
      </w:rPr>
    </w:lvl>
    <w:lvl w:ilvl="8" w:tplc="9484164E">
      <w:numFmt w:val="bullet"/>
      <w:lvlText w:val="•"/>
      <w:lvlJc w:val="left"/>
      <w:pPr>
        <w:ind w:left="2346" w:hanging="428"/>
      </w:pPr>
      <w:rPr>
        <w:rFonts w:hint="default"/>
        <w:lang w:val="uk-UA" w:eastAsia="en-US" w:bidi="ar-SA"/>
      </w:rPr>
    </w:lvl>
  </w:abstractNum>
  <w:abstractNum w:abstractNumId="13" w15:restartNumberingAfterBreak="0">
    <w:nsid w:val="4E304B93"/>
    <w:multiLevelType w:val="hybridMultilevel"/>
    <w:tmpl w:val="1D28D224"/>
    <w:lvl w:ilvl="0" w:tplc="7186B696">
      <w:start w:val="20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6B30C6"/>
    <w:multiLevelType w:val="hybridMultilevel"/>
    <w:tmpl w:val="3A82204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7"/>
  </w:num>
  <w:num w:numId="6">
    <w:abstractNumId w:val="11"/>
  </w:num>
  <w:num w:numId="7">
    <w:abstractNumId w:val="3"/>
  </w:num>
  <w:num w:numId="8">
    <w:abstractNumId w:val="12"/>
  </w:num>
  <w:num w:numId="9">
    <w:abstractNumId w:val="0"/>
  </w:num>
  <w:num w:numId="10">
    <w:abstractNumId w:val="8"/>
  </w:num>
  <w:num w:numId="11">
    <w:abstractNumId w:val="4"/>
  </w:num>
  <w:num w:numId="12">
    <w:abstractNumId w:val="6"/>
  </w:num>
  <w:num w:numId="13">
    <w:abstractNumId w:val="1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5B"/>
    <w:rsid w:val="00057C2E"/>
    <w:rsid w:val="000760F5"/>
    <w:rsid w:val="00140511"/>
    <w:rsid w:val="001D3218"/>
    <w:rsid w:val="002279E5"/>
    <w:rsid w:val="00241D30"/>
    <w:rsid w:val="002B5965"/>
    <w:rsid w:val="0036556A"/>
    <w:rsid w:val="003A129E"/>
    <w:rsid w:val="004A2907"/>
    <w:rsid w:val="004A5514"/>
    <w:rsid w:val="004D76A0"/>
    <w:rsid w:val="00514A5B"/>
    <w:rsid w:val="00553329"/>
    <w:rsid w:val="005737EC"/>
    <w:rsid w:val="005F4A41"/>
    <w:rsid w:val="00624363"/>
    <w:rsid w:val="006644A7"/>
    <w:rsid w:val="006C457E"/>
    <w:rsid w:val="0070527D"/>
    <w:rsid w:val="00707E92"/>
    <w:rsid w:val="00740CCF"/>
    <w:rsid w:val="00783C38"/>
    <w:rsid w:val="0080679E"/>
    <w:rsid w:val="00894DE0"/>
    <w:rsid w:val="008D67F9"/>
    <w:rsid w:val="0099507D"/>
    <w:rsid w:val="009D39E2"/>
    <w:rsid w:val="00AA2D18"/>
    <w:rsid w:val="00B2081C"/>
    <w:rsid w:val="00C83764"/>
    <w:rsid w:val="00D369CC"/>
    <w:rsid w:val="00D6227F"/>
    <w:rsid w:val="00D8045B"/>
    <w:rsid w:val="00E3676F"/>
    <w:rsid w:val="00EA3542"/>
    <w:rsid w:val="00F80D4C"/>
    <w:rsid w:val="00FB2B96"/>
    <w:rsid w:val="00FB4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040E"/>
  <w15:docId w15:val="{09F84FF8-19DF-4AFB-A41D-F359056B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A5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1"/>
    <w:qFormat/>
    <w:rsid w:val="00D369CC"/>
    <w:pPr>
      <w:widowControl w:val="0"/>
      <w:suppressAutoHyphens w:val="0"/>
      <w:autoSpaceDE w:val="0"/>
      <w:autoSpaceDN w:val="0"/>
      <w:ind w:left="876" w:right="894"/>
      <w:jc w:val="center"/>
      <w:outlineLvl w:val="0"/>
    </w:pPr>
    <w:rPr>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4A5B"/>
    <w:pPr>
      <w:suppressAutoHyphens/>
      <w:autoSpaceDN w:val="0"/>
      <w:spacing w:after="0" w:line="240" w:lineRule="auto"/>
      <w:textAlignment w:val="baseline"/>
    </w:pPr>
    <w:rPr>
      <w:rFonts w:ascii="Times New Roman" w:eastAsia="Times New Roman" w:hAnsi="Times New Roman" w:cs="Times New Roman"/>
      <w:kern w:val="3"/>
      <w:sz w:val="24"/>
      <w:szCs w:val="24"/>
      <w:lang w:val="uk-UA" w:eastAsia="uk-UA"/>
    </w:rPr>
  </w:style>
  <w:style w:type="character" w:customStyle="1" w:styleId="docdata">
    <w:name w:val="docdata"/>
    <w:aliases w:val="docy,v5,2039,baiaagaaboqcaaadhqyaaaurbgaaaaaaaaaaaaaaaaaaaaaaaaaaaaaaaaaaaaaaaaaaaaaaaaaaaaaaaaaaaaaaaaaaaaaaaaaaaaaaaaaaaaaaaaaaaaaaaaaaaaaaaaaaaaaaaaaaaaaaaaaaaaaaaaaaaaaaaaaaaaaaaaaaaaaaaaaaaaaaaaaaaaaaaaaaaaaaaaaaaaaaaaaaaaaaaaaaaaaaaaaaaaaa"/>
    <w:basedOn w:val="a0"/>
    <w:rsid w:val="00514A5B"/>
  </w:style>
  <w:style w:type="paragraph" w:styleId="a3">
    <w:name w:val="Balloon Text"/>
    <w:basedOn w:val="a"/>
    <w:link w:val="a4"/>
    <w:uiPriority w:val="99"/>
    <w:semiHidden/>
    <w:unhideWhenUsed/>
    <w:rsid w:val="00514A5B"/>
    <w:rPr>
      <w:rFonts w:ascii="Tahoma" w:hAnsi="Tahoma" w:cs="Tahoma"/>
      <w:sz w:val="16"/>
      <w:szCs w:val="16"/>
    </w:rPr>
  </w:style>
  <w:style w:type="character" w:customStyle="1" w:styleId="a4">
    <w:name w:val="Текст у виносці Знак"/>
    <w:basedOn w:val="a0"/>
    <w:link w:val="a3"/>
    <w:uiPriority w:val="99"/>
    <w:semiHidden/>
    <w:rsid w:val="00514A5B"/>
    <w:rPr>
      <w:rFonts w:ascii="Tahoma" w:eastAsia="Times New Roman" w:hAnsi="Tahoma" w:cs="Tahoma"/>
      <w:sz w:val="16"/>
      <w:szCs w:val="16"/>
      <w:lang w:eastAsia="zh-CN"/>
    </w:rPr>
  </w:style>
  <w:style w:type="table" w:customStyle="1" w:styleId="11">
    <w:name w:val="Сетка таблицы1"/>
    <w:basedOn w:val="a1"/>
    <w:next w:val="a5"/>
    <w:uiPriority w:val="59"/>
    <w:rsid w:val="00C83764"/>
    <w:pPr>
      <w:spacing w:after="0" w:line="240" w:lineRule="auto"/>
    </w:pPr>
    <w:rPr>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C8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2B5965"/>
  </w:style>
  <w:style w:type="paragraph" w:styleId="a6">
    <w:name w:val="Body Text Indent"/>
    <w:basedOn w:val="a"/>
    <w:link w:val="a7"/>
    <w:rsid w:val="002B5965"/>
    <w:pPr>
      <w:suppressAutoHyphens w:val="0"/>
      <w:ind w:firstLine="720"/>
      <w:jc w:val="both"/>
    </w:pPr>
    <w:rPr>
      <w:rFonts w:ascii="Arial" w:eastAsia="Calibri" w:hAnsi="Arial"/>
      <w:szCs w:val="20"/>
      <w:lang w:val="uk-UA" w:eastAsia="uk-UA"/>
    </w:rPr>
  </w:style>
  <w:style w:type="character" w:customStyle="1" w:styleId="a7">
    <w:name w:val="Основний текст з відступом Знак"/>
    <w:basedOn w:val="a0"/>
    <w:link w:val="a6"/>
    <w:rsid w:val="002B5965"/>
    <w:rPr>
      <w:rFonts w:ascii="Arial" w:eastAsia="Calibri" w:hAnsi="Arial" w:cs="Times New Roman"/>
      <w:sz w:val="24"/>
      <w:szCs w:val="20"/>
      <w:lang w:val="uk-UA" w:eastAsia="uk-UA"/>
    </w:rPr>
  </w:style>
  <w:style w:type="paragraph" w:customStyle="1" w:styleId="13">
    <w:name w:val="Абзац списка1"/>
    <w:basedOn w:val="a"/>
    <w:rsid w:val="002B5965"/>
    <w:pPr>
      <w:suppressAutoHyphens w:val="0"/>
      <w:spacing w:after="200" w:line="276" w:lineRule="auto"/>
      <w:ind w:left="720"/>
      <w:contextualSpacing/>
    </w:pPr>
    <w:rPr>
      <w:rFonts w:ascii="Calibri" w:hAnsi="Calibri"/>
      <w:sz w:val="22"/>
      <w:szCs w:val="22"/>
      <w:lang w:eastAsia="en-US"/>
    </w:rPr>
  </w:style>
  <w:style w:type="paragraph" w:styleId="a8">
    <w:name w:val="Body Text"/>
    <w:basedOn w:val="a"/>
    <w:link w:val="a9"/>
    <w:uiPriority w:val="99"/>
    <w:unhideWhenUsed/>
    <w:rsid w:val="002B5965"/>
    <w:pPr>
      <w:suppressAutoHyphens w:val="0"/>
      <w:spacing w:after="120"/>
    </w:pPr>
    <w:rPr>
      <w:rFonts w:eastAsia="Calibri"/>
      <w:sz w:val="28"/>
      <w:szCs w:val="20"/>
      <w:lang w:val="uk-UA" w:eastAsia="uk-UA"/>
    </w:rPr>
  </w:style>
  <w:style w:type="character" w:customStyle="1" w:styleId="a9">
    <w:name w:val="Основний текст Знак"/>
    <w:basedOn w:val="a0"/>
    <w:link w:val="a8"/>
    <w:uiPriority w:val="99"/>
    <w:rsid w:val="002B5965"/>
    <w:rPr>
      <w:rFonts w:ascii="Times New Roman" w:eastAsia="Calibri" w:hAnsi="Times New Roman" w:cs="Times New Roman"/>
      <w:sz w:val="28"/>
      <w:szCs w:val="20"/>
      <w:lang w:val="uk-UA" w:eastAsia="uk-UA"/>
    </w:rPr>
  </w:style>
  <w:style w:type="paragraph" w:styleId="aa">
    <w:name w:val="List Paragraph"/>
    <w:basedOn w:val="a"/>
    <w:uiPriority w:val="99"/>
    <w:qFormat/>
    <w:rsid w:val="002B5965"/>
    <w:pPr>
      <w:widowControl w:val="0"/>
      <w:suppressAutoHyphens w:val="0"/>
      <w:autoSpaceDE w:val="0"/>
      <w:autoSpaceDN w:val="0"/>
      <w:spacing w:before="119"/>
      <w:ind w:left="212"/>
    </w:pPr>
    <w:rPr>
      <w:sz w:val="22"/>
      <w:szCs w:val="22"/>
      <w:lang w:val="uk-UA" w:eastAsia="en-US"/>
    </w:rPr>
  </w:style>
  <w:style w:type="paragraph" w:customStyle="1" w:styleId="TableParagraph">
    <w:name w:val="Table Paragraph"/>
    <w:basedOn w:val="a"/>
    <w:uiPriority w:val="1"/>
    <w:qFormat/>
    <w:rsid w:val="002B5965"/>
    <w:pPr>
      <w:widowControl w:val="0"/>
      <w:suppressAutoHyphens w:val="0"/>
      <w:autoSpaceDE w:val="0"/>
      <w:autoSpaceDN w:val="0"/>
      <w:ind w:left="111"/>
    </w:pPr>
    <w:rPr>
      <w:sz w:val="22"/>
      <w:szCs w:val="22"/>
      <w:lang w:val="uk-UA" w:eastAsia="en-US"/>
    </w:rPr>
  </w:style>
  <w:style w:type="table" w:customStyle="1" w:styleId="14">
    <w:name w:val="Сітка таблиці1"/>
    <w:basedOn w:val="a1"/>
    <w:next w:val="a5"/>
    <w:uiPriority w:val="59"/>
    <w:rsid w:val="008D67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D369CC"/>
    <w:rPr>
      <w:rFonts w:ascii="Times New Roman" w:eastAsia="Times New Roma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8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229-19" TargetMode="External"/><Relationship Id="rId18" Type="http://schemas.openxmlformats.org/officeDocument/2006/relationships/hyperlink" Target="https://zakon.rada.gov.ua/laws/show/2866-15" TargetMode="External"/><Relationship Id="rId26" Type="http://schemas.openxmlformats.org/officeDocument/2006/relationships/hyperlink" Target="https://zakon.rada.gov.ua/laws/show/2229-19" TargetMode="External"/><Relationship Id="rId39" Type="http://schemas.openxmlformats.org/officeDocument/2006/relationships/hyperlink" Target="https://zakon.rada.gov.ua/laws/show/2866-15" TargetMode="External"/><Relationship Id="rId21" Type="http://schemas.openxmlformats.org/officeDocument/2006/relationships/hyperlink" Target="https://zakon.rada.gov.ua/laws/show/2866-15" TargetMode="External"/><Relationship Id="rId34" Type="http://schemas.openxmlformats.org/officeDocument/2006/relationships/hyperlink" Target="https://zakon.rada.gov.ua/laws/show/2866-15" TargetMode="External"/><Relationship Id="rId42" Type="http://schemas.openxmlformats.org/officeDocument/2006/relationships/hyperlink" Target="https://zakon.rada.gov.ua/laws/show/2866-15" TargetMode="External"/><Relationship Id="rId47" Type="http://schemas.openxmlformats.org/officeDocument/2006/relationships/hyperlink" Target="https://zakon.rada.gov.ua/laws/show/3551-12" TargetMode="External"/><Relationship Id="rId50" Type="http://schemas.openxmlformats.org/officeDocument/2006/relationships/fontTable" Target="fontTable.xml"/><Relationship Id="rId7" Type="http://schemas.openxmlformats.org/officeDocument/2006/relationships/hyperlink" Target="https://zakon.rada.gov.ua/laws/show/2229-19" TargetMode="External"/><Relationship Id="rId2" Type="http://schemas.openxmlformats.org/officeDocument/2006/relationships/numbering" Target="numbering.xml"/><Relationship Id="rId16" Type="http://schemas.openxmlformats.org/officeDocument/2006/relationships/hyperlink" Target="https://zakon.rada.gov.ua/laws/show/2866-15" TargetMode="External"/><Relationship Id="rId29" Type="http://schemas.openxmlformats.org/officeDocument/2006/relationships/hyperlink" Target="https://zakon.rada.gov.ua/laws/show/2229-19" TargetMode="External"/><Relationship Id="rId11" Type="http://schemas.openxmlformats.org/officeDocument/2006/relationships/hyperlink" Target="https://zakon.rada.gov.ua/laws/show/2229-19" TargetMode="External"/><Relationship Id="rId24" Type="http://schemas.openxmlformats.org/officeDocument/2006/relationships/hyperlink" Target="https://zakon.rada.gov.ua/laws/show/2866-15" TargetMode="External"/><Relationship Id="rId32" Type="http://schemas.openxmlformats.org/officeDocument/2006/relationships/hyperlink" Target="https://zakon.rada.gov.ua/laws/show/2229-19" TargetMode="External"/><Relationship Id="rId37" Type="http://schemas.openxmlformats.org/officeDocument/2006/relationships/hyperlink" Target="https://zakon.rada.gov.ua/laws/show/2866-15" TargetMode="External"/><Relationship Id="rId40" Type="http://schemas.openxmlformats.org/officeDocument/2006/relationships/hyperlink" Target="https://zakon.rada.gov.ua/laws/show/2866-15" TargetMode="External"/><Relationship Id="rId45" Type="http://schemas.openxmlformats.org/officeDocument/2006/relationships/hyperlink" Target="https://zakon.rada.gov.ua/laws/show/3551-12" TargetMode="External"/><Relationship Id="rId5" Type="http://schemas.openxmlformats.org/officeDocument/2006/relationships/webSettings" Target="webSettings.xml"/><Relationship Id="rId15" Type="http://schemas.openxmlformats.org/officeDocument/2006/relationships/hyperlink" Target="https://zakon.rada.gov.ua/laws/show/2866-15" TargetMode="External"/><Relationship Id="rId23" Type="http://schemas.openxmlformats.org/officeDocument/2006/relationships/hyperlink" Target="https://zakon.rada.gov.ua/laws/show/2866-15" TargetMode="External"/><Relationship Id="rId28" Type="http://schemas.openxmlformats.org/officeDocument/2006/relationships/hyperlink" Target="https://zakon.rada.gov.ua/laws/show/2229-19" TargetMode="External"/><Relationship Id="rId36" Type="http://schemas.openxmlformats.org/officeDocument/2006/relationships/hyperlink" Target="https://zakon.rada.gov.ua/laws/show/2866-15" TargetMode="External"/><Relationship Id="rId49" Type="http://schemas.openxmlformats.org/officeDocument/2006/relationships/hyperlink" Target="http://zakon4.rada.gov.ua/laws/show/2456-17" TargetMode="External"/><Relationship Id="rId10" Type="http://schemas.openxmlformats.org/officeDocument/2006/relationships/hyperlink" Target="https://zakon.rada.gov.ua/laws/show/2229-19" TargetMode="External"/><Relationship Id="rId19" Type="http://schemas.openxmlformats.org/officeDocument/2006/relationships/hyperlink" Target="https://zakon.rada.gov.ua/laws/show/2866-15" TargetMode="External"/><Relationship Id="rId31" Type="http://schemas.openxmlformats.org/officeDocument/2006/relationships/hyperlink" Target="https://zakon.rada.gov.ua/laws/show/2229-19" TargetMode="External"/><Relationship Id="rId44" Type="http://schemas.openxmlformats.org/officeDocument/2006/relationships/hyperlink" Target="https://zakon.rada.gov.ua/laws/show/2558-14" TargetMode="External"/><Relationship Id="rId4" Type="http://schemas.openxmlformats.org/officeDocument/2006/relationships/settings" Target="settings.xml"/><Relationship Id="rId9" Type="http://schemas.openxmlformats.org/officeDocument/2006/relationships/hyperlink" Target="https://zakon.rada.gov.ua/laws/show/2229-19" TargetMode="External"/><Relationship Id="rId14" Type="http://schemas.openxmlformats.org/officeDocument/2006/relationships/hyperlink" Target="https://zakon.rada.gov.ua/laws/show/2229-19" TargetMode="External"/><Relationship Id="rId22" Type="http://schemas.openxmlformats.org/officeDocument/2006/relationships/hyperlink" Target="https://zakon.rada.gov.ua/laws/show/2866-15" TargetMode="External"/><Relationship Id="rId27" Type="http://schemas.openxmlformats.org/officeDocument/2006/relationships/hyperlink" Target="https://zakon.rada.gov.ua/laws/show/2229-19" TargetMode="External"/><Relationship Id="rId30" Type="http://schemas.openxmlformats.org/officeDocument/2006/relationships/hyperlink" Target="https://zakon.rada.gov.ua/laws/show/2229-19" TargetMode="External"/><Relationship Id="rId35" Type="http://schemas.openxmlformats.org/officeDocument/2006/relationships/hyperlink" Target="https://zakon.rada.gov.ua/laws/show/2866-15" TargetMode="External"/><Relationship Id="rId43" Type="http://schemas.openxmlformats.org/officeDocument/2006/relationships/hyperlink" Target="https://zakon.rada.gov.ua/laws/show/2866-15" TargetMode="External"/><Relationship Id="rId48" Type="http://schemas.openxmlformats.org/officeDocument/2006/relationships/hyperlink" Target="http://zakon4.rada.gov.ua/laws/show/2456-17" TargetMode="External"/><Relationship Id="rId8" Type="http://schemas.openxmlformats.org/officeDocument/2006/relationships/hyperlink" Target="https://zakon.rada.gov.ua/laws/show/2229-19"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zakon.rada.gov.ua/laws/show/2229-19" TargetMode="External"/><Relationship Id="rId17" Type="http://schemas.openxmlformats.org/officeDocument/2006/relationships/hyperlink" Target="https://zakon.rada.gov.ua/laws/show/2866-15" TargetMode="External"/><Relationship Id="rId25" Type="http://schemas.openxmlformats.org/officeDocument/2006/relationships/hyperlink" Target="https://zakon.rada.gov.ua/laws/show/2558-14" TargetMode="External"/><Relationship Id="rId33" Type="http://schemas.openxmlformats.org/officeDocument/2006/relationships/hyperlink" Target="https://zakon.rada.gov.ua/laws/show/2229-19" TargetMode="External"/><Relationship Id="rId38" Type="http://schemas.openxmlformats.org/officeDocument/2006/relationships/hyperlink" Target="https://zakon.rada.gov.ua/laws/show/2866-15" TargetMode="External"/><Relationship Id="rId46" Type="http://schemas.openxmlformats.org/officeDocument/2006/relationships/hyperlink" Target="https://zakon.rada.gov.ua/laws/show/796-12" TargetMode="External"/><Relationship Id="rId20" Type="http://schemas.openxmlformats.org/officeDocument/2006/relationships/hyperlink" Target="https://zakon.rada.gov.ua/laws/show/2866-15" TargetMode="External"/><Relationship Id="rId41" Type="http://schemas.openxmlformats.org/officeDocument/2006/relationships/hyperlink" Target="https://zakon.rada.gov.ua/laws/show/2866-15"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18BB6-BEC3-47DD-B3AA-A69AD901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72</Pages>
  <Words>19139</Words>
  <Characters>109093</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45</cp:revision>
  <cp:lastPrinted>2023-12-26T14:36:00Z</cp:lastPrinted>
  <dcterms:created xsi:type="dcterms:W3CDTF">2023-12-26T13:52:00Z</dcterms:created>
  <dcterms:modified xsi:type="dcterms:W3CDTF">2024-01-31T13:06:00Z</dcterms:modified>
</cp:coreProperties>
</file>