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F15" w:rsidRPr="00D57F15" w:rsidRDefault="00D57F15" w:rsidP="00D57F15">
      <w:pPr>
        <w:spacing w:after="0" w:line="360" w:lineRule="auto"/>
        <w:jc w:val="center"/>
        <w:rPr>
          <w:rFonts w:ascii="Times New Roman" w:eastAsia="Calibri" w:hAnsi="Times New Roman" w:cs="Times New Roman"/>
          <w:b/>
          <w:sz w:val="24"/>
          <w:szCs w:val="24"/>
        </w:rPr>
      </w:pPr>
      <w:r w:rsidRPr="00D57F15">
        <w:rPr>
          <w:rFonts w:ascii="Times New Roman" w:eastAsia="Calibri" w:hAnsi="Times New Roman" w:cs="Times New Roman"/>
          <w:b/>
          <w:sz w:val="24"/>
          <w:szCs w:val="24"/>
        </w:rPr>
        <w:t>Протокол № 1</w:t>
      </w:r>
    </w:p>
    <w:p w:rsidR="00D57F15" w:rsidRDefault="00D57F15" w:rsidP="00D57F15">
      <w:pPr>
        <w:spacing w:after="0" w:line="360" w:lineRule="auto"/>
        <w:jc w:val="center"/>
        <w:rPr>
          <w:rFonts w:ascii="Times New Roman" w:eastAsia="Calibri" w:hAnsi="Times New Roman" w:cs="Times New Roman"/>
          <w:b/>
          <w:sz w:val="24"/>
          <w:szCs w:val="24"/>
          <w:lang w:val="uk-UA"/>
        </w:rPr>
      </w:pPr>
      <w:bookmarkStart w:id="0" w:name="_Hlk111647075"/>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bookmarkEnd w:id="0"/>
    <w:p w:rsidR="00D57F15" w:rsidRPr="00D57F15" w:rsidRDefault="00D57F15" w:rsidP="00D57F15">
      <w:pPr>
        <w:spacing w:after="0" w:line="360" w:lineRule="auto"/>
        <w:jc w:val="center"/>
        <w:rPr>
          <w:rFonts w:ascii="Times New Roman" w:eastAsia="Calibri" w:hAnsi="Times New Roman" w:cs="Times New Roman"/>
          <w:sz w:val="28"/>
          <w:szCs w:val="28"/>
          <w:lang w:val="uk-UA"/>
        </w:rPr>
      </w:pPr>
      <w:r w:rsidRPr="00D57F15">
        <w:rPr>
          <w:rFonts w:ascii="Times New Roman" w:eastAsia="Calibri" w:hAnsi="Times New Roman" w:cs="Times New Roman"/>
          <w:sz w:val="28"/>
          <w:szCs w:val="28"/>
        </w:rPr>
        <w:t>Питання – Затвердження рекомендованого порядку денного сесії</w:t>
      </w:r>
    </w:p>
    <w:tbl>
      <w:tblPr>
        <w:tblpPr w:leftFromText="180" w:rightFromText="180" w:vertAnchor="text" w:horzAnchor="margin" w:tblpXSpec="center" w:tblpY="488"/>
        <w:tblW w:w="10342" w:type="dxa"/>
        <w:tblLayout w:type="fixed"/>
        <w:tblLook w:val="01E0" w:firstRow="1" w:lastRow="1" w:firstColumn="1" w:lastColumn="1" w:noHBand="0" w:noVBand="0"/>
      </w:tblPr>
      <w:tblGrid>
        <w:gridCol w:w="411"/>
        <w:gridCol w:w="1427"/>
        <w:gridCol w:w="540"/>
        <w:gridCol w:w="594"/>
        <w:gridCol w:w="560"/>
        <w:gridCol w:w="574"/>
        <w:gridCol w:w="425"/>
        <w:gridCol w:w="562"/>
        <w:gridCol w:w="560"/>
        <w:gridCol w:w="579"/>
        <w:gridCol w:w="531"/>
        <w:gridCol w:w="594"/>
        <w:gridCol w:w="412"/>
        <w:gridCol w:w="630"/>
        <w:gridCol w:w="490"/>
        <w:gridCol w:w="398"/>
        <w:gridCol w:w="560"/>
        <w:gridCol w:w="495"/>
      </w:tblGrid>
      <w:tr w:rsidR="00D57F15" w:rsidRPr="00D57F15" w:rsidTr="00D57F15">
        <w:trPr>
          <w:trHeight w:val="300"/>
        </w:trPr>
        <w:tc>
          <w:tcPr>
            <w:tcW w:w="411" w:type="dxa"/>
            <w:vMerge w:val="restart"/>
            <w:tcBorders>
              <w:top w:val="single" w:sz="4" w:space="0" w:color="auto"/>
              <w:left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6"/>
                <w:szCs w:val="16"/>
                <w:lang w:val="uk-UA"/>
              </w:rPr>
            </w:pPr>
            <w:r w:rsidRPr="00D57F15">
              <w:rPr>
                <w:rFonts w:ascii="Calibri" w:eastAsia="Calibri" w:hAnsi="Calibri" w:cs="Times New Roman"/>
                <w:lang w:val="uk-UA"/>
              </w:rPr>
              <w:br w:type="page"/>
            </w:r>
          </w:p>
          <w:p w:rsidR="00D57F15" w:rsidRPr="00D57F15" w:rsidRDefault="00D57F15" w:rsidP="00D57F15">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з</w:t>
            </w:r>
            <w:r w:rsidRPr="00D57F15">
              <w:rPr>
                <w:rFonts w:ascii="Calibri" w:eastAsia="Calibri" w:hAnsi="Calibri" w:cs="Times New Roman"/>
                <w:sz w:val="16"/>
                <w:szCs w:val="16"/>
                <w:lang w:val="en-US"/>
              </w:rPr>
              <w:t>/</w:t>
            </w:r>
            <w:r w:rsidRPr="00D57F15">
              <w:rPr>
                <w:rFonts w:ascii="Calibri" w:eastAsia="Calibri" w:hAnsi="Calibri" w:cs="Times New Roman"/>
                <w:sz w:val="16"/>
                <w:szCs w:val="16"/>
              </w:rPr>
              <w:t>п</w:t>
            </w:r>
          </w:p>
        </w:tc>
        <w:tc>
          <w:tcPr>
            <w:tcW w:w="1427" w:type="dxa"/>
            <w:vMerge w:val="restart"/>
            <w:tcBorders>
              <w:top w:val="single" w:sz="4" w:space="0" w:color="auto"/>
              <w:left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6"/>
                <w:szCs w:val="16"/>
              </w:rPr>
            </w:pPr>
          </w:p>
          <w:p w:rsidR="00D57F15" w:rsidRPr="00D57F15" w:rsidRDefault="00D57F15" w:rsidP="00D57F15">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ПІБ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Порядок денний сесії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 xml:space="preserve">перша  пропозиція до </w:t>
            </w:r>
          </w:p>
          <w:p w:rsidR="00D57F15" w:rsidRPr="00D57F15" w:rsidRDefault="00D57F15" w:rsidP="00D57F15">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b/>
              </w:rPr>
            </w:pPr>
            <w:r w:rsidRPr="00D57F15">
              <w:rPr>
                <w:rFonts w:ascii="Calibri" w:eastAsia="Calibri" w:hAnsi="Calibri" w:cs="Times New Roman"/>
                <w:sz w:val="16"/>
                <w:szCs w:val="16"/>
              </w:rPr>
              <w:t>друга пропозиція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360" w:lineRule="auto"/>
              <w:jc w:val="center"/>
              <w:rPr>
                <w:rFonts w:ascii="Calibri" w:eastAsia="Calibri" w:hAnsi="Calibri" w:cs="Times New Roman"/>
                <w:b/>
              </w:rPr>
            </w:pPr>
            <w:r w:rsidRPr="00D57F15">
              <w:rPr>
                <w:rFonts w:ascii="Calibri" w:eastAsia="Calibri" w:hAnsi="Calibri" w:cs="Times New Roman"/>
                <w:sz w:val="16"/>
                <w:szCs w:val="16"/>
              </w:rPr>
              <w:t>Порядок денний сесії в цілому</w:t>
            </w:r>
          </w:p>
        </w:tc>
      </w:tr>
      <w:tr w:rsidR="00D57F15" w:rsidRPr="00D57F15" w:rsidTr="00D57F15">
        <w:trPr>
          <w:trHeight w:val="210"/>
        </w:trPr>
        <w:tc>
          <w:tcPr>
            <w:tcW w:w="411" w:type="dxa"/>
            <w:vMerge/>
            <w:tcBorders>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rPr>
            </w:pPr>
          </w:p>
        </w:tc>
        <w:tc>
          <w:tcPr>
            <w:tcW w:w="1427" w:type="dxa"/>
            <w:vMerge/>
            <w:tcBorders>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Проти</w:t>
            </w:r>
          </w:p>
          <w:p w:rsidR="00D57F15" w:rsidRPr="00D57F15" w:rsidRDefault="00D57F15" w:rsidP="00D57F15">
            <w:pPr>
              <w:spacing w:after="0" w:line="240" w:lineRule="auto"/>
              <w:jc w:val="center"/>
              <w:rPr>
                <w:rFonts w:ascii="Calibri" w:eastAsia="Calibri" w:hAnsi="Calibri" w:cs="Times New Roman"/>
                <w:sz w:val="14"/>
                <w:szCs w:val="14"/>
              </w:rPr>
            </w:pPr>
          </w:p>
          <w:p w:rsidR="00D57F15" w:rsidRPr="00D57F15" w:rsidRDefault="00D57F15" w:rsidP="00D57F15">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Утри</w:t>
            </w:r>
          </w:p>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мався</w:t>
            </w:r>
          </w:p>
        </w:tc>
        <w:tc>
          <w:tcPr>
            <w:tcW w:w="574"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Не голо</w:t>
            </w:r>
          </w:p>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сував</w:t>
            </w:r>
          </w:p>
        </w:tc>
        <w:tc>
          <w:tcPr>
            <w:tcW w:w="425"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Проти</w:t>
            </w:r>
          </w:p>
          <w:p w:rsidR="00D57F15" w:rsidRPr="00D57F15" w:rsidRDefault="00D57F15" w:rsidP="00D57F15">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Утри</w:t>
            </w:r>
          </w:p>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мався</w:t>
            </w:r>
          </w:p>
        </w:tc>
        <w:tc>
          <w:tcPr>
            <w:tcW w:w="579"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Не голо</w:t>
            </w:r>
          </w:p>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сував</w:t>
            </w:r>
          </w:p>
        </w:tc>
        <w:tc>
          <w:tcPr>
            <w:tcW w:w="531"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Проти</w:t>
            </w:r>
          </w:p>
          <w:p w:rsidR="00D57F15" w:rsidRPr="00D57F15" w:rsidRDefault="00D57F15" w:rsidP="00D57F15">
            <w:pPr>
              <w:spacing w:after="0" w:line="240" w:lineRule="auto"/>
              <w:jc w:val="center"/>
              <w:rPr>
                <w:rFonts w:ascii="Calibri" w:eastAsia="Calibri" w:hAnsi="Calibri" w:cs="Times New Roman"/>
                <w:sz w:val="14"/>
                <w:szCs w:val="14"/>
              </w:rPr>
            </w:pPr>
          </w:p>
        </w:tc>
        <w:tc>
          <w:tcPr>
            <w:tcW w:w="412"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Утри</w:t>
            </w:r>
          </w:p>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мався</w:t>
            </w:r>
          </w:p>
        </w:tc>
        <w:tc>
          <w:tcPr>
            <w:tcW w:w="630"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Не голо</w:t>
            </w:r>
          </w:p>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сував</w:t>
            </w:r>
          </w:p>
        </w:tc>
        <w:tc>
          <w:tcPr>
            <w:tcW w:w="490"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Проти</w:t>
            </w:r>
          </w:p>
          <w:p w:rsidR="00D57F15" w:rsidRPr="00D57F15" w:rsidRDefault="00D57F15" w:rsidP="00D57F15">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Утри</w:t>
            </w:r>
          </w:p>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мався</w:t>
            </w:r>
          </w:p>
        </w:tc>
        <w:tc>
          <w:tcPr>
            <w:tcW w:w="495" w:type="dxa"/>
            <w:tcBorders>
              <w:top w:val="single" w:sz="4" w:space="0" w:color="auto"/>
              <w:left w:val="single" w:sz="4" w:space="0" w:color="auto"/>
              <w:bottom w:val="single" w:sz="4" w:space="0" w:color="auto"/>
              <w:right w:val="single" w:sz="4" w:space="0" w:color="auto"/>
            </w:tcBorders>
          </w:tcPr>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Не голо</w:t>
            </w:r>
          </w:p>
          <w:p w:rsidR="00D57F15" w:rsidRPr="00D57F15" w:rsidRDefault="00D57F15" w:rsidP="00D57F15">
            <w:pPr>
              <w:spacing w:after="0" w:line="240" w:lineRule="auto"/>
              <w:jc w:val="center"/>
              <w:rPr>
                <w:rFonts w:ascii="Calibri" w:eastAsia="Calibri" w:hAnsi="Calibri" w:cs="Times New Roman"/>
                <w:sz w:val="14"/>
                <w:szCs w:val="14"/>
              </w:rPr>
            </w:pPr>
            <w:r w:rsidRPr="00D57F15">
              <w:rPr>
                <w:rFonts w:ascii="Calibri" w:eastAsia="Calibri" w:hAnsi="Calibri" w:cs="Times New Roman"/>
                <w:sz w:val="14"/>
                <w:szCs w:val="14"/>
              </w:rPr>
              <w:t>сував</w:t>
            </w: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1</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Безкишка В.П.</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2</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lang w:val="uk-UA"/>
              </w:rPr>
            </w:pPr>
            <w:r w:rsidRPr="00D57F15">
              <w:rPr>
                <w:rFonts w:ascii="Times New Roman" w:eastAsia="Calibri" w:hAnsi="Times New Roman" w:cs="Times New Roman"/>
                <w:sz w:val="14"/>
                <w:szCs w:val="14"/>
                <w:lang w:val="uk-UA"/>
              </w:rPr>
              <w:t>Гулла В.В.</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3</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Груценко В.Ф.</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4</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5</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Древицький С.С.</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6</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Загорулько П. В.</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7</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8</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9</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10</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Муль  В.П.</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11</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Муль П.В.</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12</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13</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14</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Покровщук Ю.А.</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15</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Сіряченко О.В.</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16</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Стрельницька Н. Г.</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17</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 xml:space="preserve">Ткачук </w:t>
            </w:r>
            <w:r w:rsidRPr="00D57F15">
              <w:rPr>
                <w:rFonts w:ascii="Times New Roman" w:eastAsia="Calibri" w:hAnsi="Times New Roman" w:cs="Times New Roman"/>
                <w:sz w:val="14"/>
                <w:szCs w:val="14"/>
                <w:lang w:val="uk-UA"/>
              </w:rPr>
              <w:t>Л.М.</w:t>
            </w:r>
            <w:r w:rsidRPr="00D57F15">
              <w:rPr>
                <w:rFonts w:ascii="Times New Roman" w:eastAsia="Calibri" w:hAnsi="Times New Roman" w:cs="Times New Roman"/>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18</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lang w:val="uk-UA"/>
              </w:rPr>
            </w:pPr>
            <w:r w:rsidRPr="00D57F15">
              <w:rPr>
                <w:rFonts w:ascii="Times New Roman" w:eastAsia="Calibri" w:hAnsi="Times New Roman" w:cs="Times New Roman"/>
                <w:sz w:val="14"/>
                <w:szCs w:val="14"/>
              </w:rPr>
              <w:t xml:space="preserve">Ткачук </w:t>
            </w:r>
            <w:r w:rsidRPr="00D57F15">
              <w:rPr>
                <w:rFonts w:ascii="Times New Roman" w:eastAsia="Calibri" w:hAnsi="Times New Roman" w:cs="Times New Roman"/>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19</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Чорна Л. С.</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20</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rPr>
                <w:rFonts w:ascii="Times New Roman" w:hAnsi="Times New Roman" w:cs="Times New Roman"/>
                <w:sz w:val="14"/>
                <w:szCs w:val="14"/>
              </w:rPr>
            </w:pPr>
            <w:r w:rsidRPr="00D57F15">
              <w:rPr>
                <w:rFonts w:ascii="Times New Roman" w:hAnsi="Times New Roman" w:cs="Times New Roman"/>
                <w:sz w:val="14"/>
                <w:szCs w:val="14"/>
              </w:rPr>
              <w:t>Шатайло С.Д.</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21</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rPr>
                <w:rFonts w:ascii="Times New Roman" w:hAnsi="Times New Roman" w:cs="Times New Roman"/>
                <w:sz w:val="14"/>
                <w:szCs w:val="14"/>
              </w:rPr>
            </w:pPr>
            <w:r w:rsidRPr="00D57F15">
              <w:rPr>
                <w:rFonts w:ascii="Times New Roman" w:hAnsi="Times New Roman" w:cs="Times New Roman"/>
                <w:sz w:val="14"/>
                <w:szCs w:val="14"/>
              </w:rPr>
              <w:t>Шендеровська І.Ю.</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r w:rsidRPr="00D57F15">
              <w:rPr>
                <w:rFonts w:ascii="Calibri" w:eastAsia="Calibri" w:hAnsi="Calibri" w:cs="Times New Roman"/>
                <w:sz w:val="16"/>
                <w:szCs w:val="16"/>
              </w:rPr>
              <w:t>22</w:t>
            </w: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rPr>
                <w:rFonts w:ascii="Times New Roman" w:hAnsi="Times New Roman" w:cs="Times New Roman"/>
                <w:sz w:val="14"/>
                <w:szCs w:val="14"/>
              </w:rPr>
            </w:pPr>
            <w:r w:rsidRPr="00D57F15">
              <w:rPr>
                <w:rFonts w:ascii="Times New Roman" w:hAnsi="Times New Roman" w:cs="Times New Roman"/>
                <w:sz w:val="14"/>
                <w:szCs w:val="14"/>
              </w:rPr>
              <w:t>Шатайло М.І.</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r>
      <w:tr w:rsidR="00DD0F8E" w:rsidRPr="00D57F15" w:rsidTr="00D57F15">
        <w:trPr>
          <w:trHeight w:val="385"/>
        </w:trPr>
        <w:tc>
          <w:tcPr>
            <w:tcW w:w="41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Calibri" w:eastAsia="Calibri" w:hAnsi="Calibri" w:cs="Times New Roman"/>
              </w:rPr>
            </w:pPr>
          </w:p>
        </w:tc>
        <w:tc>
          <w:tcPr>
            <w:tcW w:w="1427"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Times New Roman" w:eastAsia="Calibri" w:hAnsi="Times New Roman" w:cs="Times New Roman"/>
                <w:sz w:val="14"/>
                <w:szCs w:val="14"/>
              </w:rPr>
            </w:pPr>
            <w:r w:rsidRPr="00D57F15">
              <w:rPr>
                <w:rFonts w:ascii="Times New Roman" w:eastAsia="Calibri" w:hAnsi="Times New Roman" w:cs="Times New Roman"/>
                <w:sz w:val="14"/>
                <w:szCs w:val="14"/>
              </w:rPr>
              <w:t>Підсумок</w:t>
            </w:r>
          </w:p>
        </w:tc>
        <w:tc>
          <w:tcPr>
            <w:tcW w:w="54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56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360" w:lineRule="auto"/>
              <w:jc w:val="center"/>
              <w:rPr>
                <w:rFonts w:ascii="Calibri" w:eastAsia="Calibri" w:hAnsi="Calibri" w:cs="Times New Roman"/>
                <w:sz w:val="16"/>
                <w:szCs w:val="16"/>
              </w:rPr>
            </w:pPr>
          </w:p>
        </w:tc>
        <w:tc>
          <w:tcPr>
            <w:tcW w:w="531"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398"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DD0F8E" w:rsidRPr="00D57F15" w:rsidRDefault="00DD0F8E" w:rsidP="00DD0F8E">
            <w:pPr>
              <w:spacing w:after="0" w:line="240" w:lineRule="auto"/>
              <w:jc w:val="center"/>
              <w:rPr>
                <w:rFonts w:ascii="Calibri" w:eastAsia="Calibri" w:hAnsi="Calibri" w:cs="Times New Roman"/>
                <w:sz w:val="16"/>
                <w:szCs w:val="16"/>
                <w:lang w:val="uk-UA"/>
              </w:rPr>
            </w:pPr>
          </w:p>
        </w:tc>
      </w:tr>
    </w:tbl>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numPr>
          <w:ilvl w:val="0"/>
          <w:numId w:val="5"/>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contextualSpacing/>
        <w:rPr>
          <w:rFonts w:ascii="Times New Roman" w:eastAsia="Times New Roman" w:hAnsi="Times New Roman" w:cs="Times New Roman"/>
          <w:lang w:eastAsia="ru-RU"/>
        </w:rPr>
      </w:pPr>
    </w:p>
    <w:p w:rsidR="00D57F15" w:rsidRPr="00D57F15" w:rsidRDefault="00D57F15" w:rsidP="00D57F15">
      <w:pPr>
        <w:numPr>
          <w:ilvl w:val="0"/>
          <w:numId w:val="5"/>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contextualSpacing/>
        <w:rPr>
          <w:rFonts w:ascii="Times New Roman" w:eastAsia="Times New Roman" w:hAnsi="Times New Roman" w:cs="Times New Roman"/>
          <w:lang w:val="uk-UA" w:eastAsia="ru-RU"/>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2</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951AF2" w:rsidRPr="00951AF2" w:rsidRDefault="00951AF2" w:rsidP="00951AF2">
      <w:pPr>
        <w:shd w:val="clear" w:color="auto" w:fill="FFFFFF"/>
        <w:spacing w:after="0" w:line="240" w:lineRule="auto"/>
        <w:rPr>
          <w:rFonts w:ascii="Times New Roman" w:eastAsia="Times New Roman" w:hAnsi="Times New Roman" w:cs="Times New Roman"/>
          <w:bCs/>
          <w:color w:val="000000"/>
          <w:sz w:val="24"/>
          <w:szCs w:val="24"/>
          <w:lang w:val="uk-UA" w:eastAsia="uk-UA"/>
        </w:rPr>
      </w:pPr>
      <w:r w:rsidRPr="00951AF2">
        <w:rPr>
          <w:rFonts w:ascii="Times New Roman" w:eastAsia="Times New Roman" w:hAnsi="Times New Roman" w:cs="Times New Roman"/>
          <w:bCs/>
          <w:sz w:val="24"/>
          <w:szCs w:val="24"/>
          <w:lang w:val="uk-UA" w:eastAsia="uk-UA"/>
        </w:rPr>
        <w:t>Про внесення змін до рішення сільської ради від 17 березня 2021 року № 78 -</w:t>
      </w:r>
      <w:r w:rsidRPr="00951AF2">
        <w:rPr>
          <w:rFonts w:ascii="Times New Roman" w:eastAsia="Times New Roman" w:hAnsi="Times New Roman" w:cs="Times New Roman"/>
          <w:sz w:val="24"/>
          <w:szCs w:val="24"/>
          <w:lang w:val="uk-UA" w:eastAsia="uk-UA"/>
        </w:rPr>
        <w:t xml:space="preserve"> </w:t>
      </w:r>
      <w:r w:rsidRPr="00951AF2">
        <w:rPr>
          <w:rFonts w:ascii="Times New Roman" w:eastAsia="Times New Roman" w:hAnsi="Times New Roman" w:cs="Times New Roman"/>
          <w:sz w:val="24"/>
          <w:szCs w:val="24"/>
          <w:lang w:val="en-US" w:eastAsia="uk-UA"/>
        </w:rPr>
        <w:t>V</w:t>
      </w:r>
      <w:r w:rsidRPr="00951AF2">
        <w:rPr>
          <w:rFonts w:ascii="Times New Roman" w:eastAsia="Times New Roman" w:hAnsi="Times New Roman" w:cs="Times New Roman"/>
          <w:sz w:val="24"/>
          <w:szCs w:val="24"/>
          <w:lang w:val="uk-UA" w:eastAsia="uk-UA"/>
        </w:rPr>
        <w:t>ІІІ</w:t>
      </w:r>
      <w:r w:rsidRPr="00951AF2">
        <w:rPr>
          <w:rFonts w:ascii="Times New Roman" w:eastAsia="Times New Roman" w:hAnsi="Times New Roman" w:cs="Times New Roman"/>
          <w:bCs/>
          <w:sz w:val="24"/>
          <w:szCs w:val="24"/>
          <w:lang w:val="uk-UA" w:eastAsia="uk-UA"/>
        </w:rPr>
        <w:t xml:space="preserve"> «Про затвердження цільової Програми соціальної підтримки населення Піщанської сільської ради «Захист і турбота» </w:t>
      </w:r>
      <w:r w:rsidRPr="00951AF2">
        <w:rPr>
          <w:rFonts w:ascii="Times New Roman" w:eastAsia="Times New Roman" w:hAnsi="Times New Roman" w:cs="Times New Roman"/>
          <w:bCs/>
          <w:color w:val="000000"/>
          <w:sz w:val="24"/>
          <w:szCs w:val="24"/>
          <w:lang w:val="uk-UA" w:eastAsia="uk-UA"/>
        </w:rPr>
        <w:t xml:space="preserve"> </w:t>
      </w:r>
      <w:r w:rsidRPr="00951AF2">
        <w:rPr>
          <w:rFonts w:ascii="Times New Roman" w:eastAsia="Times New Roman" w:hAnsi="Times New Roman" w:cs="Times New Roman"/>
          <w:bCs/>
          <w:sz w:val="24"/>
          <w:szCs w:val="24"/>
          <w:lang w:val="uk-UA" w:eastAsia="uk-UA"/>
        </w:rPr>
        <w:t>на 2021 – 2025 роки</w:t>
      </w:r>
      <w:r w:rsidRPr="00951AF2">
        <w:rPr>
          <w:rFonts w:ascii="Times New Roman" w:eastAsia="Times New Roman" w:hAnsi="Times New Roman" w:cs="Times New Roman"/>
          <w:bCs/>
          <w:color w:val="000000"/>
          <w:sz w:val="24"/>
          <w:szCs w:val="24"/>
          <w:lang w:val="uk-UA" w:eastAsia="uk-UA"/>
        </w:rPr>
        <w:t xml:space="preserve">» зі змінами від 16 лютого 2023 року </w:t>
      </w:r>
      <w:r w:rsidRPr="00951AF2">
        <w:rPr>
          <w:rFonts w:ascii="Times New Roman" w:eastAsia="Times New Roman" w:hAnsi="Times New Roman" w:cs="Times New Roman"/>
          <w:sz w:val="24"/>
          <w:szCs w:val="24"/>
          <w:lang w:val="uk-UA" w:eastAsia="uk-UA"/>
        </w:rPr>
        <w:t>№ 395-</w:t>
      </w:r>
      <w:r w:rsidRPr="00951AF2">
        <w:rPr>
          <w:rFonts w:ascii="Times New Roman" w:eastAsia="Times New Roman" w:hAnsi="Times New Roman" w:cs="Times New Roman"/>
          <w:color w:val="000000"/>
          <w:sz w:val="24"/>
          <w:szCs w:val="24"/>
          <w:lang w:val="uk-UA" w:eastAsia="uk-UA"/>
        </w:rPr>
        <w:t xml:space="preserve"> </w:t>
      </w:r>
      <w:r w:rsidRPr="00951AF2">
        <w:rPr>
          <w:rFonts w:ascii="Times New Roman" w:eastAsia="Times New Roman" w:hAnsi="Times New Roman" w:cs="Times New Roman"/>
          <w:color w:val="000000"/>
          <w:sz w:val="24"/>
          <w:szCs w:val="24"/>
          <w:lang w:val="en-US" w:eastAsia="uk-UA"/>
        </w:rPr>
        <w:t>V</w:t>
      </w:r>
      <w:r w:rsidRPr="00951AF2">
        <w:rPr>
          <w:rFonts w:ascii="Times New Roman" w:eastAsia="Times New Roman" w:hAnsi="Times New Roman" w:cs="Times New Roman"/>
          <w:color w:val="000000"/>
          <w:sz w:val="24"/>
          <w:szCs w:val="24"/>
          <w:lang w:val="uk-UA" w:eastAsia="uk-UA"/>
        </w:rPr>
        <w:t>І</w:t>
      </w:r>
      <w:r w:rsidRPr="00951AF2">
        <w:rPr>
          <w:rFonts w:ascii="Times New Roman" w:eastAsia="Times New Roman" w:hAnsi="Times New Roman" w:cs="Times New Roman"/>
          <w:color w:val="000000"/>
          <w:sz w:val="24"/>
          <w:szCs w:val="24"/>
          <w:lang w:val="en-US" w:eastAsia="uk-UA"/>
        </w:rPr>
        <w:t>II</w:t>
      </w:r>
      <w:r w:rsidRPr="00951AF2">
        <w:rPr>
          <w:rFonts w:ascii="Times New Roman" w:eastAsia="Times New Roman" w:hAnsi="Times New Roman" w:cs="Times New Roman"/>
          <w:b/>
          <w:sz w:val="28"/>
          <w:szCs w:val="28"/>
          <w:lang w:val="uk-UA" w:eastAsia="uk-UA"/>
        </w:rPr>
        <w:t xml:space="preserve"> </w:t>
      </w:r>
      <w:r w:rsidRPr="00951AF2">
        <w:rPr>
          <w:rFonts w:ascii="Times New Roman" w:eastAsia="Times New Roman" w:hAnsi="Times New Roman" w:cs="Times New Roman"/>
          <w:sz w:val="24"/>
          <w:szCs w:val="24"/>
          <w:lang w:val="uk-UA" w:eastAsia="uk-UA"/>
        </w:rPr>
        <w:t xml:space="preserve">та 21 квітня 2023 року </w:t>
      </w:r>
      <w:r w:rsidRPr="00951AF2">
        <w:rPr>
          <w:rFonts w:ascii="Times New Roman" w:eastAsia="Times New Roman" w:hAnsi="Times New Roman" w:cs="Times New Roman"/>
          <w:bCs/>
          <w:sz w:val="24"/>
          <w:szCs w:val="24"/>
          <w:lang w:val="uk-UA" w:eastAsia="uk-UA"/>
        </w:rPr>
        <w:t>№ 432 -</w:t>
      </w:r>
      <w:r w:rsidRPr="00951AF2">
        <w:rPr>
          <w:rFonts w:ascii="Times New Roman" w:eastAsia="Times New Roman" w:hAnsi="Times New Roman" w:cs="Times New Roman"/>
          <w:sz w:val="24"/>
          <w:szCs w:val="24"/>
          <w:lang w:val="uk-UA" w:eastAsia="uk-UA"/>
        </w:rPr>
        <w:t xml:space="preserve"> </w:t>
      </w:r>
      <w:r w:rsidRPr="00951AF2">
        <w:rPr>
          <w:rFonts w:ascii="Times New Roman" w:eastAsia="Times New Roman" w:hAnsi="Times New Roman" w:cs="Times New Roman"/>
          <w:sz w:val="24"/>
          <w:szCs w:val="24"/>
          <w:lang w:val="en-US" w:eastAsia="uk-UA"/>
        </w:rPr>
        <w:t>V</w:t>
      </w:r>
      <w:r w:rsidRPr="00951AF2">
        <w:rPr>
          <w:rFonts w:ascii="Times New Roman" w:eastAsia="Times New Roman" w:hAnsi="Times New Roman" w:cs="Times New Roman"/>
          <w:sz w:val="24"/>
          <w:szCs w:val="24"/>
          <w:lang w:val="uk-UA" w:eastAsia="uk-UA"/>
        </w:rPr>
        <w:t>ІІІ</w:t>
      </w:r>
    </w:p>
    <w:p w:rsidR="00D57F15" w:rsidRPr="00D57F15" w:rsidRDefault="00D57F15" w:rsidP="00D57F15">
      <w:pPr>
        <w:spacing w:after="0" w:line="240" w:lineRule="auto"/>
        <w:jc w:val="center"/>
        <w:rPr>
          <w:rFonts w:ascii="Times New Roman" w:eastAsia="Calibri" w:hAnsi="Times New Roman" w:cs="Times New Roman"/>
          <w:b/>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bookmarkStart w:id="1" w:name="_Hlk111728017"/>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rPr>
              <w:t>1</w:t>
            </w:r>
            <w:r w:rsidRPr="00D57F15">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rPr>
              <w:t>1</w:t>
            </w:r>
            <w:r w:rsidRPr="00D57F15">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rPr>
              <w:t>1</w:t>
            </w:r>
            <w:r w:rsidRPr="00D57F15">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rPr>
              <w:t>1</w:t>
            </w:r>
            <w:r w:rsidRPr="00D57F15">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rPr>
              <w:t>1</w:t>
            </w:r>
            <w:r w:rsidRPr="00D57F15">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rPr>
              <w:t>1</w:t>
            </w:r>
            <w:r w:rsidRPr="00D57F15">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rPr>
              <w:t>1</w:t>
            </w:r>
            <w:r w:rsidRPr="00D57F15">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rPr>
              <w:t>1</w:t>
            </w:r>
            <w:r w:rsidRPr="00D57F15">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w:t>
            </w: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rPr>
              <w:t>2</w:t>
            </w:r>
            <w:r w:rsidRPr="00D57F15">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bookmarkEnd w:id="1"/>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numPr>
          <w:ilvl w:val="0"/>
          <w:numId w:val="1"/>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numPr>
          <w:ilvl w:val="0"/>
          <w:numId w:val="1"/>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3</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D0F8E"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951AF2" w:rsidRPr="00951AF2" w:rsidRDefault="00951AF2" w:rsidP="00951AF2">
      <w:pPr>
        <w:spacing w:after="0" w:line="240" w:lineRule="auto"/>
        <w:jc w:val="both"/>
        <w:rPr>
          <w:rFonts w:ascii="Times New Roman" w:eastAsia="Times New Roman" w:hAnsi="Times New Roman" w:cs="Times New Roman"/>
          <w:sz w:val="24"/>
          <w:szCs w:val="24"/>
          <w:lang w:val="uk-UA" w:eastAsia="uk-UA"/>
        </w:rPr>
      </w:pPr>
      <w:r w:rsidRPr="00951AF2">
        <w:rPr>
          <w:rFonts w:ascii="Times New Roman" w:eastAsia="Times New Roman" w:hAnsi="Times New Roman" w:cs="Times New Roman"/>
          <w:sz w:val="24"/>
          <w:szCs w:val="24"/>
          <w:lang w:val="uk-UA" w:eastAsia="uk-UA"/>
        </w:rPr>
        <w:t>Про виконання рішення сільської ради від 16 лютого 2023 року № 398 -</w:t>
      </w:r>
      <w:r w:rsidRPr="00951AF2">
        <w:rPr>
          <w:rFonts w:ascii="Times New Roman" w:eastAsia="Times New Roman" w:hAnsi="Times New Roman" w:cs="Times New Roman"/>
          <w:color w:val="000000"/>
          <w:sz w:val="24"/>
          <w:szCs w:val="24"/>
          <w:lang w:val="uk-UA" w:eastAsia="uk-UA"/>
        </w:rPr>
        <w:t xml:space="preserve"> </w:t>
      </w:r>
      <w:r w:rsidRPr="00951AF2">
        <w:rPr>
          <w:rFonts w:ascii="Times New Roman" w:eastAsia="Times New Roman" w:hAnsi="Times New Roman" w:cs="Times New Roman"/>
          <w:color w:val="000000"/>
          <w:sz w:val="24"/>
          <w:szCs w:val="24"/>
          <w:lang w:val="en-US" w:eastAsia="uk-UA"/>
        </w:rPr>
        <w:t>V</w:t>
      </w:r>
      <w:r w:rsidRPr="00951AF2">
        <w:rPr>
          <w:rFonts w:ascii="Times New Roman" w:eastAsia="Times New Roman" w:hAnsi="Times New Roman" w:cs="Times New Roman"/>
          <w:color w:val="000000"/>
          <w:sz w:val="24"/>
          <w:szCs w:val="24"/>
          <w:lang w:val="uk-UA" w:eastAsia="uk-UA"/>
        </w:rPr>
        <w:t>І</w:t>
      </w:r>
      <w:r w:rsidRPr="00951AF2">
        <w:rPr>
          <w:rFonts w:ascii="Times New Roman" w:eastAsia="Times New Roman" w:hAnsi="Times New Roman" w:cs="Times New Roman"/>
          <w:color w:val="000000"/>
          <w:sz w:val="24"/>
          <w:szCs w:val="24"/>
          <w:lang w:val="en-US" w:eastAsia="uk-UA"/>
        </w:rPr>
        <w:t>II</w:t>
      </w:r>
      <w:r w:rsidRPr="00951AF2">
        <w:rPr>
          <w:rFonts w:ascii="Times New Roman" w:eastAsia="Times New Roman" w:hAnsi="Times New Roman" w:cs="Times New Roman"/>
          <w:sz w:val="24"/>
          <w:szCs w:val="24"/>
          <w:lang w:val="uk-UA" w:eastAsia="uk-UA"/>
        </w:rPr>
        <w:t xml:space="preserve"> «Про затвердження Програми соціально – економічного розвитку Піщанської територіальної громади на 2023 рік» зі змінами від 09 червня 2023 року № 441-</w:t>
      </w:r>
      <w:r w:rsidRPr="00951AF2">
        <w:rPr>
          <w:rFonts w:ascii="Times New Roman" w:eastAsia="Times New Roman" w:hAnsi="Times New Roman" w:cs="Times New Roman"/>
          <w:color w:val="000000"/>
          <w:sz w:val="24"/>
          <w:szCs w:val="24"/>
          <w:lang w:val="uk-UA" w:eastAsia="uk-UA"/>
        </w:rPr>
        <w:t xml:space="preserve"> </w:t>
      </w:r>
      <w:r w:rsidRPr="00951AF2">
        <w:rPr>
          <w:rFonts w:ascii="Times New Roman" w:eastAsia="Times New Roman" w:hAnsi="Times New Roman" w:cs="Times New Roman"/>
          <w:color w:val="000000"/>
          <w:sz w:val="24"/>
          <w:szCs w:val="24"/>
          <w:lang w:val="en-US" w:eastAsia="uk-UA"/>
        </w:rPr>
        <w:t>V</w:t>
      </w:r>
      <w:r w:rsidRPr="00951AF2">
        <w:rPr>
          <w:rFonts w:ascii="Times New Roman" w:eastAsia="Times New Roman" w:hAnsi="Times New Roman" w:cs="Times New Roman"/>
          <w:color w:val="000000"/>
          <w:sz w:val="24"/>
          <w:szCs w:val="24"/>
          <w:lang w:val="uk-UA" w:eastAsia="uk-UA"/>
        </w:rPr>
        <w:t>І</w:t>
      </w:r>
      <w:r w:rsidRPr="00951AF2">
        <w:rPr>
          <w:rFonts w:ascii="Times New Roman" w:eastAsia="Times New Roman" w:hAnsi="Times New Roman" w:cs="Times New Roman"/>
          <w:color w:val="000000"/>
          <w:sz w:val="24"/>
          <w:szCs w:val="24"/>
          <w:lang w:val="en-US" w:eastAsia="uk-UA"/>
        </w:rPr>
        <w:t>II</w:t>
      </w:r>
    </w:p>
    <w:p w:rsidR="00D57F15" w:rsidRPr="00D57F15" w:rsidRDefault="00D57F15" w:rsidP="00D57F15">
      <w:pPr>
        <w:spacing w:after="0" w:line="24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numPr>
          <w:ilvl w:val="0"/>
          <w:numId w:val="2"/>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numPr>
          <w:ilvl w:val="0"/>
          <w:numId w:val="2"/>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jc w:val="center"/>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4</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951AF2" w:rsidRPr="00DD0F8E" w:rsidRDefault="00951AF2" w:rsidP="00D57F15">
      <w:pPr>
        <w:tabs>
          <w:tab w:val="left" w:pos="14416"/>
          <w:tab w:val="left" w:pos="15332"/>
          <w:tab w:val="left" w:pos="16248"/>
          <w:tab w:val="left" w:pos="17164"/>
          <w:tab w:val="left" w:pos="18080"/>
          <w:tab w:val="left" w:pos="18996"/>
          <w:tab w:val="left" w:pos="19912"/>
          <w:tab w:val="left" w:pos="20828"/>
          <w:tab w:val="left" w:pos="21744"/>
          <w:tab w:val="left" w:pos="22660"/>
          <w:tab w:val="left" w:pos="23576"/>
          <w:tab w:val="left" w:pos="24492"/>
          <w:tab w:val="left" w:pos="25408"/>
          <w:tab w:val="left" w:pos="26324"/>
          <w:tab w:val="left" w:pos="27240"/>
          <w:tab w:val="left" w:pos="28156"/>
        </w:tabs>
        <w:autoSpaceDE w:val="0"/>
        <w:spacing w:after="0" w:line="240" w:lineRule="auto"/>
        <w:jc w:val="center"/>
        <w:rPr>
          <w:rFonts w:ascii="Times New Roman" w:hAnsi="Times New Roman" w:cs="Times New Roman"/>
          <w:sz w:val="24"/>
          <w:szCs w:val="24"/>
          <w:lang w:val="uk-UA"/>
        </w:rPr>
      </w:pPr>
      <w:r w:rsidRPr="00951AF2">
        <w:rPr>
          <w:rFonts w:ascii="Times New Roman" w:hAnsi="Times New Roman" w:cs="Times New Roman"/>
          <w:sz w:val="24"/>
          <w:szCs w:val="24"/>
          <w:lang w:val="uk-UA"/>
        </w:rPr>
        <w:t xml:space="preserve">Про затвердження рішення виконавчого  комітету Піщанської сільської   ради № 78  від 29 листопада 2023 року «Про затвердження калькуляції собівартості утримання підопічних стаціонарного відділення КП «ЦЕНТР НАДАННЯ СОЦІАЛЬНИХ ПОСЛУГ» ПІЩАНСЬКОЇ СІЛЬСЬКОЇ РАДИ ПОДІЛЬСЬКОГО РАЙОНУ ОДЕСЬКОЇ ОБЛАСТІ </w:t>
      </w:r>
    </w:p>
    <w:p w:rsidR="00D57F15" w:rsidRPr="00951AF2" w:rsidRDefault="00951AF2" w:rsidP="00D57F15">
      <w:pPr>
        <w:tabs>
          <w:tab w:val="left" w:pos="14416"/>
          <w:tab w:val="left" w:pos="15332"/>
          <w:tab w:val="left" w:pos="16248"/>
          <w:tab w:val="left" w:pos="17164"/>
          <w:tab w:val="left" w:pos="18080"/>
          <w:tab w:val="left" w:pos="18996"/>
          <w:tab w:val="left" w:pos="19912"/>
          <w:tab w:val="left" w:pos="20828"/>
          <w:tab w:val="left" w:pos="21744"/>
          <w:tab w:val="left" w:pos="22660"/>
          <w:tab w:val="left" w:pos="23576"/>
          <w:tab w:val="left" w:pos="24492"/>
          <w:tab w:val="left" w:pos="25408"/>
          <w:tab w:val="left" w:pos="26324"/>
          <w:tab w:val="left" w:pos="27240"/>
          <w:tab w:val="left" w:pos="28156"/>
        </w:tabs>
        <w:autoSpaceDE w:val="0"/>
        <w:spacing w:after="0" w:line="240" w:lineRule="auto"/>
        <w:jc w:val="center"/>
        <w:rPr>
          <w:rFonts w:ascii="Times New Roman" w:eastAsia="Times New Roman" w:hAnsi="Times New Roman" w:cs="Times New Roman"/>
          <w:sz w:val="24"/>
          <w:szCs w:val="24"/>
          <w:lang w:val="uk-UA" w:eastAsia="uk-UA"/>
        </w:rPr>
      </w:pPr>
      <w:r w:rsidRPr="00951AF2">
        <w:rPr>
          <w:rFonts w:ascii="Times New Roman" w:hAnsi="Times New Roman" w:cs="Times New Roman"/>
          <w:sz w:val="24"/>
          <w:szCs w:val="24"/>
          <w:lang w:val="uk-UA"/>
        </w:rPr>
        <w:t>на 2024 рік»</w:t>
      </w:r>
    </w:p>
    <w:p w:rsidR="00D57F15" w:rsidRPr="00D57F15" w:rsidRDefault="00D57F15" w:rsidP="00D57F15">
      <w:pPr>
        <w:widowControl w:val="0"/>
        <w:tabs>
          <w:tab w:val="left" w:pos="893"/>
          <w:tab w:val="left" w:pos="6300"/>
        </w:tabs>
        <w:spacing w:after="0" w:line="24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numPr>
          <w:ilvl w:val="0"/>
          <w:numId w:val="4"/>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numPr>
          <w:ilvl w:val="0"/>
          <w:numId w:val="4"/>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bookmarkStart w:id="2" w:name="_Hlk111647154"/>
      <w:r w:rsidRPr="00D57F15">
        <w:rPr>
          <w:rFonts w:ascii="Times New Roman" w:eastAsia="Calibri" w:hAnsi="Times New Roman" w:cs="Times New Roman"/>
          <w:b/>
          <w:sz w:val="24"/>
          <w:szCs w:val="24"/>
          <w:lang w:val="uk-UA"/>
        </w:rPr>
        <w:lastRenderedPageBreak/>
        <w:t>Протокол № 5</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567CB0" w:rsidRPr="007D04C5" w:rsidRDefault="00567CB0" w:rsidP="00567CB0">
      <w:pPr>
        <w:pStyle w:val="a5"/>
        <w:spacing w:before="0" w:beforeAutospacing="0" w:after="0" w:afterAutospacing="0"/>
        <w:jc w:val="both"/>
        <w:rPr>
          <w:bCs/>
          <w:lang w:eastAsia="ru-RU"/>
        </w:rPr>
      </w:pPr>
      <w:r w:rsidRPr="007D04C5">
        <w:t xml:space="preserve">Про затвердження рішення виконавчого  комітету Піщанської  сільської   ради № 79  від 29 листопада 2023 року «Про затвердження калькуляції собівартості утримання осіб, які постраждали від домашнього насильства </w:t>
      </w:r>
      <w:r w:rsidRPr="007D04C5">
        <w:rPr>
          <w:bCs/>
          <w:lang w:eastAsia="ru-RU"/>
        </w:rPr>
        <w:t xml:space="preserve">та/або насильства за ознакою статі в спеціалізованій службі «Денний центр соціально-психологічної допомоги особам, які постраждали від домашнього насильства та/або насильства за ознакою статі  «Допомога поруч» з  «кризовою кімнатою» </w:t>
      </w:r>
      <w:r w:rsidRPr="007D04C5">
        <w:rPr>
          <w:lang w:eastAsia="ru-RU"/>
        </w:rPr>
        <w:t xml:space="preserve">при </w:t>
      </w:r>
      <w:r w:rsidRPr="007D04C5">
        <w:t xml:space="preserve">КП «Центр надання соціальних послуг» Піщанської сільської ради Подільського району Одеської  області на 2024 рік» </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numPr>
          <w:ilvl w:val="0"/>
          <w:numId w:val="3"/>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numPr>
          <w:ilvl w:val="0"/>
          <w:numId w:val="3"/>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bookmarkEnd w:id="2"/>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6</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D0F8E"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567CB0" w:rsidRPr="00DD0F8E" w:rsidRDefault="00567CB0" w:rsidP="00D57F15">
      <w:pPr>
        <w:spacing w:after="0" w:line="360" w:lineRule="auto"/>
        <w:jc w:val="center"/>
        <w:rPr>
          <w:rFonts w:ascii="Times New Roman" w:hAnsi="Times New Roman" w:cs="Times New Roman"/>
          <w:sz w:val="24"/>
          <w:szCs w:val="24"/>
        </w:rPr>
      </w:pPr>
      <w:r w:rsidRPr="00567CB0">
        <w:rPr>
          <w:rFonts w:ascii="Times New Roman" w:hAnsi="Times New Roman" w:cs="Times New Roman"/>
          <w:sz w:val="24"/>
          <w:szCs w:val="24"/>
        </w:rPr>
        <w:t xml:space="preserve">Про звіти депутатів Піщанської сільської ради Подільського району Одеської області </w:t>
      </w:r>
    </w:p>
    <w:p w:rsidR="00567CB0" w:rsidRPr="00567CB0" w:rsidRDefault="00567CB0" w:rsidP="00D57F15">
      <w:pPr>
        <w:spacing w:after="0" w:line="360" w:lineRule="auto"/>
        <w:jc w:val="center"/>
        <w:rPr>
          <w:rFonts w:ascii="Times New Roman" w:eastAsia="Calibri" w:hAnsi="Times New Roman" w:cs="Times New Roman"/>
          <w:b/>
          <w:sz w:val="24"/>
          <w:szCs w:val="24"/>
        </w:rPr>
      </w:pPr>
      <w:r w:rsidRPr="00567CB0">
        <w:rPr>
          <w:rFonts w:ascii="Times New Roman" w:hAnsi="Times New Roman" w:cs="Times New Roman"/>
          <w:sz w:val="24"/>
          <w:szCs w:val="24"/>
        </w:rPr>
        <w:t>VІІІ скликання за 2023 рік</w:t>
      </w:r>
    </w:p>
    <w:p w:rsidR="00D57F15" w:rsidRPr="00D57F15" w:rsidRDefault="00D57F15" w:rsidP="00D57F15">
      <w:pPr>
        <w:spacing w:after="0" w:line="240" w:lineRule="auto"/>
        <w:jc w:val="center"/>
        <w:rPr>
          <w:rFonts w:ascii="Times New Roman" w:eastAsia="Calibri" w:hAnsi="Times New Roman" w:cs="Times New Roman"/>
          <w:b/>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numPr>
          <w:ilvl w:val="0"/>
          <w:numId w:val="8"/>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numPr>
          <w:ilvl w:val="0"/>
          <w:numId w:val="8"/>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7</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67127B" w:rsidRPr="0067127B" w:rsidRDefault="0067127B" w:rsidP="0067127B">
      <w:pPr>
        <w:spacing w:after="0" w:line="240" w:lineRule="auto"/>
        <w:rPr>
          <w:rFonts w:ascii="Times New Roman" w:eastAsia="Times New Roman" w:hAnsi="Times New Roman" w:cs="Times New Roman"/>
          <w:bCs/>
          <w:sz w:val="24"/>
          <w:szCs w:val="24"/>
          <w:lang w:val="uk-UA" w:eastAsia="uk-UA"/>
        </w:rPr>
      </w:pPr>
      <w:r w:rsidRPr="0067127B">
        <w:rPr>
          <w:rFonts w:ascii="Times New Roman" w:eastAsia="Times New Roman" w:hAnsi="Times New Roman" w:cs="Times New Roman"/>
          <w:bCs/>
          <w:sz w:val="24"/>
          <w:szCs w:val="24"/>
          <w:lang w:val="uk-UA" w:eastAsia="uk-UA"/>
        </w:rPr>
        <w:t xml:space="preserve">Про скорочення штату працівників Піщанського ліцею Піщанської сільської ради Подільського району Одеської області та затвердження  </w:t>
      </w:r>
      <w:r w:rsidRPr="0067127B">
        <w:rPr>
          <w:rFonts w:ascii="Times New Roman" w:eastAsia="Times New Roman" w:hAnsi="Times New Roman" w:cs="Times New Roman"/>
          <w:color w:val="000000"/>
          <w:sz w:val="24"/>
          <w:szCs w:val="24"/>
          <w:shd w:val="clear" w:color="auto" w:fill="FFFFFF"/>
          <w:lang w:val="uk-UA" w:eastAsia="uk-UA"/>
        </w:rPr>
        <w:t>штатного розпису</w:t>
      </w:r>
      <w:r w:rsidRPr="0067127B">
        <w:rPr>
          <w:rFonts w:ascii="ProbaPro" w:eastAsia="Times New Roman" w:hAnsi="ProbaPro" w:cs="Times New Roman"/>
          <w:color w:val="000000"/>
          <w:sz w:val="24"/>
          <w:szCs w:val="24"/>
          <w:shd w:val="clear" w:color="auto" w:fill="FFFFFF"/>
          <w:lang w:val="uk-UA" w:eastAsia="uk-UA"/>
        </w:rPr>
        <w:t xml:space="preserve"> </w:t>
      </w:r>
      <w:r w:rsidRPr="0067127B">
        <w:rPr>
          <w:rFonts w:ascii="Times New Roman" w:eastAsia="Times New Roman" w:hAnsi="Times New Roman" w:cs="Times New Roman"/>
          <w:bCs/>
          <w:sz w:val="24"/>
          <w:szCs w:val="24"/>
          <w:lang w:val="uk-UA" w:eastAsia="uk-UA"/>
        </w:rPr>
        <w:t>в новій редакції</w:t>
      </w:r>
    </w:p>
    <w:p w:rsidR="00D57F15" w:rsidRPr="00D57F15" w:rsidRDefault="00D57F15" w:rsidP="00D57F15">
      <w:pPr>
        <w:spacing w:after="0" w:line="36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numPr>
          <w:ilvl w:val="0"/>
          <w:numId w:val="6"/>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numPr>
          <w:ilvl w:val="0"/>
          <w:numId w:val="6"/>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67127B" w:rsidRDefault="0067127B" w:rsidP="00D57F15">
      <w:pPr>
        <w:spacing w:after="0" w:line="360" w:lineRule="auto"/>
        <w:jc w:val="center"/>
        <w:rPr>
          <w:rFonts w:ascii="Times New Roman" w:eastAsia="Calibri" w:hAnsi="Times New Roman" w:cs="Times New Roman"/>
          <w:b/>
          <w:sz w:val="24"/>
          <w:szCs w:val="24"/>
          <w:lang w:val="en-US"/>
        </w:rPr>
      </w:pPr>
    </w:p>
    <w:p w:rsidR="0067127B" w:rsidRDefault="0067127B" w:rsidP="00D57F15">
      <w:pPr>
        <w:spacing w:after="0" w:line="360" w:lineRule="auto"/>
        <w:jc w:val="center"/>
        <w:rPr>
          <w:rFonts w:ascii="Times New Roman" w:eastAsia="Calibri" w:hAnsi="Times New Roman" w:cs="Times New Roman"/>
          <w:b/>
          <w:sz w:val="24"/>
          <w:szCs w:val="24"/>
          <w:lang w:val="en-US"/>
        </w:rPr>
      </w:pPr>
    </w:p>
    <w:p w:rsidR="0067127B" w:rsidRDefault="0067127B" w:rsidP="00D57F15">
      <w:pPr>
        <w:spacing w:after="0" w:line="360" w:lineRule="auto"/>
        <w:jc w:val="center"/>
        <w:rPr>
          <w:rFonts w:ascii="Times New Roman" w:eastAsia="Calibri" w:hAnsi="Times New Roman" w:cs="Times New Roman"/>
          <w:b/>
          <w:sz w:val="24"/>
          <w:szCs w:val="24"/>
          <w:lang w:val="en-US"/>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8</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D0F8E"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BB7BC1" w:rsidRPr="00BB7BC1" w:rsidRDefault="00BB7BC1" w:rsidP="00BB7BC1">
      <w:pPr>
        <w:spacing w:after="0" w:line="240" w:lineRule="auto"/>
        <w:rPr>
          <w:rFonts w:ascii="Times New Roman" w:eastAsia="Times New Roman" w:hAnsi="Times New Roman" w:cs="Times New Roman"/>
          <w:bCs/>
          <w:sz w:val="24"/>
          <w:szCs w:val="24"/>
          <w:lang w:val="uk-UA" w:eastAsia="uk-UA"/>
        </w:rPr>
      </w:pPr>
      <w:r w:rsidRPr="00BB7BC1">
        <w:rPr>
          <w:rFonts w:ascii="Times New Roman" w:eastAsia="Times New Roman" w:hAnsi="Times New Roman" w:cs="Times New Roman"/>
          <w:bCs/>
          <w:sz w:val="24"/>
          <w:szCs w:val="24"/>
          <w:lang w:val="uk-UA" w:eastAsia="uk-UA"/>
        </w:rPr>
        <w:t xml:space="preserve">Про скорочення штату працівників Пужайківського ліцею Піщанської сільської ради Подільського району Одеської області та затвердження  </w:t>
      </w:r>
      <w:r w:rsidRPr="00BB7BC1">
        <w:rPr>
          <w:rFonts w:ascii="Times New Roman" w:eastAsia="Times New Roman" w:hAnsi="Times New Roman" w:cs="Times New Roman"/>
          <w:color w:val="000000"/>
          <w:sz w:val="24"/>
          <w:szCs w:val="24"/>
          <w:shd w:val="clear" w:color="auto" w:fill="FFFFFF"/>
          <w:lang w:val="uk-UA" w:eastAsia="uk-UA"/>
        </w:rPr>
        <w:t>штатного розпису</w:t>
      </w:r>
      <w:r w:rsidRPr="00BB7BC1">
        <w:rPr>
          <w:rFonts w:ascii="ProbaPro" w:eastAsia="Times New Roman" w:hAnsi="ProbaPro" w:cs="Times New Roman"/>
          <w:color w:val="000000"/>
          <w:sz w:val="24"/>
          <w:szCs w:val="24"/>
          <w:shd w:val="clear" w:color="auto" w:fill="FFFFFF"/>
          <w:lang w:val="uk-UA" w:eastAsia="uk-UA"/>
        </w:rPr>
        <w:t xml:space="preserve"> </w:t>
      </w:r>
      <w:r w:rsidRPr="00BB7BC1">
        <w:rPr>
          <w:rFonts w:ascii="Times New Roman" w:eastAsia="Times New Roman" w:hAnsi="Times New Roman" w:cs="Times New Roman"/>
          <w:bCs/>
          <w:sz w:val="24"/>
          <w:szCs w:val="24"/>
          <w:lang w:val="uk-UA" w:eastAsia="uk-UA"/>
        </w:rPr>
        <w:t>в новій редакції</w:t>
      </w:r>
    </w:p>
    <w:p w:rsidR="00D57F15" w:rsidRPr="00D57F15" w:rsidRDefault="00D57F15" w:rsidP="00D57F15">
      <w:pPr>
        <w:spacing w:after="0" w:line="240" w:lineRule="auto"/>
        <w:jc w:val="center"/>
        <w:rPr>
          <w:rFonts w:ascii="Times New Roman" w:eastAsia="Calibri" w:hAnsi="Times New Roman" w:cs="Times New Roman"/>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numPr>
          <w:ilvl w:val="0"/>
          <w:numId w:val="7"/>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numPr>
          <w:ilvl w:val="0"/>
          <w:numId w:val="7"/>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9</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D0F8E"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BB7BC1" w:rsidRPr="00BB7BC1" w:rsidRDefault="00BB7BC1" w:rsidP="00BB7BC1">
      <w:pPr>
        <w:spacing w:after="0" w:line="240" w:lineRule="auto"/>
        <w:jc w:val="center"/>
        <w:rPr>
          <w:rFonts w:ascii="Times New Roman" w:eastAsia="Times New Roman" w:hAnsi="Times New Roman" w:cs="Times New Roman"/>
          <w:sz w:val="24"/>
          <w:szCs w:val="24"/>
          <w:lang w:val="uk-UA" w:eastAsia="uk-UA"/>
        </w:rPr>
      </w:pPr>
      <w:r w:rsidRPr="00BB7BC1">
        <w:rPr>
          <w:rFonts w:ascii="Times New Roman" w:eastAsia="Times New Roman" w:hAnsi="Times New Roman" w:cs="Times New Roman"/>
          <w:sz w:val="24"/>
          <w:szCs w:val="24"/>
          <w:lang w:val="uk-UA" w:eastAsia="uk-UA"/>
        </w:rPr>
        <w:t>Про затвердження Плану трансформації  мережі закладів загальної середньої освіти Піщанської сільської ради на 2023 - 2027  роки</w:t>
      </w:r>
    </w:p>
    <w:p w:rsidR="00BB7BC1" w:rsidRPr="00BB7BC1" w:rsidRDefault="00BB7BC1" w:rsidP="00D57F15">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rPr>
              <w:t>Ш</w:t>
            </w:r>
            <w:r w:rsidRPr="00D57F15">
              <w:rPr>
                <w:rFonts w:ascii="Times New Roman" w:hAnsi="Times New Roman" w:cs="Times New Roman"/>
                <w:b/>
                <w:sz w:val="14"/>
                <w:szCs w:val="14"/>
                <w:lang w:val="uk-UA"/>
              </w:rPr>
              <w:t>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numPr>
          <w:ilvl w:val="0"/>
          <w:numId w:val="9"/>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numPr>
          <w:ilvl w:val="0"/>
          <w:numId w:val="9"/>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Default="00D57F15" w:rsidP="00D57F15">
      <w:pPr>
        <w:spacing w:after="0" w:line="360" w:lineRule="auto"/>
        <w:jc w:val="center"/>
        <w:rPr>
          <w:rFonts w:ascii="Times New Roman" w:eastAsia="Calibri" w:hAnsi="Times New Roman" w:cs="Times New Roman"/>
          <w:b/>
          <w:sz w:val="24"/>
          <w:szCs w:val="24"/>
          <w:lang w:val="en-US"/>
        </w:rPr>
      </w:pPr>
    </w:p>
    <w:p w:rsidR="00BB7BC1" w:rsidRPr="00BB7BC1" w:rsidRDefault="00BB7BC1" w:rsidP="00D57F15">
      <w:pPr>
        <w:spacing w:after="0" w:line="360" w:lineRule="auto"/>
        <w:jc w:val="center"/>
        <w:rPr>
          <w:rFonts w:ascii="Times New Roman" w:eastAsia="Calibri" w:hAnsi="Times New Roman" w:cs="Times New Roman"/>
          <w:b/>
          <w:sz w:val="24"/>
          <w:szCs w:val="24"/>
          <w:lang w:val="en-US"/>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10</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D0F8E"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BB7BC1" w:rsidRPr="00BB7BC1" w:rsidRDefault="00BB7BC1" w:rsidP="00D57F15">
      <w:pPr>
        <w:spacing w:after="0" w:line="360" w:lineRule="auto"/>
        <w:jc w:val="center"/>
        <w:rPr>
          <w:rFonts w:ascii="Times New Roman" w:eastAsia="Calibri" w:hAnsi="Times New Roman" w:cs="Times New Roman"/>
          <w:sz w:val="24"/>
          <w:szCs w:val="24"/>
        </w:rPr>
      </w:pPr>
      <w:r w:rsidRPr="00BB7BC1">
        <w:rPr>
          <w:rFonts w:ascii="Times New Roman" w:eastAsia="Calibri" w:hAnsi="Times New Roman" w:cs="Times New Roman"/>
          <w:bCs/>
          <w:sz w:val="24"/>
          <w:szCs w:val="24"/>
          <w:lang w:val="uk-UA"/>
        </w:rPr>
        <w:t xml:space="preserve">Про встановлення вартості харчування у </w:t>
      </w:r>
      <w:r w:rsidRPr="00BB7BC1">
        <w:rPr>
          <w:rFonts w:ascii="Times New Roman" w:eastAsia="Calibri" w:hAnsi="Times New Roman" w:cs="Times New Roman"/>
          <w:sz w:val="24"/>
          <w:szCs w:val="24"/>
          <w:lang w:val="uk-UA"/>
        </w:rPr>
        <w:t xml:space="preserve">закладах дошкільної освіти та </w:t>
      </w:r>
      <w:r w:rsidRPr="00BB7BC1">
        <w:rPr>
          <w:rFonts w:ascii="Times New Roman" w:eastAsia="Calibri" w:hAnsi="Times New Roman" w:cs="Times New Roman"/>
          <w:bCs/>
          <w:sz w:val="24"/>
          <w:szCs w:val="24"/>
          <w:lang w:val="uk-UA"/>
        </w:rPr>
        <w:t xml:space="preserve">закладах  </w:t>
      </w:r>
      <w:r w:rsidRPr="00BB7BC1">
        <w:rPr>
          <w:rFonts w:ascii="Times New Roman" w:eastAsia="Calibri" w:hAnsi="Times New Roman" w:cs="Times New Roman"/>
          <w:sz w:val="24"/>
          <w:szCs w:val="24"/>
          <w:lang w:val="uk-UA"/>
        </w:rPr>
        <w:t>загальної середньої освіти Піщанської сільської ради</w:t>
      </w:r>
    </w:p>
    <w:p w:rsidR="00D57F15" w:rsidRPr="00D57F15" w:rsidRDefault="00D57F15" w:rsidP="00D57F15">
      <w:pPr>
        <w:spacing w:after="0" w:line="240" w:lineRule="auto"/>
        <w:jc w:val="center"/>
        <w:rPr>
          <w:rFonts w:ascii="Times New Roman" w:eastAsia="Calibri" w:hAnsi="Times New Roman" w:cs="Times New Roman"/>
          <w:b/>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2___________________________________________________________________________</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11</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57F15" w:rsidRPr="00D57F15" w:rsidRDefault="00BB7BC1" w:rsidP="00BB7BC1">
      <w:pPr>
        <w:spacing w:after="0" w:line="240" w:lineRule="auto"/>
        <w:jc w:val="center"/>
        <w:rPr>
          <w:rFonts w:ascii="Times New Roman" w:eastAsia="Times New Roman" w:hAnsi="Times New Roman" w:cs="Times New Roman"/>
          <w:b/>
          <w:sz w:val="24"/>
          <w:szCs w:val="24"/>
          <w:lang w:val="uk-UA" w:eastAsia="uk-UA"/>
        </w:rPr>
      </w:pPr>
      <w:r w:rsidRPr="00BB7BC1">
        <w:rPr>
          <w:rFonts w:ascii="Times New Roman" w:eastAsia="Times New Roman" w:hAnsi="Times New Roman" w:cs="Times New Roman"/>
          <w:b/>
          <w:bCs/>
          <w:sz w:val="24"/>
          <w:szCs w:val="24"/>
          <w:lang w:val="uk-UA" w:eastAsia="uk-UA"/>
        </w:rPr>
        <w:t>Про затвердження Програми реалізації Стратегії реформування системи шкільного харчування на період до 2027 року Піщанського ліцею Піщанської сільської ради Подільського району Одеської області</w:t>
      </w:r>
    </w:p>
    <w:p w:rsidR="00D57F15" w:rsidRPr="00D57F15" w:rsidRDefault="00D57F15" w:rsidP="00D57F15">
      <w:pPr>
        <w:spacing w:after="0" w:line="240" w:lineRule="auto"/>
        <w:jc w:val="both"/>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numPr>
          <w:ilvl w:val="0"/>
          <w:numId w:val="10"/>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numPr>
          <w:ilvl w:val="0"/>
          <w:numId w:val="10"/>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12</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D0F8E"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BB7BC1" w:rsidRDefault="00BB7BC1" w:rsidP="00BB7BC1">
      <w:pPr>
        <w:pStyle w:val="Standard"/>
        <w:jc w:val="center"/>
        <w:rPr>
          <w:b/>
          <w:sz w:val="28"/>
          <w:szCs w:val="28"/>
        </w:rPr>
      </w:pPr>
      <w:r w:rsidRPr="00D25C29">
        <w:rPr>
          <w:bCs/>
        </w:rPr>
        <w:t>Про затвердження Програми реалізації Стратегії реформування системи шкільного харчування на період до 2027 року Пужайківського ліцею Піщанської сільської ради Подільського району Одеської області</w:t>
      </w:r>
    </w:p>
    <w:p w:rsidR="00BB7BC1" w:rsidRPr="00BB7BC1" w:rsidRDefault="00BB7BC1" w:rsidP="00D57F15">
      <w:pPr>
        <w:spacing w:after="0" w:line="360" w:lineRule="auto"/>
        <w:jc w:val="center"/>
        <w:rPr>
          <w:rFonts w:ascii="Times New Roman" w:eastAsia="Calibri" w:hAnsi="Times New Roman" w:cs="Times New Roman"/>
          <w:b/>
          <w:sz w:val="24"/>
          <w:szCs w:val="24"/>
          <w:lang w:val="en-US"/>
        </w:rPr>
      </w:pPr>
    </w:p>
    <w:p w:rsidR="00D57F15" w:rsidRPr="00D57F15" w:rsidRDefault="00D57F15" w:rsidP="00D57F15">
      <w:pPr>
        <w:shd w:val="clear" w:color="auto" w:fill="FFFFFF"/>
        <w:spacing w:after="0" w:line="240" w:lineRule="auto"/>
        <w:jc w:val="both"/>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2___________________________________________________________________________</w:t>
      </w:r>
    </w:p>
    <w:p w:rsidR="00D57F15" w:rsidRPr="00D57F15" w:rsidRDefault="00D57F15" w:rsidP="00D57F15">
      <w:pPr>
        <w:spacing w:after="160" w:line="259" w:lineRule="auto"/>
        <w:rPr>
          <w:rFonts w:ascii="Calibri" w:eastAsia="Calibri" w:hAnsi="Calibri" w:cs="Times New Roman"/>
          <w:lang w:val="uk-UA"/>
        </w:rPr>
      </w:pPr>
    </w:p>
    <w:p w:rsidR="00D57F15" w:rsidRPr="00D57F15" w:rsidRDefault="00D57F15" w:rsidP="00D57F15">
      <w:pPr>
        <w:spacing w:after="160" w:line="259" w:lineRule="auto"/>
        <w:rPr>
          <w:rFonts w:ascii="Calibri" w:eastAsia="Calibri" w:hAnsi="Calibri" w:cs="Times New Roman"/>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13</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BB7BC1" w:rsidRPr="00DD0F8E" w:rsidRDefault="00BB7BC1" w:rsidP="00D57F15">
      <w:pPr>
        <w:spacing w:after="0" w:line="360" w:lineRule="auto"/>
        <w:jc w:val="center"/>
        <w:rPr>
          <w:rFonts w:ascii="Times New Roman" w:eastAsia="Calibri" w:hAnsi="Times New Roman" w:cs="Times New Roman"/>
          <w:bCs/>
          <w:sz w:val="24"/>
          <w:szCs w:val="24"/>
          <w:lang w:val="uk-UA"/>
        </w:rPr>
      </w:pPr>
    </w:p>
    <w:p w:rsidR="00D57F15" w:rsidRPr="0019137A" w:rsidRDefault="00BB7BC1" w:rsidP="00D57F15">
      <w:pPr>
        <w:spacing w:after="0" w:line="360" w:lineRule="auto"/>
        <w:jc w:val="center"/>
        <w:rPr>
          <w:rFonts w:ascii="Times New Roman" w:eastAsia="Calibri" w:hAnsi="Times New Roman" w:cs="Times New Roman"/>
          <w:bCs/>
          <w:sz w:val="24"/>
          <w:szCs w:val="24"/>
        </w:rPr>
      </w:pPr>
      <w:r w:rsidRPr="00BB7BC1">
        <w:rPr>
          <w:rFonts w:ascii="Times New Roman" w:eastAsia="Calibri" w:hAnsi="Times New Roman" w:cs="Times New Roman"/>
          <w:bCs/>
          <w:sz w:val="24"/>
          <w:szCs w:val="24"/>
          <w:lang w:val="uk-UA"/>
        </w:rPr>
        <w:t>Про затвердження розпоряджень сільського  голови, прийнятих в міжсесійний період</w:t>
      </w:r>
    </w:p>
    <w:p w:rsidR="00BB7BC1" w:rsidRPr="0019137A" w:rsidRDefault="00BB7BC1" w:rsidP="00D57F15">
      <w:pPr>
        <w:spacing w:after="0" w:line="360" w:lineRule="auto"/>
        <w:jc w:val="center"/>
        <w:rPr>
          <w:rFonts w:ascii="Times New Roman" w:eastAsia="Calibri" w:hAnsi="Times New Roman" w:cs="Times New Roman"/>
          <w:sz w:val="24"/>
          <w:szCs w:val="24"/>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763"/>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hAnsi="Calibri"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hAnsi="Calibri"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numPr>
          <w:ilvl w:val="0"/>
          <w:numId w:val="11"/>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numPr>
          <w:ilvl w:val="0"/>
          <w:numId w:val="11"/>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160" w:line="259" w:lineRule="auto"/>
        <w:rPr>
          <w:rFonts w:ascii="Calibri" w:eastAsia="Calibri" w:hAnsi="Calibri" w:cs="Times New Roman"/>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14</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D0F8E"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19137A" w:rsidRPr="0019137A" w:rsidRDefault="0019137A" w:rsidP="0019137A">
      <w:pPr>
        <w:tabs>
          <w:tab w:val="left" w:pos="180"/>
        </w:tabs>
        <w:spacing w:after="0" w:line="240" w:lineRule="auto"/>
        <w:jc w:val="both"/>
        <w:rPr>
          <w:rFonts w:ascii="Times New Roman" w:eastAsia="Times New Roman" w:hAnsi="Times New Roman" w:cs="Times New Roman"/>
          <w:sz w:val="24"/>
          <w:szCs w:val="24"/>
          <w:lang w:val="uk-UA" w:eastAsia="uk-UA"/>
        </w:rPr>
      </w:pPr>
      <w:r w:rsidRPr="0019137A">
        <w:rPr>
          <w:rFonts w:ascii="Times New Roman" w:eastAsia="Times New Roman" w:hAnsi="Times New Roman" w:cs="Times New Roman"/>
          <w:sz w:val="24"/>
          <w:szCs w:val="24"/>
          <w:lang w:val="uk-UA" w:eastAsia="uk-UA"/>
        </w:rPr>
        <w:t xml:space="preserve">Про внесення змін та доповнень до рішення сільської ради від 23 грудня 2022 року   </w:t>
      </w:r>
    </w:p>
    <w:p w:rsidR="0019137A" w:rsidRPr="0019137A" w:rsidRDefault="0019137A" w:rsidP="0019137A">
      <w:pPr>
        <w:tabs>
          <w:tab w:val="left" w:pos="180"/>
        </w:tabs>
        <w:spacing w:after="0" w:line="240" w:lineRule="auto"/>
        <w:jc w:val="both"/>
        <w:rPr>
          <w:rFonts w:ascii="Times New Roman" w:eastAsia="Times New Roman" w:hAnsi="Times New Roman" w:cs="Times New Roman"/>
          <w:sz w:val="24"/>
          <w:szCs w:val="24"/>
          <w:lang w:val="uk-UA" w:eastAsia="uk-UA"/>
        </w:rPr>
      </w:pPr>
      <w:r w:rsidRPr="0019137A">
        <w:rPr>
          <w:rFonts w:ascii="Times New Roman" w:eastAsia="Times New Roman" w:hAnsi="Times New Roman" w:cs="Times New Roman"/>
          <w:sz w:val="24"/>
          <w:szCs w:val="24"/>
          <w:lang w:val="uk-UA" w:eastAsia="uk-UA"/>
        </w:rPr>
        <w:t xml:space="preserve">№ 390 – </w:t>
      </w:r>
      <w:r w:rsidRPr="0019137A">
        <w:rPr>
          <w:rFonts w:ascii="Times New Roman" w:eastAsia="Times New Roman" w:hAnsi="Times New Roman" w:cs="Times New Roman"/>
          <w:sz w:val="24"/>
          <w:szCs w:val="24"/>
          <w:lang w:val="en-US" w:eastAsia="uk-UA"/>
        </w:rPr>
        <w:t>V</w:t>
      </w:r>
      <w:r w:rsidRPr="0019137A">
        <w:rPr>
          <w:rFonts w:ascii="Times New Roman" w:eastAsia="Times New Roman" w:hAnsi="Times New Roman" w:cs="Times New Roman"/>
          <w:sz w:val="24"/>
          <w:szCs w:val="24"/>
          <w:lang w:val="uk-UA" w:eastAsia="uk-UA"/>
        </w:rPr>
        <w:t>ІІІ «Про  бюджет Піщанської сільської територіальної громади на 2023 рік»</w:t>
      </w:r>
    </w:p>
    <w:p w:rsidR="00D57F15" w:rsidRPr="00D57F15" w:rsidRDefault="00D57F15" w:rsidP="00D57F15">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2___________________________________________________________________________</w:t>
      </w:r>
    </w:p>
    <w:p w:rsidR="00D57F15" w:rsidRPr="00D57F15" w:rsidRDefault="00D57F15" w:rsidP="00D57F15">
      <w:pPr>
        <w:spacing w:after="160" w:line="259" w:lineRule="auto"/>
        <w:rPr>
          <w:rFonts w:ascii="Calibri" w:eastAsia="Calibri" w:hAnsi="Calibri" w:cs="Times New Roman"/>
          <w:lang w:val="uk-UA"/>
        </w:rPr>
      </w:pPr>
    </w:p>
    <w:p w:rsidR="00D57F15" w:rsidRPr="00D57F15" w:rsidRDefault="00D57F15" w:rsidP="00D57F15">
      <w:pPr>
        <w:spacing w:after="160" w:line="259" w:lineRule="auto"/>
        <w:rPr>
          <w:rFonts w:ascii="Calibri" w:eastAsia="Calibri" w:hAnsi="Calibri" w:cs="Times New Roman"/>
          <w:lang w:val="uk-UA"/>
        </w:rPr>
      </w:pPr>
    </w:p>
    <w:p w:rsidR="00D57F15" w:rsidRPr="00D57F15" w:rsidRDefault="00D57F15" w:rsidP="00D57F15">
      <w:pPr>
        <w:spacing w:after="160" w:line="259" w:lineRule="auto"/>
        <w:rPr>
          <w:rFonts w:ascii="Calibri" w:eastAsia="Calibri" w:hAnsi="Calibri" w:cs="Times New Roman"/>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15</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D0F8E"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87548" w:rsidRPr="00DD0F8E" w:rsidRDefault="00D87548" w:rsidP="00D57F15">
      <w:pPr>
        <w:spacing w:after="0" w:line="360" w:lineRule="auto"/>
        <w:jc w:val="center"/>
        <w:rPr>
          <w:rFonts w:ascii="Times New Roman" w:eastAsia="Calibri" w:hAnsi="Times New Roman" w:cs="Times New Roman"/>
          <w:sz w:val="24"/>
          <w:szCs w:val="24"/>
          <w:lang w:val="uk-UA"/>
        </w:rPr>
      </w:pPr>
    </w:p>
    <w:p w:rsidR="00D57F15" w:rsidRPr="00D87548" w:rsidRDefault="00D87548" w:rsidP="00D57F15">
      <w:pPr>
        <w:spacing w:after="0" w:line="360" w:lineRule="auto"/>
        <w:jc w:val="center"/>
        <w:rPr>
          <w:rFonts w:ascii="Times New Roman" w:eastAsia="Calibri" w:hAnsi="Times New Roman" w:cs="Times New Roman"/>
          <w:sz w:val="24"/>
          <w:szCs w:val="24"/>
        </w:rPr>
      </w:pPr>
      <w:r w:rsidRPr="00D87548">
        <w:rPr>
          <w:rFonts w:ascii="Times New Roman" w:eastAsia="Calibri" w:hAnsi="Times New Roman" w:cs="Times New Roman"/>
          <w:sz w:val="24"/>
          <w:szCs w:val="24"/>
          <w:lang w:val="uk-UA"/>
        </w:rPr>
        <w:t>Про  бюджет Піщанської сільської територіальної громади на 2024 рік</w:t>
      </w:r>
    </w:p>
    <w:p w:rsidR="00D87548" w:rsidRPr="00D87548" w:rsidRDefault="00D87548" w:rsidP="00D57F15">
      <w:pPr>
        <w:spacing w:after="0" w:line="360" w:lineRule="auto"/>
        <w:jc w:val="center"/>
        <w:rPr>
          <w:rFonts w:ascii="Times New Roman" w:eastAsia="Calibri" w:hAnsi="Times New Roman" w:cs="Times New Roman"/>
          <w:sz w:val="24"/>
          <w:szCs w:val="24"/>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2___________________________________________________________________________</w:t>
      </w:r>
    </w:p>
    <w:p w:rsidR="00D57F15" w:rsidRPr="00D57F15" w:rsidRDefault="00D57F15" w:rsidP="00D57F15">
      <w:pPr>
        <w:spacing w:after="160" w:line="259" w:lineRule="auto"/>
        <w:rPr>
          <w:rFonts w:ascii="Calibri" w:eastAsia="Calibri" w:hAnsi="Calibri" w:cs="Times New Roman"/>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 xml:space="preserve">Протокол № 16 </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D0F8E"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87548" w:rsidRPr="00D87548" w:rsidRDefault="00D87548" w:rsidP="00D87548">
      <w:pPr>
        <w:spacing w:after="0" w:line="240" w:lineRule="auto"/>
        <w:jc w:val="both"/>
        <w:rPr>
          <w:rFonts w:ascii="Times New Roman" w:eastAsia="Times New Roman" w:hAnsi="Times New Roman" w:cs="Times New Roman"/>
          <w:sz w:val="24"/>
          <w:szCs w:val="24"/>
          <w:lang w:val="uk-UA" w:eastAsia="uk-UA"/>
        </w:rPr>
      </w:pPr>
      <w:r w:rsidRPr="00D87548">
        <w:rPr>
          <w:rFonts w:ascii="Times New Roman" w:eastAsia="Times New Roman" w:hAnsi="Times New Roman" w:cs="Times New Roman"/>
          <w:sz w:val="24"/>
          <w:szCs w:val="24"/>
          <w:lang w:val="uk-UA" w:eastAsia="uk-UA"/>
        </w:rPr>
        <w:t>Про затвердження технічної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w:t>
      </w:r>
      <w:r w:rsidRPr="00D87548">
        <w:rPr>
          <w:rFonts w:ascii="Times New Roman" w:eastAsia="Times New Roman" w:hAnsi="Times New Roman" w:cs="Times New Roman"/>
          <w:b/>
          <w:sz w:val="24"/>
          <w:szCs w:val="24"/>
          <w:lang w:val="uk-UA" w:eastAsia="uk-UA"/>
        </w:rPr>
        <w:t>Атаманюк Лілії Пилипівні</w:t>
      </w:r>
    </w:p>
    <w:p w:rsidR="00D87548" w:rsidRPr="00DD0F8E" w:rsidRDefault="00D87548" w:rsidP="00D57F15">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numPr>
          <w:ilvl w:val="0"/>
          <w:numId w:val="12"/>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numPr>
          <w:ilvl w:val="0"/>
          <w:numId w:val="12"/>
        </w:numPr>
        <w:spacing w:after="160" w:line="259" w:lineRule="auto"/>
        <w:contextualSpacing/>
        <w:rPr>
          <w:rFonts w:ascii="Times New Roman" w:eastAsia="Times New Roman" w:hAnsi="Times New Roman" w:cs="Times New Roman"/>
          <w:lang w:eastAsia="ru-RU"/>
        </w:rPr>
      </w:pPr>
      <w:r w:rsidRPr="00D57F15">
        <w:rPr>
          <w:rFonts w:ascii="Times New Roman" w:eastAsia="Times New Roman" w:hAnsi="Times New Roman" w:cs="Times New Roman"/>
          <w:lang w:eastAsia="ru-RU"/>
        </w:rPr>
        <w:t>___________________________________________________________________________</w:t>
      </w:r>
    </w:p>
    <w:p w:rsidR="00D57F15" w:rsidRPr="00D57F15" w:rsidRDefault="00D57F15" w:rsidP="00D57F15">
      <w:pPr>
        <w:spacing w:after="160" w:line="259" w:lineRule="auto"/>
        <w:rPr>
          <w:rFonts w:ascii="Calibri" w:eastAsia="Calibri" w:hAnsi="Calibri" w:cs="Times New Roman"/>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17</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D0F8E"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87548" w:rsidRPr="00D87548" w:rsidRDefault="00D87548" w:rsidP="00D87548">
      <w:pPr>
        <w:spacing w:after="0" w:line="240" w:lineRule="auto"/>
        <w:jc w:val="both"/>
        <w:rPr>
          <w:rFonts w:ascii="Times New Roman" w:eastAsia="Times New Roman" w:hAnsi="Times New Roman" w:cs="Times New Roman"/>
          <w:b/>
          <w:sz w:val="24"/>
          <w:szCs w:val="24"/>
          <w:lang w:val="uk-UA" w:eastAsia="uk-UA"/>
        </w:rPr>
      </w:pPr>
      <w:r w:rsidRPr="00D87548">
        <w:rPr>
          <w:rFonts w:ascii="Times New Roman" w:eastAsia="Times New Roman" w:hAnsi="Times New Roman" w:cs="Times New Roman"/>
          <w:sz w:val="24"/>
          <w:szCs w:val="24"/>
          <w:lang w:val="uk-UA" w:eastAsia="uk-UA"/>
        </w:rPr>
        <w:t xml:space="preserve">Про затвердження технічної  документації  із землеустрою щодо встановлення (відновлення) меж  земельної ділянки в натурі  (на місцевості) власнику земельної частки (паю): </w:t>
      </w:r>
      <w:r w:rsidRPr="00D87548">
        <w:rPr>
          <w:rFonts w:ascii="Times New Roman" w:eastAsia="Times New Roman" w:hAnsi="Times New Roman" w:cs="Times New Roman"/>
          <w:b/>
          <w:sz w:val="24"/>
          <w:szCs w:val="24"/>
          <w:lang w:val="uk-UA" w:eastAsia="uk-UA"/>
        </w:rPr>
        <w:t>Бондар Людмилі Миколаївні</w:t>
      </w:r>
    </w:p>
    <w:p w:rsidR="00D57F15" w:rsidRPr="00D57F15" w:rsidRDefault="00D57F15" w:rsidP="00D57F15">
      <w:pPr>
        <w:spacing w:after="160" w:line="259" w:lineRule="auto"/>
        <w:jc w:val="center"/>
        <w:rPr>
          <w:rFonts w:ascii="Times New Roman" w:eastAsia="Calibri" w:hAnsi="Times New Roman" w:cs="Times New Roman"/>
          <w:b/>
          <w:sz w:val="16"/>
          <w:szCs w:val="16"/>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2___________________________________________________________________________</w:t>
      </w:r>
    </w:p>
    <w:p w:rsidR="00D57F15" w:rsidRPr="00D57F15" w:rsidRDefault="00D57F15" w:rsidP="00D57F15">
      <w:pPr>
        <w:spacing w:after="160" w:line="259" w:lineRule="auto"/>
        <w:rPr>
          <w:rFonts w:ascii="Calibri" w:eastAsia="Calibri" w:hAnsi="Calibri" w:cs="Times New Roman"/>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18</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57F15" w:rsidRPr="00DD0F8E" w:rsidRDefault="00D87548" w:rsidP="00D87548">
      <w:pPr>
        <w:spacing w:after="0" w:line="240" w:lineRule="auto"/>
        <w:jc w:val="both"/>
        <w:rPr>
          <w:rFonts w:ascii="Times New Roman" w:eastAsia="Times New Roman" w:hAnsi="Times New Roman" w:cs="Times New Roman"/>
          <w:b/>
          <w:sz w:val="24"/>
          <w:szCs w:val="24"/>
          <w:lang w:eastAsia="uk-UA"/>
        </w:rPr>
      </w:pPr>
      <w:r w:rsidRPr="00D87548">
        <w:rPr>
          <w:rFonts w:ascii="Times New Roman" w:eastAsia="Times New Roman" w:hAnsi="Times New Roman" w:cs="Times New Roman"/>
          <w:sz w:val="24"/>
          <w:szCs w:val="24"/>
          <w:lang w:val="uk-UA" w:eastAsia="uk-UA"/>
        </w:rPr>
        <w:t xml:space="preserve">Про затвердження технічної  документації  із землеустрою щодо встановлення (відновлення) меж  земельної ділянки в натурі  (на місцевості) власнику земельної частки (паю): </w:t>
      </w:r>
      <w:r w:rsidRPr="00D87548">
        <w:rPr>
          <w:rFonts w:ascii="Times New Roman" w:eastAsia="Times New Roman" w:hAnsi="Times New Roman" w:cs="Times New Roman"/>
          <w:b/>
          <w:sz w:val="24"/>
          <w:szCs w:val="24"/>
          <w:lang w:val="uk-UA" w:eastAsia="uk-UA"/>
        </w:rPr>
        <w:t>Войтенку Петру Володимировичу</w:t>
      </w:r>
    </w:p>
    <w:p w:rsidR="00D87548" w:rsidRPr="00DD0F8E" w:rsidRDefault="00D87548" w:rsidP="00D87548">
      <w:pPr>
        <w:spacing w:after="0" w:line="240" w:lineRule="auto"/>
        <w:jc w:val="both"/>
        <w:rPr>
          <w:rFonts w:ascii="Times New Roman" w:eastAsia="Calibri" w:hAnsi="Times New Roman" w:cs="Times New Roman"/>
          <w:b/>
          <w:sz w:val="24"/>
          <w:szCs w:val="24"/>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2___________________________________________________________________________</w:t>
      </w:r>
    </w:p>
    <w:p w:rsidR="00D57F15" w:rsidRPr="00D57F15" w:rsidRDefault="00D57F15" w:rsidP="00D57F15">
      <w:pPr>
        <w:spacing w:after="160" w:line="259" w:lineRule="auto"/>
        <w:rPr>
          <w:rFonts w:ascii="Calibri" w:eastAsia="Calibri" w:hAnsi="Calibri" w:cs="Times New Roman"/>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19</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D0F8E"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87548" w:rsidRPr="00D87548" w:rsidRDefault="00D87548" w:rsidP="00D57F15">
      <w:pPr>
        <w:spacing w:after="0" w:line="360" w:lineRule="auto"/>
        <w:jc w:val="center"/>
        <w:rPr>
          <w:rFonts w:ascii="Times New Roman" w:eastAsia="Calibri" w:hAnsi="Times New Roman" w:cs="Times New Roman"/>
          <w:sz w:val="24"/>
          <w:szCs w:val="24"/>
          <w:lang w:val="en-US"/>
        </w:rPr>
      </w:pPr>
      <w:r w:rsidRPr="00D87548">
        <w:rPr>
          <w:rFonts w:ascii="Times New Roman" w:eastAsia="Calibri" w:hAnsi="Times New Roman" w:cs="Times New Roman"/>
          <w:sz w:val="24"/>
          <w:szCs w:val="24"/>
          <w:lang w:val="uk-UA"/>
        </w:rPr>
        <w:t xml:space="preserve">Про затвердження проєкту  землеустрою щодо відведення  земельної ділянки у користування </w:t>
      </w:r>
      <w:r w:rsidRPr="00D87548">
        <w:rPr>
          <w:rFonts w:ascii="Times New Roman" w:eastAsia="Calibri" w:hAnsi="Times New Roman" w:cs="Times New Roman"/>
          <w:bCs/>
          <w:sz w:val="24"/>
          <w:szCs w:val="24"/>
          <w:lang w:val="uk-UA"/>
        </w:rPr>
        <w:t>(на умовах оренди)</w:t>
      </w:r>
      <w:r w:rsidRPr="00D87548">
        <w:rPr>
          <w:rFonts w:ascii="Times New Roman" w:eastAsia="Calibri" w:hAnsi="Times New Roman" w:cs="Times New Roman"/>
          <w:sz w:val="24"/>
          <w:szCs w:val="24"/>
          <w:lang w:val="uk-UA"/>
        </w:rPr>
        <w:t xml:space="preserve"> </w:t>
      </w:r>
      <w:r w:rsidRPr="00D87548">
        <w:rPr>
          <w:rFonts w:ascii="Times New Roman" w:eastAsia="Calibri" w:hAnsi="Times New Roman" w:cs="Times New Roman"/>
          <w:bCs/>
          <w:sz w:val="24"/>
          <w:szCs w:val="24"/>
          <w:lang w:val="uk-UA"/>
        </w:rPr>
        <w:t>для ведення товарного сільськогосподарського виробництва (для обслуговування складського приміщення)</w:t>
      </w:r>
      <w:r w:rsidRPr="00D87548">
        <w:rPr>
          <w:rFonts w:ascii="Times New Roman" w:eastAsia="Calibri" w:hAnsi="Times New Roman" w:cs="Times New Roman"/>
          <w:sz w:val="24"/>
          <w:szCs w:val="24"/>
          <w:lang w:val="uk-UA"/>
        </w:rPr>
        <w:t>: Безуглому Юрію Івановичу</w:t>
      </w:r>
    </w:p>
    <w:p w:rsidR="00D57F15" w:rsidRPr="00D57F15" w:rsidRDefault="00D57F15" w:rsidP="00D57F15">
      <w:pPr>
        <w:spacing w:after="0" w:line="240" w:lineRule="auto"/>
        <w:jc w:val="center"/>
        <w:rPr>
          <w:rFonts w:ascii="Times New Roman" w:eastAsia="Times New Roman" w:hAnsi="Times New Roman" w:cs="Times New Roman"/>
          <w:sz w:val="24"/>
          <w:szCs w:val="24"/>
          <w:lang w:val="uk-UA" w:eastAsia="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2___________________________________________________________________________</w:t>
      </w:r>
    </w:p>
    <w:p w:rsidR="00D87548" w:rsidRDefault="00D87548" w:rsidP="00D57F15">
      <w:pPr>
        <w:spacing w:after="0" w:line="360" w:lineRule="auto"/>
        <w:jc w:val="center"/>
        <w:rPr>
          <w:rFonts w:ascii="Times New Roman" w:eastAsia="Calibri" w:hAnsi="Times New Roman" w:cs="Times New Roman"/>
          <w:b/>
          <w:sz w:val="24"/>
          <w:szCs w:val="24"/>
          <w:lang w:val="en-US"/>
        </w:rPr>
      </w:pPr>
    </w:p>
    <w:p w:rsidR="00D87548" w:rsidRDefault="00D87548" w:rsidP="00D57F15">
      <w:pPr>
        <w:spacing w:after="0" w:line="360" w:lineRule="auto"/>
        <w:jc w:val="center"/>
        <w:rPr>
          <w:rFonts w:ascii="Times New Roman" w:eastAsia="Calibri" w:hAnsi="Times New Roman" w:cs="Times New Roman"/>
          <w:b/>
          <w:sz w:val="24"/>
          <w:szCs w:val="24"/>
          <w:lang w:val="en-US"/>
        </w:rPr>
      </w:pPr>
    </w:p>
    <w:p w:rsidR="00D57F15" w:rsidRP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lastRenderedPageBreak/>
        <w:t>Протокол № 20</w:t>
      </w:r>
    </w:p>
    <w:p w:rsidR="00D57F15"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D57F15" w:rsidRPr="00DD0F8E" w:rsidRDefault="00D57F15" w:rsidP="00D57F15">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87548" w:rsidRPr="00D87548" w:rsidRDefault="00D87548" w:rsidP="00D57F15">
      <w:pPr>
        <w:spacing w:after="0" w:line="360" w:lineRule="auto"/>
        <w:jc w:val="center"/>
        <w:rPr>
          <w:rFonts w:ascii="Times New Roman" w:eastAsia="Calibri" w:hAnsi="Times New Roman" w:cs="Times New Roman"/>
          <w:sz w:val="24"/>
          <w:szCs w:val="24"/>
          <w:lang w:val="en-US"/>
        </w:rPr>
      </w:pPr>
      <w:r w:rsidRPr="00D87548">
        <w:rPr>
          <w:rFonts w:ascii="Times New Roman" w:eastAsia="Calibri" w:hAnsi="Times New Roman" w:cs="Times New Roman"/>
          <w:sz w:val="24"/>
          <w:szCs w:val="24"/>
          <w:lang w:val="uk-UA"/>
        </w:rPr>
        <w:t xml:space="preserve">Про затвердження проєкту  землеустрою щодо відведення  земельної ділянки у користування </w:t>
      </w:r>
      <w:r w:rsidRPr="00D87548">
        <w:rPr>
          <w:rFonts w:ascii="Times New Roman" w:eastAsia="Calibri" w:hAnsi="Times New Roman" w:cs="Times New Roman"/>
          <w:bCs/>
          <w:sz w:val="24"/>
          <w:szCs w:val="24"/>
          <w:lang w:val="uk-UA"/>
        </w:rPr>
        <w:t>(на умовах оренди)</w:t>
      </w:r>
      <w:r w:rsidRPr="00D87548">
        <w:rPr>
          <w:rFonts w:ascii="Times New Roman" w:eastAsia="Calibri" w:hAnsi="Times New Roman" w:cs="Times New Roman"/>
          <w:sz w:val="24"/>
          <w:szCs w:val="24"/>
          <w:lang w:val="uk-UA"/>
        </w:rPr>
        <w:t xml:space="preserve"> </w:t>
      </w:r>
      <w:r w:rsidRPr="00D87548">
        <w:rPr>
          <w:rFonts w:ascii="Times New Roman" w:eastAsia="Calibri" w:hAnsi="Times New Roman" w:cs="Times New Roman"/>
          <w:bCs/>
          <w:sz w:val="24"/>
          <w:szCs w:val="24"/>
          <w:lang w:val="uk-UA"/>
        </w:rPr>
        <w:t>для ведення товарного сільськогосподарського виробництва (для обслуговування складського приміщення)</w:t>
      </w:r>
      <w:r w:rsidRPr="00D87548">
        <w:rPr>
          <w:rFonts w:ascii="Times New Roman" w:eastAsia="Calibri" w:hAnsi="Times New Roman" w:cs="Times New Roman"/>
          <w:sz w:val="24"/>
          <w:szCs w:val="24"/>
          <w:lang w:val="uk-UA"/>
        </w:rPr>
        <w:t>: Сокерчаку Сергію Михайловичу</w:t>
      </w:r>
    </w:p>
    <w:p w:rsidR="00D57F15" w:rsidRPr="00D57F15" w:rsidRDefault="00D57F15" w:rsidP="00D57F15">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57F15" w:rsidRPr="00D57F15" w:rsidTr="00D57F1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6"/>
                <w:szCs w:val="16"/>
              </w:rPr>
            </w:pPr>
          </w:p>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D57F15" w:rsidRPr="00D57F15" w:rsidTr="00D57F1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7F15" w:rsidRPr="00D57F15" w:rsidRDefault="00D57F15" w:rsidP="00D57F15">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p w:rsidR="00D57F15" w:rsidRPr="00D57F15" w:rsidRDefault="00D57F15" w:rsidP="00D57F15">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D57F15" w:rsidRPr="00D57F15" w:rsidRDefault="00D57F15" w:rsidP="00D57F15">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15" w:rsidRPr="00D57F15" w:rsidRDefault="00D57F15" w:rsidP="00D57F15">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tabs>
                <w:tab w:val="left" w:pos="3135"/>
              </w:tabs>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r>
      <w:tr w:rsidR="00CD11BF" w:rsidRPr="00D57F15" w:rsidTr="00D57F1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1BF" w:rsidRPr="00D57F15" w:rsidRDefault="00CD11B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11BF" w:rsidRPr="00D57F15" w:rsidRDefault="00CD11BF" w:rsidP="00CD11B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BF" w:rsidRPr="00D57F15" w:rsidRDefault="00CD11BF" w:rsidP="00CD11BF">
            <w:pPr>
              <w:jc w:val="center"/>
              <w:rPr>
                <w:rFonts w:ascii="Times New Roman" w:hAnsi="Times New Roman" w:cs="Times New Roman"/>
                <w:sz w:val="16"/>
                <w:szCs w:val="16"/>
                <w:lang w:val="uk-UA"/>
              </w:rPr>
            </w:pPr>
          </w:p>
        </w:tc>
      </w:tr>
    </w:tbl>
    <w:p w:rsidR="00D57F15" w:rsidRPr="00D57F15" w:rsidRDefault="00D57F15" w:rsidP="00D57F15">
      <w:pPr>
        <w:spacing w:after="0" w:line="360" w:lineRule="auto"/>
        <w:rPr>
          <w:rFonts w:ascii="Times New Roman" w:eastAsia="Calibri" w:hAnsi="Times New Roman" w:cs="Times New Roman"/>
        </w:rPr>
      </w:pP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D57F15" w:rsidRPr="00D57F15" w:rsidRDefault="00D57F15" w:rsidP="00D57F15">
      <w:pPr>
        <w:spacing w:after="0" w:line="360" w:lineRule="auto"/>
        <w:jc w:val="center"/>
        <w:rPr>
          <w:rFonts w:ascii="Times New Roman" w:eastAsia="Calibri" w:hAnsi="Times New Roman" w:cs="Times New Roman"/>
          <w:lang w:val="uk-UA"/>
        </w:rPr>
      </w:pPr>
    </w:p>
    <w:p w:rsidR="00D57F15" w:rsidRPr="00D57F15" w:rsidRDefault="00D57F15" w:rsidP="00D57F15">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D57F15" w:rsidRPr="00D57F15" w:rsidRDefault="00D57F15" w:rsidP="00D57F15">
      <w:pPr>
        <w:spacing w:after="0" w:line="360" w:lineRule="auto"/>
        <w:rPr>
          <w:rFonts w:ascii="Times New Roman" w:eastAsia="Calibri" w:hAnsi="Times New Roman" w:cs="Times New Roman"/>
          <w:lang w:val="uk-UA"/>
        </w:rPr>
      </w:pPr>
    </w:p>
    <w:p w:rsidR="00D57F15" w:rsidRPr="00D57F15" w:rsidRDefault="00D57F15" w:rsidP="00D57F15">
      <w:pPr>
        <w:rPr>
          <w:lang w:val="uk-UA"/>
        </w:rPr>
      </w:pPr>
      <w:r w:rsidRPr="00D57F15">
        <w:rPr>
          <w:rFonts w:ascii="Times New Roman" w:eastAsia="Times New Roman" w:hAnsi="Times New Roman" w:cs="Times New Roman"/>
          <w:lang w:val="uk-UA" w:eastAsia="ru-RU"/>
        </w:rPr>
        <w:t>2_______________________________________________________________________</w:t>
      </w:r>
    </w:p>
    <w:p w:rsidR="00EC407F" w:rsidRPr="00DA4DF2" w:rsidRDefault="00EC407F" w:rsidP="00EC407F">
      <w:pPr>
        <w:spacing w:after="0" w:line="360" w:lineRule="auto"/>
        <w:jc w:val="center"/>
        <w:rPr>
          <w:rFonts w:ascii="Times New Roman" w:eastAsia="Calibri" w:hAnsi="Times New Roman" w:cs="Times New Roman"/>
          <w:b/>
          <w:sz w:val="24"/>
          <w:szCs w:val="24"/>
          <w:lang w:val="en-US"/>
        </w:rPr>
      </w:pPr>
      <w:r w:rsidRPr="00D57F15">
        <w:rPr>
          <w:rFonts w:ascii="Times New Roman" w:eastAsia="Calibri" w:hAnsi="Times New Roman" w:cs="Times New Roman"/>
          <w:b/>
          <w:sz w:val="24"/>
          <w:szCs w:val="24"/>
          <w:lang w:val="uk-UA"/>
        </w:rPr>
        <w:lastRenderedPageBreak/>
        <w:t>Протокол № 2</w:t>
      </w:r>
      <w:r w:rsidR="00DA4DF2">
        <w:rPr>
          <w:rFonts w:ascii="Times New Roman" w:eastAsia="Calibri" w:hAnsi="Times New Roman" w:cs="Times New Roman"/>
          <w:b/>
          <w:sz w:val="24"/>
          <w:szCs w:val="24"/>
          <w:lang w:val="en-US"/>
        </w:rPr>
        <w:t>1</w:t>
      </w:r>
    </w:p>
    <w:p w:rsidR="00EC407F"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EC407F" w:rsidRPr="00DD0F8E"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87548" w:rsidRPr="00D87548" w:rsidRDefault="00D87548" w:rsidP="00EC407F">
      <w:pPr>
        <w:spacing w:after="0" w:line="360" w:lineRule="auto"/>
        <w:jc w:val="center"/>
        <w:rPr>
          <w:rFonts w:ascii="Times New Roman" w:eastAsia="Calibri" w:hAnsi="Times New Roman" w:cs="Times New Roman"/>
          <w:b/>
          <w:sz w:val="24"/>
          <w:szCs w:val="24"/>
          <w:lang w:val="en-US"/>
        </w:rPr>
      </w:pPr>
      <w:r w:rsidRPr="00D87548">
        <w:rPr>
          <w:rFonts w:ascii="Times New Roman" w:hAnsi="Times New Roman" w:cs="Times New Roman"/>
          <w:sz w:val="26"/>
          <w:szCs w:val="26"/>
        </w:rPr>
        <w:t>Про</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затвердження</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технічної</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документації</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із</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землеустрою</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щодо</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встановлення</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відновлення</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меж</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земельної</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ділянки</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в</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натурі</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на</w:t>
      </w:r>
      <w:r w:rsidRPr="00D87548">
        <w:rPr>
          <w:rFonts w:ascii="Times New Roman" w:hAnsi="Times New Roman" w:cs="Times New Roman"/>
          <w:sz w:val="26"/>
          <w:szCs w:val="26"/>
          <w:lang w:val="en-US"/>
        </w:rPr>
        <w:t xml:space="preserve"> </w:t>
      </w:r>
      <w:r w:rsidRPr="00D87548">
        <w:rPr>
          <w:rFonts w:ascii="Times New Roman" w:hAnsi="Times New Roman" w:cs="Times New Roman"/>
          <w:sz w:val="26"/>
          <w:szCs w:val="26"/>
        </w:rPr>
        <w:t>місцевості</w:t>
      </w:r>
      <w:r w:rsidRPr="00D87548">
        <w:rPr>
          <w:rFonts w:ascii="Times New Roman" w:hAnsi="Times New Roman" w:cs="Times New Roman"/>
          <w:sz w:val="26"/>
          <w:szCs w:val="26"/>
          <w:lang w:val="en-US"/>
        </w:rPr>
        <w:t xml:space="preserve">): </w:t>
      </w:r>
      <w:r w:rsidRPr="00D87548">
        <w:rPr>
          <w:rFonts w:ascii="Times New Roman" w:hAnsi="Times New Roman" w:cs="Times New Roman"/>
          <w:b/>
          <w:sz w:val="26"/>
          <w:szCs w:val="26"/>
        </w:rPr>
        <w:t>Чорній</w:t>
      </w:r>
      <w:r w:rsidRPr="00D87548">
        <w:rPr>
          <w:rFonts w:ascii="Times New Roman" w:hAnsi="Times New Roman" w:cs="Times New Roman"/>
          <w:b/>
          <w:sz w:val="26"/>
          <w:szCs w:val="26"/>
          <w:lang w:val="en-US"/>
        </w:rPr>
        <w:t xml:space="preserve"> </w:t>
      </w:r>
      <w:r w:rsidRPr="00D87548">
        <w:rPr>
          <w:rFonts w:ascii="Times New Roman" w:hAnsi="Times New Roman" w:cs="Times New Roman"/>
          <w:b/>
          <w:sz w:val="26"/>
          <w:szCs w:val="26"/>
        </w:rPr>
        <w:t>Людмилі</w:t>
      </w:r>
      <w:r w:rsidRPr="00D87548">
        <w:rPr>
          <w:rFonts w:ascii="Times New Roman" w:hAnsi="Times New Roman" w:cs="Times New Roman"/>
          <w:b/>
          <w:sz w:val="26"/>
          <w:szCs w:val="26"/>
          <w:lang w:val="en-US"/>
        </w:rPr>
        <w:t xml:space="preserve"> </w:t>
      </w:r>
      <w:r w:rsidRPr="00D87548">
        <w:rPr>
          <w:rFonts w:ascii="Times New Roman" w:hAnsi="Times New Roman" w:cs="Times New Roman"/>
          <w:b/>
          <w:sz w:val="26"/>
          <w:szCs w:val="26"/>
        </w:rPr>
        <w:t>Семенівні</w:t>
      </w:r>
    </w:p>
    <w:p w:rsidR="00EC407F" w:rsidRPr="00D57F15" w:rsidRDefault="00EC407F" w:rsidP="00EC407F">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EC407F" w:rsidRPr="00D57F15" w:rsidTr="00CD11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rPr>
            </w:pP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EC407F" w:rsidRPr="00D57F15" w:rsidTr="00CD11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p w:rsidR="00EC407F" w:rsidRPr="00D57F15" w:rsidRDefault="00EC407F" w:rsidP="00CD11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D53FA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EC407F" w:rsidRPr="00D57F15" w:rsidRDefault="00EC407F" w:rsidP="00EC407F">
      <w:pPr>
        <w:spacing w:after="0" w:line="360" w:lineRule="auto"/>
        <w:rPr>
          <w:rFonts w:ascii="Times New Roman" w:eastAsia="Calibri" w:hAnsi="Times New Roman" w:cs="Times New Roman"/>
        </w:rPr>
      </w:pP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EC407F" w:rsidRPr="00D57F15" w:rsidRDefault="00EC407F" w:rsidP="00EC407F">
      <w:pPr>
        <w:spacing w:after="0" w:line="360" w:lineRule="auto"/>
        <w:rPr>
          <w:rFonts w:ascii="Times New Roman" w:eastAsia="Calibri" w:hAnsi="Times New Roman" w:cs="Times New Roman"/>
          <w:lang w:val="uk-UA"/>
        </w:rPr>
      </w:pPr>
    </w:p>
    <w:p w:rsidR="00EC407F" w:rsidRPr="00D57F15" w:rsidRDefault="00EC407F" w:rsidP="00EC407F">
      <w:pPr>
        <w:rPr>
          <w:lang w:val="uk-UA"/>
        </w:rPr>
      </w:pPr>
      <w:r w:rsidRPr="00D57F15">
        <w:rPr>
          <w:rFonts w:ascii="Times New Roman" w:eastAsia="Times New Roman" w:hAnsi="Times New Roman" w:cs="Times New Roman"/>
          <w:lang w:val="uk-UA" w:eastAsia="ru-RU"/>
        </w:rPr>
        <w:t>2_______________________________________________________________________</w:t>
      </w:r>
    </w:p>
    <w:p w:rsidR="00EC407F" w:rsidRDefault="00EC407F" w:rsidP="00EC407F"/>
    <w:p w:rsidR="00EC407F" w:rsidRPr="00DA4DF2" w:rsidRDefault="00EC407F" w:rsidP="00EC407F">
      <w:pPr>
        <w:spacing w:after="0" w:line="360" w:lineRule="auto"/>
        <w:jc w:val="center"/>
        <w:rPr>
          <w:rFonts w:ascii="Times New Roman" w:eastAsia="Calibri" w:hAnsi="Times New Roman" w:cs="Times New Roman"/>
          <w:b/>
          <w:sz w:val="24"/>
          <w:szCs w:val="24"/>
          <w:lang w:val="en-US"/>
        </w:rPr>
      </w:pPr>
      <w:r w:rsidRPr="00D57F15">
        <w:rPr>
          <w:rFonts w:ascii="Times New Roman" w:eastAsia="Calibri" w:hAnsi="Times New Roman" w:cs="Times New Roman"/>
          <w:b/>
          <w:sz w:val="24"/>
          <w:szCs w:val="24"/>
          <w:lang w:val="uk-UA"/>
        </w:rPr>
        <w:lastRenderedPageBreak/>
        <w:t>Протокол № 2</w:t>
      </w:r>
      <w:r w:rsidR="00DA4DF2">
        <w:rPr>
          <w:rFonts w:ascii="Times New Roman" w:eastAsia="Calibri" w:hAnsi="Times New Roman" w:cs="Times New Roman"/>
          <w:b/>
          <w:sz w:val="24"/>
          <w:szCs w:val="24"/>
          <w:lang w:val="en-US"/>
        </w:rPr>
        <w:t>2</w:t>
      </w:r>
    </w:p>
    <w:p w:rsidR="00EC407F"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EC407F" w:rsidRPr="00DD0F8E"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87548" w:rsidRPr="00D87548" w:rsidRDefault="00D87548" w:rsidP="00D87548">
      <w:pPr>
        <w:spacing w:after="0" w:line="240" w:lineRule="auto"/>
        <w:jc w:val="both"/>
        <w:rPr>
          <w:rFonts w:ascii="Times New Roman" w:eastAsia="Times New Roman" w:hAnsi="Times New Roman" w:cs="Times New Roman"/>
          <w:sz w:val="24"/>
          <w:szCs w:val="24"/>
          <w:lang w:val="uk-UA" w:eastAsia="uk-UA"/>
        </w:rPr>
      </w:pPr>
      <w:r w:rsidRPr="00D87548">
        <w:rPr>
          <w:rFonts w:ascii="Times New Roman" w:eastAsia="Times New Roman" w:hAnsi="Times New Roman" w:cs="Times New Roman"/>
          <w:sz w:val="24"/>
          <w:szCs w:val="24"/>
          <w:lang w:val="uk-UA" w:eastAsia="uk-UA"/>
        </w:rPr>
        <w:t xml:space="preserve">Про передачу земельної ділянки у власність для будівництва і обслуговування житлового будинку, господарських будівель і споруд (присадибна ділянка): </w:t>
      </w:r>
      <w:r w:rsidRPr="00D87548">
        <w:rPr>
          <w:rFonts w:ascii="Times New Roman" w:eastAsia="Times New Roman" w:hAnsi="Times New Roman" w:cs="Times New Roman"/>
          <w:b/>
          <w:sz w:val="24"/>
          <w:szCs w:val="24"/>
          <w:lang w:val="uk-UA" w:eastAsia="uk-UA"/>
        </w:rPr>
        <w:t>Халус Валентині Валентинівні</w:t>
      </w:r>
    </w:p>
    <w:p w:rsidR="00EC407F" w:rsidRPr="00D87548" w:rsidRDefault="00EC407F" w:rsidP="00EC407F">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EC407F" w:rsidRPr="00D57F15" w:rsidTr="00CD11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rPr>
            </w:pP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EC407F" w:rsidRPr="00D57F15" w:rsidTr="00CD11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p w:rsidR="00EC407F" w:rsidRPr="00D57F15" w:rsidRDefault="00EC407F" w:rsidP="00CD11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bl>
    <w:p w:rsidR="00EC407F" w:rsidRPr="00D57F15" w:rsidRDefault="00EC407F" w:rsidP="00EC407F">
      <w:pPr>
        <w:spacing w:after="0" w:line="360" w:lineRule="auto"/>
        <w:rPr>
          <w:rFonts w:ascii="Times New Roman" w:eastAsia="Calibri" w:hAnsi="Times New Roman" w:cs="Times New Roman"/>
        </w:rPr>
      </w:pP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EC407F" w:rsidRPr="00D57F15" w:rsidRDefault="00EC407F" w:rsidP="00EC407F">
      <w:pPr>
        <w:spacing w:after="0" w:line="360" w:lineRule="auto"/>
        <w:rPr>
          <w:rFonts w:ascii="Times New Roman" w:eastAsia="Calibri" w:hAnsi="Times New Roman" w:cs="Times New Roman"/>
          <w:lang w:val="uk-UA"/>
        </w:rPr>
      </w:pPr>
    </w:p>
    <w:p w:rsidR="00EC407F" w:rsidRPr="00D57F15" w:rsidRDefault="00EC407F" w:rsidP="00EC407F">
      <w:pPr>
        <w:rPr>
          <w:lang w:val="uk-UA"/>
        </w:rPr>
      </w:pPr>
      <w:r w:rsidRPr="00D57F15">
        <w:rPr>
          <w:rFonts w:ascii="Times New Roman" w:eastAsia="Times New Roman" w:hAnsi="Times New Roman" w:cs="Times New Roman"/>
          <w:lang w:val="uk-UA" w:eastAsia="ru-RU"/>
        </w:rPr>
        <w:t>2_______________________________________________________________________</w:t>
      </w:r>
    </w:p>
    <w:p w:rsidR="00EC407F" w:rsidRDefault="00EC407F" w:rsidP="00EC407F"/>
    <w:p w:rsidR="00EC407F" w:rsidRDefault="00EC407F">
      <w:pPr>
        <w:rPr>
          <w:lang w:val="uk-UA"/>
        </w:rPr>
      </w:pPr>
    </w:p>
    <w:p w:rsidR="00EC407F" w:rsidRPr="00DA4DF2" w:rsidRDefault="00EC407F" w:rsidP="00EC407F">
      <w:pPr>
        <w:spacing w:after="0" w:line="360" w:lineRule="auto"/>
        <w:jc w:val="center"/>
        <w:rPr>
          <w:rFonts w:ascii="Times New Roman" w:eastAsia="Calibri" w:hAnsi="Times New Roman" w:cs="Times New Roman"/>
          <w:b/>
          <w:sz w:val="24"/>
          <w:szCs w:val="24"/>
          <w:lang w:val="en-US"/>
        </w:rPr>
      </w:pPr>
      <w:r w:rsidRPr="00D57F15">
        <w:rPr>
          <w:rFonts w:ascii="Times New Roman" w:eastAsia="Calibri" w:hAnsi="Times New Roman" w:cs="Times New Roman"/>
          <w:b/>
          <w:sz w:val="24"/>
          <w:szCs w:val="24"/>
          <w:lang w:val="uk-UA"/>
        </w:rPr>
        <w:lastRenderedPageBreak/>
        <w:t>Протокол № 2</w:t>
      </w:r>
      <w:r w:rsidR="00DA4DF2">
        <w:rPr>
          <w:rFonts w:ascii="Times New Roman" w:eastAsia="Calibri" w:hAnsi="Times New Roman" w:cs="Times New Roman"/>
          <w:b/>
          <w:sz w:val="24"/>
          <w:szCs w:val="24"/>
          <w:lang w:val="en-US"/>
        </w:rPr>
        <w:t>3</w:t>
      </w:r>
    </w:p>
    <w:p w:rsidR="00EC407F"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EC407F" w:rsidRPr="00DD0F8E"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87548" w:rsidRPr="00D87548" w:rsidRDefault="00D87548" w:rsidP="00D87548">
      <w:pPr>
        <w:spacing w:after="0" w:line="240" w:lineRule="auto"/>
        <w:ind w:right="-1"/>
        <w:jc w:val="both"/>
        <w:rPr>
          <w:rFonts w:ascii="Times New Roman" w:eastAsia="Times New Roman" w:hAnsi="Times New Roman" w:cs="Times New Roman"/>
          <w:sz w:val="24"/>
          <w:szCs w:val="24"/>
          <w:lang w:val="uk-UA" w:eastAsia="ru-RU"/>
        </w:rPr>
      </w:pPr>
      <w:r w:rsidRPr="00D87548">
        <w:rPr>
          <w:rFonts w:ascii="Times New Roman" w:eastAsia="Times New Roman" w:hAnsi="Times New Roman" w:cs="Times New Roman"/>
          <w:sz w:val="24"/>
          <w:szCs w:val="24"/>
          <w:lang w:val="uk-UA"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EC407F" w:rsidRPr="00D57F15" w:rsidRDefault="00EC407F" w:rsidP="00EC407F">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EC407F" w:rsidRPr="00D57F15" w:rsidTr="00CD11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rPr>
            </w:pP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EC407F" w:rsidRPr="00D57F15" w:rsidTr="00CD11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p w:rsidR="00EC407F" w:rsidRPr="00D57F15" w:rsidRDefault="00EC407F" w:rsidP="00CD11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bl>
    <w:p w:rsidR="00EC407F" w:rsidRPr="00D57F15" w:rsidRDefault="00EC407F" w:rsidP="00EC407F">
      <w:pPr>
        <w:spacing w:after="0" w:line="360" w:lineRule="auto"/>
        <w:rPr>
          <w:rFonts w:ascii="Times New Roman" w:eastAsia="Calibri" w:hAnsi="Times New Roman" w:cs="Times New Roman"/>
        </w:rPr>
      </w:pP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EC407F" w:rsidRPr="00D57F15" w:rsidRDefault="00EC407F" w:rsidP="00EC407F">
      <w:pPr>
        <w:spacing w:after="0" w:line="360" w:lineRule="auto"/>
        <w:rPr>
          <w:rFonts w:ascii="Times New Roman" w:eastAsia="Calibri" w:hAnsi="Times New Roman" w:cs="Times New Roman"/>
          <w:lang w:val="uk-UA"/>
        </w:rPr>
      </w:pPr>
    </w:p>
    <w:p w:rsidR="00EC407F" w:rsidRPr="00D57F15" w:rsidRDefault="00EC407F" w:rsidP="00EC407F">
      <w:pPr>
        <w:rPr>
          <w:lang w:val="uk-UA"/>
        </w:rPr>
      </w:pPr>
      <w:r w:rsidRPr="00D57F15">
        <w:rPr>
          <w:rFonts w:ascii="Times New Roman" w:eastAsia="Times New Roman" w:hAnsi="Times New Roman" w:cs="Times New Roman"/>
          <w:lang w:val="uk-UA" w:eastAsia="ru-RU"/>
        </w:rPr>
        <w:t>2_______________________________________________________________________</w:t>
      </w:r>
    </w:p>
    <w:p w:rsidR="00EC407F" w:rsidRDefault="00EC407F" w:rsidP="00EC407F"/>
    <w:p w:rsidR="00EC407F" w:rsidRDefault="00EC407F">
      <w:pPr>
        <w:rPr>
          <w:lang w:val="uk-UA"/>
        </w:rPr>
      </w:pPr>
    </w:p>
    <w:p w:rsidR="00EC407F" w:rsidRPr="00DA4DF2" w:rsidRDefault="00EC407F" w:rsidP="00EC407F">
      <w:pPr>
        <w:spacing w:after="0" w:line="360" w:lineRule="auto"/>
        <w:jc w:val="center"/>
        <w:rPr>
          <w:rFonts w:ascii="Times New Roman" w:eastAsia="Calibri" w:hAnsi="Times New Roman" w:cs="Times New Roman"/>
          <w:b/>
          <w:sz w:val="24"/>
          <w:szCs w:val="24"/>
          <w:lang w:val="en-US"/>
        </w:rPr>
      </w:pPr>
      <w:r w:rsidRPr="00D57F15">
        <w:rPr>
          <w:rFonts w:ascii="Times New Roman" w:eastAsia="Calibri" w:hAnsi="Times New Roman" w:cs="Times New Roman"/>
          <w:b/>
          <w:sz w:val="24"/>
          <w:szCs w:val="24"/>
          <w:lang w:val="uk-UA"/>
        </w:rPr>
        <w:lastRenderedPageBreak/>
        <w:t>Протокол № 2</w:t>
      </w:r>
      <w:r w:rsidR="00D53FAF">
        <w:rPr>
          <w:rFonts w:ascii="Times New Roman" w:eastAsia="Calibri" w:hAnsi="Times New Roman" w:cs="Times New Roman"/>
          <w:b/>
          <w:sz w:val="24"/>
          <w:szCs w:val="24"/>
          <w:lang w:val="uk-UA"/>
        </w:rPr>
        <w:t>4</w:t>
      </w:r>
    </w:p>
    <w:p w:rsidR="00EC407F"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EC407F" w:rsidRPr="00DD0F8E"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87548" w:rsidRPr="00D87548" w:rsidRDefault="00D87548" w:rsidP="00D87548">
      <w:pPr>
        <w:spacing w:after="0" w:line="240" w:lineRule="auto"/>
        <w:ind w:right="-1"/>
        <w:jc w:val="both"/>
        <w:rPr>
          <w:rFonts w:ascii="Times New Roman" w:eastAsia="Times New Roman" w:hAnsi="Times New Roman" w:cs="Times New Roman"/>
          <w:sz w:val="24"/>
          <w:szCs w:val="24"/>
          <w:lang w:val="uk-UA" w:eastAsia="ru-RU"/>
        </w:rPr>
      </w:pPr>
      <w:r w:rsidRPr="00D87548">
        <w:rPr>
          <w:rFonts w:ascii="Times New Roman" w:eastAsia="Times New Roman" w:hAnsi="Times New Roman" w:cs="Times New Roman"/>
          <w:sz w:val="24"/>
          <w:szCs w:val="24"/>
          <w:lang w:val="uk-UA"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EC407F" w:rsidRPr="00D57F15" w:rsidRDefault="00EC407F" w:rsidP="00EC407F">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EC407F" w:rsidRPr="00D57F15" w:rsidTr="00CD11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rPr>
            </w:pP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EC407F" w:rsidRPr="00D57F15" w:rsidTr="00CD11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p w:rsidR="00EC407F" w:rsidRPr="00D57F15" w:rsidRDefault="00EC407F" w:rsidP="00CD11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tabs>
                <w:tab w:val="left" w:pos="3135"/>
              </w:tabs>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D53FA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D53FAF">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D53FAF">
            <w:pPr>
              <w:jc w:val="center"/>
              <w:rPr>
                <w:rFonts w:ascii="Times New Roman" w:hAnsi="Times New Roman" w:cs="Times New Roman"/>
                <w:sz w:val="16"/>
                <w:szCs w:val="16"/>
                <w:lang w:val="uk-UA"/>
              </w:rPr>
            </w:pPr>
          </w:p>
        </w:tc>
      </w:tr>
    </w:tbl>
    <w:p w:rsidR="00EC407F" w:rsidRPr="00D57F15" w:rsidRDefault="00EC407F" w:rsidP="00EC407F">
      <w:pPr>
        <w:spacing w:after="0" w:line="360" w:lineRule="auto"/>
        <w:rPr>
          <w:rFonts w:ascii="Times New Roman" w:eastAsia="Calibri" w:hAnsi="Times New Roman" w:cs="Times New Roman"/>
        </w:rPr>
      </w:pP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EC407F" w:rsidRPr="00D57F15" w:rsidRDefault="00EC407F" w:rsidP="00EC407F">
      <w:pPr>
        <w:spacing w:after="0" w:line="360" w:lineRule="auto"/>
        <w:rPr>
          <w:rFonts w:ascii="Times New Roman" w:eastAsia="Calibri" w:hAnsi="Times New Roman" w:cs="Times New Roman"/>
          <w:lang w:val="uk-UA"/>
        </w:rPr>
      </w:pPr>
    </w:p>
    <w:p w:rsidR="00EC407F" w:rsidRPr="00D57F15" w:rsidRDefault="00EC407F" w:rsidP="00EC407F">
      <w:pPr>
        <w:rPr>
          <w:lang w:val="uk-UA"/>
        </w:rPr>
      </w:pPr>
      <w:r w:rsidRPr="00D57F15">
        <w:rPr>
          <w:rFonts w:ascii="Times New Roman" w:eastAsia="Times New Roman" w:hAnsi="Times New Roman" w:cs="Times New Roman"/>
          <w:lang w:val="uk-UA" w:eastAsia="ru-RU"/>
        </w:rPr>
        <w:t>2_______________________________________________________________________</w:t>
      </w:r>
    </w:p>
    <w:p w:rsidR="00EC407F" w:rsidRDefault="00EC407F" w:rsidP="00EC407F"/>
    <w:p w:rsidR="00EC407F" w:rsidRDefault="00EC407F">
      <w:pPr>
        <w:rPr>
          <w:lang w:val="uk-UA"/>
        </w:rPr>
      </w:pPr>
    </w:p>
    <w:p w:rsidR="00EC407F" w:rsidRPr="00DA4DF2" w:rsidRDefault="00EC407F" w:rsidP="00EC407F">
      <w:pPr>
        <w:spacing w:after="0" w:line="360" w:lineRule="auto"/>
        <w:jc w:val="center"/>
        <w:rPr>
          <w:rFonts w:ascii="Times New Roman" w:eastAsia="Calibri" w:hAnsi="Times New Roman" w:cs="Times New Roman"/>
          <w:b/>
          <w:sz w:val="24"/>
          <w:szCs w:val="24"/>
          <w:lang w:val="en-US"/>
        </w:rPr>
      </w:pPr>
      <w:r w:rsidRPr="00D57F15">
        <w:rPr>
          <w:rFonts w:ascii="Times New Roman" w:eastAsia="Calibri" w:hAnsi="Times New Roman" w:cs="Times New Roman"/>
          <w:b/>
          <w:sz w:val="24"/>
          <w:szCs w:val="24"/>
          <w:lang w:val="uk-UA"/>
        </w:rPr>
        <w:lastRenderedPageBreak/>
        <w:t>Протокол № 2</w:t>
      </w:r>
      <w:r w:rsidR="00D53FAF">
        <w:rPr>
          <w:rFonts w:ascii="Times New Roman" w:eastAsia="Calibri" w:hAnsi="Times New Roman" w:cs="Times New Roman"/>
          <w:b/>
          <w:sz w:val="24"/>
          <w:szCs w:val="24"/>
          <w:lang w:val="uk-UA"/>
        </w:rPr>
        <w:t>5</w:t>
      </w:r>
    </w:p>
    <w:p w:rsidR="00EC407F"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EC407F" w:rsidRPr="00DD0F8E"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87548" w:rsidRPr="00D87548" w:rsidRDefault="00D87548" w:rsidP="00EC407F">
      <w:pPr>
        <w:spacing w:after="0" w:line="360" w:lineRule="auto"/>
        <w:jc w:val="center"/>
        <w:rPr>
          <w:rFonts w:ascii="Times New Roman" w:eastAsia="Calibri" w:hAnsi="Times New Roman" w:cs="Times New Roman"/>
          <w:b/>
          <w:sz w:val="24"/>
          <w:szCs w:val="24"/>
        </w:rPr>
      </w:pPr>
      <w:r w:rsidRPr="00D87548">
        <w:rPr>
          <w:rFonts w:ascii="Times New Roman" w:hAnsi="Times New Roman" w:cs="Times New Roman"/>
        </w:rPr>
        <w:t>Про проведення повторних земельних торгів у формі електронного аукціону</w:t>
      </w:r>
    </w:p>
    <w:p w:rsidR="00EC407F" w:rsidRPr="00D57F15" w:rsidRDefault="00EC407F" w:rsidP="00EC407F">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EC407F" w:rsidRPr="00D57F15" w:rsidTr="00CD11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rPr>
            </w:pP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EC407F" w:rsidRPr="00D57F15" w:rsidTr="00CD11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p w:rsidR="00EC407F" w:rsidRPr="00D57F15" w:rsidRDefault="00EC407F" w:rsidP="00CD11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3362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3362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3362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3362E5">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3362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3362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3362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3362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3362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3362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3362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3362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rPr>
                <w:rFonts w:ascii="Calibri" w:eastAsia="Calibri" w:hAnsi="Calibri" w:cs="Times New Roman"/>
                <w:sz w:val="16"/>
                <w:szCs w:val="16"/>
                <w:lang w:val="uk-UA"/>
              </w:rPr>
            </w:pPr>
            <w:r>
              <w:rPr>
                <w:rFonts w:ascii="Calibri" w:eastAsia="Calibri" w:hAnsi="Calibri" w:cs="Times New Roman"/>
                <w:sz w:val="16"/>
                <w:szCs w:val="16"/>
                <w:lang w:val="uk-UA"/>
              </w:rPr>
              <w:t>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11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3FAF"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CD11BF">
            <w:pPr>
              <w:rPr>
                <w:rFonts w:ascii="Calibri" w:eastAsia="Calibri" w:hAnsi="Calibri" w:cs="Times New Roman"/>
                <w:sz w:val="16"/>
                <w:szCs w:val="16"/>
                <w:lang w:val="uk-UA"/>
              </w:rPr>
            </w:pPr>
            <w:r>
              <w:rPr>
                <w:rFonts w:ascii="Calibri" w:eastAsia="Calibri" w:hAnsi="Calibri" w:cs="Times New Roman"/>
                <w:sz w:val="16"/>
                <w:szCs w:val="16"/>
                <w:lang w:val="uk-U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bl>
    <w:p w:rsidR="00EC407F" w:rsidRPr="00D57F15" w:rsidRDefault="00EC407F" w:rsidP="00EC407F">
      <w:pPr>
        <w:spacing w:after="0" w:line="360" w:lineRule="auto"/>
        <w:rPr>
          <w:rFonts w:ascii="Times New Roman" w:eastAsia="Calibri" w:hAnsi="Times New Roman" w:cs="Times New Roman"/>
        </w:rPr>
      </w:pP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EC407F" w:rsidRPr="00D57F15" w:rsidRDefault="00EC407F" w:rsidP="00EC407F">
      <w:pPr>
        <w:spacing w:after="0" w:line="360" w:lineRule="auto"/>
        <w:rPr>
          <w:rFonts w:ascii="Times New Roman" w:eastAsia="Calibri" w:hAnsi="Times New Roman" w:cs="Times New Roman"/>
          <w:lang w:val="uk-UA"/>
        </w:rPr>
      </w:pPr>
    </w:p>
    <w:p w:rsidR="00EC407F" w:rsidRPr="00D57F15" w:rsidRDefault="00EC407F" w:rsidP="00EC407F">
      <w:pPr>
        <w:rPr>
          <w:lang w:val="uk-UA"/>
        </w:rPr>
      </w:pPr>
      <w:r w:rsidRPr="00D57F15">
        <w:rPr>
          <w:rFonts w:ascii="Times New Roman" w:eastAsia="Times New Roman" w:hAnsi="Times New Roman" w:cs="Times New Roman"/>
          <w:lang w:val="uk-UA" w:eastAsia="ru-RU"/>
        </w:rPr>
        <w:t>2_______________________________________________________________________</w:t>
      </w:r>
    </w:p>
    <w:p w:rsidR="00EC407F" w:rsidRDefault="00EC407F" w:rsidP="00EC407F"/>
    <w:p w:rsidR="00EC407F" w:rsidRDefault="00EC407F">
      <w:pPr>
        <w:rPr>
          <w:lang w:val="uk-UA"/>
        </w:rPr>
      </w:pPr>
    </w:p>
    <w:p w:rsidR="00EC407F" w:rsidRDefault="00EC407F">
      <w:pPr>
        <w:rPr>
          <w:lang w:val="uk-UA"/>
        </w:rPr>
      </w:pPr>
    </w:p>
    <w:p w:rsidR="00EC407F" w:rsidRPr="00DA4DF2" w:rsidRDefault="00EC407F" w:rsidP="00EC407F">
      <w:pPr>
        <w:spacing w:after="0" w:line="360" w:lineRule="auto"/>
        <w:jc w:val="center"/>
        <w:rPr>
          <w:rFonts w:ascii="Times New Roman" w:eastAsia="Calibri" w:hAnsi="Times New Roman" w:cs="Times New Roman"/>
          <w:b/>
          <w:sz w:val="24"/>
          <w:szCs w:val="24"/>
          <w:lang w:val="en-US"/>
        </w:rPr>
      </w:pPr>
      <w:r w:rsidRPr="00D57F15">
        <w:rPr>
          <w:rFonts w:ascii="Times New Roman" w:eastAsia="Calibri" w:hAnsi="Times New Roman" w:cs="Times New Roman"/>
          <w:b/>
          <w:sz w:val="24"/>
          <w:szCs w:val="24"/>
          <w:lang w:val="uk-UA"/>
        </w:rPr>
        <w:lastRenderedPageBreak/>
        <w:t>Протокол № 2</w:t>
      </w:r>
      <w:r w:rsidR="00D53FAF">
        <w:rPr>
          <w:rFonts w:ascii="Times New Roman" w:eastAsia="Calibri" w:hAnsi="Times New Roman" w:cs="Times New Roman"/>
          <w:b/>
          <w:sz w:val="24"/>
          <w:szCs w:val="24"/>
          <w:lang w:val="uk-UA"/>
        </w:rPr>
        <w:t>6</w:t>
      </w:r>
    </w:p>
    <w:p w:rsidR="00EC407F"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EC407F" w:rsidRPr="00DD0F8E"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87548" w:rsidRPr="00D87548" w:rsidRDefault="00D87548" w:rsidP="00D87548">
      <w:pPr>
        <w:spacing w:after="0" w:line="360" w:lineRule="auto"/>
        <w:jc w:val="center"/>
        <w:rPr>
          <w:rFonts w:ascii="Times New Roman" w:eastAsia="Calibri" w:hAnsi="Times New Roman" w:cs="Times New Roman"/>
          <w:sz w:val="24"/>
          <w:szCs w:val="24"/>
          <w:lang w:val="uk-UA"/>
        </w:rPr>
      </w:pPr>
      <w:r w:rsidRPr="00D87548">
        <w:rPr>
          <w:rFonts w:ascii="Times New Roman" w:eastAsia="Calibri" w:hAnsi="Times New Roman" w:cs="Times New Roman"/>
          <w:sz w:val="24"/>
          <w:szCs w:val="24"/>
          <w:lang w:val="uk-UA"/>
        </w:rPr>
        <w:t xml:space="preserve">Про вилучення земельних ділянок  з користування  комунальну власність Піщанської сільської ради: Лещенко Володимира Анатолійовича, Гром Михайла Федоровича,  Боярського Анатолія Петровича, Рябого Бориса Борисовича </w:t>
      </w:r>
    </w:p>
    <w:p w:rsidR="00EC407F" w:rsidRPr="00D57F15" w:rsidRDefault="00EC407F" w:rsidP="00EC407F">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EC407F" w:rsidRPr="00D57F15" w:rsidTr="00CD11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rPr>
            </w:pP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EC407F" w:rsidRPr="00D57F15" w:rsidTr="00CD11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p w:rsidR="00EC407F" w:rsidRPr="00D57F15" w:rsidRDefault="00EC407F" w:rsidP="00CD11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bl>
    <w:p w:rsidR="00EC407F" w:rsidRPr="00D57F15" w:rsidRDefault="00EC407F" w:rsidP="00EC407F">
      <w:pPr>
        <w:spacing w:after="0" w:line="360" w:lineRule="auto"/>
        <w:rPr>
          <w:rFonts w:ascii="Times New Roman" w:eastAsia="Calibri" w:hAnsi="Times New Roman" w:cs="Times New Roman"/>
        </w:rPr>
      </w:pP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EC407F" w:rsidRPr="00D57F15" w:rsidRDefault="00EC407F" w:rsidP="00EC407F">
      <w:pPr>
        <w:spacing w:after="0" w:line="360" w:lineRule="auto"/>
        <w:rPr>
          <w:rFonts w:ascii="Times New Roman" w:eastAsia="Calibri" w:hAnsi="Times New Roman" w:cs="Times New Roman"/>
          <w:lang w:val="uk-UA"/>
        </w:rPr>
      </w:pPr>
    </w:p>
    <w:p w:rsidR="00EC407F" w:rsidRPr="00D57F15" w:rsidRDefault="00EC407F" w:rsidP="00EC407F">
      <w:pPr>
        <w:rPr>
          <w:lang w:val="uk-UA"/>
        </w:rPr>
      </w:pPr>
      <w:r w:rsidRPr="00D57F15">
        <w:rPr>
          <w:rFonts w:ascii="Times New Roman" w:eastAsia="Times New Roman" w:hAnsi="Times New Roman" w:cs="Times New Roman"/>
          <w:lang w:val="uk-UA" w:eastAsia="ru-RU"/>
        </w:rPr>
        <w:t>2_______________________________________________________________________</w:t>
      </w:r>
    </w:p>
    <w:p w:rsidR="00EC407F" w:rsidRDefault="00EC407F" w:rsidP="00EC407F"/>
    <w:p w:rsidR="00EC407F" w:rsidRPr="00DA4DF2" w:rsidRDefault="00EC407F" w:rsidP="00EC407F">
      <w:pPr>
        <w:spacing w:after="0" w:line="360" w:lineRule="auto"/>
        <w:jc w:val="center"/>
        <w:rPr>
          <w:rFonts w:ascii="Times New Roman" w:eastAsia="Calibri" w:hAnsi="Times New Roman" w:cs="Times New Roman"/>
          <w:b/>
          <w:sz w:val="24"/>
          <w:szCs w:val="24"/>
          <w:lang w:val="en-US"/>
        </w:rPr>
      </w:pPr>
      <w:r w:rsidRPr="00D57F15">
        <w:rPr>
          <w:rFonts w:ascii="Times New Roman" w:eastAsia="Calibri" w:hAnsi="Times New Roman" w:cs="Times New Roman"/>
          <w:b/>
          <w:sz w:val="24"/>
          <w:szCs w:val="24"/>
          <w:lang w:val="uk-UA"/>
        </w:rPr>
        <w:lastRenderedPageBreak/>
        <w:t>Протокол № 2</w:t>
      </w:r>
      <w:r w:rsidR="00D53FAF">
        <w:rPr>
          <w:rFonts w:ascii="Times New Roman" w:eastAsia="Calibri" w:hAnsi="Times New Roman" w:cs="Times New Roman"/>
          <w:b/>
          <w:sz w:val="24"/>
          <w:szCs w:val="24"/>
          <w:lang w:val="uk-UA"/>
        </w:rPr>
        <w:t>7</w:t>
      </w:r>
      <w:bookmarkStart w:id="3" w:name="_GoBack"/>
      <w:bookmarkEnd w:id="3"/>
    </w:p>
    <w:p w:rsidR="00EC407F"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EC407F" w:rsidRPr="00DD0F8E"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87548" w:rsidRPr="00D87548" w:rsidRDefault="00D87548" w:rsidP="00EC407F">
      <w:pPr>
        <w:spacing w:after="0" w:line="360" w:lineRule="auto"/>
        <w:jc w:val="center"/>
        <w:rPr>
          <w:rFonts w:ascii="Times New Roman" w:eastAsia="Calibri" w:hAnsi="Times New Roman" w:cs="Times New Roman"/>
          <w:sz w:val="24"/>
          <w:szCs w:val="24"/>
          <w:lang w:val="en-US"/>
        </w:rPr>
      </w:pPr>
      <w:r w:rsidRPr="00D87548">
        <w:rPr>
          <w:rFonts w:ascii="Times New Roman" w:eastAsia="Calibri"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власнику земельної частки (паю): Головатюку Сергію Іллічу</w:t>
      </w:r>
    </w:p>
    <w:p w:rsidR="00EC407F" w:rsidRPr="00D57F15" w:rsidRDefault="00EC407F" w:rsidP="00EC407F">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EC407F" w:rsidRPr="00D57F15" w:rsidTr="00CD11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rPr>
            </w:pP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EC407F" w:rsidRPr="00D57F15" w:rsidTr="00CD11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p w:rsidR="00EC407F" w:rsidRPr="00D57F15" w:rsidRDefault="00EC407F" w:rsidP="00CD11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bl>
    <w:p w:rsidR="00EC407F" w:rsidRPr="00D57F15" w:rsidRDefault="00EC407F" w:rsidP="00EC407F">
      <w:pPr>
        <w:spacing w:after="0" w:line="360" w:lineRule="auto"/>
        <w:rPr>
          <w:rFonts w:ascii="Times New Roman" w:eastAsia="Calibri" w:hAnsi="Times New Roman" w:cs="Times New Roman"/>
        </w:rPr>
      </w:pP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EC407F" w:rsidRPr="00D57F15" w:rsidRDefault="00EC407F" w:rsidP="00EC407F">
      <w:pPr>
        <w:spacing w:after="0" w:line="360" w:lineRule="auto"/>
        <w:rPr>
          <w:rFonts w:ascii="Times New Roman" w:eastAsia="Calibri" w:hAnsi="Times New Roman" w:cs="Times New Roman"/>
          <w:lang w:val="uk-UA"/>
        </w:rPr>
      </w:pPr>
    </w:p>
    <w:p w:rsidR="00EC407F" w:rsidRPr="00D57F15" w:rsidRDefault="00EC407F" w:rsidP="00EC407F">
      <w:pPr>
        <w:rPr>
          <w:lang w:val="uk-UA"/>
        </w:rPr>
      </w:pPr>
      <w:r w:rsidRPr="00D57F15">
        <w:rPr>
          <w:rFonts w:ascii="Times New Roman" w:eastAsia="Times New Roman" w:hAnsi="Times New Roman" w:cs="Times New Roman"/>
          <w:lang w:val="uk-UA" w:eastAsia="ru-RU"/>
        </w:rPr>
        <w:t>2_______________________________________________________________________</w:t>
      </w:r>
    </w:p>
    <w:p w:rsidR="00EC407F" w:rsidRDefault="00EC407F" w:rsidP="00EC407F"/>
    <w:p w:rsidR="00EC407F" w:rsidRPr="00DA4DF2" w:rsidRDefault="00EC407F" w:rsidP="00EC407F">
      <w:pPr>
        <w:spacing w:after="0" w:line="360" w:lineRule="auto"/>
        <w:jc w:val="center"/>
        <w:rPr>
          <w:rFonts w:ascii="Times New Roman" w:eastAsia="Calibri" w:hAnsi="Times New Roman" w:cs="Times New Roman"/>
          <w:b/>
          <w:sz w:val="24"/>
          <w:szCs w:val="24"/>
          <w:lang w:val="en-US"/>
        </w:rPr>
      </w:pPr>
      <w:r w:rsidRPr="00D57F15">
        <w:rPr>
          <w:rFonts w:ascii="Times New Roman" w:eastAsia="Calibri" w:hAnsi="Times New Roman" w:cs="Times New Roman"/>
          <w:b/>
          <w:sz w:val="24"/>
          <w:szCs w:val="24"/>
          <w:lang w:val="uk-UA"/>
        </w:rPr>
        <w:lastRenderedPageBreak/>
        <w:t>Протокол № 2</w:t>
      </w:r>
      <w:r w:rsidR="00D53FAF">
        <w:rPr>
          <w:rFonts w:ascii="Times New Roman" w:eastAsia="Calibri" w:hAnsi="Times New Roman" w:cs="Times New Roman"/>
          <w:b/>
          <w:sz w:val="24"/>
          <w:szCs w:val="24"/>
          <w:lang w:val="uk-UA"/>
        </w:rPr>
        <w:t>8</w:t>
      </w:r>
    </w:p>
    <w:p w:rsidR="00EC407F"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rPr>
        <w:t xml:space="preserve">поіменного голосування депутатів на пленарному засіданні </w:t>
      </w:r>
      <w:r w:rsidRPr="00D57F15">
        <w:rPr>
          <w:rFonts w:ascii="Times New Roman" w:eastAsia="Calibri" w:hAnsi="Times New Roman" w:cs="Times New Roman"/>
          <w:b/>
          <w:sz w:val="24"/>
          <w:szCs w:val="24"/>
          <w:lang w:val="uk-UA"/>
        </w:rPr>
        <w:t>тридцят</w:t>
      </w:r>
      <w:r>
        <w:rPr>
          <w:rFonts w:ascii="Times New Roman" w:eastAsia="Calibri" w:hAnsi="Times New Roman" w:cs="Times New Roman"/>
          <w:b/>
          <w:sz w:val="24"/>
          <w:szCs w:val="24"/>
          <w:lang w:val="uk-UA"/>
        </w:rPr>
        <w:t>ь першої</w:t>
      </w:r>
    </w:p>
    <w:p w:rsidR="00EC407F" w:rsidRPr="00DD0F8E" w:rsidRDefault="00EC407F" w:rsidP="00EC407F">
      <w:pPr>
        <w:spacing w:after="0" w:line="360" w:lineRule="auto"/>
        <w:jc w:val="center"/>
        <w:rPr>
          <w:rFonts w:ascii="Times New Roman" w:eastAsia="Calibri" w:hAnsi="Times New Roman" w:cs="Times New Roman"/>
          <w:b/>
          <w:sz w:val="24"/>
          <w:szCs w:val="24"/>
          <w:lang w:val="uk-UA"/>
        </w:rPr>
      </w:pPr>
      <w:r w:rsidRPr="00D57F15">
        <w:rPr>
          <w:rFonts w:ascii="Times New Roman" w:eastAsia="Calibri" w:hAnsi="Times New Roman" w:cs="Times New Roman"/>
          <w:b/>
          <w:sz w:val="24"/>
          <w:szCs w:val="24"/>
          <w:lang w:val="uk-UA"/>
        </w:rPr>
        <w:t xml:space="preserve">  сесії  Піщанської сільської ради </w:t>
      </w:r>
      <w:r w:rsidRPr="00D57F15">
        <w:rPr>
          <w:rFonts w:ascii="Times New Roman" w:eastAsia="Calibri" w:hAnsi="Times New Roman" w:cs="Times New Roman"/>
          <w:b/>
          <w:sz w:val="24"/>
          <w:szCs w:val="24"/>
          <w:lang w:val="en-US"/>
        </w:rPr>
        <w:t>VII</w:t>
      </w:r>
      <w:r w:rsidRPr="00D57F15">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 xml:space="preserve"> </w:t>
      </w:r>
      <w:r w:rsidRPr="00D57F15">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w:t>
      </w:r>
      <w:r w:rsidRPr="00D57F15">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2</w:t>
      </w:r>
      <w:r w:rsidRPr="00D57F15">
        <w:rPr>
          <w:rFonts w:ascii="Times New Roman" w:eastAsia="Calibri" w:hAnsi="Times New Roman" w:cs="Times New Roman"/>
          <w:b/>
          <w:sz w:val="24"/>
          <w:szCs w:val="24"/>
          <w:lang w:val="uk-UA"/>
        </w:rPr>
        <w:t>.2023</w:t>
      </w:r>
    </w:p>
    <w:p w:rsidR="00D87548" w:rsidRPr="00D87548" w:rsidRDefault="00D87548" w:rsidP="00D87548">
      <w:pPr>
        <w:spacing w:after="0" w:line="240" w:lineRule="auto"/>
        <w:jc w:val="center"/>
        <w:rPr>
          <w:rFonts w:ascii="Times New Roman" w:eastAsia="Times New Roman" w:hAnsi="Times New Roman" w:cs="Times New Roman"/>
          <w:bCs/>
          <w:sz w:val="28"/>
          <w:szCs w:val="28"/>
          <w:lang w:val="uk-UA" w:eastAsia="ru-RU"/>
        </w:rPr>
      </w:pPr>
      <w:r w:rsidRPr="00D87548">
        <w:rPr>
          <w:rFonts w:ascii="Times New Roman" w:eastAsia="Times New Roman" w:hAnsi="Times New Roman" w:cs="Times New Roman"/>
          <w:sz w:val="28"/>
          <w:szCs w:val="28"/>
          <w:lang w:val="uk-UA" w:eastAsia="ru-RU"/>
        </w:rPr>
        <w:t xml:space="preserve">Про звернення до </w:t>
      </w:r>
      <w:r w:rsidRPr="00D87548">
        <w:rPr>
          <w:rFonts w:ascii="Times New Roman" w:eastAsia="Times New Roman" w:hAnsi="Times New Roman" w:cs="Times New Roman"/>
          <w:bCs/>
          <w:sz w:val="28"/>
          <w:szCs w:val="28"/>
          <w:lang w:val="uk-UA" w:eastAsia="ru-RU"/>
        </w:rPr>
        <w:t>Президента України з приводу змін умов обігу земель сільськогосподарського призначення з 2024 року</w:t>
      </w:r>
    </w:p>
    <w:p w:rsidR="00D87548" w:rsidRPr="00D87548" w:rsidRDefault="00D87548" w:rsidP="00EC407F">
      <w:pPr>
        <w:spacing w:after="0" w:line="360" w:lineRule="auto"/>
        <w:jc w:val="center"/>
        <w:rPr>
          <w:rFonts w:ascii="Times New Roman" w:eastAsia="Calibri" w:hAnsi="Times New Roman" w:cs="Times New Roman"/>
          <w:b/>
          <w:sz w:val="24"/>
          <w:szCs w:val="24"/>
          <w:lang w:val="uk-UA"/>
        </w:rPr>
      </w:pPr>
    </w:p>
    <w:p w:rsidR="00EC407F" w:rsidRPr="00D57F15" w:rsidRDefault="00EC407F" w:rsidP="00EC407F">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EC407F" w:rsidRPr="00D57F15" w:rsidTr="00CD11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lang w:val="uk-UA"/>
              </w:rPr>
            </w:pPr>
            <w:r w:rsidRPr="00D57F15">
              <w:rPr>
                <w:rFonts w:ascii="Times New Roman" w:hAnsi="Times New Roman" w:cs="Times New Roman"/>
                <w:lang w:val="uk-UA"/>
              </w:rPr>
              <w:br w:type="page"/>
            </w: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з</w:t>
            </w:r>
            <w:r w:rsidRPr="00D57F15">
              <w:rPr>
                <w:rFonts w:ascii="Times New Roman" w:hAnsi="Times New Roman" w:cs="Times New Roman"/>
                <w:sz w:val="16"/>
                <w:szCs w:val="16"/>
                <w:lang w:val="en-US"/>
              </w:rPr>
              <w:t>/</w:t>
            </w:r>
            <w:r w:rsidRPr="00D57F15">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6"/>
                <w:szCs w:val="16"/>
              </w:rPr>
            </w:pPr>
          </w:p>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6"/>
                <w:szCs w:val="16"/>
              </w:rPr>
            </w:pPr>
            <w:r w:rsidRPr="00D57F15">
              <w:rPr>
                <w:rFonts w:ascii="Times New Roman" w:hAnsi="Times New Roman" w:cs="Times New Roman"/>
                <w:sz w:val="16"/>
                <w:szCs w:val="16"/>
              </w:rPr>
              <w:t>П</w:t>
            </w:r>
            <w:r w:rsidRPr="00D57F15">
              <w:rPr>
                <w:rFonts w:ascii="Times New Roman" w:hAnsi="Times New Roman" w:cs="Times New Roman"/>
                <w:sz w:val="16"/>
                <w:szCs w:val="16"/>
                <w:lang w:val="uk-UA"/>
              </w:rPr>
              <w:t>роєкт рішення</w:t>
            </w:r>
            <w:r w:rsidRPr="00D57F15">
              <w:rPr>
                <w:rFonts w:ascii="Times New Roman" w:hAnsi="Times New Roman" w:cs="Times New Roman"/>
                <w:sz w:val="16"/>
                <w:szCs w:val="16"/>
              </w:rPr>
              <w:t xml:space="preserve"> в цілому</w:t>
            </w:r>
          </w:p>
        </w:tc>
      </w:tr>
      <w:tr w:rsidR="00EC407F" w:rsidRPr="00D57F15" w:rsidTr="00CD11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407F" w:rsidRPr="00D57F15" w:rsidRDefault="00EC407F" w:rsidP="00CD11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p w:rsidR="00EC407F" w:rsidRPr="00D57F15" w:rsidRDefault="00EC407F" w:rsidP="00CD11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lang w:val="uk-UA"/>
              </w:rPr>
              <w:t>З</w:t>
            </w:r>
            <w:r w:rsidRPr="00D57F15">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Проти</w:t>
            </w:r>
          </w:p>
          <w:p w:rsidR="00EC407F" w:rsidRPr="00D57F15" w:rsidRDefault="00EC407F" w:rsidP="00CD11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07F" w:rsidRPr="00D57F15" w:rsidRDefault="00EC407F" w:rsidP="00CD11BF">
            <w:pPr>
              <w:jc w:val="center"/>
              <w:rPr>
                <w:rFonts w:ascii="Times New Roman" w:hAnsi="Times New Roman" w:cs="Times New Roman"/>
                <w:sz w:val="14"/>
                <w:szCs w:val="14"/>
              </w:rPr>
            </w:pPr>
            <w:r w:rsidRPr="00D57F15">
              <w:rPr>
                <w:rFonts w:ascii="Times New Roman" w:hAnsi="Times New Roman" w:cs="Times New Roman"/>
                <w:sz w:val="14"/>
                <w:szCs w:val="14"/>
              </w:rPr>
              <w:t>Не голосував</w:t>
            </w: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Гулла В.В.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tabs>
                <w:tab w:val="left" w:pos="3135"/>
              </w:tabs>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lang w:val="uk-UA"/>
              </w:rPr>
            </w:pPr>
            <w:r w:rsidRPr="00D57F15">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jc w:val="center"/>
              <w:rPr>
                <w:rFonts w:ascii="Times New Roman" w:hAnsi="Times New Roman" w:cs="Times New Roman"/>
                <w:sz w:val="16"/>
                <w:szCs w:val="16"/>
              </w:rPr>
            </w:pPr>
            <w:r w:rsidRPr="00D57F15">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r w:rsidRPr="00D57F15">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rPr>
            </w:pPr>
          </w:p>
        </w:tc>
      </w:tr>
      <w:tr w:rsidR="00D53FAF" w:rsidRPr="00D57F15" w:rsidTr="00CD11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FAF" w:rsidRPr="00D57F15" w:rsidRDefault="00D53FAF" w:rsidP="00CD11BF">
            <w:pPr>
              <w:rPr>
                <w:rFonts w:ascii="Times New Roman" w:hAnsi="Times New Roman" w:cs="Times New Roman"/>
                <w:b/>
                <w:sz w:val="14"/>
                <w:szCs w:val="14"/>
              </w:rPr>
            </w:pPr>
            <w:r w:rsidRPr="00D57F15">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3362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3FAF" w:rsidRPr="00D57F15" w:rsidRDefault="00D53FAF" w:rsidP="003362E5">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FAF" w:rsidRPr="00D57F15" w:rsidRDefault="00D53FAF" w:rsidP="00CD11BF">
            <w:pPr>
              <w:jc w:val="center"/>
              <w:rPr>
                <w:rFonts w:ascii="Times New Roman" w:hAnsi="Times New Roman" w:cs="Times New Roman"/>
                <w:sz w:val="16"/>
                <w:szCs w:val="16"/>
                <w:lang w:val="uk-UA"/>
              </w:rPr>
            </w:pPr>
          </w:p>
        </w:tc>
      </w:tr>
    </w:tbl>
    <w:p w:rsidR="00EC407F" w:rsidRPr="00D57F15" w:rsidRDefault="00EC407F" w:rsidP="00EC407F">
      <w:pPr>
        <w:spacing w:after="0" w:line="360" w:lineRule="auto"/>
        <w:rPr>
          <w:rFonts w:ascii="Times New Roman" w:eastAsia="Calibri" w:hAnsi="Times New Roman" w:cs="Times New Roman"/>
        </w:rPr>
      </w:pP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spacing w:after="0" w:line="360" w:lineRule="auto"/>
        <w:jc w:val="center"/>
        <w:rPr>
          <w:rFonts w:ascii="Times New Roman" w:eastAsia="Calibri" w:hAnsi="Times New Roman" w:cs="Times New Roman"/>
          <w:lang w:val="uk-UA"/>
        </w:rPr>
      </w:pPr>
      <w:r w:rsidRPr="00D57F15">
        <w:rPr>
          <w:rFonts w:ascii="Times New Roman" w:eastAsia="Calibri" w:hAnsi="Times New Roman" w:cs="Times New Roman"/>
        </w:rPr>
        <w:t>Заповнення протоколу поіменного голосування проводилось членами лічильної комісії</w:t>
      </w:r>
    </w:p>
    <w:p w:rsidR="00EC407F" w:rsidRPr="00D57F15" w:rsidRDefault="00EC407F" w:rsidP="00EC407F">
      <w:pPr>
        <w:spacing w:after="0" w:line="360" w:lineRule="auto"/>
        <w:jc w:val="center"/>
        <w:rPr>
          <w:rFonts w:ascii="Times New Roman" w:eastAsia="Calibri" w:hAnsi="Times New Roman" w:cs="Times New Roman"/>
          <w:lang w:val="uk-UA"/>
        </w:rPr>
      </w:pPr>
    </w:p>
    <w:p w:rsidR="00EC407F" w:rsidRPr="00D57F15" w:rsidRDefault="00EC407F" w:rsidP="00EC407F">
      <w:pPr>
        <w:contextualSpacing/>
        <w:rPr>
          <w:rFonts w:ascii="Times New Roman" w:eastAsia="Times New Roman" w:hAnsi="Times New Roman" w:cs="Times New Roman"/>
          <w:lang w:val="uk-UA" w:eastAsia="ru-RU"/>
        </w:rPr>
      </w:pPr>
      <w:r w:rsidRPr="00D57F15">
        <w:rPr>
          <w:rFonts w:ascii="Times New Roman" w:eastAsia="Times New Roman" w:hAnsi="Times New Roman" w:cs="Times New Roman"/>
          <w:lang w:val="uk-UA" w:eastAsia="ru-RU"/>
        </w:rPr>
        <w:t>1___________________________________________________________________________</w:t>
      </w:r>
    </w:p>
    <w:p w:rsidR="00EC407F" w:rsidRPr="00D57F15" w:rsidRDefault="00EC407F" w:rsidP="00EC407F">
      <w:pPr>
        <w:spacing w:after="0" w:line="360" w:lineRule="auto"/>
        <w:rPr>
          <w:rFonts w:ascii="Times New Roman" w:eastAsia="Calibri" w:hAnsi="Times New Roman" w:cs="Times New Roman"/>
          <w:lang w:val="uk-UA"/>
        </w:rPr>
      </w:pPr>
    </w:p>
    <w:p w:rsidR="00EC407F" w:rsidRPr="00DA4DF2" w:rsidRDefault="00EC407F" w:rsidP="00EC407F">
      <w:pPr>
        <w:rPr>
          <w:lang w:val="en-US"/>
        </w:rPr>
      </w:pPr>
      <w:r w:rsidRPr="00D57F15">
        <w:rPr>
          <w:rFonts w:ascii="Times New Roman" w:eastAsia="Times New Roman" w:hAnsi="Times New Roman" w:cs="Times New Roman"/>
          <w:lang w:val="uk-UA" w:eastAsia="ru-RU"/>
        </w:rPr>
        <w:t>2_______________________________________________________________________</w:t>
      </w:r>
      <w:r w:rsidR="00DA4DF2">
        <w:rPr>
          <w:rFonts w:ascii="Times New Roman" w:eastAsia="Times New Roman" w:hAnsi="Times New Roman" w:cs="Times New Roman"/>
          <w:lang w:val="en-US" w:eastAsia="ru-RU"/>
        </w:rPr>
        <w:t>____</w:t>
      </w:r>
    </w:p>
    <w:sectPr w:rsidR="00EC407F" w:rsidRPr="00DA4DF2" w:rsidSect="00D57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baPro">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1D7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DC150F"/>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4930E9"/>
    <w:multiLevelType w:val="hybridMultilevel"/>
    <w:tmpl w:val="431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82004E"/>
    <w:multiLevelType w:val="hybridMultilevel"/>
    <w:tmpl w:val="9814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1E1936"/>
    <w:multiLevelType w:val="hybridMultilevel"/>
    <w:tmpl w:val="045C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0"/>
  </w:num>
  <w:num w:numId="6">
    <w:abstractNumId w:val="8"/>
  </w:num>
  <w:num w:numId="7">
    <w:abstractNumId w:val="4"/>
  </w:num>
  <w:num w:numId="8">
    <w:abstractNumId w:val="5"/>
  </w:num>
  <w:num w:numId="9">
    <w:abstractNumId w:val="9"/>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15"/>
    <w:rsid w:val="0019137A"/>
    <w:rsid w:val="00567CB0"/>
    <w:rsid w:val="0067127B"/>
    <w:rsid w:val="00951AF2"/>
    <w:rsid w:val="00BB7BC1"/>
    <w:rsid w:val="00CD11BF"/>
    <w:rsid w:val="00D53FAF"/>
    <w:rsid w:val="00D57F15"/>
    <w:rsid w:val="00D87548"/>
    <w:rsid w:val="00DA4DF2"/>
    <w:rsid w:val="00DD0F8E"/>
    <w:rsid w:val="00E54049"/>
    <w:rsid w:val="00EC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7F15"/>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D57F15"/>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F15"/>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D57F15"/>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D57F15"/>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D57F15"/>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D57F15"/>
  </w:style>
  <w:style w:type="numbering" w:customStyle="1" w:styleId="110">
    <w:name w:val="Нет списка11"/>
    <w:next w:val="a2"/>
    <w:uiPriority w:val="99"/>
    <w:semiHidden/>
    <w:unhideWhenUsed/>
    <w:rsid w:val="00D57F15"/>
  </w:style>
  <w:style w:type="paragraph" w:customStyle="1" w:styleId="13">
    <w:name w:val="Абзац списка1"/>
    <w:basedOn w:val="a"/>
    <w:next w:val="a3"/>
    <w:qFormat/>
    <w:rsid w:val="00D57F15"/>
    <w:pPr>
      <w:ind w:left="720"/>
      <w:contextualSpacing/>
    </w:pPr>
    <w:rPr>
      <w:rFonts w:eastAsia="Times New Roman"/>
      <w:lang w:eastAsia="ru-RU"/>
    </w:rPr>
  </w:style>
  <w:style w:type="table" w:customStyle="1" w:styleId="14">
    <w:name w:val="Сетка таблицы1"/>
    <w:basedOn w:val="a1"/>
    <w:next w:val="a4"/>
    <w:uiPriority w:val="59"/>
    <w:rsid w:val="00D57F1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D57F15"/>
    <w:rPr>
      <w:shd w:val="clear" w:color="auto" w:fill="FFFFFF"/>
    </w:rPr>
  </w:style>
  <w:style w:type="paragraph" w:customStyle="1" w:styleId="23">
    <w:name w:val="Основной текст (2)"/>
    <w:basedOn w:val="a"/>
    <w:link w:val="22"/>
    <w:rsid w:val="00D57F15"/>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D57F1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D57F15"/>
    <w:rPr>
      <w:rFonts w:ascii="Times New Roman" w:eastAsia="Times New Roman" w:hAnsi="Times New Roman" w:cs="Times New Roman"/>
      <w:sz w:val="24"/>
      <w:szCs w:val="24"/>
      <w:lang w:val="uk-UA" w:eastAsia="uk-UA"/>
    </w:rPr>
  </w:style>
  <w:style w:type="character" w:styleId="a7">
    <w:name w:val="Emphasis"/>
    <w:basedOn w:val="a0"/>
    <w:qFormat/>
    <w:rsid w:val="00D57F15"/>
    <w:rPr>
      <w:i/>
      <w:iCs/>
    </w:rPr>
  </w:style>
  <w:style w:type="paragraph" w:styleId="a8">
    <w:name w:val="Balloon Text"/>
    <w:basedOn w:val="a"/>
    <w:link w:val="a9"/>
    <w:uiPriority w:val="99"/>
    <w:semiHidden/>
    <w:unhideWhenUsed/>
    <w:rsid w:val="00D57F1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57F15"/>
    <w:rPr>
      <w:rFonts w:ascii="Segoe UI" w:hAnsi="Segoe UI" w:cs="Segoe UI"/>
      <w:sz w:val="18"/>
      <w:szCs w:val="18"/>
    </w:rPr>
  </w:style>
  <w:style w:type="paragraph" w:customStyle="1" w:styleId="Standard">
    <w:name w:val="Standard"/>
    <w:uiPriority w:val="99"/>
    <w:rsid w:val="00D57F15"/>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D57F1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D57F15"/>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57F15"/>
    <w:pPr>
      <w:ind w:left="720"/>
      <w:contextualSpacing/>
    </w:pPr>
  </w:style>
  <w:style w:type="table" w:styleId="a4">
    <w:name w:val="Table Grid"/>
    <w:basedOn w:val="a1"/>
    <w:uiPriority w:val="59"/>
    <w:rsid w:val="00D57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7F15"/>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D57F15"/>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F15"/>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D57F15"/>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D57F15"/>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D57F15"/>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D57F15"/>
  </w:style>
  <w:style w:type="numbering" w:customStyle="1" w:styleId="110">
    <w:name w:val="Нет списка11"/>
    <w:next w:val="a2"/>
    <w:uiPriority w:val="99"/>
    <w:semiHidden/>
    <w:unhideWhenUsed/>
    <w:rsid w:val="00D57F15"/>
  </w:style>
  <w:style w:type="paragraph" w:customStyle="1" w:styleId="13">
    <w:name w:val="Абзац списка1"/>
    <w:basedOn w:val="a"/>
    <w:next w:val="a3"/>
    <w:qFormat/>
    <w:rsid w:val="00D57F15"/>
    <w:pPr>
      <w:ind w:left="720"/>
      <w:contextualSpacing/>
    </w:pPr>
    <w:rPr>
      <w:rFonts w:eastAsia="Times New Roman"/>
      <w:lang w:eastAsia="ru-RU"/>
    </w:rPr>
  </w:style>
  <w:style w:type="table" w:customStyle="1" w:styleId="14">
    <w:name w:val="Сетка таблицы1"/>
    <w:basedOn w:val="a1"/>
    <w:next w:val="a4"/>
    <w:uiPriority w:val="59"/>
    <w:rsid w:val="00D57F1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D57F15"/>
    <w:rPr>
      <w:shd w:val="clear" w:color="auto" w:fill="FFFFFF"/>
    </w:rPr>
  </w:style>
  <w:style w:type="paragraph" w:customStyle="1" w:styleId="23">
    <w:name w:val="Основной текст (2)"/>
    <w:basedOn w:val="a"/>
    <w:link w:val="22"/>
    <w:rsid w:val="00D57F15"/>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D57F1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D57F15"/>
    <w:rPr>
      <w:rFonts w:ascii="Times New Roman" w:eastAsia="Times New Roman" w:hAnsi="Times New Roman" w:cs="Times New Roman"/>
      <w:sz w:val="24"/>
      <w:szCs w:val="24"/>
      <w:lang w:val="uk-UA" w:eastAsia="uk-UA"/>
    </w:rPr>
  </w:style>
  <w:style w:type="character" w:styleId="a7">
    <w:name w:val="Emphasis"/>
    <w:basedOn w:val="a0"/>
    <w:qFormat/>
    <w:rsid w:val="00D57F15"/>
    <w:rPr>
      <w:i/>
      <w:iCs/>
    </w:rPr>
  </w:style>
  <w:style w:type="paragraph" w:styleId="a8">
    <w:name w:val="Balloon Text"/>
    <w:basedOn w:val="a"/>
    <w:link w:val="a9"/>
    <w:uiPriority w:val="99"/>
    <w:semiHidden/>
    <w:unhideWhenUsed/>
    <w:rsid w:val="00D57F1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57F15"/>
    <w:rPr>
      <w:rFonts w:ascii="Segoe UI" w:hAnsi="Segoe UI" w:cs="Segoe UI"/>
      <w:sz w:val="18"/>
      <w:szCs w:val="18"/>
    </w:rPr>
  </w:style>
  <w:style w:type="paragraph" w:customStyle="1" w:styleId="Standard">
    <w:name w:val="Standard"/>
    <w:uiPriority w:val="99"/>
    <w:rsid w:val="00D57F15"/>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D57F1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D57F15"/>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57F15"/>
    <w:pPr>
      <w:ind w:left="720"/>
      <w:contextualSpacing/>
    </w:pPr>
  </w:style>
  <w:style w:type="table" w:styleId="a4">
    <w:name w:val="Table Grid"/>
    <w:basedOn w:val="a1"/>
    <w:uiPriority w:val="59"/>
    <w:rsid w:val="00D57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69D5-1C4E-4E6A-B48A-321D3370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5640</Words>
  <Characters>32150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2023-12-19T14:28:00Z</dcterms:created>
  <dcterms:modified xsi:type="dcterms:W3CDTF">2023-12-20T10:36:00Z</dcterms:modified>
</cp:coreProperties>
</file>