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C4" w:rsidRDefault="002D22C4" w:rsidP="00D601CC">
      <w:pPr>
        <w:pStyle w:val="a3"/>
        <w:rPr>
          <w:lang w:val="uk-UA"/>
        </w:rPr>
      </w:pPr>
      <w:r>
        <w:rPr>
          <w:noProof/>
        </w:rPr>
        <w:drawing>
          <wp:inline distT="0" distB="0" distL="0" distR="0">
            <wp:extent cx="542925" cy="685800"/>
            <wp:effectExtent l="0" t="0" r="0" b="0"/>
            <wp:docPr id="1"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2D22C4" w:rsidRPr="004421C4" w:rsidRDefault="00D601CC" w:rsidP="00D601CC">
      <w:pPr>
        <w:pStyle w:val="a3"/>
        <w:rPr>
          <w:sz w:val="26"/>
          <w:szCs w:val="26"/>
          <w:lang w:val="uk-UA"/>
        </w:rPr>
      </w:pPr>
      <w:r>
        <w:rPr>
          <w:sz w:val="26"/>
          <w:szCs w:val="26"/>
          <w:lang w:val="uk-UA"/>
        </w:rPr>
        <w:t xml:space="preserve">  </w:t>
      </w:r>
      <w:r w:rsidR="002D22C4" w:rsidRPr="004421C4">
        <w:rPr>
          <w:sz w:val="26"/>
          <w:szCs w:val="26"/>
          <w:lang w:val="uk-UA"/>
        </w:rPr>
        <w:t>УКРАЇНА</w:t>
      </w:r>
    </w:p>
    <w:p w:rsidR="002D22C4" w:rsidRDefault="00D601CC" w:rsidP="00D601CC">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002D22C4" w:rsidRPr="002D22C4">
        <w:rPr>
          <w:rFonts w:ascii="Times New Roman" w:hAnsi="Times New Roman"/>
          <w:b/>
          <w:sz w:val="28"/>
          <w:szCs w:val="28"/>
          <w:lang w:val="uk-UA"/>
        </w:rPr>
        <w:t>ПІЩАНСЬКА СІЛЬСЬКА РАД</w:t>
      </w:r>
      <w:r w:rsidR="002D22C4">
        <w:rPr>
          <w:rFonts w:ascii="Times New Roman" w:hAnsi="Times New Roman"/>
          <w:b/>
          <w:sz w:val="28"/>
          <w:szCs w:val="28"/>
          <w:lang w:val="uk-UA"/>
        </w:rPr>
        <w:t>А</w:t>
      </w:r>
    </w:p>
    <w:p w:rsidR="002D22C4" w:rsidRPr="002D22C4" w:rsidRDefault="00D601CC" w:rsidP="00D601CC">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002D22C4">
        <w:rPr>
          <w:rFonts w:ascii="Times New Roman" w:hAnsi="Times New Roman"/>
          <w:b/>
          <w:sz w:val="28"/>
          <w:szCs w:val="28"/>
          <w:lang w:val="uk-UA"/>
        </w:rPr>
        <w:t>ПОДІЛЬСЬКОГО РАЙОНУ ОДЕСЬКОЇ ОБЛАСТІ</w:t>
      </w:r>
    </w:p>
    <w:p w:rsidR="002D22C4" w:rsidRPr="004421C4" w:rsidRDefault="00D601CC" w:rsidP="00D601CC">
      <w:pPr>
        <w:spacing w:after="0" w:line="360" w:lineRule="auto"/>
        <w:rPr>
          <w:rFonts w:ascii="Times New Roman" w:hAnsi="Times New Roman"/>
          <w:sz w:val="28"/>
          <w:szCs w:val="28"/>
          <w:lang w:val="uk-UA"/>
        </w:rPr>
      </w:pPr>
      <w:r>
        <w:rPr>
          <w:rFonts w:ascii="Times New Roman" w:hAnsi="Times New Roman"/>
          <w:sz w:val="28"/>
          <w:szCs w:val="28"/>
          <w:lang w:val="uk-UA"/>
        </w:rPr>
        <w:t xml:space="preserve">                                           </w:t>
      </w:r>
      <w:r w:rsidR="002D22C4" w:rsidRPr="002D22C4">
        <w:rPr>
          <w:rFonts w:ascii="Times New Roman" w:hAnsi="Times New Roman"/>
          <w:sz w:val="28"/>
          <w:szCs w:val="28"/>
          <w:lang w:val="uk-UA"/>
        </w:rPr>
        <w:t>ВИКОНАВЧИЙ КОМІТЕТ</w:t>
      </w:r>
    </w:p>
    <w:p w:rsidR="002D22C4" w:rsidRDefault="00D601CC" w:rsidP="00D601CC">
      <w:pPr>
        <w:spacing w:line="240"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002D22C4" w:rsidRPr="002D22C4">
        <w:rPr>
          <w:rFonts w:ascii="Times New Roman" w:hAnsi="Times New Roman"/>
          <w:b/>
          <w:sz w:val="28"/>
          <w:szCs w:val="28"/>
          <w:lang w:val="uk-UA"/>
        </w:rPr>
        <w:t xml:space="preserve"> РІШЕННЯ</w:t>
      </w:r>
    </w:p>
    <w:p w:rsidR="00D601CC" w:rsidRDefault="00D601CC" w:rsidP="002D22C4">
      <w:pPr>
        <w:rPr>
          <w:rFonts w:ascii="Times New Roman" w:hAnsi="Times New Roman"/>
          <w:sz w:val="28"/>
          <w:szCs w:val="28"/>
          <w:lang w:val="uk-UA"/>
        </w:rPr>
      </w:pPr>
    </w:p>
    <w:p w:rsidR="002D22C4" w:rsidRDefault="0012283C" w:rsidP="002D22C4">
      <w:pPr>
        <w:rPr>
          <w:rFonts w:ascii="Times New Roman" w:hAnsi="Times New Roman"/>
          <w:sz w:val="28"/>
          <w:szCs w:val="28"/>
          <w:lang w:val="uk-UA"/>
        </w:rPr>
      </w:pPr>
      <w:r>
        <w:rPr>
          <w:rFonts w:ascii="Times New Roman" w:hAnsi="Times New Roman"/>
          <w:sz w:val="28"/>
          <w:szCs w:val="28"/>
          <w:lang w:val="uk-UA"/>
        </w:rPr>
        <w:t>2</w:t>
      </w:r>
      <w:r w:rsidR="00A52F90">
        <w:rPr>
          <w:rFonts w:ascii="Times New Roman" w:hAnsi="Times New Roman"/>
          <w:sz w:val="28"/>
          <w:szCs w:val="28"/>
          <w:lang w:val="uk-UA"/>
        </w:rPr>
        <w:t>8</w:t>
      </w:r>
      <w:r w:rsidR="002D22C4" w:rsidRPr="002D22C4">
        <w:rPr>
          <w:rFonts w:ascii="Times New Roman" w:hAnsi="Times New Roman"/>
          <w:sz w:val="28"/>
          <w:szCs w:val="28"/>
          <w:lang w:val="uk-UA"/>
        </w:rPr>
        <w:t xml:space="preserve"> </w:t>
      </w:r>
      <w:r w:rsidR="005301B4">
        <w:rPr>
          <w:rFonts w:ascii="Times New Roman" w:hAnsi="Times New Roman"/>
          <w:sz w:val="28"/>
          <w:szCs w:val="28"/>
          <w:lang w:val="uk-UA"/>
        </w:rPr>
        <w:t>груд</w:t>
      </w:r>
      <w:r w:rsidRPr="0012283C">
        <w:rPr>
          <w:rFonts w:ascii="Times New Roman" w:hAnsi="Times New Roman"/>
          <w:sz w:val="28"/>
          <w:szCs w:val="28"/>
          <w:lang w:val="uk-UA"/>
        </w:rPr>
        <w:t>ня</w:t>
      </w:r>
      <w:r w:rsidR="002D22C4" w:rsidRPr="0084264F">
        <w:rPr>
          <w:rFonts w:ascii="Times New Roman" w:hAnsi="Times New Roman"/>
          <w:color w:val="FF0000"/>
          <w:sz w:val="28"/>
          <w:szCs w:val="28"/>
          <w:lang w:val="uk-UA"/>
        </w:rPr>
        <w:t xml:space="preserve"> </w:t>
      </w:r>
      <w:r w:rsidR="002D22C4" w:rsidRPr="002D22C4">
        <w:rPr>
          <w:rFonts w:ascii="Times New Roman" w:hAnsi="Times New Roman"/>
          <w:sz w:val="28"/>
          <w:szCs w:val="28"/>
          <w:lang w:val="uk-UA"/>
        </w:rPr>
        <w:t>2023 року</w:t>
      </w:r>
      <w:r w:rsidR="002D22C4">
        <w:rPr>
          <w:rFonts w:ascii="Times New Roman" w:hAnsi="Times New Roman"/>
          <w:sz w:val="28"/>
          <w:szCs w:val="28"/>
          <w:lang w:val="uk-UA"/>
        </w:rPr>
        <w:t xml:space="preserve">                          с.</w:t>
      </w:r>
      <w:r w:rsidR="00A52F90">
        <w:rPr>
          <w:rFonts w:ascii="Times New Roman" w:hAnsi="Times New Roman"/>
          <w:sz w:val="28"/>
          <w:szCs w:val="28"/>
          <w:lang w:val="uk-UA"/>
        </w:rPr>
        <w:t xml:space="preserve"> </w:t>
      </w:r>
      <w:r w:rsidR="002D22C4">
        <w:rPr>
          <w:rFonts w:ascii="Times New Roman" w:hAnsi="Times New Roman"/>
          <w:sz w:val="28"/>
          <w:szCs w:val="28"/>
          <w:lang w:val="uk-UA"/>
        </w:rPr>
        <w:t xml:space="preserve">Піщана                        </w:t>
      </w:r>
      <w:r w:rsidR="000B1F1A">
        <w:rPr>
          <w:rFonts w:ascii="Times New Roman" w:hAnsi="Times New Roman"/>
          <w:sz w:val="28"/>
          <w:szCs w:val="28"/>
          <w:lang w:val="uk-UA"/>
        </w:rPr>
        <w:t xml:space="preserve">   </w:t>
      </w:r>
      <w:r w:rsidR="002D22C4">
        <w:rPr>
          <w:rFonts w:ascii="Times New Roman" w:hAnsi="Times New Roman"/>
          <w:sz w:val="28"/>
          <w:szCs w:val="28"/>
          <w:lang w:val="uk-UA"/>
        </w:rPr>
        <w:t xml:space="preserve">                №</w:t>
      </w:r>
      <w:r w:rsidR="005301B4">
        <w:rPr>
          <w:rFonts w:ascii="Times New Roman" w:hAnsi="Times New Roman"/>
          <w:sz w:val="28"/>
          <w:szCs w:val="28"/>
          <w:lang w:val="uk-UA"/>
        </w:rPr>
        <w:t xml:space="preserve"> </w:t>
      </w:r>
      <w:r w:rsidR="00F06454">
        <w:rPr>
          <w:rFonts w:ascii="Times New Roman" w:hAnsi="Times New Roman"/>
          <w:sz w:val="28"/>
          <w:szCs w:val="28"/>
          <w:lang w:val="uk-UA"/>
        </w:rPr>
        <w:t>92</w:t>
      </w:r>
    </w:p>
    <w:p w:rsidR="00D601CC" w:rsidRDefault="00D601CC" w:rsidP="002D22C4">
      <w:pPr>
        <w:spacing w:after="0"/>
        <w:rPr>
          <w:rFonts w:ascii="Times New Roman" w:hAnsi="Times New Roman"/>
          <w:b/>
          <w:sz w:val="28"/>
          <w:szCs w:val="28"/>
          <w:lang w:val="uk-UA"/>
        </w:rPr>
      </w:pPr>
    </w:p>
    <w:p w:rsidR="00AE52FE" w:rsidRDefault="004C5DF2" w:rsidP="00AE52FE">
      <w:pPr>
        <w:spacing w:after="0" w:line="240" w:lineRule="auto"/>
        <w:ind w:left="171"/>
        <w:jc w:val="both"/>
        <w:rPr>
          <w:rFonts w:ascii="Times New Roman" w:hAnsi="Times New Roman"/>
          <w:b/>
          <w:sz w:val="28"/>
          <w:szCs w:val="28"/>
          <w:lang w:val="uk-UA" w:eastAsia="uk-UA"/>
        </w:rPr>
      </w:pPr>
      <w:r w:rsidRPr="004C5DF2">
        <w:rPr>
          <w:rFonts w:ascii="Times New Roman" w:hAnsi="Times New Roman"/>
          <w:b/>
          <w:sz w:val="28"/>
          <w:szCs w:val="28"/>
          <w:lang w:val="uk-UA" w:eastAsia="uk-UA"/>
        </w:rPr>
        <w:t xml:space="preserve">Про роботу </w:t>
      </w:r>
      <w:r w:rsidR="00AE52FE">
        <w:rPr>
          <w:rFonts w:ascii="Times New Roman" w:hAnsi="Times New Roman"/>
          <w:b/>
          <w:sz w:val="28"/>
          <w:szCs w:val="28"/>
          <w:lang w:val="uk-UA" w:eastAsia="uk-UA"/>
        </w:rPr>
        <w:t>юридичного відділу</w:t>
      </w:r>
      <w:r w:rsidRPr="004C5DF2">
        <w:rPr>
          <w:rFonts w:ascii="Times New Roman" w:hAnsi="Times New Roman"/>
          <w:b/>
          <w:sz w:val="28"/>
          <w:szCs w:val="28"/>
          <w:lang w:val="uk-UA" w:eastAsia="uk-UA"/>
        </w:rPr>
        <w:t xml:space="preserve"> </w:t>
      </w:r>
      <w:r w:rsidR="00AE52FE">
        <w:rPr>
          <w:rFonts w:ascii="Times New Roman" w:hAnsi="Times New Roman"/>
          <w:b/>
          <w:sz w:val="28"/>
          <w:szCs w:val="28"/>
          <w:lang w:val="uk-UA" w:eastAsia="uk-UA"/>
        </w:rPr>
        <w:t>виконавчого комітету</w:t>
      </w:r>
    </w:p>
    <w:p w:rsidR="004C5DF2" w:rsidRPr="004C5DF2" w:rsidRDefault="004C5DF2" w:rsidP="00AE52FE">
      <w:pPr>
        <w:spacing w:after="0" w:line="240" w:lineRule="auto"/>
        <w:ind w:left="171"/>
        <w:jc w:val="both"/>
        <w:rPr>
          <w:rFonts w:ascii="Times New Roman" w:hAnsi="Times New Roman"/>
          <w:b/>
          <w:sz w:val="28"/>
          <w:szCs w:val="28"/>
          <w:lang w:val="uk-UA" w:eastAsia="uk-UA"/>
        </w:rPr>
      </w:pPr>
      <w:r w:rsidRPr="004C5DF2">
        <w:rPr>
          <w:rFonts w:ascii="Times New Roman" w:hAnsi="Times New Roman"/>
          <w:b/>
          <w:sz w:val="28"/>
          <w:szCs w:val="28"/>
          <w:lang w:val="uk-UA" w:eastAsia="uk-UA"/>
        </w:rPr>
        <w:t>Піщанської сільської ради у 2023 році</w:t>
      </w:r>
    </w:p>
    <w:p w:rsidR="00D601CC" w:rsidRDefault="00D601CC" w:rsidP="00D601CC">
      <w:pPr>
        <w:spacing w:after="0"/>
        <w:jc w:val="both"/>
        <w:rPr>
          <w:rFonts w:ascii="Times New Roman" w:hAnsi="Times New Roman"/>
          <w:b/>
          <w:sz w:val="28"/>
          <w:szCs w:val="28"/>
          <w:lang w:val="uk-UA"/>
        </w:rPr>
      </w:pPr>
    </w:p>
    <w:p w:rsidR="002D22C4" w:rsidRPr="008D2D9D" w:rsidRDefault="00AE52FE" w:rsidP="008D2D9D">
      <w:pPr>
        <w:spacing w:after="0" w:line="240" w:lineRule="auto"/>
        <w:ind w:left="171" w:firstLine="537"/>
        <w:jc w:val="both"/>
        <w:rPr>
          <w:rFonts w:ascii="Times New Roman" w:hAnsi="Times New Roman"/>
          <w:iCs/>
          <w:sz w:val="28"/>
          <w:szCs w:val="28"/>
          <w:lang w:val="uk-UA" w:eastAsia="uk-UA"/>
        </w:rPr>
      </w:pPr>
      <w:r w:rsidRPr="008D2D9D">
        <w:rPr>
          <w:rFonts w:ascii="Times New Roman" w:hAnsi="Times New Roman"/>
          <w:sz w:val="28"/>
          <w:szCs w:val="28"/>
          <w:shd w:val="clear" w:color="auto" w:fill="FFFFFF"/>
          <w:lang w:val="uk-UA"/>
        </w:rPr>
        <w:t>Відповідно до п</w:t>
      </w:r>
      <w:r w:rsidR="00A52F90">
        <w:rPr>
          <w:rFonts w:ascii="Times New Roman" w:hAnsi="Times New Roman"/>
          <w:sz w:val="28"/>
          <w:szCs w:val="28"/>
          <w:shd w:val="clear" w:color="auto" w:fill="FFFFFF"/>
          <w:lang w:val="uk-UA"/>
        </w:rPr>
        <w:t>ункту</w:t>
      </w:r>
      <w:r w:rsidRPr="008D2D9D">
        <w:rPr>
          <w:rFonts w:ascii="Times New Roman" w:hAnsi="Times New Roman"/>
          <w:sz w:val="28"/>
          <w:szCs w:val="28"/>
          <w:shd w:val="clear" w:color="auto" w:fill="FFFFFF"/>
          <w:lang w:val="uk-UA"/>
        </w:rPr>
        <w:t xml:space="preserve"> 2 ч</w:t>
      </w:r>
      <w:r w:rsidR="00A52F90">
        <w:rPr>
          <w:rFonts w:ascii="Times New Roman" w:hAnsi="Times New Roman"/>
          <w:sz w:val="28"/>
          <w:szCs w:val="28"/>
          <w:shd w:val="clear" w:color="auto" w:fill="FFFFFF"/>
          <w:lang w:val="uk-UA"/>
        </w:rPr>
        <w:t>астини</w:t>
      </w:r>
      <w:r w:rsidRPr="008D2D9D">
        <w:rPr>
          <w:rFonts w:ascii="Times New Roman" w:hAnsi="Times New Roman"/>
          <w:sz w:val="28"/>
          <w:szCs w:val="28"/>
          <w:shd w:val="clear" w:color="auto" w:fill="FFFFFF"/>
          <w:lang w:val="uk-UA"/>
        </w:rPr>
        <w:t xml:space="preserve"> 2 ст</w:t>
      </w:r>
      <w:r w:rsidR="00A52F90">
        <w:rPr>
          <w:rFonts w:ascii="Times New Roman" w:hAnsi="Times New Roman"/>
          <w:sz w:val="28"/>
          <w:szCs w:val="28"/>
          <w:shd w:val="clear" w:color="auto" w:fill="FFFFFF"/>
          <w:lang w:val="uk-UA"/>
        </w:rPr>
        <w:t>атті</w:t>
      </w:r>
      <w:r w:rsidRPr="008D2D9D">
        <w:rPr>
          <w:rFonts w:ascii="Times New Roman" w:hAnsi="Times New Roman"/>
          <w:sz w:val="28"/>
          <w:szCs w:val="28"/>
          <w:shd w:val="clear" w:color="auto" w:fill="FFFFFF"/>
          <w:lang w:val="uk-UA"/>
        </w:rPr>
        <w:t xml:space="preserve"> 52, ст</w:t>
      </w:r>
      <w:r w:rsidR="00A52F90">
        <w:rPr>
          <w:rFonts w:ascii="Times New Roman" w:hAnsi="Times New Roman"/>
          <w:sz w:val="28"/>
          <w:szCs w:val="28"/>
          <w:shd w:val="clear" w:color="auto" w:fill="FFFFFF"/>
          <w:lang w:val="uk-UA"/>
        </w:rPr>
        <w:t>атті</w:t>
      </w:r>
      <w:r w:rsidRPr="008D2D9D">
        <w:rPr>
          <w:rFonts w:ascii="Times New Roman" w:hAnsi="Times New Roman"/>
          <w:sz w:val="28"/>
          <w:szCs w:val="28"/>
          <w:shd w:val="clear" w:color="auto" w:fill="FFFFFF"/>
          <w:lang w:val="uk-UA"/>
        </w:rPr>
        <w:t xml:space="preserve"> 53, ч</w:t>
      </w:r>
      <w:r w:rsidR="00A52F90">
        <w:rPr>
          <w:rFonts w:ascii="Times New Roman" w:hAnsi="Times New Roman"/>
          <w:sz w:val="28"/>
          <w:szCs w:val="28"/>
          <w:shd w:val="clear" w:color="auto" w:fill="FFFFFF"/>
          <w:lang w:val="uk-UA"/>
        </w:rPr>
        <w:t>астини</w:t>
      </w:r>
      <w:r w:rsidRPr="008D2D9D">
        <w:rPr>
          <w:rFonts w:ascii="Times New Roman" w:hAnsi="Times New Roman"/>
          <w:sz w:val="28"/>
          <w:szCs w:val="28"/>
          <w:shd w:val="clear" w:color="auto" w:fill="FFFFFF"/>
          <w:lang w:val="uk-UA"/>
        </w:rPr>
        <w:t xml:space="preserve"> 6 ст</w:t>
      </w:r>
      <w:r w:rsidR="00A52F90">
        <w:rPr>
          <w:rFonts w:ascii="Times New Roman" w:hAnsi="Times New Roman"/>
          <w:sz w:val="28"/>
          <w:szCs w:val="28"/>
          <w:shd w:val="clear" w:color="auto" w:fill="FFFFFF"/>
          <w:lang w:val="uk-UA"/>
        </w:rPr>
        <w:t>атті</w:t>
      </w:r>
      <w:r w:rsidRPr="008D2D9D">
        <w:rPr>
          <w:rFonts w:ascii="Times New Roman" w:hAnsi="Times New Roman"/>
          <w:sz w:val="28"/>
          <w:szCs w:val="28"/>
          <w:shd w:val="clear" w:color="auto" w:fill="FFFFFF"/>
          <w:lang w:val="uk-UA"/>
        </w:rPr>
        <w:t xml:space="preserve"> 59 Закону України «Про місцеве самоврядування в Україні», заслухавши звіт </w:t>
      </w:r>
      <w:r w:rsidR="00A52F90">
        <w:rPr>
          <w:rFonts w:ascii="Times New Roman" w:hAnsi="Times New Roman"/>
          <w:sz w:val="28"/>
          <w:szCs w:val="28"/>
          <w:shd w:val="clear" w:color="auto" w:fill="FFFFFF"/>
          <w:lang w:val="uk-UA"/>
        </w:rPr>
        <w:t xml:space="preserve">начальника </w:t>
      </w:r>
      <w:r w:rsidRPr="008D2D9D">
        <w:rPr>
          <w:rFonts w:ascii="Times New Roman" w:hAnsi="Times New Roman"/>
          <w:sz w:val="28"/>
          <w:szCs w:val="28"/>
          <w:shd w:val="clear" w:color="auto" w:fill="FFFFFF"/>
          <w:lang w:val="uk-UA"/>
        </w:rPr>
        <w:t xml:space="preserve">юридичного відділу </w:t>
      </w:r>
      <w:r w:rsidR="008D2D9D" w:rsidRPr="008D2D9D">
        <w:rPr>
          <w:rFonts w:ascii="Times New Roman" w:hAnsi="Times New Roman"/>
          <w:sz w:val="28"/>
          <w:szCs w:val="28"/>
          <w:shd w:val="clear" w:color="auto" w:fill="FFFFFF"/>
          <w:lang w:val="uk-UA"/>
        </w:rPr>
        <w:t>Піщанської сільської</w:t>
      </w:r>
      <w:r w:rsidRPr="008D2D9D">
        <w:rPr>
          <w:rFonts w:ascii="Times New Roman" w:hAnsi="Times New Roman"/>
          <w:sz w:val="28"/>
          <w:szCs w:val="28"/>
          <w:shd w:val="clear" w:color="auto" w:fill="FFFFFF"/>
          <w:lang w:val="uk-UA"/>
        </w:rPr>
        <w:t xml:space="preserve"> ради</w:t>
      </w:r>
      <w:r w:rsidR="00A52F90">
        <w:rPr>
          <w:rFonts w:ascii="Times New Roman" w:hAnsi="Times New Roman"/>
          <w:sz w:val="28"/>
          <w:szCs w:val="28"/>
          <w:shd w:val="clear" w:color="auto" w:fill="FFFFFF"/>
          <w:lang w:val="uk-UA"/>
        </w:rPr>
        <w:t xml:space="preserve"> Наталії СТРУТИНСЬКОЇ</w:t>
      </w:r>
      <w:r w:rsidRPr="008D2D9D">
        <w:rPr>
          <w:rFonts w:ascii="Times New Roman" w:hAnsi="Times New Roman"/>
          <w:sz w:val="28"/>
          <w:szCs w:val="28"/>
          <w:shd w:val="clear" w:color="auto" w:fill="FFFFFF"/>
          <w:lang w:val="uk-UA"/>
        </w:rPr>
        <w:t xml:space="preserve"> за 202</w:t>
      </w:r>
      <w:r w:rsidR="008D2D9D" w:rsidRPr="008D2D9D">
        <w:rPr>
          <w:rFonts w:ascii="Times New Roman" w:hAnsi="Times New Roman"/>
          <w:sz w:val="28"/>
          <w:szCs w:val="28"/>
          <w:shd w:val="clear" w:color="auto" w:fill="FFFFFF"/>
          <w:lang w:val="uk-UA"/>
        </w:rPr>
        <w:t>3</w:t>
      </w:r>
      <w:r w:rsidRPr="008D2D9D">
        <w:rPr>
          <w:rFonts w:ascii="Times New Roman" w:hAnsi="Times New Roman"/>
          <w:sz w:val="28"/>
          <w:szCs w:val="28"/>
          <w:shd w:val="clear" w:color="auto" w:fill="FFFFFF"/>
          <w:lang w:val="uk-UA"/>
        </w:rPr>
        <w:t xml:space="preserve"> рік</w:t>
      </w:r>
      <w:r w:rsidR="004C5DF2" w:rsidRPr="008D2D9D">
        <w:rPr>
          <w:rFonts w:ascii="Times New Roman" w:hAnsi="Times New Roman"/>
          <w:iCs/>
          <w:sz w:val="28"/>
          <w:szCs w:val="28"/>
          <w:lang w:val="uk-UA" w:eastAsia="uk-UA"/>
        </w:rPr>
        <w:t>,</w:t>
      </w:r>
      <w:r w:rsidR="004C5DF2" w:rsidRPr="008D2D9D">
        <w:rPr>
          <w:rFonts w:ascii="Times New Roman" w:hAnsi="Times New Roman"/>
          <w:sz w:val="28"/>
          <w:szCs w:val="28"/>
          <w:lang w:val="uk-UA" w:eastAsia="ru-RU"/>
        </w:rPr>
        <w:t xml:space="preserve"> </w:t>
      </w:r>
      <w:r w:rsidR="00D601CC" w:rsidRPr="008D2D9D">
        <w:rPr>
          <w:rFonts w:ascii="Times New Roman" w:hAnsi="Times New Roman"/>
          <w:sz w:val="28"/>
          <w:szCs w:val="28"/>
          <w:lang w:val="uk-UA"/>
        </w:rPr>
        <w:t>виконавчий комітет сільської ради</w:t>
      </w:r>
    </w:p>
    <w:p w:rsidR="00D601CC" w:rsidRDefault="00D601CC" w:rsidP="00D601CC">
      <w:pPr>
        <w:spacing w:after="0"/>
        <w:jc w:val="both"/>
        <w:rPr>
          <w:rFonts w:ascii="Times New Roman" w:hAnsi="Times New Roman"/>
          <w:b/>
          <w:sz w:val="28"/>
          <w:szCs w:val="28"/>
          <w:lang w:val="uk-UA"/>
        </w:rPr>
      </w:pPr>
    </w:p>
    <w:p w:rsidR="00D601CC" w:rsidRDefault="00D601CC" w:rsidP="00D601CC">
      <w:pPr>
        <w:spacing w:after="0"/>
        <w:jc w:val="both"/>
        <w:rPr>
          <w:rFonts w:ascii="Times New Roman" w:hAnsi="Times New Roman"/>
          <w:b/>
          <w:sz w:val="28"/>
          <w:szCs w:val="28"/>
          <w:lang w:val="uk-UA"/>
        </w:rPr>
      </w:pPr>
      <w:r>
        <w:rPr>
          <w:rFonts w:ascii="Times New Roman" w:hAnsi="Times New Roman"/>
          <w:b/>
          <w:sz w:val="28"/>
          <w:szCs w:val="28"/>
          <w:lang w:val="uk-UA"/>
        </w:rPr>
        <w:t>ВИРІШИВ:</w:t>
      </w:r>
    </w:p>
    <w:p w:rsidR="001C3D80" w:rsidRPr="00585F2D" w:rsidRDefault="001C3D80" w:rsidP="001C3D80">
      <w:pPr>
        <w:numPr>
          <w:ilvl w:val="0"/>
          <w:numId w:val="3"/>
        </w:numPr>
        <w:tabs>
          <w:tab w:val="clear" w:pos="720"/>
          <w:tab w:val="num" w:pos="284"/>
        </w:tabs>
        <w:spacing w:after="0" w:line="240" w:lineRule="auto"/>
        <w:ind w:left="284" w:hanging="284"/>
        <w:rPr>
          <w:rFonts w:ascii="Times New Roman" w:hAnsi="Times New Roman"/>
          <w:sz w:val="28"/>
          <w:szCs w:val="28"/>
          <w:lang w:val="uk-UA" w:eastAsia="ru-RU"/>
        </w:rPr>
      </w:pPr>
      <w:r w:rsidRPr="001C3D80">
        <w:rPr>
          <w:rFonts w:ascii="Times New Roman" w:hAnsi="Times New Roman"/>
          <w:sz w:val="28"/>
          <w:szCs w:val="28"/>
          <w:lang w:val="uk-UA" w:eastAsia="ru-RU"/>
        </w:rPr>
        <w:t>Звіт</w:t>
      </w:r>
      <w:r w:rsidR="00F06454">
        <w:rPr>
          <w:rFonts w:ascii="Times New Roman" w:hAnsi="Times New Roman"/>
          <w:sz w:val="28"/>
          <w:szCs w:val="28"/>
          <w:lang w:val="uk-UA" w:eastAsia="ru-RU"/>
        </w:rPr>
        <w:t xml:space="preserve"> начальника </w:t>
      </w:r>
      <w:r w:rsidRPr="001C3D80">
        <w:rPr>
          <w:rFonts w:ascii="Times New Roman" w:hAnsi="Times New Roman"/>
          <w:sz w:val="28"/>
          <w:szCs w:val="28"/>
          <w:lang w:val="uk-UA" w:eastAsia="ru-RU"/>
        </w:rPr>
        <w:t xml:space="preserve"> юридичного відділу виконавчого комітету Піщанської сільської ради </w:t>
      </w:r>
      <w:r w:rsidR="00F06454">
        <w:rPr>
          <w:rFonts w:ascii="Times New Roman" w:hAnsi="Times New Roman"/>
          <w:sz w:val="28"/>
          <w:szCs w:val="28"/>
          <w:lang w:val="uk-UA" w:eastAsia="ru-RU"/>
        </w:rPr>
        <w:t xml:space="preserve">Наталії СТРУТИНСЬКОЇ </w:t>
      </w:r>
      <w:r w:rsidRPr="001C3D80">
        <w:rPr>
          <w:rFonts w:ascii="Times New Roman" w:hAnsi="Times New Roman"/>
          <w:sz w:val="28"/>
          <w:szCs w:val="28"/>
          <w:lang w:val="uk-UA" w:eastAsia="ru-RU"/>
        </w:rPr>
        <w:t>за 2023 рік прийняти до відома (додається)</w:t>
      </w:r>
    </w:p>
    <w:p w:rsidR="001C3D80" w:rsidRPr="00585F2D" w:rsidRDefault="001C3D80" w:rsidP="001C3D80">
      <w:pPr>
        <w:spacing w:after="0" w:line="240" w:lineRule="auto"/>
        <w:ind w:left="284"/>
        <w:rPr>
          <w:rFonts w:ascii="Times New Roman" w:hAnsi="Times New Roman"/>
          <w:sz w:val="28"/>
          <w:szCs w:val="28"/>
          <w:lang w:val="uk-UA" w:eastAsia="ru-RU"/>
        </w:rPr>
      </w:pPr>
    </w:p>
    <w:p w:rsidR="001C3D80" w:rsidRPr="000B1F1A" w:rsidRDefault="000B1F1A" w:rsidP="001C3D80">
      <w:pPr>
        <w:numPr>
          <w:ilvl w:val="0"/>
          <w:numId w:val="3"/>
        </w:numPr>
        <w:tabs>
          <w:tab w:val="clear" w:pos="720"/>
          <w:tab w:val="num" w:pos="284"/>
        </w:tabs>
        <w:spacing w:after="0" w:line="240" w:lineRule="auto"/>
        <w:ind w:left="284" w:hanging="284"/>
        <w:rPr>
          <w:rFonts w:ascii="Times New Roman" w:hAnsi="Times New Roman"/>
          <w:sz w:val="28"/>
          <w:szCs w:val="28"/>
          <w:lang w:val="uk-UA" w:eastAsia="ru-RU"/>
        </w:rPr>
      </w:pPr>
      <w:r>
        <w:rPr>
          <w:rFonts w:ascii="Times New Roman" w:hAnsi="Times New Roman"/>
          <w:sz w:val="28"/>
          <w:szCs w:val="28"/>
          <w:lang w:val="uk-UA" w:eastAsia="ru-RU"/>
        </w:rPr>
        <w:t>Начальнику ю</w:t>
      </w:r>
      <w:r w:rsidR="001C3D80" w:rsidRPr="000B1F1A">
        <w:rPr>
          <w:rFonts w:ascii="Times New Roman" w:hAnsi="Times New Roman"/>
          <w:sz w:val="28"/>
          <w:szCs w:val="28"/>
          <w:lang w:val="uk-UA" w:eastAsia="ru-RU"/>
        </w:rPr>
        <w:t>ридично</w:t>
      </w:r>
      <w:r>
        <w:rPr>
          <w:rFonts w:ascii="Times New Roman" w:hAnsi="Times New Roman"/>
          <w:sz w:val="28"/>
          <w:szCs w:val="28"/>
          <w:lang w:val="uk-UA" w:eastAsia="ru-RU"/>
        </w:rPr>
        <w:t>го</w:t>
      </w:r>
      <w:r w:rsidR="001C3D80" w:rsidRPr="000B1F1A">
        <w:rPr>
          <w:rFonts w:ascii="Times New Roman" w:hAnsi="Times New Roman"/>
          <w:sz w:val="28"/>
          <w:szCs w:val="28"/>
          <w:lang w:val="uk-UA" w:eastAsia="ru-RU"/>
        </w:rPr>
        <w:t xml:space="preserve"> відділу виконавчого комітету </w:t>
      </w:r>
      <w:r w:rsidR="001C3D80">
        <w:rPr>
          <w:rFonts w:ascii="Times New Roman" w:hAnsi="Times New Roman"/>
          <w:sz w:val="28"/>
          <w:szCs w:val="28"/>
          <w:lang w:val="uk-UA" w:eastAsia="ru-RU"/>
        </w:rPr>
        <w:t xml:space="preserve">Піщанської сільської </w:t>
      </w:r>
      <w:r w:rsidR="001C3D80" w:rsidRPr="000B1F1A">
        <w:rPr>
          <w:rFonts w:ascii="Times New Roman" w:hAnsi="Times New Roman"/>
          <w:sz w:val="28"/>
          <w:szCs w:val="28"/>
          <w:lang w:val="uk-UA" w:eastAsia="ru-RU"/>
        </w:rPr>
        <w:t xml:space="preserve"> ради </w:t>
      </w:r>
      <w:r>
        <w:rPr>
          <w:rFonts w:ascii="Times New Roman" w:hAnsi="Times New Roman"/>
          <w:sz w:val="28"/>
          <w:szCs w:val="28"/>
          <w:lang w:val="uk-UA" w:eastAsia="ru-RU"/>
        </w:rPr>
        <w:t xml:space="preserve">(Струтинська Н.В.) </w:t>
      </w:r>
      <w:r w:rsidR="001C3D80" w:rsidRPr="000B1F1A">
        <w:rPr>
          <w:rFonts w:ascii="Times New Roman" w:hAnsi="Times New Roman"/>
          <w:sz w:val="28"/>
          <w:szCs w:val="28"/>
          <w:lang w:val="uk-UA" w:eastAsia="ru-RU"/>
        </w:rPr>
        <w:t xml:space="preserve">забезпечити </w:t>
      </w:r>
      <w:r>
        <w:rPr>
          <w:rFonts w:ascii="Times New Roman" w:hAnsi="Times New Roman"/>
          <w:sz w:val="28"/>
          <w:szCs w:val="28"/>
          <w:lang w:val="uk-UA" w:eastAsia="ru-RU"/>
        </w:rPr>
        <w:t xml:space="preserve">організацію та </w:t>
      </w:r>
      <w:r w:rsidR="001C3D80" w:rsidRPr="000B1F1A">
        <w:rPr>
          <w:rFonts w:ascii="Times New Roman" w:hAnsi="Times New Roman"/>
          <w:sz w:val="28"/>
          <w:szCs w:val="28"/>
          <w:lang w:val="uk-UA" w:eastAsia="ru-RU"/>
        </w:rPr>
        <w:t>виконання запланованих завдань на 202</w:t>
      </w:r>
      <w:r w:rsidR="008D2D9D">
        <w:rPr>
          <w:rFonts w:ascii="Times New Roman" w:hAnsi="Times New Roman"/>
          <w:sz w:val="28"/>
          <w:szCs w:val="28"/>
          <w:lang w:val="uk-UA" w:eastAsia="ru-RU"/>
        </w:rPr>
        <w:t>4</w:t>
      </w:r>
      <w:r w:rsidR="001C3D80" w:rsidRPr="000B1F1A">
        <w:rPr>
          <w:rFonts w:ascii="Times New Roman" w:hAnsi="Times New Roman"/>
          <w:sz w:val="28"/>
          <w:szCs w:val="28"/>
          <w:lang w:val="uk-UA" w:eastAsia="ru-RU"/>
        </w:rPr>
        <w:t xml:space="preserve"> рік</w:t>
      </w:r>
    </w:p>
    <w:p w:rsidR="001C3D80" w:rsidRPr="000B1F1A" w:rsidRDefault="001C3D80" w:rsidP="001C3D80">
      <w:pPr>
        <w:spacing w:after="0" w:line="240" w:lineRule="auto"/>
        <w:ind w:left="284"/>
        <w:rPr>
          <w:rFonts w:ascii="Times New Roman" w:hAnsi="Times New Roman"/>
          <w:sz w:val="28"/>
          <w:szCs w:val="28"/>
          <w:lang w:val="uk-UA" w:eastAsia="ru-RU"/>
        </w:rPr>
      </w:pPr>
    </w:p>
    <w:p w:rsidR="001C3D80" w:rsidRDefault="001C3D80" w:rsidP="001C3D80">
      <w:pPr>
        <w:spacing w:after="0" w:line="240" w:lineRule="auto"/>
        <w:ind w:left="284" w:hanging="284"/>
        <w:jc w:val="both"/>
        <w:rPr>
          <w:rFonts w:ascii="Times New Roman" w:hAnsi="Times New Roman"/>
          <w:sz w:val="28"/>
          <w:szCs w:val="28"/>
          <w:lang w:val="uk-UA"/>
        </w:rPr>
      </w:pPr>
      <w:r>
        <w:rPr>
          <w:rFonts w:ascii="Times New Roman" w:hAnsi="Times New Roman"/>
          <w:sz w:val="28"/>
          <w:szCs w:val="28"/>
          <w:lang w:val="uk-UA" w:eastAsia="ru-RU"/>
        </w:rPr>
        <w:t xml:space="preserve">3. </w:t>
      </w:r>
      <w:r w:rsidRPr="001C3D80">
        <w:rPr>
          <w:rFonts w:ascii="Times New Roman" w:hAnsi="Times New Roman"/>
          <w:sz w:val="28"/>
          <w:szCs w:val="28"/>
          <w:lang w:eastAsia="ru-RU"/>
        </w:rPr>
        <w:t xml:space="preserve">Контроль за виконанням даного </w:t>
      </w:r>
      <w:proofErr w:type="gramStart"/>
      <w:r w:rsidRPr="001C3D80">
        <w:rPr>
          <w:rFonts w:ascii="Times New Roman" w:hAnsi="Times New Roman"/>
          <w:sz w:val="28"/>
          <w:szCs w:val="28"/>
          <w:lang w:eastAsia="ru-RU"/>
        </w:rPr>
        <w:t>р</w:t>
      </w:r>
      <w:proofErr w:type="gramEnd"/>
      <w:r w:rsidRPr="001C3D80">
        <w:rPr>
          <w:rFonts w:ascii="Times New Roman" w:hAnsi="Times New Roman"/>
          <w:sz w:val="28"/>
          <w:szCs w:val="28"/>
          <w:lang w:eastAsia="ru-RU"/>
        </w:rPr>
        <w:t xml:space="preserve">ішення покласти </w:t>
      </w:r>
      <w:r>
        <w:rPr>
          <w:rFonts w:ascii="Times New Roman" w:hAnsi="Times New Roman"/>
          <w:sz w:val="28"/>
          <w:szCs w:val="28"/>
          <w:lang w:val="uk-UA"/>
        </w:rPr>
        <w:t>на заступника сільського голови з питань діяльності виконавчих органів сільської ради Володимира Г</w:t>
      </w:r>
      <w:r w:rsidR="00F06454">
        <w:rPr>
          <w:rFonts w:ascii="Times New Roman" w:hAnsi="Times New Roman"/>
          <w:sz w:val="28"/>
          <w:szCs w:val="28"/>
          <w:lang w:val="uk-UA"/>
        </w:rPr>
        <w:t>ЕРБЕНСЬКОГО</w:t>
      </w:r>
    </w:p>
    <w:p w:rsidR="001C3D80" w:rsidRPr="001C3D80" w:rsidRDefault="001C3D80" w:rsidP="001C3D80">
      <w:pPr>
        <w:spacing w:before="100" w:beforeAutospacing="1" w:after="0" w:afterAutospacing="1" w:line="240" w:lineRule="auto"/>
        <w:ind w:left="720"/>
        <w:jc w:val="both"/>
        <w:rPr>
          <w:rFonts w:ascii="Times New Roman" w:hAnsi="Times New Roman"/>
          <w:b/>
          <w:sz w:val="28"/>
          <w:szCs w:val="28"/>
        </w:rPr>
      </w:pPr>
    </w:p>
    <w:p w:rsidR="003C3267" w:rsidRDefault="003C3267" w:rsidP="00D601CC">
      <w:pPr>
        <w:spacing w:after="0"/>
        <w:jc w:val="both"/>
        <w:rPr>
          <w:rFonts w:ascii="Times New Roman" w:hAnsi="Times New Roman"/>
          <w:sz w:val="28"/>
          <w:szCs w:val="28"/>
          <w:lang w:val="uk-UA"/>
        </w:rPr>
      </w:pPr>
    </w:p>
    <w:p w:rsidR="00864F58" w:rsidRDefault="00E74E01" w:rsidP="00C527C8">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D601CC">
        <w:rPr>
          <w:rFonts w:ascii="Times New Roman" w:hAnsi="Times New Roman"/>
          <w:sz w:val="28"/>
          <w:szCs w:val="28"/>
          <w:lang w:val="uk-UA"/>
        </w:rPr>
        <w:t xml:space="preserve">В.о. сільського голови                         </w:t>
      </w:r>
      <w:r>
        <w:rPr>
          <w:rFonts w:ascii="Times New Roman" w:hAnsi="Times New Roman"/>
          <w:sz w:val="28"/>
          <w:szCs w:val="28"/>
          <w:lang w:val="uk-UA"/>
        </w:rPr>
        <w:t xml:space="preserve">   </w:t>
      </w:r>
      <w:r w:rsidR="00D601CC">
        <w:rPr>
          <w:rFonts w:ascii="Times New Roman" w:hAnsi="Times New Roman"/>
          <w:sz w:val="28"/>
          <w:szCs w:val="28"/>
          <w:lang w:val="uk-UA"/>
        </w:rPr>
        <w:t xml:space="preserve">                   </w:t>
      </w:r>
      <w:r>
        <w:rPr>
          <w:rFonts w:ascii="Times New Roman" w:hAnsi="Times New Roman"/>
          <w:sz w:val="28"/>
          <w:szCs w:val="28"/>
          <w:lang w:val="uk-UA"/>
        </w:rPr>
        <w:t xml:space="preserve">   </w:t>
      </w:r>
      <w:r w:rsidR="00D601CC">
        <w:rPr>
          <w:rFonts w:ascii="Times New Roman" w:hAnsi="Times New Roman"/>
          <w:sz w:val="28"/>
          <w:szCs w:val="28"/>
          <w:lang w:val="uk-UA"/>
        </w:rPr>
        <w:t xml:space="preserve"> Валентина ГУЛЛА</w:t>
      </w:r>
    </w:p>
    <w:p w:rsidR="008D2D9D" w:rsidRDefault="008D2D9D" w:rsidP="00C527C8">
      <w:pPr>
        <w:spacing w:after="0"/>
        <w:jc w:val="both"/>
        <w:rPr>
          <w:rFonts w:ascii="Times New Roman" w:hAnsi="Times New Roman"/>
          <w:sz w:val="28"/>
          <w:szCs w:val="28"/>
          <w:lang w:val="uk-UA"/>
        </w:rPr>
      </w:pPr>
    </w:p>
    <w:p w:rsidR="008D2D9D" w:rsidRDefault="008D2D9D" w:rsidP="00C527C8">
      <w:pPr>
        <w:spacing w:after="0"/>
        <w:jc w:val="both"/>
        <w:rPr>
          <w:rFonts w:ascii="Times New Roman" w:hAnsi="Times New Roman"/>
          <w:sz w:val="28"/>
          <w:szCs w:val="28"/>
          <w:lang w:val="uk-UA"/>
        </w:rPr>
      </w:pPr>
    </w:p>
    <w:p w:rsidR="001C3D80" w:rsidRDefault="001C3D80" w:rsidP="00C527C8">
      <w:pPr>
        <w:spacing w:after="0"/>
        <w:jc w:val="both"/>
        <w:rPr>
          <w:rFonts w:ascii="Times New Roman" w:hAnsi="Times New Roman"/>
          <w:sz w:val="28"/>
          <w:szCs w:val="28"/>
          <w:lang w:val="uk-UA"/>
        </w:rPr>
      </w:pPr>
    </w:p>
    <w:p w:rsidR="000D1EB6" w:rsidRDefault="000D1EB6" w:rsidP="00C527C8">
      <w:pPr>
        <w:spacing w:after="0"/>
        <w:jc w:val="both"/>
        <w:rPr>
          <w:rFonts w:ascii="Times New Roman" w:hAnsi="Times New Roman"/>
          <w:sz w:val="28"/>
          <w:szCs w:val="28"/>
          <w:lang w:val="uk-UA"/>
        </w:rPr>
      </w:pPr>
    </w:p>
    <w:p w:rsidR="000D1EB6" w:rsidRDefault="000D1EB6" w:rsidP="003C3267">
      <w:pPr>
        <w:spacing w:after="0" w:line="240" w:lineRule="auto"/>
        <w:ind w:left="5664"/>
        <w:jc w:val="right"/>
        <w:rPr>
          <w:rFonts w:ascii="Times New Roman" w:hAnsi="Times New Roman"/>
          <w:sz w:val="24"/>
          <w:szCs w:val="24"/>
          <w:lang w:val="uk-UA" w:eastAsia="ru-RU"/>
        </w:rPr>
      </w:pPr>
    </w:p>
    <w:p w:rsidR="003C3267" w:rsidRPr="00AE52FE" w:rsidRDefault="003C3267" w:rsidP="003C3267">
      <w:pPr>
        <w:spacing w:after="0" w:line="240" w:lineRule="auto"/>
        <w:ind w:left="5664"/>
        <w:jc w:val="right"/>
        <w:rPr>
          <w:rFonts w:ascii="Times New Roman" w:hAnsi="Times New Roman"/>
          <w:sz w:val="24"/>
          <w:szCs w:val="24"/>
          <w:lang w:val="uk-UA" w:eastAsia="ru-RU"/>
        </w:rPr>
      </w:pPr>
      <w:r w:rsidRPr="00AE52FE">
        <w:rPr>
          <w:rFonts w:ascii="Times New Roman" w:hAnsi="Times New Roman"/>
          <w:sz w:val="24"/>
          <w:szCs w:val="24"/>
          <w:lang w:val="uk-UA" w:eastAsia="ru-RU"/>
        </w:rPr>
        <w:lastRenderedPageBreak/>
        <w:t xml:space="preserve">Додаток </w:t>
      </w:r>
    </w:p>
    <w:p w:rsidR="003C3267" w:rsidRPr="00AE52FE" w:rsidRDefault="003C3267" w:rsidP="003C3267">
      <w:pPr>
        <w:spacing w:after="0" w:line="240" w:lineRule="auto"/>
        <w:jc w:val="right"/>
        <w:rPr>
          <w:rFonts w:ascii="Times New Roman" w:hAnsi="Times New Roman"/>
          <w:sz w:val="24"/>
          <w:szCs w:val="24"/>
          <w:lang w:val="uk-UA" w:eastAsia="ru-RU"/>
        </w:rPr>
      </w:pP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t xml:space="preserve">до рішення виконавчого комітету  </w:t>
      </w:r>
    </w:p>
    <w:p w:rsidR="003C3267" w:rsidRPr="00AE52FE" w:rsidRDefault="003C3267" w:rsidP="003C3267">
      <w:pPr>
        <w:spacing w:after="0" w:line="240" w:lineRule="auto"/>
        <w:ind w:left="3540"/>
        <w:jc w:val="right"/>
        <w:rPr>
          <w:rFonts w:ascii="Times New Roman" w:hAnsi="Times New Roman"/>
          <w:sz w:val="24"/>
          <w:szCs w:val="24"/>
          <w:lang w:val="uk-UA" w:eastAsia="ru-RU"/>
        </w:rPr>
      </w:pPr>
      <w:r w:rsidRPr="00AE52FE">
        <w:rPr>
          <w:rFonts w:ascii="Times New Roman" w:hAnsi="Times New Roman"/>
          <w:sz w:val="24"/>
          <w:szCs w:val="24"/>
          <w:lang w:val="uk-UA" w:eastAsia="ru-RU"/>
        </w:rPr>
        <w:t xml:space="preserve">                 </w:t>
      </w:r>
      <w:r>
        <w:rPr>
          <w:rFonts w:ascii="Times New Roman" w:hAnsi="Times New Roman"/>
          <w:sz w:val="24"/>
          <w:szCs w:val="24"/>
          <w:lang w:val="uk-UA" w:eastAsia="ru-RU"/>
        </w:rPr>
        <w:t>Піщанської сільської</w:t>
      </w:r>
      <w:r w:rsidRPr="00AE52FE">
        <w:rPr>
          <w:rFonts w:ascii="Times New Roman" w:hAnsi="Times New Roman"/>
          <w:sz w:val="24"/>
          <w:szCs w:val="24"/>
          <w:lang w:val="uk-UA" w:eastAsia="ru-RU"/>
        </w:rPr>
        <w:t xml:space="preserve"> ради </w:t>
      </w:r>
    </w:p>
    <w:p w:rsidR="003C3267" w:rsidRPr="00AE52FE" w:rsidRDefault="003C3267" w:rsidP="003C3267">
      <w:pPr>
        <w:spacing w:after="0" w:line="240" w:lineRule="auto"/>
        <w:ind w:left="3540"/>
        <w:jc w:val="right"/>
        <w:rPr>
          <w:rFonts w:ascii="Times New Roman" w:hAnsi="Times New Roman"/>
          <w:sz w:val="28"/>
          <w:szCs w:val="28"/>
          <w:lang w:val="uk-UA" w:eastAsia="ru-RU"/>
        </w:rPr>
      </w:pPr>
      <w:r w:rsidRPr="00AE52FE">
        <w:rPr>
          <w:rFonts w:ascii="Times New Roman" w:hAnsi="Times New Roman"/>
          <w:sz w:val="24"/>
          <w:szCs w:val="24"/>
          <w:lang w:val="uk-UA" w:eastAsia="ru-RU"/>
        </w:rPr>
        <w:t>від 2</w:t>
      </w:r>
      <w:r w:rsidR="00A52F90">
        <w:rPr>
          <w:rFonts w:ascii="Times New Roman" w:hAnsi="Times New Roman"/>
          <w:sz w:val="24"/>
          <w:szCs w:val="24"/>
          <w:lang w:val="uk-UA" w:eastAsia="ru-RU"/>
        </w:rPr>
        <w:t>8</w:t>
      </w:r>
      <w:r w:rsidRPr="00AE52FE">
        <w:rPr>
          <w:rFonts w:ascii="Times New Roman" w:hAnsi="Times New Roman"/>
          <w:sz w:val="24"/>
          <w:szCs w:val="24"/>
          <w:lang w:val="uk-UA" w:eastAsia="ru-RU"/>
        </w:rPr>
        <w:t>.</w:t>
      </w:r>
      <w:r>
        <w:rPr>
          <w:rFonts w:ascii="Times New Roman" w:hAnsi="Times New Roman"/>
          <w:sz w:val="24"/>
          <w:szCs w:val="24"/>
          <w:lang w:val="uk-UA" w:eastAsia="ru-RU"/>
        </w:rPr>
        <w:t>12</w:t>
      </w:r>
      <w:r w:rsidRPr="00AE52FE">
        <w:rPr>
          <w:rFonts w:ascii="Times New Roman" w:hAnsi="Times New Roman"/>
          <w:sz w:val="24"/>
          <w:szCs w:val="24"/>
          <w:lang w:val="uk-UA" w:eastAsia="ru-RU"/>
        </w:rPr>
        <w:t>.2023 №</w:t>
      </w:r>
      <w:r w:rsidR="00F06454">
        <w:rPr>
          <w:rFonts w:ascii="Times New Roman" w:hAnsi="Times New Roman"/>
          <w:sz w:val="24"/>
          <w:szCs w:val="24"/>
          <w:lang w:val="uk-UA" w:eastAsia="ru-RU"/>
        </w:rPr>
        <w:t xml:space="preserve"> 92</w:t>
      </w:r>
      <w:r w:rsidRPr="00AE52FE">
        <w:rPr>
          <w:rFonts w:ascii="Times New Roman" w:hAnsi="Times New Roman"/>
          <w:sz w:val="28"/>
          <w:szCs w:val="28"/>
          <w:lang w:val="uk-UA" w:eastAsia="ru-RU"/>
        </w:rPr>
        <w:t xml:space="preserve"> </w:t>
      </w:r>
    </w:p>
    <w:p w:rsidR="003C3267" w:rsidRPr="00AE52FE" w:rsidRDefault="003C3267" w:rsidP="003C3267">
      <w:pPr>
        <w:spacing w:after="0" w:line="240" w:lineRule="auto"/>
        <w:rPr>
          <w:rFonts w:ascii="Times New Roman" w:hAnsi="Times New Roman"/>
          <w:sz w:val="28"/>
          <w:szCs w:val="28"/>
          <w:lang w:val="uk-UA" w:eastAsia="ru-RU"/>
        </w:rPr>
      </w:pPr>
    </w:p>
    <w:p w:rsidR="003C3267" w:rsidRDefault="003C3267" w:rsidP="003C3267">
      <w:pPr>
        <w:spacing w:after="0" w:line="240" w:lineRule="auto"/>
        <w:jc w:val="center"/>
        <w:rPr>
          <w:rFonts w:ascii="Times New Roman" w:hAnsi="Times New Roman"/>
          <w:b/>
          <w:sz w:val="28"/>
          <w:szCs w:val="28"/>
          <w:lang w:val="uk-UA" w:eastAsia="uk-UA"/>
        </w:rPr>
      </w:pPr>
      <w:r w:rsidRPr="00AE52FE">
        <w:rPr>
          <w:rFonts w:ascii="Times New Roman" w:hAnsi="Times New Roman"/>
          <w:b/>
          <w:sz w:val="28"/>
          <w:szCs w:val="28"/>
          <w:lang w:val="uk-UA" w:eastAsia="ru-RU"/>
        </w:rPr>
        <w:t>Інформація щодо</w:t>
      </w:r>
      <w:r w:rsidRPr="00AE52FE">
        <w:rPr>
          <w:rFonts w:ascii="Times New Roman" w:hAnsi="Times New Roman"/>
          <w:b/>
          <w:sz w:val="28"/>
          <w:szCs w:val="28"/>
          <w:lang w:val="uk-UA" w:eastAsia="uk-UA"/>
        </w:rPr>
        <w:t xml:space="preserve"> роботи </w:t>
      </w:r>
      <w:r w:rsidR="001C3D80">
        <w:rPr>
          <w:rFonts w:ascii="Times New Roman" w:hAnsi="Times New Roman"/>
          <w:b/>
          <w:sz w:val="28"/>
          <w:szCs w:val="28"/>
          <w:lang w:val="uk-UA" w:eastAsia="uk-UA"/>
        </w:rPr>
        <w:t>юридичного відділу</w:t>
      </w:r>
      <w:r w:rsidRPr="00AE52FE">
        <w:rPr>
          <w:rFonts w:ascii="Times New Roman" w:hAnsi="Times New Roman"/>
          <w:b/>
          <w:sz w:val="28"/>
          <w:szCs w:val="28"/>
          <w:lang w:val="uk-UA" w:eastAsia="uk-UA"/>
        </w:rPr>
        <w:t xml:space="preserve"> </w:t>
      </w:r>
    </w:p>
    <w:p w:rsidR="003C3267" w:rsidRDefault="001C3D80" w:rsidP="003C3267">
      <w:pPr>
        <w:spacing w:after="0" w:line="240" w:lineRule="auto"/>
        <w:jc w:val="center"/>
        <w:rPr>
          <w:rFonts w:ascii="Times New Roman" w:hAnsi="Times New Roman"/>
          <w:b/>
          <w:sz w:val="28"/>
          <w:szCs w:val="28"/>
          <w:lang w:val="uk-UA" w:eastAsia="uk-UA"/>
        </w:rPr>
      </w:pPr>
      <w:r>
        <w:rPr>
          <w:rFonts w:ascii="Times New Roman" w:hAnsi="Times New Roman"/>
          <w:b/>
          <w:sz w:val="28"/>
          <w:szCs w:val="28"/>
          <w:lang w:val="uk-UA" w:eastAsia="uk-UA"/>
        </w:rPr>
        <w:t>виконавчого комітету</w:t>
      </w:r>
      <w:r w:rsidR="003C3267" w:rsidRPr="003C3267">
        <w:rPr>
          <w:rFonts w:ascii="Times New Roman" w:hAnsi="Times New Roman"/>
          <w:b/>
          <w:sz w:val="28"/>
          <w:szCs w:val="28"/>
          <w:lang w:val="uk-UA" w:eastAsia="uk-UA"/>
        </w:rPr>
        <w:t xml:space="preserve"> </w:t>
      </w:r>
      <w:r w:rsidR="003C3267">
        <w:rPr>
          <w:rFonts w:ascii="Times New Roman" w:hAnsi="Times New Roman"/>
          <w:b/>
          <w:sz w:val="28"/>
          <w:szCs w:val="28"/>
          <w:lang w:val="uk-UA" w:eastAsia="uk-UA"/>
        </w:rPr>
        <w:t>Піщанської сіль</w:t>
      </w:r>
      <w:r w:rsidR="003C3267" w:rsidRPr="003C3267">
        <w:rPr>
          <w:rFonts w:ascii="Times New Roman" w:hAnsi="Times New Roman"/>
          <w:b/>
          <w:sz w:val="28"/>
          <w:szCs w:val="28"/>
          <w:lang w:val="uk-UA" w:eastAsia="uk-UA"/>
        </w:rPr>
        <w:t xml:space="preserve">ської ради </w:t>
      </w:r>
    </w:p>
    <w:p w:rsidR="003C3267" w:rsidRPr="001C3D80" w:rsidRDefault="003C3267" w:rsidP="000D1EB6">
      <w:pPr>
        <w:spacing w:after="0" w:line="240" w:lineRule="auto"/>
        <w:jc w:val="center"/>
        <w:rPr>
          <w:rFonts w:ascii="Times New Roman" w:hAnsi="Times New Roman"/>
          <w:b/>
          <w:sz w:val="28"/>
          <w:szCs w:val="28"/>
          <w:lang w:val="uk-UA" w:eastAsia="uk-UA"/>
        </w:rPr>
      </w:pPr>
      <w:r>
        <w:rPr>
          <w:rFonts w:ascii="Times New Roman" w:hAnsi="Times New Roman"/>
          <w:b/>
          <w:sz w:val="28"/>
          <w:szCs w:val="28"/>
          <w:lang w:val="uk-UA" w:eastAsia="uk-UA"/>
        </w:rPr>
        <w:t>Поді</w:t>
      </w:r>
      <w:r w:rsidRPr="003C3267">
        <w:rPr>
          <w:rFonts w:ascii="Times New Roman" w:hAnsi="Times New Roman"/>
          <w:b/>
          <w:sz w:val="28"/>
          <w:szCs w:val="28"/>
          <w:lang w:val="uk-UA" w:eastAsia="uk-UA"/>
        </w:rPr>
        <w:t>льського району Одеської області у 202</w:t>
      </w:r>
      <w:r>
        <w:rPr>
          <w:rFonts w:ascii="Times New Roman" w:hAnsi="Times New Roman"/>
          <w:b/>
          <w:sz w:val="28"/>
          <w:szCs w:val="28"/>
          <w:lang w:val="uk-UA" w:eastAsia="uk-UA"/>
        </w:rPr>
        <w:t>3</w:t>
      </w:r>
      <w:r w:rsidRPr="003C3267">
        <w:rPr>
          <w:rFonts w:ascii="Times New Roman" w:hAnsi="Times New Roman"/>
          <w:b/>
          <w:sz w:val="28"/>
          <w:szCs w:val="28"/>
          <w:lang w:val="uk-UA" w:eastAsia="uk-UA"/>
        </w:rPr>
        <w:t xml:space="preserve"> році</w:t>
      </w:r>
    </w:p>
    <w:p w:rsidR="003B42CB" w:rsidRPr="001C3D80" w:rsidRDefault="003B42CB" w:rsidP="003C3267">
      <w:pPr>
        <w:spacing w:after="0" w:line="240" w:lineRule="auto"/>
        <w:ind w:firstLine="284"/>
        <w:jc w:val="both"/>
        <w:rPr>
          <w:rFonts w:ascii="Times New Roman" w:hAnsi="Times New Roman"/>
          <w:color w:val="000000"/>
          <w:sz w:val="28"/>
          <w:szCs w:val="28"/>
          <w:lang w:val="uk-UA" w:eastAsia="ru-RU"/>
        </w:rPr>
      </w:pPr>
    </w:p>
    <w:p w:rsidR="00B3670D" w:rsidRDefault="00B3670D" w:rsidP="00B3670D">
      <w:pPr>
        <w:pStyle w:val="a8"/>
        <w:spacing w:before="0" w:beforeAutospacing="0"/>
        <w:jc w:val="both"/>
        <w:rPr>
          <w:sz w:val="28"/>
          <w:szCs w:val="28"/>
          <w:lang w:val="uk-UA"/>
        </w:rPr>
      </w:pPr>
      <w:r>
        <w:rPr>
          <w:sz w:val="28"/>
          <w:szCs w:val="28"/>
          <w:lang w:val="uk-UA"/>
        </w:rPr>
        <w:t>Юридичний відділ виконавчого комітету Піщанської сільської ради у своїй діяльності керується Конституцією та законами України, актами Президента України, Кабінету Міністрів України, рішеннями Піщанської сільської ради Подільського району Одеської області та її виконавчого комітету, розпорядженнями сільського голови, Положенням про юридичний відділ та іншими нормативно-правовими актами.</w:t>
      </w:r>
    </w:p>
    <w:p w:rsidR="00B3670D" w:rsidRDefault="00B3670D" w:rsidP="00B3670D">
      <w:pPr>
        <w:pStyle w:val="a8"/>
        <w:spacing w:before="0" w:beforeAutospacing="0"/>
        <w:jc w:val="both"/>
        <w:rPr>
          <w:sz w:val="28"/>
          <w:szCs w:val="28"/>
          <w:lang w:val="uk-UA"/>
        </w:rPr>
      </w:pPr>
      <w:r>
        <w:rPr>
          <w:sz w:val="28"/>
          <w:szCs w:val="28"/>
          <w:lang w:val="uk-UA"/>
        </w:rPr>
        <w:t>Штатна чисельність відділу – 2 особи. Основними завданнями Відділу є 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нормативно-правових актів радою та виконавчим комітетом, а також посадовими особами під час виконання покладених на них завдань і функціональних обов’язків, роз’яснення чинного законодавства України, захист прав та законних інтересів Піщанської сільської ради та виконавчого комітету у судах та інших органах.</w:t>
      </w:r>
    </w:p>
    <w:p w:rsidR="00B3670D" w:rsidRDefault="00B3670D" w:rsidP="00B3670D">
      <w:pPr>
        <w:pStyle w:val="a8"/>
        <w:spacing w:before="0" w:beforeAutospacing="0"/>
        <w:jc w:val="both"/>
        <w:rPr>
          <w:sz w:val="28"/>
          <w:szCs w:val="28"/>
          <w:lang w:val="uk-UA"/>
        </w:rPr>
      </w:pPr>
      <w:r>
        <w:rPr>
          <w:sz w:val="28"/>
          <w:szCs w:val="28"/>
          <w:lang w:val="uk-UA"/>
        </w:rPr>
        <w:t xml:space="preserve">Всього протягом 2023 року в судах різних інстанцій, де учасником справи є </w:t>
      </w:r>
      <w:proofErr w:type="spellStart"/>
      <w:r>
        <w:rPr>
          <w:sz w:val="28"/>
          <w:szCs w:val="28"/>
          <w:lang w:val="uk-UA"/>
        </w:rPr>
        <w:t>Піщанська</w:t>
      </w:r>
      <w:proofErr w:type="spellEnd"/>
      <w:r>
        <w:rPr>
          <w:sz w:val="28"/>
          <w:szCs w:val="28"/>
          <w:lang w:val="uk-UA"/>
        </w:rPr>
        <w:t xml:space="preserve"> сільська рада чи виконавчий комітет відкрито 22 провадження,</w:t>
      </w:r>
      <w:r>
        <w:rPr>
          <w:color w:val="FF0000"/>
          <w:sz w:val="28"/>
          <w:szCs w:val="28"/>
          <w:lang w:val="uk-UA"/>
        </w:rPr>
        <w:t xml:space="preserve"> </w:t>
      </w:r>
      <w:r>
        <w:rPr>
          <w:sz w:val="28"/>
          <w:szCs w:val="28"/>
          <w:lang w:val="uk-UA"/>
        </w:rPr>
        <w:t xml:space="preserve">розглянуто 23 справи, 13 – в процесі розгляду. Найбільша кількість справ розглядалася Балтським районним судом Одеської області (у сфері регулювання сімейних відносин, </w:t>
      </w:r>
      <w:r>
        <w:rPr>
          <w:sz w:val="28"/>
          <w:szCs w:val="28"/>
          <w:lang w:val="uk-UA" w:eastAsia="uk-UA"/>
        </w:rPr>
        <w:t>визнання права власності на земельну ділянку,</w:t>
      </w:r>
      <w:r>
        <w:rPr>
          <w:sz w:val="28"/>
          <w:szCs w:val="28"/>
          <w:lang w:val="uk-UA"/>
        </w:rPr>
        <w:t xml:space="preserve"> спадкування, встановлення фактів, що мають юридичне значення).</w:t>
      </w:r>
    </w:p>
    <w:p w:rsidR="00B3670D" w:rsidRDefault="00B3670D" w:rsidP="00B3670D">
      <w:pPr>
        <w:pStyle w:val="a8"/>
        <w:spacing w:before="0" w:beforeAutospacing="0"/>
        <w:jc w:val="both"/>
        <w:rPr>
          <w:sz w:val="28"/>
          <w:szCs w:val="28"/>
          <w:lang w:val="uk-UA"/>
        </w:rPr>
      </w:pPr>
      <w:r>
        <w:rPr>
          <w:sz w:val="28"/>
          <w:szCs w:val="28"/>
        </w:rPr>
        <w:t xml:space="preserve">По </w:t>
      </w:r>
      <w:proofErr w:type="spellStart"/>
      <w:r>
        <w:rPr>
          <w:sz w:val="28"/>
          <w:szCs w:val="28"/>
        </w:rPr>
        <w:t>всім</w:t>
      </w:r>
      <w:proofErr w:type="spellEnd"/>
      <w:r>
        <w:rPr>
          <w:sz w:val="28"/>
          <w:szCs w:val="28"/>
        </w:rPr>
        <w:t xml:space="preserve">  справам, </w:t>
      </w:r>
      <w:proofErr w:type="spellStart"/>
      <w:r>
        <w:rPr>
          <w:sz w:val="28"/>
          <w:szCs w:val="28"/>
        </w:rPr>
        <w:t>юридичним</w:t>
      </w:r>
      <w:proofErr w:type="spellEnd"/>
      <w:r>
        <w:rPr>
          <w:sz w:val="28"/>
          <w:szCs w:val="28"/>
        </w:rPr>
        <w:t xml:space="preserve"> </w:t>
      </w:r>
      <w:proofErr w:type="spellStart"/>
      <w:r>
        <w:rPr>
          <w:sz w:val="28"/>
          <w:szCs w:val="28"/>
        </w:rPr>
        <w:t>відділом</w:t>
      </w:r>
      <w:proofErr w:type="spellEnd"/>
      <w:r>
        <w:rPr>
          <w:sz w:val="28"/>
          <w:szCs w:val="28"/>
        </w:rPr>
        <w:t xml:space="preserve"> </w:t>
      </w:r>
      <w:proofErr w:type="spellStart"/>
      <w:r>
        <w:rPr>
          <w:sz w:val="28"/>
          <w:szCs w:val="28"/>
        </w:rPr>
        <w:t>забезпечено</w:t>
      </w:r>
      <w:proofErr w:type="spellEnd"/>
      <w:r>
        <w:rPr>
          <w:sz w:val="28"/>
          <w:szCs w:val="28"/>
        </w:rPr>
        <w:t xml:space="preserve"> </w:t>
      </w:r>
      <w:proofErr w:type="spellStart"/>
      <w:r>
        <w:rPr>
          <w:sz w:val="28"/>
          <w:szCs w:val="28"/>
        </w:rPr>
        <w:t>надання</w:t>
      </w:r>
      <w:proofErr w:type="spellEnd"/>
      <w:r>
        <w:rPr>
          <w:sz w:val="28"/>
          <w:szCs w:val="28"/>
        </w:rPr>
        <w:t xml:space="preserve"> </w:t>
      </w:r>
      <w:proofErr w:type="spellStart"/>
      <w:r>
        <w:rPr>
          <w:sz w:val="28"/>
          <w:szCs w:val="28"/>
        </w:rPr>
        <w:t>відзивів</w:t>
      </w:r>
      <w:proofErr w:type="spellEnd"/>
      <w:r>
        <w:rPr>
          <w:sz w:val="28"/>
          <w:szCs w:val="28"/>
        </w:rPr>
        <w:t xml:space="preserve"> на </w:t>
      </w:r>
      <w:proofErr w:type="spellStart"/>
      <w:r>
        <w:rPr>
          <w:sz w:val="28"/>
          <w:szCs w:val="28"/>
        </w:rPr>
        <w:t>позовні</w:t>
      </w:r>
      <w:proofErr w:type="spellEnd"/>
      <w:r>
        <w:rPr>
          <w:sz w:val="28"/>
          <w:szCs w:val="28"/>
        </w:rPr>
        <w:t xml:space="preserve"> заяви та </w:t>
      </w:r>
      <w:proofErr w:type="spellStart"/>
      <w:r>
        <w:rPr>
          <w:sz w:val="28"/>
          <w:szCs w:val="28"/>
        </w:rPr>
        <w:t>забезпечено</w:t>
      </w:r>
      <w:proofErr w:type="spellEnd"/>
      <w:r>
        <w:rPr>
          <w:sz w:val="28"/>
          <w:szCs w:val="28"/>
        </w:rPr>
        <w:t xml:space="preserve"> </w:t>
      </w:r>
      <w:proofErr w:type="spellStart"/>
      <w:r>
        <w:rPr>
          <w:sz w:val="28"/>
          <w:szCs w:val="28"/>
        </w:rPr>
        <w:t>надання</w:t>
      </w:r>
      <w:proofErr w:type="spellEnd"/>
      <w:r>
        <w:rPr>
          <w:sz w:val="28"/>
          <w:szCs w:val="28"/>
        </w:rPr>
        <w:t xml:space="preserve"> </w:t>
      </w:r>
      <w:proofErr w:type="spellStart"/>
      <w:r>
        <w:rPr>
          <w:sz w:val="28"/>
          <w:szCs w:val="28"/>
        </w:rPr>
        <w:t>відповідних</w:t>
      </w:r>
      <w:proofErr w:type="spellEnd"/>
      <w:r>
        <w:rPr>
          <w:sz w:val="28"/>
          <w:szCs w:val="28"/>
        </w:rPr>
        <w:t xml:space="preserve"> </w:t>
      </w:r>
      <w:proofErr w:type="spellStart"/>
      <w:r>
        <w:rPr>
          <w:sz w:val="28"/>
          <w:szCs w:val="28"/>
        </w:rPr>
        <w:t>доказів</w:t>
      </w:r>
      <w:proofErr w:type="spellEnd"/>
      <w:r>
        <w:rPr>
          <w:sz w:val="28"/>
          <w:szCs w:val="28"/>
        </w:rPr>
        <w:t xml:space="preserve">, </w:t>
      </w:r>
      <w:proofErr w:type="spellStart"/>
      <w:r>
        <w:rPr>
          <w:sz w:val="28"/>
          <w:szCs w:val="28"/>
        </w:rPr>
        <w:t>клопотань</w:t>
      </w:r>
      <w:proofErr w:type="spellEnd"/>
      <w:r>
        <w:rPr>
          <w:sz w:val="28"/>
          <w:szCs w:val="28"/>
        </w:rPr>
        <w:t xml:space="preserve"> та </w:t>
      </w:r>
      <w:proofErr w:type="spellStart"/>
      <w:r>
        <w:rPr>
          <w:sz w:val="28"/>
          <w:szCs w:val="28"/>
        </w:rPr>
        <w:t>інших</w:t>
      </w:r>
      <w:proofErr w:type="spellEnd"/>
      <w:r>
        <w:rPr>
          <w:sz w:val="28"/>
          <w:szCs w:val="28"/>
        </w:rPr>
        <w:t xml:space="preserve"> </w:t>
      </w:r>
      <w:proofErr w:type="spellStart"/>
      <w:r>
        <w:rPr>
          <w:sz w:val="28"/>
          <w:szCs w:val="28"/>
        </w:rPr>
        <w:t>процесуальних</w:t>
      </w:r>
      <w:proofErr w:type="spellEnd"/>
      <w:r>
        <w:rPr>
          <w:sz w:val="28"/>
          <w:szCs w:val="28"/>
        </w:rPr>
        <w:t xml:space="preserve"> </w:t>
      </w:r>
      <w:proofErr w:type="spellStart"/>
      <w:r>
        <w:rPr>
          <w:sz w:val="28"/>
          <w:szCs w:val="28"/>
        </w:rPr>
        <w:t>документів</w:t>
      </w:r>
      <w:proofErr w:type="spellEnd"/>
      <w:r>
        <w:rPr>
          <w:sz w:val="28"/>
          <w:szCs w:val="28"/>
        </w:rPr>
        <w:t>.</w:t>
      </w:r>
      <w:r>
        <w:rPr>
          <w:sz w:val="28"/>
          <w:szCs w:val="28"/>
          <w:lang w:val="uk-UA"/>
        </w:rPr>
        <w:t xml:space="preserve"> Так в 2023 році до судів </w:t>
      </w:r>
      <w:proofErr w:type="gramStart"/>
      <w:r>
        <w:rPr>
          <w:sz w:val="28"/>
          <w:szCs w:val="28"/>
          <w:lang w:val="uk-UA"/>
        </w:rPr>
        <w:t>р</w:t>
      </w:r>
      <w:proofErr w:type="gramEnd"/>
      <w:r>
        <w:rPr>
          <w:sz w:val="28"/>
          <w:szCs w:val="28"/>
          <w:lang w:val="uk-UA"/>
        </w:rPr>
        <w:t>ізних інстанцій направлено 27 клопотань, в той час як в 2022 році було направлено 15 клопотань, а в 2021 році – лише 10.</w:t>
      </w:r>
    </w:p>
    <w:p w:rsidR="00B3670D" w:rsidRDefault="00B3670D" w:rsidP="00B3670D">
      <w:pPr>
        <w:pStyle w:val="a8"/>
        <w:spacing w:before="0" w:beforeAutospacing="0"/>
        <w:jc w:val="both"/>
        <w:rPr>
          <w:sz w:val="28"/>
          <w:szCs w:val="28"/>
          <w:lang w:val="uk-UA"/>
        </w:rPr>
      </w:pPr>
      <w:r>
        <w:rPr>
          <w:sz w:val="28"/>
          <w:szCs w:val="28"/>
          <w:lang w:val="uk-UA"/>
        </w:rPr>
        <w:t>На даний час в Верховному суді на розгляді перебуває касаційна скарга по справі № 916/2828/22 «</w:t>
      </w:r>
      <w:r>
        <w:rPr>
          <w:sz w:val="28"/>
          <w:szCs w:val="28"/>
          <w:lang w:val="uk-UA" w:eastAsia="uk-UA"/>
        </w:rPr>
        <w:t xml:space="preserve">Про визнання протиправним та скасування рішення «Про </w:t>
      </w:r>
      <w:r>
        <w:rPr>
          <w:sz w:val="28"/>
          <w:szCs w:val="28"/>
          <w:lang w:val="uk-UA"/>
        </w:rPr>
        <w:t xml:space="preserve">припинення шляхом ліквідації юридичної особи, - Закладу дошкільної освіти ясла-садок «ЛАСТІВКА» Піщанської сільської ради Подільського району Одеської області. </w:t>
      </w:r>
      <w:r>
        <w:rPr>
          <w:color w:val="000000"/>
          <w:sz w:val="28"/>
          <w:szCs w:val="28"/>
          <w:lang w:val="uk-UA"/>
        </w:rPr>
        <w:t>П</w:t>
      </w:r>
      <w:proofErr w:type="spellStart"/>
      <w:r>
        <w:rPr>
          <w:color w:val="000000"/>
          <w:sz w:val="28"/>
          <w:szCs w:val="28"/>
        </w:rPr>
        <w:t>остановою</w:t>
      </w:r>
      <w:proofErr w:type="spellEnd"/>
      <w:r>
        <w:rPr>
          <w:color w:val="000000"/>
          <w:sz w:val="28"/>
          <w:szCs w:val="28"/>
        </w:rPr>
        <w:t xml:space="preserve">  </w:t>
      </w:r>
      <w:proofErr w:type="spellStart"/>
      <w:r>
        <w:rPr>
          <w:color w:val="000000"/>
          <w:sz w:val="28"/>
          <w:szCs w:val="28"/>
        </w:rPr>
        <w:t>Південно-західного</w:t>
      </w:r>
      <w:proofErr w:type="spellEnd"/>
      <w:r>
        <w:rPr>
          <w:color w:val="000000"/>
          <w:sz w:val="28"/>
          <w:szCs w:val="28"/>
        </w:rPr>
        <w:t xml:space="preserve"> </w:t>
      </w:r>
      <w:proofErr w:type="spellStart"/>
      <w:r>
        <w:rPr>
          <w:color w:val="000000"/>
          <w:sz w:val="28"/>
          <w:szCs w:val="28"/>
        </w:rPr>
        <w:t>апеляційного</w:t>
      </w:r>
      <w:proofErr w:type="spellEnd"/>
      <w:r>
        <w:rPr>
          <w:color w:val="000000"/>
          <w:sz w:val="28"/>
          <w:szCs w:val="28"/>
        </w:rPr>
        <w:t xml:space="preserve"> </w:t>
      </w:r>
      <w:proofErr w:type="spellStart"/>
      <w:r>
        <w:rPr>
          <w:color w:val="000000"/>
          <w:sz w:val="28"/>
          <w:szCs w:val="28"/>
        </w:rPr>
        <w:t>господарського</w:t>
      </w:r>
      <w:proofErr w:type="spellEnd"/>
      <w:r>
        <w:rPr>
          <w:color w:val="000000"/>
          <w:sz w:val="28"/>
          <w:szCs w:val="28"/>
        </w:rPr>
        <w:t xml:space="preserve"> суду </w:t>
      </w:r>
      <w:proofErr w:type="spellStart"/>
      <w:r>
        <w:rPr>
          <w:color w:val="000000"/>
          <w:sz w:val="28"/>
          <w:szCs w:val="28"/>
        </w:rPr>
        <w:t>від</w:t>
      </w:r>
      <w:proofErr w:type="spellEnd"/>
      <w:r>
        <w:rPr>
          <w:color w:val="000000"/>
          <w:sz w:val="28"/>
          <w:szCs w:val="28"/>
        </w:rPr>
        <w:t xml:space="preserve"> 20.09.2023</w:t>
      </w:r>
      <w:r>
        <w:rPr>
          <w:color w:val="000000"/>
          <w:sz w:val="28"/>
          <w:szCs w:val="28"/>
          <w:lang w:val="uk-UA"/>
        </w:rPr>
        <w:t>р.</w:t>
      </w:r>
      <w:r>
        <w:rPr>
          <w:color w:val="000000"/>
          <w:sz w:val="28"/>
          <w:szCs w:val="28"/>
        </w:rPr>
        <w:t xml:space="preserve">, в </w:t>
      </w:r>
      <w:proofErr w:type="spellStart"/>
      <w:r>
        <w:rPr>
          <w:color w:val="000000"/>
          <w:sz w:val="28"/>
          <w:szCs w:val="28"/>
        </w:rPr>
        <w:t>задоволенні</w:t>
      </w:r>
      <w:proofErr w:type="spellEnd"/>
      <w:r>
        <w:rPr>
          <w:color w:val="000000"/>
          <w:sz w:val="28"/>
          <w:szCs w:val="28"/>
        </w:rPr>
        <w:t xml:space="preserve"> позову </w:t>
      </w:r>
      <w:proofErr w:type="spellStart"/>
      <w:r>
        <w:rPr>
          <w:color w:val="000000"/>
          <w:sz w:val="28"/>
          <w:szCs w:val="28"/>
        </w:rPr>
        <w:t>відмов</w:t>
      </w:r>
      <w:r>
        <w:rPr>
          <w:color w:val="000000"/>
          <w:sz w:val="28"/>
          <w:szCs w:val="28"/>
          <w:lang w:val="uk-UA"/>
        </w:rPr>
        <w:t>лено</w:t>
      </w:r>
      <w:proofErr w:type="spellEnd"/>
      <w:r>
        <w:rPr>
          <w:color w:val="000000"/>
          <w:sz w:val="28"/>
          <w:szCs w:val="28"/>
          <w:lang w:val="uk-UA"/>
        </w:rPr>
        <w:t>.</w:t>
      </w:r>
    </w:p>
    <w:p w:rsidR="00B3670D" w:rsidRDefault="00B3670D" w:rsidP="00B3670D">
      <w:pPr>
        <w:pStyle w:val="a8"/>
        <w:spacing w:before="0" w:beforeAutospacing="0"/>
        <w:jc w:val="both"/>
        <w:rPr>
          <w:sz w:val="28"/>
          <w:szCs w:val="28"/>
          <w:lang w:val="uk-UA" w:eastAsia="uk-UA"/>
        </w:rPr>
      </w:pPr>
      <w:r>
        <w:rPr>
          <w:sz w:val="28"/>
          <w:szCs w:val="28"/>
          <w:lang w:val="uk-UA"/>
        </w:rPr>
        <w:lastRenderedPageBreak/>
        <w:t xml:space="preserve">Також з 2022 року в проваджені Балтського </w:t>
      </w:r>
      <w:proofErr w:type="spellStart"/>
      <w:r>
        <w:rPr>
          <w:sz w:val="28"/>
          <w:szCs w:val="28"/>
          <w:lang w:val="uk-UA"/>
        </w:rPr>
        <w:t>районого</w:t>
      </w:r>
      <w:proofErr w:type="spellEnd"/>
      <w:r>
        <w:rPr>
          <w:sz w:val="28"/>
          <w:szCs w:val="28"/>
          <w:lang w:val="uk-UA"/>
        </w:rPr>
        <w:t xml:space="preserve"> суду перебуває 5 справ «</w:t>
      </w:r>
      <w:r>
        <w:rPr>
          <w:sz w:val="28"/>
          <w:szCs w:val="28"/>
          <w:lang w:eastAsia="uk-UA"/>
        </w:rPr>
        <w:t xml:space="preserve">Про </w:t>
      </w:r>
      <w:proofErr w:type="spellStart"/>
      <w:r>
        <w:rPr>
          <w:sz w:val="28"/>
          <w:szCs w:val="28"/>
          <w:lang w:eastAsia="uk-UA"/>
        </w:rPr>
        <w:t>поновлення</w:t>
      </w:r>
      <w:proofErr w:type="spellEnd"/>
      <w:r>
        <w:rPr>
          <w:sz w:val="28"/>
          <w:szCs w:val="28"/>
          <w:lang w:eastAsia="uk-UA"/>
        </w:rPr>
        <w:t xml:space="preserve"> на </w:t>
      </w:r>
      <w:proofErr w:type="spellStart"/>
      <w:r>
        <w:rPr>
          <w:sz w:val="28"/>
          <w:szCs w:val="28"/>
          <w:lang w:eastAsia="uk-UA"/>
        </w:rPr>
        <w:t>роботі</w:t>
      </w:r>
      <w:proofErr w:type="spellEnd"/>
      <w:r>
        <w:rPr>
          <w:sz w:val="28"/>
          <w:szCs w:val="28"/>
          <w:lang w:eastAsia="uk-UA"/>
        </w:rPr>
        <w:t xml:space="preserve"> та </w:t>
      </w:r>
      <w:proofErr w:type="spellStart"/>
      <w:r>
        <w:rPr>
          <w:sz w:val="28"/>
          <w:szCs w:val="28"/>
          <w:lang w:eastAsia="uk-UA"/>
        </w:rPr>
        <w:t>стягнення</w:t>
      </w:r>
      <w:proofErr w:type="spellEnd"/>
      <w:r>
        <w:rPr>
          <w:sz w:val="28"/>
          <w:szCs w:val="28"/>
          <w:lang w:eastAsia="uk-UA"/>
        </w:rPr>
        <w:t xml:space="preserve"> оплати за час </w:t>
      </w:r>
      <w:proofErr w:type="spellStart"/>
      <w:r>
        <w:rPr>
          <w:sz w:val="28"/>
          <w:szCs w:val="28"/>
          <w:lang w:eastAsia="uk-UA"/>
        </w:rPr>
        <w:t>вимушеного</w:t>
      </w:r>
      <w:proofErr w:type="spellEnd"/>
      <w:r>
        <w:rPr>
          <w:sz w:val="28"/>
          <w:szCs w:val="28"/>
          <w:lang w:eastAsia="uk-UA"/>
        </w:rPr>
        <w:t xml:space="preserve"> прогулу</w:t>
      </w:r>
      <w:r>
        <w:rPr>
          <w:sz w:val="28"/>
          <w:szCs w:val="28"/>
          <w:lang w:val="uk-UA" w:eastAsia="uk-UA"/>
        </w:rPr>
        <w:t>», які тимчасово призупинені.</w:t>
      </w:r>
    </w:p>
    <w:p w:rsidR="00B3670D" w:rsidRDefault="00B3670D" w:rsidP="00B3670D">
      <w:pPr>
        <w:pStyle w:val="a8"/>
        <w:spacing w:before="0" w:beforeAutospacing="0"/>
        <w:jc w:val="both"/>
        <w:rPr>
          <w:sz w:val="28"/>
          <w:szCs w:val="28"/>
          <w:lang w:val="uk-UA"/>
        </w:rPr>
      </w:pPr>
      <w:r>
        <w:rPr>
          <w:sz w:val="28"/>
          <w:szCs w:val="28"/>
          <w:lang w:val="uk-UA"/>
        </w:rPr>
        <w:t>Постійно юридичним відділом надавалися консультації та роз’яснення працівникам виконавчого комітету, що стосуються сфери їх роботи.</w:t>
      </w:r>
    </w:p>
    <w:p w:rsidR="00B3670D" w:rsidRDefault="00B3670D" w:rsidP="00B3670D">
      <w:pPr>
        <w:pStyle w:val="a8"/>
        <w:spacing w:before="0" w:beforeAutospacing="0"/>
        <w:jc w:val="both"/>
        <w:rPr>
          <w:sz w:val="28"/>
          <w:szCs w:val="28"/>
          <w:lang w:val="uk-UA"/>
        </w:rPr>
      </w:pPr>
      <w:r>
        <w:rPr>
          <w:sz w:val="28"/>
          <w:szCs w:val="28"/>
          <w:lang w:val="uk-UA"/>
        </w:rPr>
        <w:t xml:space="preserve">Працівники відділу, протягом 2023 року, </w:t>
      </w:r>
      <w:r>
        <w:rPr>
          <w:rFonts w:eastAsia="Arial Unicode MS"/>
          <w:sz w:val="28"/>
          <w:szCs w:val="28"/>
          <w:lang w:val="uk-UA"/>
        </w:rPr>
        <w:t xml:space="preserve">брали участь у підготовці </w:t>
      </w:r>
      <w:proofErr w:type="spellStart"/>
      <w:r>
        <w:rPr>
          <w:sz w:val="28"/>
          <w:szCs w:val="28"/>
          <w:lang w:val="uk-UA"/>
        </w:rPr>
        <w:t>проєктів</w:t>
      </w:r>
      <w:proofErr w:type="spellEnd"/>
      <w:r>
        <w:rPr>
          <w:sz w:val="28"/>
          <w:szCs w:val="28"/>
          <w:lang w:val="uk-UA"/>
        </w:rPr>
        <w:t xml:space="preserve"> рішень сільської ради та виконавчого комітету Піщанської сільської ради. Крім того, юридичним відділом підготовлено: - </w:t>
      </w:r>
      <w:proofErr w:type="spellStart"/>
      <w:r>
        <w:rPr>
          <w:sz w:val="28"/>
          <w:szCs w:val="28"/>
          <w:lang w:val="uk-UA"/>
        </w:rPr>
        <w:t>проєктів</w:t>
      </w:r>
      <w:proofErr w:type="spellEnd"/>
      <w:r>
        <w:rPr>
          <w:sz w:val="28"/>
          <w:szCs w:val="28"/>
          <w:lang w:val="uk-UA"/>
        </w:rPr>
        <w:t xml:space="preserve"> рішень сільської ради – 22; </w:t>
      </w:r>
      <w:proofErr w:type="spellStart"/>
      <w:r>
        <w:rPr>
          <w:sz w:val="28"/>
          <w:szCs w:val="28"/>
          <w:lang w:val="uk-UA"/>
        </w:rPr>
        <w:t>проєктів</w:t>
      </w:r>
      <w:proofErr w:type="spellEnd"/>
      <w:r>
        <w:rPr>
          <w:sz w:val="28"/>
          <w:szCs w:val="28"/>
          <w:lang w:val="uk-UA"/>
        </w:rPr>
        <w:t xml:space="preserve"> рішень виконавчого комітету – 18; - </w:t>
      </w:r>
      <w:proofErr w:type="spellStart"/>
      <w:r>
        <w:rPr>
          <w:sz w:val="28"/>
          <w:szCs w:val="28"/>
          <w:lang w:val="uk-UA"/>
        </w:rPr>
        <w:t>проєктів</w:t>
      </w:r>
      <w:proofErr w:type="spellEnd"/>
      <w:r>
        <w:rPr>
          <w:sz w:val="28"/>
          <w:szCs w:val="28"/>
          <w:lang w:val="uk-UA"/>
        </w:rPr>
        <w:t xml:space="preserve"> розпорядження сільського голови – 5. </w:t>
      </w:r>
      <w:proofErr w:type="spellStart"/>
      <w:proofErr w:type="gramStart"/>
      <w:r>
        <w:rPr>
          <w:sz w:val="28"/>
          <w:szCs w:val="28"/>
        </w:rPr>
        <w:t>П</w:t>
      </w:r>
      <w:proofErr w:type="gramEnd"/>
      <w:r>
        <w:rPr>
          <w:sz w:val="28"/>
          <w:szCs w:val="28"/>
        </w:rPr>
        <w:t>ідготовлен</w:t>
      </w:r>
      <w:proofErr w:type="spellEnd"/>
      <w:r>
        <w:rPr>
          <w:sz w:val="28"/>
          <w:szCs w:val="28"/>
          <w:lang w:val="uk-UA"/>
        </w:rPr>
        <w:t>о 2</w:t>
      </w:r>
      <w:r>
        <w:rPr>
          <w:sz w:val="28"/>
          <w:szCs w:val="28"/>
        </w:rPr>
        <w:t xml:space="preserve"> </w:t>
      </w:r>
      <w:proofErr w:type="spellStart"/>
      <w:r>
        <w:rPr>
          <w:sz w:val="28"/>
          <w:szCs w:val="28"/>
        </w:rPr>
        <w:t>додатков</w:t>
      </w:r>
      <w:proofErr w:type="spellEnd"/>
      <w:r>
        <w:rPr>
          <w:sz w:val="28"/>
          <w:szCs w:val="28"/>
          <w:lang w:val="uk-UA"/>
        </w:rPr>
        <w:t>і</w:t>
      </w:r>
      <w:r>
        <w:rPr>
          <w:sz w:val="28"/>
          <w:szCs w:val="28"/>
        </w:rPr>
        <w:t xml:space="preserve"> </w:t>
      </w:r>
      <w:proofErr w:type="spellStart"/>
      <w:r>
        <w:rPr>
          <w:sz w:val="28"/>
          <w:szCs w:val="28"/>
        </w:rPr>
        <w:t>угод</w:t>
      </w:r>
      <w:proofErr w:type="spellEnd"/>
      <w:r>
        <w:rPr>
          <w:sz w:val="28"/>
          <w:szCs w:val="28"/>
          <w:lang w:val="uk-UA"/>
        </w:rPr>
        <w:t>и</w:t>
      </w:r>
      <w:r>
        <w:rPr>
          <w:sz w:val="28"/>
          <w:szCs w:val="28"/>
        </w:rPr>
        <w:t xml:space="preserve"> до </w:t>
      </w:r>
      <w:proofErr w:type="spellStart"/>
      <w:r>
        <w:rPr>
          <w:sz w:val="28"/>
          <w:szCs w:val="28"/>
        </w:rPr>
        <w:t>догово</w:t>
      </w:r>
      <w:r>
        <w:rPr>
          <w:sz w:val="28"/>
          <w:szCs w:val="28"/>
          <w:lang w:val="uk-UA"/>
        </w:rPr>
        <w:t>ру</w:t>
      </w:r>
      <w:proofErr w:type="spellEnd"/>
      <w:r>
        <w:rPr>
          <w:sz w:val="28"/>
          <w:szCs w:val="28"/>
          <w:lang w:val="uk-UA"/>
        </w:rPr>
        <w:t xml:space="preserve"> оренди. Загалом укладено 13 </w:t>
      </w:r>
      <w:proofErr w:type="spellStart"/>
      <w:r>
        <w:rPr>
          <w:sz w:val="28"/>
          <w:szCs w:val="28"/>
        </w:rPr>
        <w:t>догово</w:t>
      </w:r>
      <w:proofErr w:type="spellEnd"/>
      <w:r>
        <w:rPr>
          <w:sz w:val="28"/>
          <w:szCs w:val="28"/>
          <w:lang w:val="uk-UA"/>
        </w:rPr>
        <w:t xml:space="preserve">рів оренди комунального майна, місячна орендна плата за якими складає 5299,90 грн., а за рік 63 603,80грн. Із них, оренда плата 5 об’єктів складає 1 грн./рік.  На 22 об’єкта оформлено право комунальної власності.  </w:t>
      </w:r>
    </w:p>
    <w:p w:rsidR="00B3670D" w:rsidRDefault="00B3670D" w:rsidP="00B3670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Працівники відділу брали участь у засіданнях постійних та тимчасових комісій, нарадах, координаційних радах, зокрема з питань утвердження української національної та громадської ідентичності, раді ВПО, громадських обговореннях  </w:t>
      </w:r>
      <w:r>
        <w:rPr>
          <w:rFonts w:ascii="Times New Roman" w:hAnsi="Times New Roman"/>
          <w:bCs/>
          <w:sz w:val="28"/>
          <w:szCs w:val="28"/>
          <w:lang w:val="uk-UA" w:eastAsia="ru-RU"/>
        </w:rPr>
        <w:t>з питання</w:t>
      </w:r>
      <w:r>
        <w:rPr>
          <w:rFonts w:ascii="Times New Roman" w:hAnsi="Times New Roman"/>
          <w:sz w:val="28"/>
          <w:szCs w:val="28"/>
          <w:lang w:val="uk-UA" w:eastAsia="ru-RU"/>
        </w:rPr>
        <w:t xml:space="preserve"> </w:t>
      </w:r>
      <w:r>
        <w:rPr>
          <w:rFonts w:ascii="Times New Roman" w:hAnsi="Times New Roman"/>
          <w:bCs/>
          <w:sz w:val="28"/>
          <w:szCs w:val="28"/>
          <w:lang w:val="uk-UA" w:eastAsia="ru-RU"/>
        </w:rPr>
        <w:t>перейменування вулиць Піщанської сільської територіальної громади,</w:t>
      </w:r>
      <w:r>
        <w:rPr>
          <w:rFonts w:ascii="Times New Roman" w:hAnsi="Times New Roman"/>
          <w:sz w:val="28"/>
          <w:szCs w:val="28"/>
          <w:lang w:val="uk-UA"/>
        </w:rPr>
        <w:t xml:space="preserve"> адміністративної комісії. </w:t>
      </w:r>
    </w:p>
    <w:p w:rsidR="00B3670D" w:rsidRDefault="00B3670D" w:rsidP="00B3670D">
      <w:pPr>
        <w:spacing w:after="0" w:line="240" w:lineRule="auto"/>
        <w:jc w:val="both"/>
        <w:rPr>
          <w:rFonts w:ascii="Times New Roman" w:hAnsi="Times New Roman"/>
          <w:sz w:val="28"/>
          <w:szCs w:val="28"/>
          <w:lang w:val="uk-UA"/>
        </w:rPr>
      </w:pPr>
    </w:p>
    <w:p w:rsidR="00B3670D" w:rsidRDefault="00B3670D" w:rsidP="00B3670D">
      <w:pPr>
        <w:spacing w:after="0" w:line="240" w:lineRule="auto"/>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Продовж звітного періоду юридичним відділом Піщанської сільської ради забезпечено проведення 3 засідання адміністративної комісії при виконавчому комітеті Піщанської сільської ради під час яких було розглянуто 4 адміністративні справи. З яких 3 протоколи за </w:t>
      </w:r>
      <w:r>
        <w:rPr>
          <w:rFonts w:ascii="Times New Roman" w:eastAsia="Calibri" w:hAnsi="Times New Roman"/>
          <w:sz w:val="28"/>
          <w:szCs w:val="28"/>
          <w:lang w:val="uk-UA" w:eastAsia="ru-RU"/>
        </w:rPr>
        <w:t xml:space="preserve">статтею 180 </w:t>
      </w:r>
      <w:proofErr w:type="spellStart"/>
      <w:r>
        <w:rPr>
          <w:rFonts w:ascii="Times New Roman" w:eastAsia="Calibri" w:hAnsi="Times New Roman"/>
          <w:sz w:val="28"/>
          <w:szCs w:val="28"/>
          <w:lang w:val="uk-UA" w:eastAsia="ru-RU"/>
        </w:rPr>
        <w:t>КУпАП</w:t>
      </w:r>
      <w:proofErr w:type="spellEnd"/>
      <w:r>
        <w:rPr>
          <w:rFonts w:ascii="Times New Roman" w:hAnsi="Times New Roman"/>
          <w:color w:val="000000"/>
          <w:sz w:val="28"/>
          <w:szCs w:val="28"/>
          <w:shd w:val="clear" w:color="auto" w:fill="FFFFFF"/>
          <w:lang w:val="uk-UA"/>
        </w:rPr>
        <w:t xml:space="preserve"> «</w:t>
      </w:r>
      <w:proofErr w:type="spellStart"/>
      <w:r>
        <w:rPr>
          <w:rFonts w:ascii="Times New Roman" w:hAnsi="Times New Roman"/>
          <w:bCs/>
          <w:sz w:val="28"/>
          <w:szCs w:val="28"/>
          <w:shd w:val="clear" w:color="auto" w:fill="FFFFFF"/>
        </w:rPr>
        <w:t>Доведення</w:t>
      </w:r>
      <w:proofErr w:type="spellEnd"/>
      <w:r>
        <w:rPr>
          <w:rFonts w:ascii="Times New Roman" w:hAnsi="Times New Roman"/>
          <w:bCs/>
          <w:sz w:val="28"/>
          <w:szCs w:val="28"/>
          <w:shd w:val="clear" w:color="auto" w:fill="FFFFFF"/>
        </w:rPr>
        <w:t xml:space="preserve"> </w:t>
      </w:r>
      <w:proofErr w:type="spellStart"/>
      <w:r>
        <w:rPr>
          <w:rFonts w:ascii="Times New Roman" w:hAnsi="Times New Roman"/>
          <w:bCs/>
          <w:sz w:val="28"/>
          <w:szCs w:val="28"/>
          <w:shd w:val="clear" w:color="auto" w:fill="FFFFFF"/>
        </w:rPr>
        <w:t>неповнолітнього</w:t>
      </w:r>
      <w:proofErr w:type="spellEnd"/>
      <w:r>
        <w:rPr>
          <w:rFonts w:ascii="Times New Roman" w:hAnsi="Times New Roman"/>
          <w:bCs/>
          <w:sz w:val="28"/>
          <w:szCs w:val="28"/>
          <w:shd w:val="clear" w:color="auto" w:fill="FFFFFF"/>
        </w:rPr>
        <w:t xml:space="preserve"> до стану </w:t>
      </w:r>
      <w:proofErr w:type="spellStart"/>
      <w:r>
        <w:rPr>
          <w:rFonts w:ascii="Times New Roman" w:hAnsi="Times New Roman"/>
          <w:bCs/>
          <w:sz w:val="28"/>
          <w:szCs w:val="28"/>
          <w:shd w:val="clear" w:color="auto" w:fill="FFFFFF"/>
        </w:rPr>
        <w:t>сп'яніння</w:t>
      </w:r>
      <w:proofErr w:type="spellEnd"/>
      <w:r>
        <w:rPr>
          <w:rFonts w:ascii="Times New Roman" w:hAnsi="Times New Roman"/>
          <w:b/>
          <w:bCs/>
          <w:color w:val="333333"/>
          <w:sz w:val="28"/>
          <w:szCs w:val="28"/>
          <w:shd w:val="clear" w:color="auto" w:fill="FFFFFF"/>
          <w:lang w:val="uk-UA"/>
        </w:rPr>
        <w:t>»</w:t>
      </w:r>
      <w:r>
        <w:rPr>
          <w:rFonts w:ascii="Times New Roman" w:hAnsi="Times New Roman"/>
          <w:color w:val="000000"/>
          <w:sz w:val="28"/>
          <w:szCs w:val="28"/>
          <w:shd w:val="clear" w:color="auto" w:fill="FFFFFF"/>
          <w:lang w:val="uk-UA"/>
        </w:rPr>
        <w:t xml:space="preserve"> та 1 протокол за частиною 2 статті 156 </w:t>
      </w:r>
      <w:proofErr w:type="spellStart"/>
      <w:r>
        <w:rPr>
          <w:rFonts w:ascii="Times New Roman" w:eastAsia="Calibri" w:hAnsi="Times New Roman"/>
          <w:sz w:val="28"/>
          <w:szCs w:val="28"/>
          <w:lang w:val="uk-UA" w:eastAsia="ru-RU"/>
        </w:rPr>
        <w:t>КУпАП</w:t>
      </w:r>
      <w:proofErr w:type="spellEnd"/>
      <w:r>
        <w:rPr>
          <w:rFonts w:ascii="Times New Roman" w:hAnsi="Times New Roman"/>
          <w:color w:val="000000"/>
          <w:sz w:val="28"/>
          <w:szCs w:val="28"/>
          <w:shd w:val="clear" w:color="auto" w:fill="FFFFFF"/>
          <w:lang w:val="uk-UA"/>
        </w:rPr>
        <w:t xml:space="preserve"> </w:t>
      </w:r>
      <w:r>
        <w:rPr>
          <w:rFonts w:ascii="Times New Roman" w:hAnsi="Times New Roman"/>
          <w:sz w:val="28"/>
          <w:szCs w:val="28"/>
          <w:shd w:val="clear" w:color="auto" w:fill="FFFFFF"/>
          <w:lang w:val="uk-UA"/>
        </w:rPr>
        <w:t>«</w:t>
      </w:r>
      <w:r>
        <w:rPr>
          <w:rFonts w:ascii="Times New Roman" w:hAnsi="Times New Roman"/>
          <w:sz w:val="28"/>
          <w:szCs w:val="28"/>
          <w:lang w:val="uk-UA"/>
        </w:rPr>
        <w:t>П</w:t>
      </w:r>
      <w:proofErr w:type="spellStart"/>
      <w:r>
        <w:rPr>
          <w:rFonts w:ascii="Times New Roman" w:hAnsi="Times New Roman"/>
          <w:sz w:val="28"/>
          <w:szCs w:val="28"/>
        </w:rPr>
        <w:t>родаж</w:t>
      </w:r>
      <w:proofErr w:type="spellEnd"/>
      <w:r>
        <w:rPr>
          <w:rFonts w:ascii="Times New Roman" w:hAnsi="Times New Roman"/>
          <w:sz w:val="28"/>
          <w:szCs w:val="28"/>
        </w:rPr>
        <w:t xml:space="preserve"> пива (</w:t>
      </w:r>
      <w:proofErr w:type="spellStart"/>
      <w:r>
        <w:rPr>
          <w:rFonts w:ascii="Times New Roman" w:hAnsi="Times New Roman"/>
          <w:sz w:val="28"/>
          <w:szCs w:val="28"/>
        </w:rPr>
        <w:t>крім</w:t>
      </w:r>
      <w:proofErr w:type="spellEnd"/>
      <w:r>
        <w:rPr>
          <w:rFonts w:ascii="Times New Roman" w:hAnsi="Times New Roman"/>
          <w:sz w:val="28"/>
          <w:szCs w:val="28"/>
        </w:rPr>
        <w:t xml:space="preserve"> безалкогольного), </w:t>
      </w:r>
      <w:proofErr w:type="spellStart"/>
      <w:r>
        <w:rPr>
          <w:rFonts w:ascii="Times New Roman" w:hAnsi="Times New Roman"/>
          <w:sz w:val="28"/>
          <w:szCs w:val="28"/>
        </w:rPr>
        <w:t>алкогольних</w:t>
      </w:r>
      <w:proofErr w:type="spellEnd"/>
      <w:r>
        <w:rPr>
          <w:rFonts w:ascii="Times New Roman" w:hAnsi="Times New Roman"/>
          <w:sz w:val="28"/>
          <w:szCs w:val="28"/>
        </w:rPr>
        <w:t xml:space="preserve">, </w:t>
      </w:r>
      <w:proofErr w:type="spellStart"/>
      <w:r>
        <w:rPr>
          <w:rFonts w:ascii="Times New Roman" w:hAnsi="Times New Roman"/>
          <w:sz w:val="28"/>
          <w:szCs w:val="28"/>
        </w:rPr>
        <w:t>слабоалкогольних</w:t>
      </w:r>
      <w:proofErr w:type="spellEnd"/>
      <w:r>
        <w:rPr>
          <w:rFonts w:ascii="Times New Roman" w:hAnsi="Times New Roman"/>
          <w:sz w:val="28"/>
          <w:szCs w:val="28"/>
        </w:rPr>
        <w:t xml:space="preserve"> </w:t>
      </w:r>
      <w:proofErr w:type="spellStart"/>
      <w:r>
        <w:rPr>
          <w:rFonts w:ascii="Times New Roman" w:hAnsi="Times New Roman"/>
          <w:sz w:val="28"/>
          <w:szCs w:val="28"/>
        </w:rPr>
        <w:t>напоїв</w:t>
      </w:r>
      <w:proofErr w:type="spellEnd"/>
      <w:r>
        <w:rPr>
          <w:rFonts w:ascii="Times New Roman" w:hAnsi="Times New Roman"/>
          <w:sz w:val="28"/>
          <w:szCs w:val="28"/>
        </w:rPr>
        <w:t xml:space="preserve">, </w:t>
      </w:r>
      <w:proofErr w:type="spellStart"/>
      <w:r>
        <w:rPr>
          <w:rFonts w:ascii="Times New Roman" w:hAnsi="Times New Roman"/>
          <w:sz w:val="28"/>
          <w:szCs w:val="28"/>
        </w:rPr>
        <w:t>тютюнових</w:t>
      </w:r>
      <w:proofErr w:type="spellEnd"/>
      <w:r>
        <w:rPr>
          <w:rFonts w:ascii="Times New Roman" w:hAnsi="Times New Roman"/>
          <w:sz w:val="28"/>
          <w:szCs w:val="28"/>
        </w:rPr>
        <w:t xml:space="preserve"> </w:t>
      </w:r>
      <w:proofErr w:type="spellStart"/>
      <w:r>
        <w:rPr>
          <w:rFonts w:ascii="Times New Roman" w:hAnsi="Times New Roman"/>
          <w:sz w:val="28"/>
          <w:szCs w:val="28"/>
        </w:rPr>
        <w:t>виробів</w:t>
      </w:r>
      <w:proofErr w:type="spellEnd"/>
      <w:r>
        <w:rPr>
          <w:rFonts w:ascii="Times New Roman" w:hAnsi="Times New Roman"/>
          <w:sz w:val="28"/>
          <w:szCs w:val="28"/>
        </w:rPr>
        <w:t xml:space="preserve">, </w:t>
      </w:r>
      <w:proofErr w:type="spellStart"/>
      <w:r>
        <w:rPr>
          <w:rFonts w:ascii="Times New Roman" w:hAnsi="Times New Roman"/>
          <w:sz w:val="28"/>
          <w:szCs w:val="28"/>
        </w:rPr>
        <w:t>електронних</w:t>
      </w:r>
      <w:proofErr w:type="spellEnd"/>
      <w:r>
        <w:rPr>
          <w:rFonts w:ascii="Times New Roman" w:hAnsi="Times New Roman"/>
          <w:sz w:val="28"/>
          <w:szCs w:val="28"/>
        </w:rPr>
        <w:t xml:space="preserve"> сигарет, </w:t>
      </w:r>
      <w:proofErr w:type="spellStart"/>
      <w:r>
        <w:rPr>
          <w:rFonts w:ascii="Times New Roman" w:hAnsi="Times New Roman"/>
          <w:sz w:val="28"/>
          <w:szCs w:val="28"/>
        </w:rPr>
        <w:t>рідин</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використовуються</w:t>
      </w:r>
      <w:proofErr w:type="spellEnd"/>
      <w:r>
        <w:rPr>
          <w:rFonts w:ascii="Times New Roman" w:hAnsi="Times New Roman"/>
          <w:sz w:val="28"/>
          <w:szCs w:val="28"/>
        </w:rPr>
        <w:t xml:space="preserve"> в </w:t>
      </w:r>
      <w:proofErr w:type="spellStart"/>
      <w:r>
        <w:rPr>
          <w:rFonts w:ascii="Times New Roman" w:hAnsi="Times New Roman"/>
          <w:sz w:val="28"/>
          <w:szCs w:val="28"/>
        </w:rPr>
        <w:t>електронних</w:t>
      </w:r>
      <w:proofErr w:type="spellEnd"/>
      <w:r>
        <w:rPr>
          <w:rFonts w:ascii="Times New Roman" w:hAnsi="Times New Roman"/>
          <w:sz w:val="28"/>
          <w:szCs w:val="28"/>
        </w:rPr>
        <w:t xml:space="preserve"> сигаретах, </w:t>
      </w:r>
      <w:proofErr w:type="spellStart"/>
      <w:r>
        <w:rPr>
          <w:rFonts w:ascii="Times New Roman" w:hAnsi="Times New Roman"/>
          <w:sz w:val="28"/>
          <w:szCs w:val="28"/>
        </w:rPr>
        <w:t>пристроїв</w:t>
      </w:r>
      <w:proofErr w:type="spellEnd"/>
      <w:r>
        <w:rPr>
          <w:rFonts w:ascii="Times New Roman" w:hAnsi="Times New Roman"/>
          <w:sz w:val="28"/>
          <w:szCs w:val="28"/>
        </w:rPr>
        <w:t xml:space="preserve"> для </w:t>
      </w:r>
      <w:proofErr w:type="spellStart"/>
      <w:r>
        <w:rPr>
          <w:rFonts w:ascii="Times New Roman" w:hAnsi="Times New Roman"/>
          <w:sz w:val="28"/>
          <w:szCs w:val="28"/>
        </w:rPr>
        <w:t>споживання</w:t>
      </w:r>
      <w:proofErr w:type="spellEnd"/>
      <w:r>
        <w:rPr>
          <w:rFonts w:ascii="Times New Roman" w:hAnsi="Times New Roman"/>
          <w:sz w:val="28"/>
          <w:szCs w:val="28"/>
        </w:rPr>
        <w:t xml:space="preserve"> </w:t>
      </w:r>
      <w:proofErr w:type="spellStart"/>
      <w:r>
        <w:rPr>
          <w:rFonts w:ascii="Times New Roman" w:hAnsi="Times New Roman"/>
          <w:sz w:val="28"/>
          <w:szCs w:val="28"/>
        </w:rPr>
        <w:t>тютюнових</w:t>
      </w:r>
      <w:proofErr w:type="spellEnd"/>
      <w:r>
        <w:rPr>
          <w:rFonts w:ascii="Times New Roman" w:hAnsi="Times New Roman"/>
          <w:sz w:val="28"/>
          <w:szCs w:val="28"/>
        </w:rPr>
        <w:t xml:space="preserve"> </w:t>
      </w:r>
      <w:proofErr w:type="spellStart"/>
      <w:r>
        <w:rPr>
          <w:rFonts w:ascii="Times New Roman" w:hAnsi="Times New Roman"/>
          <w:sz w:val="28"/>
          <w:szCs w:val="28"/>
        </w:rPr>
        <w:t>виробів</w:t>
      </w:r>
      <w:proofErr w:type="spellEnd"/>
      <w:r>
        <w:rPr>
          <w:rFonts w:ascii="Times New Roman" w:hAnsi="Times New Roman"/>
          <w:sz w:val="28"/>
          <w:szCs w:val="28"/>
        </w:rPr>
        <w:t xml:space="preserve"> без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згоряння</w:t>
      </w:r>
      <w:proofErr w:type="spellEnd"/>
      <w:r>
        <w:rPr>
          <w:rFonts w:ascii="Times New Roman" w:hAnsi="Times New Roman"/>
          <w:sz w:val="28"/>
          <w:szCs w:val="28"/>
        </w:rPr>
        <w:t xml:space="preserve"> </w:t>
      </w:r>
      <w:proofErr w:type="spellStart"/>
      <w:r>
        <w:rPr>
          <w:rFonts w:ascii="Times New Roman" w:hAnsi="Times New Roman"/>
          <w:sz w:val="28"/>
          <w:szCs w:val="28"/>
        </w:rPr>
        <w:t>особі</w:t>
      </w:r>
      <w:proofErr w:type="spellEnd"/>
      <w:r>
        <w:rPr>
          <w:rFonts w:ascii="Times New Roman" w:hAnsi="Times New Roman"/>
          <w:sz w:val="28"/>
          <w:szCs w:val="28"/>
        </w:rPr>
        <w:t xml:space="preserve">, яка не </w:t>
      </w:r>
      <w:proofErr w:type="spellStart"/>
      <w:r>
        <w:rPr>
          <w:rFonts w:ascii="Times New Roman" w:hAnsi="Times New Roman"/>
          <w:sz w:val="28"/>
          <w:szCs w:val="28"/>
        </w:rPr>
        <w:t>досягла</w:t>
      </w:r>
      <w:proofErr w:type="spellEnd"/>
      <w:r>
        <w:rPr>
          <w:rFonts w:ascii="Times New Roman" w:hAnsi="Times New Roman"/>
          <w:sz w:val="28"/>
          <w:szCs w:val="28"/>
        </w:rPr>
        <w:t xml:space="preserve"> 18-річного </w:t>
      </w:r>
      <w:proofErr w:type="spellStart"/>
      <w:r>
        <w:rPr>
          <w:rFonts w:ascii="Times New Roman" w:hAnsi="Times New Roman"/>
          <w:sz w:val="28"/>
          <w:szCs w:val="28"/>
        </w:rPr>
        <w:t>віку</w:t>
      </w:r>
      <w:proofErr w:type="spellEnd"/>
      <w:r>
        <w:rPr>
          <w:rFonts w:ascii="Times New Roman" w:hAnsi="Times New Roman"/>
          <w:sz w:val="28"/>
          <w:szCs w:val="28"/>
          <w:lang w:val="uk-UA"/>
        </w:rPr>
        <w:t>».</w:t>
      </w:r>
      <w:r>
        <w:rPr>
          <w:rFonts w:ascii="Times New Roman" w:hAnsi="Times New Roman"/>
          <w:sz w:val="28"/>
          <w:szCs w:val="28"/>
          <w:shd w:val="clear" w:color="auto" w:fill="FFFFFF"/>
          <w:lang w:val="uk-UA"/>
        </w:rPr>
        <w:t xml:space="preserve"> </w:t>
      </w:r>
      <w:r>
        <w:rPr>
          <w:rFonts w:ascii="Times New Roman" w:hAnsi="Times New Roman"/>
          <w:color w:val="000000"/>
          <w:sz w:val="28"/>
          <w:szCs w:val="28"/>
          <w:shd w:val="clear" w:color="auto" w:fill="FFFFFF"/>
          <w:lang w:val="uk-UA"/>
        </w:rPr>
        <w:t xml:space="preserve"> За</w:t>
      </w:r>
      <w:r>
        <w:rPr>
          <w:rFonts w:ascii="Times New Roman" w:hAnsi="Times New Roman"/>
          <w:color w:val="000000"/>
          <w:sz w:val="28"/>
          <w:szCs w:val="28"/>
          <w:shd w:val="clear" w:color="auto" w:fill="FFFFFF"/>
        </w:rPr>
        <w:t xml:space="preserve"> результатами </w:t>
      </w:r>
      <w:proofErr w:type="spellStart"/>
      <w:r>
        <w:rPr>
          <w:rFonts w:ascii="Times New Roman" w:hAnsi="Times New Roman"/>
          <w:color w:val="000000"/>
          <w:sz w:val="28"/>
          <w:szCs w:val="28"/>
          <w:shd w:val="clear" w:color="auto" w:fill="FFFFFF"/>
        </w:rPr>
        <w:t>розгляду</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вказаних</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протоколів</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винесено</w:t>
      </w:r>
      <w:proofErr w:type="spellEnd"/>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uk-UA"/>
        </w:rPr>
        <w:t>4</w:t>
      </w:r>
      <w:r>
        <w:rPr>
          <w:rFonts w:ascii="Times New Roman" w:hAnsi="Times New Roman"/>
          <w:color w:val="000000"/>
          <w:sz w:val="28"/>
          <w:szCs w:val="28"/>
          <w:shd w:val="clear" w:color="auto" w:fill="FFFFFF"/>
        </w:rPr>
        <w:t xml:space="preserve"> постанов</w:t>
      </w:r>
      <w:r>
        <w:rPr>
          <w:rFonts w:ascii="Times New Roman" w:hAnsi="Times New Roman"/>
          <w:color w:val="000000"/>
          <w:sz w:val="28"/>
          <w:szCs w:val="28"/>
          <w:shd w:val="clear" w:color="auto" w:fill="FFFFFF"/>
          <w:lang w:val="uk-UA"/>
        </w:rPr>
        <w:t xml:space="preserve">и </w:t>
      </w:r>
      <w:r>
        <w:rPr>
          <w:rFonts w:ascii="Times New Roman" w:hAnsi="Times New Roman"/>
          <w:color w:val="000000"/>
          <w:sz w:val="28"/>
          <w:szCs w:val="28"/>
          <w:shd w:val="clear" w:color="auto" w:fill="FFFFFF"/>
        </w:rPr>
        <w:t xml:space="preserve">про </w:t>
      </w:r>
      <w:proofErr w:type="spellStart"/>
      <w:r>
        <w:rPr>
          <w:rFonts w:ascii="Times New Roman" w:hAnsi="Times New Roman"/>
          <w:color w:val="000000"/>
          <w:sz w:val="28"/>
          <w:szCs w:val="28"/>
          <w:shd w:val="clear" w:color="auto" w:fill="FFFFFF"/>
        </w:rPr>
        <w:t>накладення</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адміністративних</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стягнень</w:t>
      </w:r>
      <w:proofErr w:type="spellEnd"/>
      <w:r>
        <w:rPr>
          <w:rFonts w:ascii="Times New Roman" w:hAnsi="Times New Roman"/>
          <w:color w:val="000000"/>
          <w:sz w:val="28"/>
          <w:szCs w:val="28"/>
          <w:shd w:val="clear" w:color="auto" w:fill="FFFFFF"/>
        </w:rPr>
        <w:t xml:space="preserve"> у </w:t>
      </w:r>
      <w:proofErr w:type="spellStart"/>
      <w:r>
        <w:rPr>
          <w:rFonts w:ascii="Times New Roman" w:hAnsi="Times New Roman"/>
          <w:color w:val="000000"/>
          <w:sz w:val="28"/>
          <w:szCs w:val="28"/>
          <w:shd w:val="clear" w:color="auto" w:fill="FFFFFF"/>
        </w:rPr>
        <w:t>вигляді</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штрафів</w:t>
      </w:r>
      <w:proofErr w:type="spellEnd"/>
      <w:r>
        <w:rPr>
          <w:rFonts w:ascii="Times New Roman" w:hAnsi="Times New Roman"/>
          <w:color w:val="000000"/>
          <w:sz w:val="28"/>
          <w:szCs w:val="28"/>
          <w:shd w:val="clear" w:color="auto" w:fill="FFFFFF"/>
        </w:rPr>
        <w:t xml:space="preserve"> на </w:t>
      </w:r>
      <w:proofErr w:type="spellStart"/>
      <w:r>
        <w:rPr>
          <w:rFonts w:ascii="Times New Roman" w:hAnsi="Times New Roman"/>
          <w:color w:val="000000"/>
          <w:sz w:val="28"/>
          <w:szCs w:val="28"/>
          <w:shd w:val="clear" w:color="auto" w:fill="FFFFFF"/>
        </w:rPr>
        <w:t>загальну</w:t>
      </w:r>
      <w:proofErr w:type="spellEnd"/>
      <w:r>
        <w:rPr>
          <w:rFonts w:ascii="Times New Roman" w:hAnsi="Times New Roman"/>
          <w:color w:val="000000"/>
          <w:sz w:val="28"/>
          <w:szCs w:val="28"/>
          <w:shd w:val="clear" w:color="auto" w:fill="FFFFFF"/>
        </w:rPr>
        <w:t xml:space="preserve"> суму </w:t>
      </w:r>
      <w:r>
        <w:rPr>
          <w:rFonts w:ascii="Times New Roman" w:hAnsi="Times New Roman"/>
          <w:sz w:val="28"/>
          <w:szCs w:val="28"/>
          <w:lang w:val="uk-UA" w:eastAsia="ru-RU"/>
        </w:rPr>
        <w:t xml:space="preserve">7 140,00 гривень. Всі штрафи сплачені добровільно, своєчасно та в повному обсязі. </w:t>
      </w:r>
    </w:p>
    <w:p w:rsidR="00B3670D" w:rsidRDefault="00B3670D" w:rsidP="00B3670D">
      <w:pPr>
        <w:spacing w:after="0" w:line="240" w:lineRule="auto"/>
        <w:jc w:val="both"/>
        <w:rPr>
          <w:rFonts w:ascii="Times New Roman" w:hAnsi="Times New Roman"/>
          <w:sz w:val="28"/>
          <w:szCs w:val="28"/>
          <w:lang w:val="uk-UA" w:eastAsia="ru-RU"/>
        </w:rPr>
      </w:pPr>
    </w:p>
    <w:p w:rsidR="00B3670D" w:rsidRDefault="00B3670D" w:rsidP="00B3670D">
      <w:pPr>
        <w:pStyle w:val="a8"/>
        <w:spacing w:before="0" w:beforeAutospacing="0"/>
        <w:jc w:val="both"/>
        <w:rPr>
          <w:sz w:val="28"/>
          <w:szCs w:val="28"/>
          <w:lang w:val="uk-UA"/>
        </w:rPr>
      </w:pPr>
      <w:r>
        <w:rPr>
          <w:sz w:val="28"/>
          <w:szCs w:val="28"/>
          <w:lang w:val="uk-UA"/>
        </w:rPr>
        <w:t>Начальник юридичного відділу протягом звітного періоду була присутня на засіданнях сесій Піщанської сільської ради та засіданнях виконавчого комітету.</w:t>
      </w:r>
    </w:p>
    <w:p w:rsidR="00B3670D" w:rsidRDefault="00B3670D" w:rsidP="00B3670D">
      <w:pPr>
        <w:pStyle w:val="a8"/>
        <w:spacing w:before="0" w:beforeAutospacing="0"/>
        <w:jc w:val="both"/>
        <w:rPr>
          <w:sz w:val="28"/>
          <w:szCs w:val="28"/>
          <w:lang w:val="uk-UA"/>
        </w:rPr>
      </w:pPr>
      <w:r>
        <w:rPr>
          <w:sz w:val="28"/>
          <w:szCs w:val="28"/>
          <w:lang w:val="uk-UA"/>
        </w:rPr>
        <w:t>За вказаний період розглянуто 68 письмових звернень (заяви, скарги, депутатські звернення, адвокатські запити, звернення на</w:t>
      </w:r>
      <w:r>
        <w:rPr>
          <w:lang w:val="uk-UA"/>
        </w:rPr>
        <w:t xml:space="preserve"> </w:t>
      </w:r>
      <w:r>
        <w:rPr>
          <w:sz w:val="28"/>
          <w:szCs w:val="28"/>
          <w:lang w:val="uk-UA"/>
        </w:rPr>
        <w:t>урядову «гарячу лінію»), на які у відповідності до вимог закону надано обґрунтовані відповіді.</w:t>
      </w:r>
    </w:p>
    <w:p w:rsidR="00B3670D" w:rsidRDefault="00B3670D" w:rsidP="00B3670D">
      <w:pPr>
        <w:pStyle w:val="a8"/>
        <w:spacing w:before="0" w:beforeAutospacing="0"/>
        <w:jc w:val="both"/>
        <w:rPr>
          <w:sz w:val="28"/>
          <w:szCs w:val="28"/>
          <w:lang w:val="uk-UA"/>
        </w:rPr>
      </w:pPr>
      <w:r>
        <w:rPr>
          <w:sz w:val="28"/>
          <w:szCs w:val="28"/>
          <w:lang w:val="uk-UA"/>
        </w:rPr>
        <w:lastRenderedPageBreak/>
        <w:t xml:space="preserve">В поточному році прийнято участь в 14 </w:t>
      </w:r>
      <w:proofErr w:type="spellStart"/>
      <w:r>
        <w:rPr>
          <w:sz w:val="28"/>
          <w:szCs w:val="28"/>
          <w:lang w:val="uk-UA"/>
        </w:rPr>
        <w:t>онлайн-тренінгах</w:t>
      </w:r>
      <w:proofErr w:type="spellEnd"/>
      <w:r>
        <w:rPr>
          <w:sz w:val="28"/>
          <w:szCs w:val="28"/>
          <w:lang w:val="uk-UA"/>
        </w:rPr>
        <w:t xml:space="preserve"> та отримано 8 сертифікатів щодо підвищення кваліфікації.</w:t>
      </w:r>
    </w:p>
    <w:p w:rsidR="00B3670D" w:rsidRDefault="00B3670D" w:rsidP="00B3670D">
      <w:pPr>
        <w:pStyle w:val="a8"/>
        <w:spacing w:before="0" w:beforeAutospacing="0"/>
        <w:jc w:val="both"/>
        <w:rPr>
          <w:sz w:val="28"/>
          <w:szCs w:val="28"/>
          <w:lang w:val="uk-UA"/>
        </w:rPr>
      </w:pPr>
      <w:proofErr w:type="spellStart"/>
      <w:r>
        <w:rPr>
          <w:sz w:val="28"/>
          <w:szCs w:val="28"/>
        </w:rPr>
        <w:t>Вирішено</w:t>
      </w:r>
      <w:proofErr w:type="spellEnd"/>
      <w:r>
        <w:rPr>
          <w:sz w:val="28"/>
          <w:szCs w:val="28"/>
        </w:rPr>
        <w:t xml:space="preserve"> </w:t>
      </w:r>
      <w:proofErr w:type="spellStart"/>
      <w:r>
        <w:rPr>
          <w:sz w:val="28"/>
          <w:szCs w:val="28"/>
        </w:rPr>
        <w:t>значну</w:t>
      </w:r>
      <w:proofErr w:type="spellEnd"/>
      <w:r>
        <w:rPr>
          <w:sz w:val="28"/>
          <w:szCs w:val="28"/>
        </w:rPr>
        <w:t xml:space="preserve"> </w:t>
      </w:r>
      <w:proofErr w:type="spellStart"/>
      <w:r>
        <w:rPr>
          <w:sz w:val="28"/>
          <w:szCs w:val="28"/>
        </w:rPr>
        <w:t>кількість</w:t>
      </w:r>
      <w:proofErr w:type="spellEnd"/>
      <w:r>
        <w:rPr>
          <w:sz w:val="28"/>
          <w:szCs w:val="28"/>
        </w:rPr>
        <w:t xml:space="preserve"> </w:t>
      </w:r>
      <w:proofErr w:type="spellStart"/>
      <w:r>
        <w:rPr>
          <w:sz w:val="28"/>
          <w:szCs w:val="28"/>
        </w:rPr>
        <w:t>інших</w:t>
      </w:r>
      <w:proofErr w:type="spellEnd"/>
      <w:r>
        <w:rPr>
          <w:sz w:val="28"/>
          <w:szCs w:val="28"/>
        </w:rPr>
        <w:t xml:space="preserve"> </w:t>
      </w:r>
      <w:proofErr w:type="spellStart"/>
      <w:r>
        <w:rPr>
          <w:sz w:val="28"/>
          <w:szCs w:val="28"/>
        </w:rPr>
        <w:t>проблемних</w:t>
      </w:r>
      <w:proofErr w:type="spellEnd"/>
      <w:r>
        <w:rPr>
          <w:sz w:val="28"/>
          <w:szCs w:val="28"/>
        </w:rPr>
        <w:t xml:space="preserve"> </w:t>
      </w:r>
      <w:proofErr w:type="spellStart"/>
      <w:r>
        <w:rPr>
          <w:sz w:val="28"/>
          <w:szCs w:val="28"/>
        </w:rPr>
        <w:t>питань</w:t>
      </w:r>
      <w:proofErr w:type="spellEnd"/>
      <w:r>
        <w:rPr>
          <w:sz w:val="28"/>
          <w:szCs w:val="28"/>
        </w:rPr>
        <w:t xml:space="preserve">, </w:t>
      </w:r>
      <w:proofErr w:type="spellStart"/>
      <w:r>
        <w:rPr>
          <w:sz w:val="28"/>
          <w:szCs w:val="28"/>
        </w:rPr>
        <w:t>пов’язаних</w:t>
      </w:r>
      <w:proofErr w:type="spellEnd"/>
      <w:r>
        <w:rPr>
          <w:sz w:val="28"/>
          <w:szCs w:val="28"/>
        </w:rPr>
        <w:t xml:space="preserve"> з </w:t>
      </w:r>
      <w:proofErr w:type="spellStart"/>
      <w:r>
        <w:rPr>
          <w:sz w:val="28"/>
          <w:szCs w:val="28"/>
        </w:rPr>
        <w:t>недосконалістю</w:t>
      </w:r>
      <w:proofErr w:type="spellEnd"/>
      <w:r>
        <w:rPr>
          <w:sz w:val="28"/>
          <w:szCs w:val="28"/>
        </w:rPr>
        <w:t xml:space="preserve"> </w:t>
      </w:r>
      <w:proofErr w:type="spellStart"/>
      <w:r>
        <w:rPr>
          <w:sz w:val="28"/>
          <w:szCs w:val="28"/>
        </w:rPr>
        <w:t>законодавства</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відсутністю</w:t>
      </w:r>
      <w:proofErr w:type="spellEnd"/>
      <w:r>
        <w:rPr>
          <w:sz w:val="28"/>
          <w:szCs w:val="28"/>
        </w:rPr>
        <w:t xml:space="preserve"> норм права </w:t>
      </w:r>
      <w:proofErr w:type="spellStart"/>
      <w:proofErr w:type="gramStart"/>
      <w:r>
        <w:rPr>
          <w:sz w:val="28"/>
          <w:szCs w:val="28"/>
        </w:rPr>
        <w:t>які</w:t>
      </w:r>
      <w:proofErr w:type="spellEnd"/>
      <w:r>
        <w:rPr>
          <w:sz w:val="28"/>
          <w:szCs w:val="28"/>
        </w:rPr>
        <w:t xml:space="preserve"> б</w:t>
      </w:r>
      <w:proofErr w:type="gramEnd"/>
      <w:r>
        <w:rPr>
          <w:sz w:val="28"/>
          <w:szCs w:val="28"/>
        </w:rPr>
        <w:t xml:space="preserve"> </w:t>
      </w:r>
      <w:proofErr w:type="spellStart"/>
      <w:r>
        <w:rPr>
          <w:sz w:val="28"/>
          <w:szCs w:val="28"/>
        </w:rPr>
        <w:t>регулювали</w:t>
      </w:r>
      <w:proofErr w:type="spellEnd"/>
      <w:r>
        <w:rPr>
          <w:sz w:val="28"/>
          <w:szCs w:val="28"/>
        </w:rPr>
        <w:t xml:space="preserve"> </w:t>
      </w:r>
      <w:proofErr w:type="spellStart"/>
      <w:r>
        <w:rPr>
          <w:sz w:val="28"/>
          <w:szCs w:val="28"/>
        </w:rPr>
        <w:t>дані</w:t>
      </w:r>
      <w:proofErr w:type="spellEnd"/>
      <w:r>
        <w:rPr>
          <w:sz w:val="28"/>
          <w:szCs w:val="28"/>
        </w:rPr>
        <w:t xml:space="preserve"> </w:t>
      </w:r>
      <w:proofErr w:type="spellStart"/>
      <w:r>
        <w:rPr>
          <w:sz w:val="28"/>
          <w:szCs w:val="28"/>
        </w:rPr>
        <w:t>відносини</w:t>
      </w:r>
      <w:proofErr w:type="spellEnd"/>
      <w:r>
        <w:rPr>
          <w:sz w:val="28"/>
          <w:szCs w:val="28"/>
        </w:rPr>
        <w:t>.</w:t>
      </w:r>
    </w:p>
    <w:p w:rsidR="00B3670D" w:rsidRDefault="00B3670D" w:rsidP="00B3670D">
      <w:pPr>
        <w:pStyle w:val="a8"/>
        <w:spacing w:before="0" w:beforeAutospacing="0"/>
        <w:jc w:val="both"/>
        <w:rPr>
          <w:sz w:val="28"/>
          <w:szCs w:val="28"/>
          <w:lang w:val="uk-UA"/>
        </w:rPr>
      </w:pPr>
      <w:r>
        <w:rPr>
          <w:sz w:val="28"/>
          <w:szCs w:val="28"/>
          <w:lang w:val="uk-UA"/>
        </w:rPr>
        <w:t>Працівниками юридичного відділу виконавчого комітету Піщанської сільської ради і надалі посилено проводитиметься робота щодо виконання своїх посадових обов’язків, доручень сільського голови, заступника сільського голови щодо захисту законних прав та інтересів виконавчого комітету Піщанської сільської ради та Піщанської територіальної громади  в цілому.</w:t>
      </w:r>
    </w:p>
    <w:p w:rsidR="00B3670D" w:rsidRDefault="00B3670D" w:rsidP="00B3670D">
      <w:pPr>
        <w:pStyle w:val="a8"/>
        <w:spacing w:before="0" w:beforeAutospacing="0"/>
        <w:jc w:val="both"/>
        <w:rPr>
          <w:sz w:val="28"/>
          <w:szCs w:val="28"/>
          <w:lang w:val="uk-UA"/>
        </w:rPr>
      </w:pPr>
    </w:p>
    <w:p w:rsidR="00B3670D" w:rsidRDefault="00B3670D" w:rsidP="00B3670D">
      <w:pPr>
        <w:pStyle w:val="a8"/>
        <w:spacing w:before="0" w:beforeAutospacing="0"/>
        <w:jc w:val="both"/>
        <w:rPr>
          <w:sz w:val="28"/>
          <w:szCs w:val="28"/>
          <w:lang w:val="uk-UA"/>
        </w:rPr>
      </w:pPr>
      <w:r>
        <w:rPr>
          <w:sz w:val="28"/>
          <w:szCs w:val="28"/>
          <w:lang w:val="uk-UA"/>
        </w:rPr>
        <w:t>Начальник юридичного відділу                             Наталія СТРУТИНСЬКА</w:t>
      </w:r>
    </w:p>
    <w:p w:rsidR="003C3267" w:rsidRPr="00511E88" w:rsidRDefault="003C3267" w:rsidP="00B3670D">
      <w:pPr>
        <w:pStyle w:val="a8"/>
        <w:spacing w:before="0" w:beforeAutospacing="0"/>
        <w:jc w:val="both"/>
        <w:rPr>
          <w:sz w:val="28"/>
          <w:szCs w:val="28"/>
          <w:lang w:val="uk-UA"/>
        </w:rPr>
      </w:pPr>
      <w:bookmarkStart w:id="0" w:name="_GoBack"/>
      <w:bookmarkEnd w:id="0"/>
    </w:p>
    <w:sectPr w:rsidR="003C3267" w:rsidRPr="00511E88" w:rsidSect="000D1EB6">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22DD4"/>
    <w:multiLevelType w:val="hybridMultilevel"/>
    <w:tmpl w:val="70D2B5B6"/>
    <w:lvl w:ilvl="0" w:tplc="6BD4435C">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
    <w:nsid w:val="3D813D55"/>
    <w:multiLevelType w:val="hybridMultilevel"/>
    <w:tmpl w:val="13B45450"/>
    <w:lvl w:ilvl="0" w:tplc="63E844A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012DC1"/>
    <w:multiLevelType w:val="hybridMultilevel"/>
    <w:tmpl w:val="AAF4D3F4"/>
    <w:lvl w:ilvl="0" w:tplc="6D3ABCDA">
      <w:start w:val="1"/>
      <w:numFmt w:val="bullet"/>
      <w:lvlText w:val="-"/>
      <w:lvlJc w:val="left"/>
      <w:pPr>
        <w:ind w:left="719" w:hanging="360"/>
      </w:pPr>
      <w:rPr>
        <w:rFonts w:ascii="Times New Roman" w:eastAsia="Times New Roman" w:hAnsi="Times New Roman" w:cs="Times New Roman" w:hint="default"/>
      </w:rPr>
    </w:lvl>
    <w:lvl w:ilvl="1" w:tplc="04190003">
      <w:start w:val="1"/>
      <w:numFmt w:val="bullet"/>
      <w:lvlText w:val="o"/>
      <w:lvlJc w:val="left"/>
      <w:pPr>
        <w:ind w:left="1439" w:hanging="360"/>
      </w:pPr>
      <w:rPr>
        <w:rFonts w:ascii="Courier New" w:hAnsi="Courier New" w:cs="Courier New" w:hint="default"/>
      </w:rPr>
    </w:lvl>
    <w:lvl w:ilvl="2" w:tplc="04190005">
      <w:start w:val="1"/>
      <w:numFmt w:val="bullet"/>
      <w:lvlText w:val=""/>
      <w:lvlJc w:val="left"/>
      <w:pPr>
        <w:ind w:left="2159" w:hanging="360"/>
      </w:pPr>
      <w:rPr>
        <w:rFonts w:ascii="Wingdings" w:hAnsi="Wingdings" w:hint="default"/>
      </w:rPr>
    </w:lvl>
    <w:lvl w:ilvl="3" w:tplc="04190001">
      <w:start w:val="1"/>
      <w:numFmt w:val="bullet"/>
      <w:lvlText w:val=""/>
      <w:lvlJc w:val="left"/>
      <w:pPr>
        <w:ind w:left="2879" w:hanging="360"/>
      </w:pPr>
      <w:rPr>
        <w:rFonts w:ascii="Symbol" w:hAnsi="Symbol" w:hint="default"/>
      </w:rPr>
    </w:lvl>
    <w:lvl w:ilvl="4" w:tplc="04190003">
      <w:start w:val="1"/>
      <w:numFmt w:val="bullet"/>
      <w:lvlText w:val="o"/>
      <w:lvlJc w:val="left"/>
      <w:pPr>
        <w:ind w:left="3599" w:hanging="360"/>
      </w:pPr>
      <w:rPr>
        <w:rFonts w:ascii="Courier New" w:hAnsi="Courier New" w:cs="Courier New" w:hint="default"/>
      </w:rPr>
    </w:lvl>
    <w:lvl w:ilvl="5" w:tplc="04190005">
      <w:start w:val="1"/>
      <w:numFmt w:val="bullet"/>
      <w:lvlText w:val=""/>
      <w:lvlJc w:val="left"/>
      <w:pPr>
        <w:ind w:left="4319" w:hanging="360"/>
      </w:pPr>
      <w:rPr>
        <w:rFonts w:ascii="Wingdings" w:hAnsi="Wingdings" w:hint="default"/>
      </w:rPr>
    </w:lvl>
    <w:lvl w:ilvl="6" w:tplc="04190001">
      <w:start w:val="1"/>
      <w:numFmt w:val="bullet"/>
      <w:lvlText w:val=""/>
      <w:lvlJc w:val="left"/>
      <w:pPr>
        <w:ind w:left="5039" w:hanging="360"/>
      </w:pPr>
      <w:rPr>
        <w:rFonts w:ascii="Symbol" w:hAnsi="Symbol" w:hint="default"/>
      </w:rPr>
    </w:lvl>
    <w:lvl w:ilvl="7" w:tplc="04190003">
      <w:start w:val="1"/>
      <w:numFmt w:val="bullet"/>
      <w:lvlText w:val="o"/>
      <w:lvlJc w:val="left"/>
      <w:pPr>
        <w:ind w:left="5759" w:hanging="360"/>
      </w:pPr>
      <w:rPr>
        <w:rFonts w:ascii="Courier New" w:hAnsi="Courier New" w:cs="Courier New" w:hint="default"/>
      </w:rPr>
    </w:lvl>
    <w:lvl w:ilvl="8" w:tplc="04190005">
      <w:start w:val="1"/>
      <w:numFmt w:val="bullet"/>
      <w:lvlText w:val=""/>
      <w:lvlJc w:val="left"/>
      <w:pPr>
        <w:ind w:left="6479" w:hanging="360"/>
      </w:pPr>
      <w:rPr>
        <w:rFonts w:ascii="Wingdings" w:hAnsi="Wingdings" w:hint="default"/>
      </w:rPr>
    </w:lvl>
  </w:abstractNum>
  <w:abstractNum w:abstractNumId="3">
    <w:nsid w:val="6C845419"/>
    <w:multiLevelType w:val="multilevel"/>
    <w:tmpl w:val="310E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2C4"/>
    <w:rsid w:val="000B1F1A"/>
    <w:rsid w:val="000D1EB6"/>
    <w:rsid w:val="0012283C"/>
    <w:rsid w:val="00145C37"/>
    <w:rsid w:val="00160EF7"/>
    <w:rsid w:val="001C3D80"/>
    <w:rsid w:val="0028553C"/>
    <w:rsid w:val="002868AD"/>
    <w:rsid w:val="002D22C4"/>
    <w:rsid w:val="002D4AFA"/>
    <w:rsid w:val="00350949"/>
    <w:rsid w:val="0035794A"/>
    <w:rsid w:val="00392EB4"/>
    <w:rsid w:val="00396094"/>
    <w:rsid w:val="003B42CB"/>
    <w:rsid w:val="003C3267"/>
    <w:rsid w:val="003E5F82"/>
    <w:rsid w:val="00475415"/>
    <w:rsid w:val="00486123"/>
    <w:rsid w:val="004C5DF2"/>
    <w:rsid w:val="004C73A6"/>
    <w:rsid w:val="004D426A"/>
    <w:rsid w:val="00511E88"/>
    <w:rsid w:val="0051737D"/>
    <w:rsid w:val="005301B4"/>
    <w:rsid w:val="00582BB8"/>
    <w:rsid w:val="00585F2D"/>
    <w:rsid w:val="005B114F"/>
    <w:rsid w:val="005F3FDA"/>
    <w:rsid w:val="006202B3"/>
    <w:rsid w:val="00667961"/>
    <w:rsid w:val="007111B7"/>
    <w:rsid w:val="00722B80"/>
    <w:rsid w:val="00815EF5"/>
    <w:rsid w:val="0084264F"/>
    <w:rsid w:val="00854229"/>
    <w:rsid w:val="00864F58"/>
    <w:rsid w:val="00867EA1"/>
    <w:rsid w:val="00891645"/>
    <w:rsid w:val="008C1F42"/>
    <w:rsid w:val="008C5F51"/>
    <w:rsid w:val="008D1C39"/>
    <w:rsid w:val="008D2D9D"/>
    <w:rsid w:val="00916694"/>
    <w:rsid w:val="00920A6C"/>
    <w:rsid w:val="00951836"/>
    <w:rsid w:val="00953611"/>
    <w:rsid w:val="009561E4"/>
    <w:rsid w:val="00987DB4"/>
    <w:rsid w:val="00A134B4"/>
    <w:rsid w:val="00A52F90"/>
    <w:rsid w:val="00A74893"/>
    <w:rsid w:val="00AE52FE"/>
    <w:rsid w:val="00AE5623"/>
    <w:rsid w:val="00B3670D"/>
    <w:rsid w:val="00B607B7"/>
    <w:rsid w:val="00B70677"/>
    <w:rsid w:val="00BB6D7D"/>
    <w:rsid w:val="00BE0875"/>
    <w:rsid w:val="00C345EA"/>
    <w:rsid w:val="00C527C8"/>
    <w:rsid w:val="00CB7165"/>
    <w:rsid w:val="00CE1E02"/>
    <w:rsid w:val="00CE63F4"/>
    <w:rsid w:val="00D029AF"/>
    <w:rsid w:val="00D601CC"/>
    <w:rsid w:val="00D666C3"/>
    <w:rsid w:val="00DA7148"/>
    <w:rsid w:val="00DB305D"/>
    <w:rsid w:val="00DE5502"/>
    <w:rsid w:val="00E74E01"/>
    <w:rsid w:val="00E856E9"/>
    <w:rsid w:val="00E87497"/>
    <w:rsid w:val="00F06454"/>
    <w:rsid w:val="00F2015F"/>
    <w:rsid w:val="00F72B88"/>
    <w:rsid w:val="00FA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2C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D22C4"/>
    <w:pPr>
      <w:spacing w:after="0" w:line="240" w:lineRule="auto"/>
      <w:jc w:val="center"/>
    </w:pPr>
    <w:rPr>
      <w:rFonts w:ascii="Times New Roman" w:hAnsi="Times New Roman"/>
      <w:b/>
      <w:sz w:val="32"/>
      <w:szCs w:val="20"/>
      <w:lang w:eastAsia="ru-RU"/>
    </w:rPr>
  </w:style>
  <w:style w:type="character" w:customStyle="1" w:styleId="a4">
    <w:name w:val="Название Знак"/>
    <w:basedOn w:val="a0"/>
    <w:link w:val="a3"/>
    <w:rsid w:val="002D22C4"/>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2D22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2C4"/>
    <w:rPr>
      <w:rFonts w:ascii="Tahoma" w:eastAsia="Times New Roman" w:hAnsi="Tahoma" w:cs="Tahoma"/>
      <w:sz w:val="16"/>
      <w:szCs w:val="16"/>
    </w:rPr>
  </w:style>
  <w:style w:type="paragraph" w:styleId="a7">
    <w:name w:val="List Paragraph"/>
    <w:basedOn w:val="a"/>
    <w:uiPriority w:val="34"/>
    <w:qFormat/>
    <w:rsid w:val="00987DB4"/>
    <w:pPr>
      <w:ind w:left="720"/>
      <w:contextualSpacing/>
    </w:pPr>
  </w:style>
  <w:style w:type="paragraph" w:styleId="a8">
    <w:name w:val="Normal (Web)"/>
    <w:basedOn w:val="a"/>
    <w:uiPriority w:val="99"/>
    <w:unhideWhenUsed/>
    <w:rsid w:val="001C3D80"/>
    <w:pPr>
      <w:spacing w:before="100" w:beforeAutospacing="1" w:after="100" w:afterAutospacing="1" w:line="240" w:lineRule="auto"/>
    </w:pPr>
    <w:rPr>
      <w:rFonts w:ascii="Times New Roman" w:hAnsi="Times New Roman"/>
      <w:sz w:val="24"/>
      <w:szCs w:val="24"/>
      <w:lang w:eastAsia="ru-RU"/>
    </w:rPr>
  </w:style>
  <w:style w:type="character" w:styleId="a9">
    <w:name w:val="Strong"/>
    <w:basedOn w:val="a0"/>
    <w:uiPriority w:val="22"/>
    <w:qFormat/>
    <w:rsid w:val="001C3D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1881">
      <w:bodyDiv w:val="1"/>
      <w:marLeft w:val="0"/>
      <w:marRight w:val="0"/>
      <w:marTop w:val="0"/>
      <w:marBottom w:val="0"/>
      <w:divBdr>
        <w:top w:val="none" w:sz="0" w:space="0" w:color="auto"/>
        <w:left w:val="none" w:sz="0" w:space="0" w:color="auto"/>
        <w:bottom w:val="none" w:sz="0" w:space="0" w:color="auto"/>
        <w:right w:val="none" w:sz="0" w:space="0" w:color="auto"/>
      </w:divBdr>
    </w:div>
    <w:div w:id="1000037426">
      <w:bodyDiv w:val="1"/>
      <w:marLeft w:val="0"/>
      <w:marRight w:val="0"/>
      <w:marTop w:val="0"/>
      <w:marBottom w:val="0"/>
      <w:divBdr>
        <w:top w:val="none" w:sz="0" w:space="0" w:color="auto"/>
        <w:left w:val="none" w:sz="0" w:space="0" w:color="auto"/>
        <w:bottom w:val="none" w:sz="0" w:space="0" w:color="auto"/>
        <w:right w:val="none" w:sz="0" w:space="0" w:color="auto"/>
      </w:divBdr>
    </w:div>
    <w:div w:id="111944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1002</Words>
  <Characters>5717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 вот</dc:creator>
  <cp:lastModifiedBy>User</cp:lastModifiedBy>
  <cp:revision>20</cp:revision>
  <cp:lastPrinted>2023-11-01T13:19:00Z</cp:lastPrinted>
  <dcterms:created xsi:type="dcterms:W3CDTF">2023-12-01T13:35:00Z</dcterms:created>
  <dcterms:modified xsi:type="dcterms:W3CDTF">2023-12-22T07:47:00Z</dcterms:modified>
</cp:coreProperties>
</file>