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CF3" w:rsidRDefault="00414CF3" w:rsidP="00414C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inline distT="0" distB="0" distL="0" distR="0">
            <wp:extent cx="542925" cy="685800"/>
            <wp:effectExtent l="0" t="0" r="9525" b="0"/>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414CF3" w:rsidRDefault="00414CF3" w:rsidP="00414CF3">
      <w:pPr>
        <w:keepNext/>
        <w:spacing w:after="0" w:line="240" w:lineRule="auto"/>
        <w:jc w:val="cente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УКРАЇНА</w:t>
      </w:r>
    </w:p>
    <w:p w:rsidR="00414CF3" w:rsidRPr="004122D7" w:rsidRDefault="00414CF3" w:rsidP="00414CF3">
      <w:pPr>
        <w:keepNext/>
        <w:spacing w:after="0" w:line="240" w:lineRule="auto"/>
        <w:jc w:val="center"/>
        <w:rPr>
          <w:rFonts w:ascii="Times New Roman" w:eastAsia="Times New Roman" w:hAnsi="Times New Roman" w:cs="Times New Roman"/>
          <w:b/>
          <w:sz w:val="28"/>
          <w:szCs w:val="28"/>
          <w:lang w:eastAsia="ru-RU"/>
        </w:rPr>
      </w:pPr>
      <w:r w:rsidRPr="004122D7">
        <w:rPr>
          <w:rFonts w:ascii="Times New Roman" w:eastAsia="Times New Roman" w:hAnsi="Times New Roman" w:cs="Times New Roman"/>
          <w:b/>
          <w:sz w:val="28"/>
          <w:szCs w:val="28"/>
          <w:lang w:eastAsia="ru-RU"/>
        </w:rPr>
        <w:t>П</w:t>
      </w:r>
      <w:r w:rsidR="004122D7">
        <w:rPr>
          <w:rFonts w:ascii="Times New Roman" w:eastAsia="Times New Roman" w:hAnsi="Times New Roman" w:cs="Times New Roman"/>
          <w:b/>
          <w:sz w:val="28"/>
          <w:szCs w:val="28"/>
          <w:lang w:val="uk-UA" w:eastAsia="ru-RU"/>
        </w:rPr>
        <w:t>ІЩАНСЬКА СІЛЬСЬКА РАДА</w:t>
      </w:r>
      <w:r w:rsidRPr="004122D7">
        <w:rPr>
          <w:rFonts w:ascii="Times New Roman" w:eastAsia="Times New Roman" w:hAnsi="Times New Roman" w:cs="Times New Roman"/>
          <w:b/>
          <w:sz w:val="28"/>
          <w:szCs w:val="28"/>
          <w:lang w:eastAsia="ru-RU"/>
        </w:rPr>
        <w:t xml:space="preserve"> </w:t>
      </w:r>
    </w:p>
    <w:p w:rsidR="00414CF3" w:rsidRPr="004122D7" w:rsidRDefault="00414CF3" w:rsidP="00414CF3">
      <w:pPr>
        <w:keepNext/>
        <w:spacing w:after="0" w:line="240" w:lineRule="auto"/>
        <w:jc w:val="center"/>
        <w:rPr>
          <w:rFonts w:ascii="Times New Roman" w:eastAsia="Times New Roman" w:hAnsi="Times New Roman" w:cs="Times New Roman"/>
          <w:sz w:val="28"/>
          <w:szCs w:val="28"/>
          <w:lang w:eastAsia="ru-RU"/>
        </w:rPr>
      </w:pPr>
      <w:r w:rsidRPr="004122D7">
        <w:rPr>
          <w:rFonts w:ascii="Times New Roman" w:eastAsia="Times New Roman" w:hAnsi="Times New Roman" w:cs="Times New Roman"/>
          <w:b/>
          <w:sz w:val="28"/>
          <w:szCs w:val="28"/>
          <w:lang w:val="uk-UA" w:eastAsia="ru-RU"/>
        </w:rPr>
        <w:t>П</w:t>
      </w:r>
      <w:r w:rsidR="004122D7">
        <w:rPr>
          <w:rFonts w:ascii="Times New Roman" w:eastAsia="Times New Roman" w:hAnsi="Times New Roman" w:cs="Times New Roman"/>
          <w:b/>
          <w:sz w:val="28"/>
          <w:szCs w:val="28"/>
          <w:lang w:val="uk-UA" w:eastAsia="ru-RU"/>
        </w:rPr>
        <w:t>ОДІЛЬСЬКОГО РАЙОНУ</w:t>
      </w:r>
      <w:r w:rsidRPr="004122D7">
        <w:rPr>
          <w:rFonts w:ascii="Times New Roman" w:eastAsia="Times New Roman" w:hAnsi="Times New Roman" w:cs="Times New Roman"/>
          <w:b/>
          <w:sz w:val="28"/>
          <w:szCs w:val="28"/>
          <w:lang w:val="uk-UA" w:eastAsia="ru-RU"/>
        </w:rPr>
        <w:t xml:space="preserve"> О</w:t>
      </w:r>
      <w:r w:rsidR="004122D7">
        <w:rPr>
          <w:rFonts w:ascii="Times New Roman" w:eastAsia="Times New Roman" w:hAnsi="Times New Roman" w:cs="Times New Roman"/>
          <w:b/>
          <w:sz w:val="28"/>
          <w:szCs w:val="28"/>
          <w:lang w:val="uk-UA" w:eastAsia="ru-RU"/>
        </w:rPr>
        <w:t>ДЕСЬКОЇ ОБЛАСТІ</w:t>
      </w:r>
    </w:p>
    <w:p w:rsidR="00414CF3" w:rsidRDefault="00414CF3" w:rsidP="00F511B6">
      <w:pPr>
        <w:keepNext/>
        <w:spacing w:after="0" w:line="240" w:lineRule="auto"/>
        <w:jc w:val="center"/>
        <w:rPr>
          <w:rFonts w:ascii="Times New Roman" w:eastAsia="Times New Roman" w:hAnsi="Times New Roman" w:cs="Times New Roman"/>
          <w:b/>
          <w:sz w:val="28"/>
          <w:szCs w:val="28"/>
          <w:lang w:val="uk-UA" w:eastAsia="ru-RU"/>
        </w:rPr>
      </w:pPr>
    </w:p>
    <w:p w:rsidR="00414CF3" w:rsidRDefault="00414CF3" w:rsidP="00414CF3">
      <w:pPr>
        <w:keepNext/>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w:t>
      </w:r>
      <w:r w:rsidR="004122D7">
        <w:rPr>
          <w:rFonts w:ascii="Times New Roman" w:eastAsia="Times New Roman" w:hAnsi="Times New Roman" w:cs="Times New Roman"/>
          <w:b/>
          <w:sz w:val="28"/>
          <w:szCs w:val="28"/>
          <w:lang w:val="uk-UA" w:eastAsia="ru-RU"/>
        </w:rPr>
        <w:t>ИКОНАВЧИЙ КОМІТЕТ</w:t>
      </w:r>
      <w:r>
        <w:rPr>
          <w:rFonts w:ascii="Times New Roman" w:eastAsia="Times New Roman" w:hAnsi="Times New Roman" w:cs="Times New Roman"/>
          <w:b/>
          <w:sz w:val="28"/>
          <w:szCs w:val="28"/>
          <w:lang w:val="uk-UA" w:eastAsia="ru-RU"/>
        </w:rPr>
        <w:t xml:space="preserve"> </w:t>
      </w:r>
    </w:p>
    <w:p w:rsidR="00414CF3" w:rsidRDefault="00414CF3" w:rsidP="00414CF3">
      <w:pPr>
        <w:keepNext/>
        <w:spacing w:after="0" w:line="240" w:lineRule="auto"/>
        <w:jc w:val="center"/>
        <w:rPr>
          <w:rFonts w:ascii="Times New Roman" w:eastAsia="Times New Roman" w:hAnsi="Times New Roman" w:cs="Times New Roman"/>
          <w:b/>
          <w:sz w:val="28"/>
          <w:szCs w:val="28"/>
          <w:lang w:val="uk-UA" w:eastAsia="ru-RU"/>
        </w:rPr>
      </w:pPr>
    </w:p>
    <w:p w:rsidR="00414CF3" w:rsidRPr="00B54CCC" w:rsidRDefault="00414CF3" w:rsidP="00414CF3">
      <w:pPr>
        <w:keepNext/>
        <w:spacing w:after="0" w:line="240" w:lineRule="auto"/>
        <w:jc w:val="center"/>
        <w:rPr>
          <w:rFonts w:ascii="Times New Roman" w:eastAsia="Times New Roman" w:hAnsi="Times New Roman" w:cs="Times New Roman"/>
          <w:b/>
          <w:sz w:val="28"/>
          <w:szCs w:val="28"/>
          <w:lang w:val="uk-UA" w:eastAsia="ru-RU"/>
        </w:rPr>
      </w:pPr>
      <w:r w:rsidRPr="00B54CCC">
        <w:rPr>
          <w:rFonts w:ascii="Times New Roman" w:eastAsia="Times New Roman" w:hAnsi="Times New Roman" w:cs="Times New Roman"/>
          <w:b/>
          <w:sz w:val="28"/>
          <w:szCs w:val="28"/>
          <w:lang w:val="uk-UA" w:eastAsia="ru-RU"/>
        </w:rPr>
        <w:t xml:space="preserve">РІШЕННЯ </w:t>
      </w:r>
    </w:p>
    <w:p w:rsidR="00414CF3" w:rsidRDefault="00414CF3" w:rsidP="00414CF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14CF3" w:rsidRPr="00BD6F1C" w:rsidRDefault="003260F1" w:rsidP="00414CF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27 </w:t>
      </w:r>
      <w:r w:rsidR="0074588C">
        <w:rPr>
          <w:rFonts w:ascii="Times New Roman" w:eastAsia="Times New Roman" w:hAnsi="Times New Roman" w:cs="Times New Roman"/>
          <w:sz w:val="28"/>
          <w:szCs w:val="28"/>
          <w:lang w:val="uk-UA" w:eastAsia="ru-RU"/>
        </w:rPr>
        <w:t>вересня</w:t>
      </w:r>
      <w:r w:rsidR="00414CF3">
        <w:rPr>
          <w:rFonts w:ascii="Times New Roman" w:eastAsia="Times New Roman" w:hAnsi="Times New Roman" w:cs="Times New Roman"/>
          <w:sz w:val="28"/>
          <w:szCs w:val="28"/>
          <w:lang w:val="uk-UA" w:eastAsia="ru-RU"/>
        </w:rPr>
        <w:t xml:space="preserve"> 202</w:t>
      </w:r>
      <w:r w:rsidR="00BD6F1C">
        <w:rPr>
          <w:rFonts w:ascii="Times New Roman" w:eastAsia="Times New Roman" w:hAnsi="Times New Roman" w:cs="Times New Roman"/>
          <w:sz w:val="28"/>
          <w:szCs w:val="28"/>
          <w:lang w:val="uk-UA" w:eastAsia="ru-RU"/>
        </w:rPr>
        <w:t>3</w:t>
      </w:r>
      <w:r w:rsidR="00414CF3">
        <w:rPr>
          <w:rFonts w:ascii="Times New Roman" w:eastAsia="Times New Roman" w:hAnsi="Times New Roman" w:cs="Times New Roman"/>
          <w:sz w:val="28"/>
          <w:szCs w:val="28"/>
          <w:lang w:val="uk-UA" w:eastAsia="ru-RU"/>
        </w:rPr>
        <w:t xml:space="preserve"> року</w:t>
      </w:r>
      <w:r w:rsidR="00414CF3">
        <w:rPr>
          <w:rFonts w:ascii="Times New Roman" w:eastAsia="Times New Roman" w:hAnsi="Times New Roman" w:cs="Times New Roman"/>
          <w:sz w:val="28"/>
          <w:szCs w:val="28"/>
          <w:lang w:val="uk-UA" w:eastAsia="ru-RU"/>
        </w:rPr>
        <w:tab/>
        <w:t xml:space="preserve">                 с. Піщана                                               № </w:t>
      </w:r>
      <w:r w:rsidR="002A0793">
        <w:rPr>
          <w:rFonts w:ascii="Times New Roman" w:eastAsia="Times New Roman" w:hAnsi="Times New Roman" w:cs="Times New Roman"/>
          <w:sz w:val="28"/>
          <w:szCs w:val="28"/>
          <w:lang w:val="uk-UA" w:eastAsia="ru-RU"/>
        </w:rPr>
        <w:t>59</w:t>
      </w:r>
    </w:p>
    <w:p w:rsidR="003E5466" w:rsidRPr="008830FD" w:rsidRDefault="003E5466" w:rsidP="003E5466">
      <w:pPr>
        <w:pStyle w:val="a3"/>
        <w:spacing w:before="0" w:beforeAutospacing="0" w:after="0" w:afterAutospacing="0"/>
        <w:rPr>
          <w:sz w:val="16"/>
          <w:szCs w:val="16"/>
        </w:rPr>
      </w:pPr>
      <w:r>
        <w:t> </w:t>
      </w:r>
    </w:p>
    <w:p w:rsidR="00BD6F1C" w:rsidRPr="00BD6F1C" w:rsidRDefault="003E5466" w:rsidP="003E5466">
      <w:pPr>
        <w:pStyle w:val="a3"/>
        <w:spacing w:before="0" w:beforeAutospacing="0" w:after="0" w:afterAutospacing="0" w:line="0" w:lineRule="atLeast"/>
        <w:rPr>
          <w:b/>
          <w:bCs/>
          <w:color w:val="000000"/>
          <w:sz w:val="28"/>
          <w:szCs w:val="28"/>
          <w:lang w:val="uk-UA"/>
        </w:rPr>
      </w:pPr>
      <w:r>
        <w:rPr>
          <w:b/>
          <w:bCs/>
          <w:color w:val="000000"/>
          <w:sz w:val="28"/>
          <w:szCs w:val="28"/>
        </w:rPr>
        <w:t xml:space="preserve">Про </w:t>
      </w:r>
      <w:r w:rsidR="0074588C">
        <w:rPr>
          <w:b/>
          <w:bCs/>
          <w:color w:val="000000"/>
          <w:sz w:val="28"/>
          <w:szCs w:val="28"/>
          <w:lang w:val="uk-UA"/>
        </w:rPr>
        <w:t>вирішення питання щодо організації</w:t>
      </w:r>
      <w:r w:rsidR="002A0793">
        <w:rPr>
          <w:b/>
          <w:bCs/>
          <w:color w:val="000000"/>
          <w:sz w:val="28"/>
          <w:szCs w:val="28"/>
          <w:lang w:val="uk-UA"/>
        </w:rPr>
        <w:t xml:space="preserve"> </w:t>
      </w:r>
      <w:r w:rsidR="00845C7C">
        <w:rPr>
          <w:b/>
          <w:bCs/>
          <w:color w:val="000000"/>
          <w:sz w:val="28"/>
          <w:szCs w:val="28"/>
          <w:lang w:val="uk-UA"/>
        </w:rPr>
        <w:t>т</w:t>
      </w:r>
      <w:r w:rsidR="0074588C">
        <w:rPr>
          <w:b/>
          <w:bCs/>
          <w:color w:val="000000"/>
          <w:sz w:val="28"/>
          <w:szCs w:val="28"/>
          <w:lang w:val="uk-UA"/>
        </w:rPr>
        <w:t>а проведення публічних мирних зібрань</w:t>
      </w:r>
      <w:r w:rsidR="002A0793">
        <w:rPr>
          <w:b/>
          <w:bCs/>
          <w:color w:val="000000"/>
          <w:sz w:val="28"/>
          <w:szCs w:val="28"/>
          <w:lang w:val="uk-UA"/>
        </w:rPr>
        <w:t xml:space="preserve"> </w:t>
      </w:r>
      <w:r w:rsidR="00E415A4">
        <w:rPr>
          <w:b/>
          <w:bCs/>
          <w:color w:val="000000"/>
          <w:sz w:val="28"/>
          <w:szCs w:val="28"/>
          <w:lang w:val="uk-UA"/>
        </w:rPr>
        <w:t xml:space="preserve">у </w:t>
      </w:r>
      <w:r w:rsidR="00BD6F1C">
        <w:rPr>
          <w:b/>
          <w:bCs/>
          <w:color w:val="000000"/>
          <w:sz w:val="28"/>
          <w:szCs w:val="28"/>
          <w:lang w:val="uk-UA"/>
        </w:rPr>
        <w:t>заклад</w:t>
      </w:r>
      <w:r w:rsidR="00E415A4">
        <w:rPr>
          <w:b/>
          <w:bCs/>
          <w:color w:val="000000"/>
          <w:sz w:val="28"/>
          <w:szCs w:val="28"/>
          <w:lang w:val="uk-UA"/>
        </w:rPr>
        <w:t>ах</w:t>
      </w:r>
      <w:r w:rsidR="00BD6F1C">
        <w:rPr>
          <w:b/>
          <w:bCs/>
          <w:color w:val="000000"/>
          <w:sz w:val="28"/>
          <w:szCs w:val="28"/>
          <w:lang w:val="uk-UA"/>
        </w:rPr>
        <w:t xml:space="preserve"> освіти</w:t>
      </w:r>
      <w:r w:rsidR="0074588C">
        <w:rPr>
          <w:b/>
          <w:bCs/>
          <w:color w:val="000000"/>
          <w:sz w:val="28"/>
          <w:szCs w:val="28"/>
          <w:lang w:val="uk-UA"/>
        </w:rPr>
        <w:t xml:space="preserve"> та культури</w:t>
      </w:r>
      <w:r w:rsidR="00BD6F1C">
        <w:rPr>
          <w:b/>
          <w:bCs/>
          <w:color w:val="000000"/>
          <w:sz w:val="28"/>
          <w:szCs w:val="28"/>
          <w:lang w:val="uk-UA"/>
        </w:rPr>
        <w:t xml:space="preserve"> </w:t>
      </w:r>
      <w:r w:rsidRPr="00BD6F1C">
        <w:rPr>
          <w:b/>
          <w:bCs/>
          <w:noProof/>
          <w:color w:val="000000"/>
          <w:sz w:val="28"/>
          <w:szCs w:val="28"/>
          <w:lang w:val="uk-UA"/>
        </w:rPr>
        <w:t>Піщанської</w:t>
      </w:r>
      <w:r w:rsidRPr="00BD6F1C">
        <w:rPr>
          <w:b/>
          <w:bCs/>
          <w:color w:val="000000"/>
          <w:sz w:val="28"/>
          <w:szCs w:val="28"/>
          <w:lang w:val="uk-UA"/>
        </w:rPr>
        <w:t xml:space="preserve"> </w:t>
      </w:r>
      <w:r w:rsidR="002A0793">
        <w:rPr>
          <w:b/>
          <w:bCs/>
          <w:color w:val="000000"/>
          <w:sz w:val="28"/>
          <w:szCs w:val="28"/>
          <w:lang w:val="uk-UA"/>
        </w:rPr>
        <w:t xml:space="preserve">сільської територіальної </w:t>
      </w:r>
      <w:r w:rsidR="00E415A4">
        <w:rPr>
          <w:b/>
          <w:bCs/>
          <w:color w:val="000000"/>
          <w:sz w:val="28"/>
          <w:szCs w:val="28"/>
          <w:lang w:val="uk-UA"/>
        </w:rPr>
        <w:t>громади</w:t>
      </w:r>
      <w:r w:rsidRPr="00BD6F1C">
        <w:rPr>
          <w:b/>
          <w:bCs/>
          <w:color w:val="000000"/>
          <w:sz w:val="28"/>
          <w:szCs w:val="28"/>
          <w:lang w:val="uk-UA"/>
        </w:rPr>
        <w:t xml:space="preserve"> </w:t>
      </w:r>
    </w:p>
    <w:p w:rsidR="003E5466" w:rsidRPr="00E415A4" w:rsidRDefault="003E5466" w:rsidP="003E5466">
      <w:pPr>
        <w:pStyle w:val="a3"/>
        <w:spacing w:before="0" w:beforeAutospacing="0" w:after="0" w:afterAutospacing="0"/>
        <w:rPr>
          <w:lang w:val="uk-UA"/>
        </w:rPr>
      </w:pPr>
      <w:r>
        <w:t> </w:t>
      </w:r>
    </w:p>
    <w:p w:rsidR="0036109C" w:rsidRDefault="003E5466" w:rsidP="003E5466">
      <w:pPr>
        <w:pStyle w:val="a3"/>
        <w:spacing w:before="0" w:beforeAutospacing="0" w:after="0" w:afterAutospacing="0"/>
        <w:jc w:val="both"/>
        <w:rPr>
          <w:color w:val="000000"/>
          <w:sz w:val="28"/>
          <w:szCs w:val="28"/>
          <w:lang w:val="uk-UA"/>
        </w:rPr>
      </w:pPr>
      <w:r>
        <w:rPr>
          <w:color w:val="000000"/>
        </w:rPr>
        <w:t> </w:t>
      </w:r>
      <w:r w:rsidRPr="00E415A4">
        <w:rPr>
          <w:color w:val="000000"/>
          <w:lang w:val="uk-UA"/>
        </w:rPr>
        <w:t xml:space="preserve"> </w:t>
      </w:r>
      <w:r w:rsidRPr="00E415A4">
        <w:rPr>
          <w:color w:val="000000"/>
          <w:sz w:val="28"/>
          <w:szCs w:val="28"/>
          <w:lang w:val="uk-UA"/>
        </w:rPr>
        <w:t>Керуючись ст</w:t>
      </w:r>
      <w:r w:rsidR="00565AAB">
        <w:rPr>
          <w:color w:val="000000"/>
          <w:sz w:val="28"/>
          <w:szCs w:val="28"/>
          <w:lang w:val="uk-UA"/>
        </w:rPr>
        <w:t xml:space="preserve">аттями </w:t>
      </w:r>
      <w:r w:rsidRPr="00E415A4">
        <w:rPr>
          <w:color w:val="000000"/>
          <w:sz w:val="28"/>
          <w:szCs w:val="28"/>
          <w:lang w:val="uk-UA"/>
        </w:rPr>
        <w:t>32</w:t>
      </w:r>
      <w:r w:rsidR="00565AAB">
        <w:rPr>
          <w:color w:val="000000"/>
          <w:sz w:val="28"/>
          <w:szCs w:val="28"/>
          <w:lang w:val="uk-UA"/>
        </w:rPr>
        <w:t>, 59</w:t>
      </w:r>
      <w:r w:rsidRPr="00E415A4">
        <w:rPr>
          <w:color w:val="000000"/>
          <w:sz w:val="28"/>
          <w:szCs w:val="28"/>
          <w:lang w:val="uk-UA"/>
        </w:rPr>
        <w:t xml:space="preserve"> Закону України «Про місцеве самоврядування в Україні», на виконання </w:t>
      </w:r>
      <w:r w:rsidR="00565AAB">
        <w:rPr>
          <w:color w:val="000000"/>
          <w:sz w:val="28"/>
          <w:szCs w:val="28"/>
          <w:lang w:val="uk-UA"/>
        </w:rPr>
        <w:t>з</w:t>
      </w:r>
      <w:r w:rsidRPr="00E415A4">
        <w:rPr>
          <w:color w:val="000000"/>
          <w:sz w:val="28"/>
          <w:szCs w:val="28"/>
          <w:lang w:val="uk-UA"/>
        </w:rPr>
        <w:t>аконів України «Про освіту», «Про дошкільну освіту</w:t>
      </w:r>
      <w:r w:rsidR="008F2C25" w:rsidRPr="008F2C25">
        <w:rPr>
          <w:sz w:val="28"/>
          <w:szCs w:val="28"/>
          <w:lang w:val="uk-UA"/>
        </w:rPr>
        <w:t>»,</w:t>
      </w:r>
      <w:r w:rsidR="008E4F6D">
        <w:rPr>
          <w:sz w:val="28"/>
          <w:szCs w:val="28"/>
          <w:lang w:val="uk-UA"/>
        </w:rPr>
        <w:t xml:space="preserve"> «Про повну загальну середню освіту»,</w:t>
      </w:r>
      <w:r w:rsidR="008F2C25">
        <w:rPr>
          <w:color w:val="C00000"/>
          <w:sz w:val="28"/>
          <w:szCs w:val="28"/>
          <w:lang w:val="uk-UA"/>
        </w:rPr>
        <w:t xml:space="preserve"> </w:t>
      </w:r>
      <w:r w:rsidR="00493C81">
        <w:rPr>
          <w:color w:val="000000" w:themeColor="text1"/>
          <w:sz w:val="28"/>
          <w:szCs w:val="28"/>
          <w:lang w:val="uk-UA"/>
        </w:rPr>
        <w:t>резолюції виконуючого обов’язки голови обласної державної адміністрації від 24.08.2023 року №8785/01-46/1/1-23, листа Департамент</w:t>
      </w:r>
      <w:r w:rsidR="00063C2B">
        <w:rPr>
          <w:color w:val="000000" w:themeColor="text1"/>
          <w:sz w:val="28"/>
          <w:szCs w:val="28"/>
          <w:lang w:val="uk-UA"/>
        </w:rPr>
        <w:t>у</w:t>
      </w:r>
      <w:r w:rsidR="00493C81">
        <w:rPr>
          <w:color w:val="000000" w:themeColor="text1"/>
          <w:sz w:val="28"/>
          <w:szCs w:val="28"/>
          <w:lang w:val="uk-UA"/>
        </w:rPr>
        <w:t xml:space="preserve"> освіти і науки Одеської обласної державної адміністрації від 28.08.2023 року №</w:t>
      </w:r>
      <w:r w:rsidR="0096149C">
        <w:rPr>
          <w:color w:val="000000" w:themeColor="text1"/>
          <w:sz w:val="28"/>
          <w:szCs w:val="28"/>
          <w:lang w:val="uk-UA"/>
        </w:rPr>
        <w:t xml:space="preserve"> </w:t>
      </w:r>
      <w:r w:rsidR="00493C81">
        <w:rPr>
          <w:color w:val="000000" w:themeColor="text1"/>
          <w:sz w:val="28"/>
          <w:szCs w:val="28"/>
          <w:lang w:val="uk-UA"/>
        </w:rPr>
        <w:t>3897/01-32/2-23/8785</w:t>
      </w:r>
      <w:r w:rsidR="008F2C25">
        <w:rPr>
          <w:color w:val="000000" w:themeColor="text1"/>
          <w:sz w:val="28"/>
          <w:szCs w:val="28"/>
          <w:lang w:val="uk-UA"/>
        </w:rPr>
        <w:t>,</w:t>
      </w:r>
      <w:r w:rsidR="001272CE">
        <w:rPr>
          <w:color w:val="000000"/>
          <w:sz w:val="28"/>
          <w:szCs w:val="28"/>
          <w:lang w:val="uk-UA"/>
        </w:rPr>
        <w:t xml:space="preserve"> </w:t>
      </w:r>
      <w:r w:rsidRPr="00E415A4">
        <w:rPr>
          <w:color w:val="000000"/>
          <w:sz w:val="28"/>
          <w:szCs w:val="28"/>
          <w:lang w:val="uk-UA"/>
        </w:rPr>
        <w:t>виконавчий комітет  сільської ради</w:t>
      </w:r>
    </w:p>
    <w:p w:rsidR="00053057" w:rsidRPr="0036109C" w:rsidRDefault="00053057" w:rsidP="003E5466">
      <w:pPr>
        <w:pStyle w:val="a3"/>
        <w:spacing w:before="0" w:beforeAutospacing="0" w:after="0" w:afterAutospacing="0"/>
        <w:jc w:val="both"/>
        <w:rPr>
          <w:lang w:val="uk-UA"/>
        </w:rPr>
      </w:pPr>
    </w:p>
    <w:p w:rsidR="003E5466" w:rsidRDefault="003E5466" w:rsidP="003E5466">
      <w:pPr>
        <w:pStyle w:val="a3"/>
        <w:spacing w:before="0" w:beforeAutospacing="0" w:after="0" w:afterAutospacing="0"/>
        <w:jc w:val="both"/>
        <w:rPr>
          <w:b/>
          <w:color w:val="000000"/>
          <w:sz w:val="28"/>
          <w:szCs w:val="28"/>
          <w:lang w:val="uk-UA"/>
        </w:rPr>
      </w:pPr>
      <w:r w:rsidRPr="00F67946">
        <w:rPr>
          <w:b/>
          <w:color w:val="000000"/>
          <w:sz w:val="28"/>
          <w:szCs w:val="28"/>
          <w:lang w:val="uk-UA"/>
        </w:rPr>
        <w:t>ВИРІШИВ:</w:t>
      </w:r>
    </w:p>
    <w:p w:rsidR="00053057" w:rsidRPr="00F67946" w:rsidRDefault="00053057" w:rsidP="003E5466">
      <w:pPr>
        <w:pStyle w:val="a3"/>
        <w:spacing w:before="0" w:beforeAutospacing="0" w:after="0" w:afterAutospacing="0"/>
        <w:jc w:val="both"/>
        <w:rPr>
          <w:b/>
          <w:color w:val="000000"/>
          <w:sz w:val="28"/>
          <w:szCs w:val="28"/>
          <w:lang w:val="uk-UA"/>
        </w:rPr>
      </w:pPr>
    </w:p>
    <w:p w:rsidR="003E5466" w:rsidRDefault="003E5466" w:rsidP="00E415A4">
      <w:pPr>
        <w:pStyle w:val="a3"/>
        <w:spacing w:before="0" w:beforeAutospacing="0" w:after="0" w:afterAutospacing="0" w:line="0" w:lineRule="atLeast"/>
        <w:rPr>
          <w:color w:val="000000"/>
          <w:sz w:val="28"/>
          <w:szCs w:val="28"/>
          <w:lang w:val="uk-UA"/>
        </w:rPr>
      </w:pPr>
      <w:r w:rsidRPr="00A041AB">
        <w:rPr>
          <w:color w:val="000000"/>
          <w:sz w:val="28"/>
          <w:szCs w:val="28"/>
          <w:lang w:val="uk-UA"/>
        </w:rPr>
        <w:t>1.</w:t>
      </w:r>
      <w:r w:rsidR="003260F1">
        <w:rPr>
          <w:color w:val="000000"/>
          <w:sz w:val="28"/>
          <w:szCs w:val="28"/>
          <w:lang w:val="uk-UA"/>
        </w:rPr>
        <w:t xml:space="preserve"> </w:t>
      </w:r>
      <w:r w:rsidRPr="00A041AB">
        <w:rPr>
          <w:color w:val="000000"/>
          <w:sz w:val="28"/>
          <w:szCs w:val="28"/>
          <w:lang w:val="uk-UA"/>
        </w:rPr>
        <w:t>Інформацію</w:t>
      </w:r>
      <w:r>
        <w:rPr>
          <w:color w:val="000000"/>
          <w:sz w:val="28"/>
          <w:szCs w:val="28"/>
        </w:rPr>
        <w:t> </w:t>
      </w:r>
      <w:r w:rsidR="00073EDE">
        <w:rPr>
          <w:color w:val="000000"/>
          <w:sz w:val="28"/>
          <w:szCs w:val="28"/>
          <w:lang w:val="uk-UA"/>
        </w:rPr>
        <w:t xml:space="preserve">в.о. </w:t>
      </w:r>
      <w:r w:rsidRPr="00A041AB">
        <w:rPr>
          <w:color w:val="000000"/>
          <w:sz w:val="28"/>
          <w:szCs w:val="28"/>
          <w:lang w:val="uk-UA"/>
        </w:rPr>
        <w:t>начальника відділу освіти, культури, молоді та спорту</w:t>
      </w:r>
      <w:r w:rsidR="00586185">
        <w:rPr>
          <w:color w:val="000000"/>
          <w:sz w:val="28"/>
          <w:szCs w:val="28"/>
          <w:lang w:val="uk-UA"/>
        </w:rPr>
        <w:t xml:space="preserve"> (Мельничук О.А.) </w:t>
      </w:r>
      <w:r w:rsidRPr="00A041AB">
        <w:rPr>
          <w:color w:val="000000"/>
          <w:sz w:val="28"/>
          <w:szCs w:val="28"/>
          <w:lang w:val="uk-UA"/>
        </w:rPr>
        <w:t>«</w:t>
      </w:r>
      <w:r w:rsidR="00063C2B" w:rsidRPr="00063C2B">
        <w:rPr>
          <w:bCs/>
          <w:color w:val="000000"/>
          <w:sz w:val="28"/>
          <w:szCs w:val="28"/>
        </w:rPr>
        <w:t xml:space="preserve">Про </w:t>
      </w:r>
      <w:r w:rsidR="00063C2B" w:rsidRPr="00063C2B">
        <w:rPr>
          <w:bCs/>
          <w:color w:val="000000"/>
          <w:sz w:val="28"/>
          <w:szCs w:val="28"/>
          <w:lang w:val="uk-UA"/>
        </w:rPr>
        <w:t xml:space="preserve">вирішення питання щодо організації та проведення публічних мирних зібрань у закладах освіти та культури </w:t>
      </w:r>
      <w:r w:rsidR="00063C2B" w:rsidRPr="00063C2B">
        <w:rPr>
          <w:bCs/>
          <w:noProof/>
          <w:color w:val="000000"/>
          <w:sz w:val="28"/>
          <w:szCs w:val="28"/>
          <w:lang w:val="uk-UA"/>
        </w:rPr>
        <w:t>Піщанської</w:t>
      </w:r>
      <w:r w:rsidR="00F87C98">
        <w:rPr>
          <w:bCs/>
          <w:noProof/>
          <w:color w:val="000000"/>
          <w:sz w:val="28"/>
          <w:szCs w:val="28"/>
          <w:lang w:val="uk-UA"/>
        </w:rPr>
        <w:t xml:space="preserve"> сільської територіальної</w:t>
      </w:r>
      <w:r w:rsidR="00063C2B" w:rsidRPr="00063C2B">
        <w:rPr>
          <w:bCs/>
          <w:color w:val="000000"/>
          <w:sz w:val="28"/>
          <w:szCs w:val="28"/>
          <w:lang w:val="uk-UA"/>
        </w:rPr>
        <w:t xml:space="preserve"> громади</w:t>
      </w:r>
      <w:r w:rsidR="00063C2B" w:rsidRPr="00BD6F1C">
        <w:rPr>
          <w:b/>
          <w:bCs/>
          <w:color w:val="000000"/>
          <w:sz w:val="28"/>
          <w:szCs w:val="28"/>
          <w:lang w:val="uk-UA"/>
        </w:rPr>
        <w:t xml:space="preserve"> </w:t>
      </w:r>
      <w:r w:rsidR="000D6621" w:rsidRPr="00A041AB">
        <w:rPr>
          <w:color w:val="000000"/>
          <w:sz w:val="28"/>
          <w:szCs w:val="28"/>
          <w:lang w:val="uk-UA"/>
        </w:rPr>
        <w:t>» взяти до відома</w:t>
      </w:r>
    </w:p>
    <w:p w:rsidR="008F2C25" w:rsidRDefault="008F2C25" w:rsidP="008F2C25">
      <w:pPr>
        <w:pStyle w:val="a3"/>
        <w:tabs>
          <w:tab w:val="left" w:pos="720"/>
        </w:tabs>
        <w:spacing w:beforeAutospacing="0" w:afterAutospacing="0"/>
        <w:jc w:val="both"/>
        <w:rPr>
          <w:color w:val="000000" w:themeColor="text1"/>
          <w:sz w:val="28"/>
          <w:szCs w:val="28"/>
          <w:lang w:val="uk-UA"/>
        </w:rPr>
      </w:pPr>
      <w:r w:rsidRPr="00B46A27">
        <w:rPr>
          <w:color w:val="000000" w:themeColor="text1"/>
          <w:sz w:val="28"/>
          <w:szCs w:val="28"/>
          <w:lang w:val="uk-UA"/>
        </w:rPr>
        <w:t>2.</w:t>
      </w:r>
      <w:r w:rsidR="003260F1">
        <w:rPr>
          <w:color w:val="000000" w:themeColor="text1"/>
          <w:sz w:val="28"/>
          <w:szCs w:val="28"/>
          <w:lang w:val="uk-UA"/>
        </w:rPr>
        <w:t xml:space="preserve"> </w:t>
      </w:r>
      <w:r w:rsidR="00063C2B">
        <w:rPr>
          <w:color w:val="000000" w:themeColor="text1"/>
          <w:sz w:val="28"/>
          <w:szCs w:val="28"/>
          <w:lang w:val="uk-UA"/>
        </w:rPr>
        <w:t>Затвердити  Порядок організації та прове</w:t>
      </w:r>
      <w:r w:rsidR="003260F1">
        <w:rPr>
          <w:color w:val="000000" w:themeColor="text1"/>
          <w:sz w:val="28"/>
          <w:szCs w:val="28"/>
          <w:lang w:val="uk-UA"/>
        </w:rPr>
        <w:t>дення мирних зборів, мітингів</w:t>
      </w:r>
      <w:r w:rsidR="00DB2C3F">
        <w:rPr>
          <w:color w:val="000000" w:themeColor="text1"/>
          <w:sz w:val="28"/>
          <w:szCs w:val="28"/>
          <w:lang w:val="uk-UA"/>
        </w:rPr>
        <w:t>,</w:t>
      </w:r>
      <w:r w:rsidR="003260F1">
        <w:rPr>
          <w:color w:val="000000" w:themeColor="text1"/>
          <w:sz w:val="28"/>
          <w:szCs w:val="28"/>
          <w:lang w:val="uk-UA"/>
        </w:rPr>
        <w:t xml:space="preserve"> п</w:t>
      </w:r>
      <w:r w:rsidR="00063C2B">
        <w:rPr>
          <w:color w:val="000000" w:themeColor="text1"/>
          <w:sz w:val="28"/>
          <w:szCs w:val="28"/>
          <w:lang w:val="uk-UA"/>
        </w:rPr>
        <w:t>оходів і демонстрацій, спортивних, освітніх, культурно-просвітницьких, релігійних, розважальних,</w:t>
      </w:r>
      <w:r w:rsidR="00865CCD">
        <w:rPr>
          <w:color w:val="000000" w:themeColor="text1"/>
          <w:sz w:val="28"/>
          <w:szCs w:val="28"/>
          <w:lang w:val="uk-UA"/>
        </w:rPr>
        <w:t xml:space="preserve"> </w:t>
      </w:r>
      <w:r w:rsidR="00063C2B">
        <w:rPr>
          <w:color w:val="000000" w:themeColor="text1"/>
          <w:sz w:val="28"/>
          <w:szCs w:val="28"/>
          <w:lang w:val="uk-UA"/>
        </w:rPr>
        <w:t>гастрольних, видовищних</w:t>
      </w:r>
      <w:r w:rsidR="00865CCD">
        <w:rPr>
          <w:color w:val="000000" w:themeColor="text1"/>
          <w:sz w:val="28"/>
          <w:szCs w:val="28"/>
          <w:lang w:val="uk-UA"/>
        </w:rPr>
        <w:t xml:space="preserve"> та інших масових заходів</w:t>
      </w:r>
      <w:r w:rsidR="00063C2B">
        <w:rPr>
          <w:color w:val="000000" w:themeColor="text1"/>
          <w:sz w:val="28"/>
          <w:szCs w:val="28"/>
          <w:lang w:val="uk-UA"/>
        </w:rPr>
        <w:t xml:space="preserve"> </w:t>
      </w:r>
      <w:r w:rsidR="003260F1">
        <w:rPr>
          <w:color w:val="000000" w:themeColor="text1"/>
          <w:sz w:val="28"/>
          <w:szCs w:val="28"/>
          <w:lang w:val="uk-UA"/>
        </w:rPr>
        <w:t>в умовах військового стану  на території Піщанської</w:t>
      </w:r>
      <w:r w:rsidR="00672CF6">
        <w:rPr>
          <w:color w:val="000000" w:themeColor="text1"/>
          <w:sz w:val="28"/>
          <w:szCs w:val="28"/>
          <w:lang w:val="uk-UA"/>
        </w:rPr>
        <w:t xml:space="preserve"> сільської територіальної</w:t>
      </w:r>
      <w:r w:rsidR="003260F1">
        <w:rPr>
          <w:color w:val="000000" w:themeColor="text1"/>
          <w:sz w:val="28"/>
          <w:szCs w:val="28"/>
          <w:lang w:val="uk-UA"/>
        </w:rPr>
        <w:t xml:space="preserve"> громади (дода</w:t>
      </w:r>
      <w:r w:rsidR="00672CF6">
        <w:rPr>
          <w:color w:val="000000" w:themeColor="text1"/>
          <w:sz w:val="28"/>
          <w:szCs w:val="28"/>
          <w:lang w:val="uk-UA"/>
        </w:rPr>
        <w:t>ється</w:t>
      </w:r>
      <w:r w:rsidR="003260F1">
        <w:rPr>
          <w:color w:val="000000" w:themeColor="text1"/>
          <w:sz w:val="28"/>
          <w:szCs w:val="28"/>
          <w:lang w:val="uk-UA"/>
        </w:rPr>
        <w:t>)</w:t>
      </w:r>
    </w:p>
    <w:p w:rsidR="003E5466" w:rsidRDefault="000D6621" w:rsidP="00552199">
      <w:pPr>
        <w:spacing w:after="0" w:line="240" w:lineRule="auto"/>
        <w:jc w:val="both"/>
        <w:rPr>
          <w:rFonts w:ascii="Times New Roman" w:hAnsi="Times New Roman" w:cs="Times New Roman"/>
          <w:color w:val="000000"/>
          <w:sz w:val="28"/>
          <w:szCs w:val="28"/>
          <w:lang w:val="uk-UA"/>
        </w:rPr>
      </w:pPr>
      <w:r w:rsidRPr="00672CF6">
        <w:rPr>
          <w:rFonts w:ascii="Times New Roman" w:hAnsi="Times New Roman" w:cs="Times New Roman"/>
          <w:color w:val="000000"/>
          <w:sz w:val="28"/>
          <w:szCs w:val="28"/>
          <w:lang w:val="uk-UA"/>
        </w:rPr>
        <w:t>3</w:t>
      </w:r>
      <w:r w:rsidR="003E5466" w:rsidRPr="00672CF6">
        <w:rPr>
          <w:rFonts w:ascii="Times New Roman" w:hAnsi="Times New Roman" w:cs="Times New Roman"/>
          <w:color w:val="000000"/>
          <w:sz w:val="28"/>
          <w:szCs w:val="28"/>
        </w:rPr>
        <w:t xml:space="preserve">. Контроль за </w:t>
      </w:r>
      <w:r w:rsidR="003E5466" w:rsidRPr="00672CF6">
        <w:rPr>
          <w:rFonts w:ascii="Times New Roman" w:hAnsi="Times New Roman" w:cs="Times New Roman"/>
          <w:noProof/>
          <w:color w:val="000000"/>
          <w:sz w:val="28"/>
          <w:szCs w:val="28"/>
          <w:lang w:val="uk-UA"/>
        </w:rPr>
        <w:t xml:space="preserve">виконанням </w:t>
      </w:r>
      <w:r w:rsidR="00552199">
        <w:rPr>
          <w:rFonts w:ascii="Times New Roman" w:hAnsi="Times New Roman" w:cs="Times New Roman"/>
          <w:noProof/>
          <w:color w:val="000000"/>
          <w:sz w:val="28"/>
          <w:szCs w:val="28"/>
          <w:lang w:val="uk-UA"/>
        </w:rPr>
        <w:t xml:space="preserve">цього </w:t>
      </w:r>
      <w:r w:rsidR="003E5466" w:rsidRPr="00672CF6">
        <w:rPr>
          <w:rFonts w:ascii="Times New Roman" w:hAnsi="Times New Roman" w:cs="Times New Roman"/>
          <w:noProof/>
          <w:color w:val="000000"/>
          <w:sz w:val="28"/>
          <w:szCs w:val="28"/>
          <w:lang w:val="uk-UA"/>
        </w:rPr>
        <w:t>рішення покласти</w:t>
      </w:r>
      <w:r w:rsidR="003E5466" w:rsidRPr="00672CF6">
        <w:rPr>
          <w:rFonts w:ascii="Times New Roman" w:hAnsi="Times New Roman" w:cs="Times New Roman"/>
          <w:color w:val="000000"/>
          <w:sz w:val="28"/>
          <w:szCs w:val="28"/>
        </w:rPr>
        <w:t xml:space="preserve"> на заступника </w:t>
      </w:r>
      <w:r w:rsidR="003E5466" w:rsidRPr="00672CF6">
        <w:rPr>
          <w:rFonts w:ascii="Times New Roman" w:hAnsi="Times New Roman" w:cs="Times New Roman"/>
          <w:noProof/>
          <w:color w:val="000000"/>
          <w:sz w:val="28"/>
          <w:szCs w:val="28"/>
          <w:lang w:val="uk-UA"/>
        </w:rPr>
        <w:t>Піщанського сільського голови</w:t>
      </w:r>
      <w:r w:rsidR="00672CF6" w:rsidRPr="00672CF6">
        <w:rPr>
          <w:rFonts w:ascii="Times New Roman" w:hAnsi="Times New Roman" w:cs="Times New Roman"/>
          <w:sz w:val="28"/>
          <w:szCs w:val="28"/>
        </w:rPr>
        <w:t xml:space="preserve"> з питань діяльності виконавчих органів  сільської ради</w:t>
      </w:r>
      <w:r w:rsidR="00552199">
        <w:rPr>
          <w:rFonts w:ascii="Times New Roman" w:hAnsi="Times New Roman" w:cs="Times New Roman"/>
          <w:sz w:val="28"/>
          <w:szCs w:val="28"/>
          <w:lang w:val="uk-UA"/>
        </w:rPr>
        <w:t xml:space="preserve"> </w:t>
      </w:r>
      <w:r w:rsidRPr="00552199">
        <w:rPr>
          <w:rFonts w:ascii="Times New Roman" w:hAnsi="Times New Roman" w:cs="Times New Roman"/>
          <w:color w:val="000000"/>
          <w:sz w:val="28"/>
          <w:szCs w:val="28"/>
          <w:lang w:val="uk-UA"/>
        </w:rPr>
        <w:t xml:space="preserve">Володимира </w:t>
      </w:r>
      <w:r w:rsidR="003E5466" w:rsidRPr="00552199">
        <w:rPr>
          <w:rFonts w:ascii="Times New Roman" w:hAnsi="Times New Roman" w:cs="Times New Roman"/>
          <w:color w:val="000000"/>
          <w:sz w:val="28"/>
          <w:szCs w:val="28"/>
        </w:rPr>
        <w:t>Г</w:t>
      </w:r>
      <w:r w:rsidRPr="00552199">
        <w:rPr>
          <w:rFonts w:ascii="Times New Roman" w:hAnsi="Times New Roman" w:cs="Times New Roman"/>
          <w:color w:val="000000"/>
          <w:sz w:val="28"/>
          <w:szCs w:val="28"/>
          <w:lang w:val="uk-UA"/>
        </w:rPr>
        <w:t>ЕРБЕНСЬКОГО</w:t>
      </w:r>
    </w:p>
    <w:p w:rsidR="000B6F8C" w:rsidRPr="00672CF6" w:rsidRDefault="000B6F8C" w:rsidP="00552199">
      <w:pPr>
        <w:spacing w:after="0" w:line="240" w:lineRule="auto"/>
        <w:jc w:val="both"/>
        <w:rPr>
          <w:lang w:val="uk-UA"/>
        </w:rPr>
      </w:pPr>
      <w:bookmarkStart w:id="0" w:name="_GoBack"/>
      <w:bookmarkEnd w:id="0"/>
    </w:p>
    <w:p w:rsidR="00F67946" w:rsidRDefault="00F67946" w:rsidP="003E5466">
      <w:pPr>
        <w:pStyle w:val="a3"/>
        <w:spacing w:before="0" w:beforeAutospacing="0" w:after="0" w:afterAutospacing="0"/>
        <w:rPr>
          <w:lang w:val="uk-UA"/>
        </w:rPr>
      </w:pPr>
    </w:p>
    <w:p w:rsidR="003E5466" w:rsidRDefault="003E5466" w:rsidP="003E5466">
      <w:pPr>
        <w:pStyle w:val="a3"/>
        <w:spacing w:before="0" w:beforeAutospacing="0" w:after="0" w:afterAutospacing="0"/>
        <w:rPr>
          <w:color w:val="000000"/>
          <w:sz w:val="28"/>
          <w:szCs w:val="28"/>
          <w:lang w:val="uk-UA"/>
        </w:rPr>
      </w:pPr>
      <w:r w:rsidRPr="00BD6F1C">
        <w:rPr>
          <w:sz w:val="28"/>
          <w:szCs w:val="28"/>
        </w:rPr>
        <w:t> </w:t>
      </w:r>
      <w:r w:rsidR="00BD6F1C" w:rsidRPr="00BD6F1C">
        <w:rPr>
          <w:sz w:val="28"/>
          <w:szCs w:val="28"/>
          <w:lang w:val="uk-UA"/>
        </w:rPr>
        <w:t>В.о. с</w:t>
      </w:r>
      <w:r w:rsidRPr="00BD6F1C">
        <w:rPr>
          <w:noProof/>
          <w:color w:val="000000"/>
          <w:sz w:val="28"/>
          <w:szCs w:val="28"/>
          <w:lang w:val="uk-UA"/>
        </w:rPr>
        <w:t>ільськ</w:t>
      </w:r>
      <w:r w:rsidR="00BD6F1C" w:rsidRPr="00BD6F1C">
        <w:rPr>
          <w:noProof/>
          <w:color w:val="000000"/>
          <w:sz w:val="28"/>
          <w:szCs w:val="28"/>
          <w:lang w:val="uk-UA"/>
        </w:rPr>
        <w:t>о</w:t>
      </w:r>
      <w:r w:rsidR="00BD6F1C">
        <w:rPr>
          <w:color w:val="000000"/>
          <w:sz w:val="28"/>
          <w:szCs w:val="28"/>
          <w:lang w:val="uk-UA"/>
        </w:rPr>
        <w:t>го</w:t>
      </w:r>
      <w:r w:rsidRPr="00BD6F1C">
        <w:rPr>
          <w:color w:val="000000"/>
          <w:sz w:val="28"/>
          <w:szCs w:val="28"/>
        </w:rPr>
        <w:t xml:space="preserve"> голов</w:t>
      </w:r>
      <w:r w:rsidR="00BD6F1C">
        <w:rPr>
          <w:color w:val="000000"/>
          <w:sz w:val="28"/>
          <w:szCs w:val="28"/>
          <w:lang w:val="uk-UA"/>
        </w:rPr>
        <w:t>и</w:t>
      </w:r>
      <w:r w:rsidRPr="00BD6F1C">
        <w:rPr>
          <w:color w:val="000000"/>
          <w:sz w:val="28"/>
          <w:szCs w:val="28"/>
        </w:rPr>
        <w:t>                                 </w:t>
      </w:r>
      <w:r w:rsidR="000B6F8C">
        <w:rPr>
          <w:color w:val="000000"/>
          <w:sz w:val="28"/>
          <w:szCs w:val="28"/>
          <w:lang w:val="uk-UA"/>
        </w:rPr>
        <w:t xml:space="preserve">     </w:t>
      </w:r>
      <w:r w:rsidRPr="00BD6F1C">
        <w:rPr>
          <w:color w:val="000000"/>
          <w:sz w:val="28"/>
          <w:szCs w:val="28"/>
        </w:rPr>
        <w:t xml:space="preserve">                 </w:t>
      </w:r>
      <w:r w:rsidR="00BD6F1C">
        <w:rPr>
          <w:color w:val="000000"/>
          <w:sz w:val="28"/>
          <w:szCs w:val="28"/>
          <w:lang w:val="uk-UA"/>
        </w:rPr>
        <w:t>Валентина ГУЛЛА</w:t>
      </w:r>
    </w:p>
    <w:p w:rsidR="003260F1" w:rsidRDefault="003260F1" w:rsidP="003E5466">
      <w:pPr>
        <w:pStyle w:val="a3"/>
        <w:spacing w:before="0" w:beforeAutospacing="0" w:after="0" w:afterAutospacing="0"/>
        <w:rPr>
          <w:color w:val="000000"/>
          <w:sz w:val="28"/>
          <w:szCs w:val="28"/>
          <w:lang w:val="uk-UA"/>
        </w:rPr>
      </w:pPr>
    </w:p>
    <w:p w:rsidR="003260F1" w:rsidRDefault="003260F1" w:rsidP="003E5466">
      <w:pPr>
        <w:pStyle w:val="a3"/>
        <w:spacing w:before="0" w:beforeAutospacing="0" w:after="0" w:afterAutospacing="0"/>
        <w:rPr>
          <w:color w:val="000000"/>
          <w:sz w:val="28"/>
          <w:szCs w:val="28"/>
          <w:lang w:val="uk-UA"/>
        </w:rPr>
      </w:pPr>
    </w:p>
    <w:p w:rsidR="00552199" w:rsidRDefault="00552199" w:rsidP="00DB2C3F">
      <w:pPr>
        <w:pStyle w:val="a3"/>
        <w:spacing w:before="0" w:beforeAutospacing="0" w:after="0" w:afterAutospacing="0"/>
        <w:jc w:val="right"/>
        <w:rPr>
          <w:color w:val="000000"/>
          <w:sz w:val="28"/>
          <w:szCs w:val="28"/>
          <w:lang w:val="uk-UA"/>
        </w:rPr>
      </w:pPr>
    </w:p>
    <w:p w:rsidR="007F1D23" w:rsidRDefault="007F1D23" w:rsidP="00DB2C3F">
      <w:pPr>
        <w:pStyle w:val="a3"/>
        <w:spacing w:before="0" w:beforeAutospacing="0" w:after="0" w:afterAutospacing="0"/>
        <w:jc w:val="right"/>
        <w:rPr>
          <w:color w:val="000000"/>
          <w:lang w:val="uk-UA"/>
        </w:rPr>
      </w:pPr>
    </w:p>
    <w:p w:rsidR="00DB2C3F" w:rsidRPr="007F1D23" w:rsidRDefault="00DB2C3F" w:rsidP="00DB2C3F">
      <w:pPr>
        <w:pStyle w:val="a3"/>
        <w:spacing w:before="0" w:beforeAutospacing="0" w:after="0" w:afterAutospacing="0"/>
        <w:jc w:val="right"/>
        <w:rPr>
          <w:color w:val="000000"/>
          <w:lang w:val="uk-UA"/>
        </w:rPr>
      </w:pPr>
      <w:r w:rsidRPr="007F1D23">
        <w:rPr>
          <w:color w:val="000000"/>
          <w:lang w:val="uk-UA"/>
        </w:rPr>
        <w:t xml:space="preserve">Додаток </w:t>
      </w:r>
    </w:p>
    <w:p w:rsidR="00DB2C3F" w:rsidRPr="007F1D23" w:rsidRDefault="007F1D23" w:rsidP="007F1D23">
      <w:pPr>
        <w:pStyle w:val="a3"/>
        <w:spacing w:before="0" w:beforeAutospacing="0" w:after="0" w:afterAutospacing="0"/>
        <w:jc w:val="center"/>
        <w:rPr>
          <w:color w:val="000000"/>
          <w:lang w:val="uk-UA"/>
        </w:rPr>
      </w:pPr>
      <w:r>
        <w:rPr>
          <w:color w:val="000000"/>
          <w:lang w:val="uk-UA"/>
        </w:rPr>
        <w:t xml:space="preserve">                                                                                        </w:t>
      </w:r>
      <w:r w:rsidR="00DB2C3F" w:rsidRPr="007F1D23">
        <w:rPr>
          <w:color w:val="000000"/>
          <w:lang w:val="uk-UA"/>
        </w:rPr>
        <w:t>до рішення</w:t>
      </w:r>
      <w:r>
        <w:rPr>
          <w:color w:val="000000"/>
          <w:lang w:val="uk-UA"/>
        </w:rPr>
        <w:t xml:space="preserve"> </w:t>
      </w:r>
      <w:r w:rsidR="00DB2C3F" w:rsidRPr="007F1D23">
        <w:rPr>
          <w:color w:val="000000"/>
          <w:lang w:val="uk-UA"/>
        </w:rPr>
        <w:t>виконавчого комітету</w:t>
      </w:r>
      <w:r w:rsidRPr="007F1D23">
        <w:rPr>
          <w:color w:val="000000"/>
          <w:lang w:val="uk-UA"/>
        </w:rPr>
        <w:t xml:space="preserve"> </w:t>
      </w:r>
      <w:r w:rsidR="00552199" w:rsidRPr="007F1D23">
        <w:rPr>
          <w:color w:val="000000"/>
          <w:lang w:val="uk-UA"/>
        </w:rPr>
        <w:t>№ 59</w:t>
      </w:r>
    </w:p>
    <w:p w:rsidR="00DB2C3F" w:rsidRPr="007F1D23" w:rsidRDefault="007F1D23" w:rsidP="00DB2C3F">
      <w:pPr>
        <w:pStyle w:val="a3"/>
        <w:spacing w:before="0" w:beforeAutospacing="0" w:after="0" w:afterAutospacing="0"/>
        <w:jc w:val="right"/>
        <w:rPr>
          <w:color w:val="000000"/>
          <w:lang w:val="uk-UA"/>
        </w:rPr>
      </w:pPr>
      <w:r>
        <w:rPr>
          <w:color w:val="000000"/>
          <w:lang w:val="uk-UA"/>
        </w:rPr>
        <w:t xml:space="preserve">    </w:t>
      </w:r>
      <w:r w:rsidR="00DB2C3F" w:rsidRPr="007F1D23">
        <w:rPr>
          <w:color w:val="000000"/>
          <w:lang w:val="uk-UA"/>
        </w:rPr>
        <w:t>від 27</w:t>
      </w:r>
      <w:r w:rsidRPr="007F1D23">
        <w:rPr>
          <w:color w:val="000000"/>
          <w:lang w:val="uk-UA"/>
        </w:rPr>
        <w:t>.09.</w:t>
      </w:r>
      <w:r w:rsidR="00DB2C3F" w:rsidRPr="007F1D23">
        <w:rPr>
          <w:color w:val="000000"/>
          <w:lang w:val="uk-UA"/>
        </w:rPr>
        <w:t xml:space="preserve">2023р </w:t>
      </w:r>
    </w:p>
    <w:p w:rsidR="00DB2C3F" w:rsidRDefault="00DB2C3F" w:rsidP="00DB2C3F">
      <w:pPr>
        <w:pStyle w:val="a3"/>
        <w:spacing w:before="0" w:beforeAutospacing="0" w:after="0" w:afterAutospacing="0"/>
        <w:jc w:val="right"/>
        <w:rPr>
          <w:color w:val="000000"/>
          <w:sz w:val="28"/>
          <w:szCs w:val="28"/>
          <w:lang w:val="uk-UA"/>
        </w:rPr>
      </w:pPr>
    </w:p>
    <w:p w:rsidR="004737B3" w:rsidRDefault="004737B3" w:rsidP="00DB2C3F">
      <w:pPr>
        <w:pStyle w:val="a3"/>
        <w:spacing w:before="0" w:beforeAutospacing="0" w:after="0" w:afterAutospacing="0" w:line="0" w:lineRule="atLeast"/>
        <w:jc w:val="center"/>
        <w:rPr>
          <w:b/>
          <w:color w:val="000000"/>
          <w:sz w:val="28"/>
          <w:szCs w:val="28"/>
          <w:lang w:val="uk-UA"/>
        </w:rPr>
      </w:pPr>
      <w:r>
        <w:rPr>
          <w:b/>
          <w:color w:val="000000"/>
          <w:sz w:val="28"/>
          <w:szCs w:val="28"/>
          <w:lang w:val="uk-UA"/>
        </w:rPr>
        <w:t xml:space="preserve">  </w:t>
      </w:r>
      <w:r w:rsidR="00DB2C3F" w:rsidRPr="004737B3">
        <w:rPr>
          <w:b/>
          <w:color w:val="000000"/>
          <w:sz w:val="28"/>
          <w:szCs w:val="28"/>
          <w:lang w:val="uk-UA"/>
        </w:rPr>
        <w:t xml:space="preserve">Порядок </w:t>
      </w:r>
    </w:p>
    <w:p w:rsidR="004737B3" w:rsidRDefault="004737B3" w:rsidP="004737B3">
      <w:pPr>
        <w:pStyle w:val="a3"/>
        <w:spacing w:before="0" w:beforeAutospacing="0" w:after="0" w:afterAutospacing="0" w:line="0" w:lineRule="atLeast"/>
        <w:rPr>
          <w:b/>
          <w:bCs/>
          <w:color w:val="000000"/>
          <w:sz w:val="28"/>
          <w:szCs w:val="28"/>
          <w:lang w:val="uk-UA"/>
        </w:rPr>
      </w:pPr>
      <w:r>
        <w:rPr>
          <w:b/>
          <w:bCs/>
          <w:color w:val="000000"/>
          <w:sz w:val="28"/>
          <w:szCs w:val="28"/>
          <w:lang w:val="uk-UA"/>
        </w:rPr>
        <w:t xml:space="preserve">       </w:t>
      </w:r>
      <w:r w:rsidR="00DB2C3F" w:rsidRPr="004737B3">
        <w:rPr>
          <w:b/>
          <w:bCs/>
          <w:color w:val="000000"/>
          <w:sz w:val="28"/>
          <w:szCs w:val="28"/>
          <w:lang w:val="uk-UA"/>
        </w:rPr>
        <w:t>проведення публічних мирних зібрань</w:t>
      </w:r>
      <w:r>
        <w:rPr>
          <w:b/>
          <w:bCs/>
          <w:color w:val="000000"/>
          <w:sz w:val="28"/>
          <w:szCs w:val="28"/>
          <w:lang w:val="uk-UA"/>
        </w:rPr>
        <w:t xml:space="preserve"> </w:t>
      </w:r>
      <w:r w:rsidR="00DB2C3F" w:rsidRPr="004737B3">
        <w:rPr>
          <w:b/>
          <w:bCs/>
          <w:color w:val="000000"/>
          <w:sz w:val="28"/>
          <w:szCs w:val="28"/>
          <w:lang w:val="uk-UA"/>
        </w:rPr>
        <w:t xml:space="preserve">у закладах освіти та культури </w:t>
      </w:r>
    </w:p>
    <w:p w:rsidR="00DB2C3F" w:rsidRPr="004737B3" w:rsidRDefault="004737B3" w:rsidP="004737B3">
      <w:pPr>
        <w:pStyle w:val="a3"/>
        <w:spacing w:before="0" w:beforeAutospacing="0" w:after="0" w:afterAutospacing="0" w:line="0" w:lineRule="atLeast"/>
        <w:rPr>
          <w:b/>
          <w:bCs/>
          <w:color w:val="000000"/>
          <w:sz w:val="28"/>
          <w:szCs w:val="28"/>
          <w:lang w:val="uk-UA"/>
        </w:rPr>
      </w:pPr>
      <w:r>
        <w:rPr>
          <w:b/>
          <w:bCs/>
          <w:color w:val="000000"/>
          <w:sz w:val="28"/>
          <w:szCs w:val="28"/>
          <w:lang w:val="uk-UA"/>
        </w:rPr>
        <w:t xml:space="preserve">                         </w:t>
      </w:r>
      <w:r w:rsidR="00DB2C3F" w:rsidRPr="004737B3">
        <w:rPr>
          <w:b/>
          <w:bCs/>
          <w:noProof/>
          <w:color w:val="000000"/>
          <w:sz w:val="28"/>
          <w:szCs w:val="28"/>
          <w:lang w:val="uk-UA"/>
        </w:rPr>
        <w:t>Піщанської</w:t>
      </w:r>
      <w:r w:rsidR="00DB2C3F" w:rsidRPr="004737B3">
        <w:rPr>
          <w:b/>
          <w:bCs/>
          <w:color w:val="000000"/>
          <w:sz w:val="28"/>
          <w:szCs w:val="28"/>
          <w:lang w:val="uk-UA"/>
        </w:rPr>
        <w:t xml:space="preserve"> </w:t>
      </w:r>
      <w:r>
        <w:rPr>
          <w:b/>
          <w:bCs/>
          <w:color w:val="000000"/>
          <w:sz w:val="28"/>
          <w:szCs w:val="28"/>
          <w:lang w:val="uk-UA"/>
        </w:rPr>
        <w:t xml:space="preserve">сільської територіальної </w:t>
      </w:r>
      <w:r w:rsidR="00DB2C3F" w:rsidRPr="004737B3">
        <w:rPr>
          <w:b/>
          <w:bCs/>
          <w:color w:val="000000"/>
          <w:sz w:val="28"/>
          <w:szCs w:val="28"/>
          <w:lang w:val="uk-UA"/>
        </w:rPr>
        <w:t>громади</w:t>
      </w:r>
    </w:p>
    <w:p w:rsidR="00DB2C3F" w:rsidRDefault="00DB2C3F" w:rsidP="00DB2C3F">
      <w:pPr>
        <w:pStyle w:val="a3"/>
        <w:spacing w:before="0" w:beforeAutospacing="0" w:after="0" w:afterAutospacing="0" w:line="0" w:lineRule="atLeast"/>
        <w:jc w:val="center"/>
        <w:rPr>
          <w:bCs/>
          <w:color w:val="000000"/>
          <w:sz w:val="28"/>
          <w:szCs w:val="28"/>
          <w:lang w:val="uk-UA"/>
        </w:rPr>
      </w:pPr>
    </w:p>
    <w:p w:rsidR="00DB2C3F" w:rsidRPr="00FD08B4" w:rsidRDefault="00396AED" w:rsidP="00396AED">
      <w:pPr>
        <w:pStyle w:val="a3"/>
        <w:spacing w:before="0" w:beforeAutospacing="0" w:after="0" w:afterAutospacing="0" w:line="0" w:lineRule="atLeast"/>
        <w:jc w:val="both"/>
        <w:rPr>
          <w:bCs/>
          <w:color w:val="000000"/>
          <w:sz w:val="28"/>
          <w:szCs w:val="28"/>
          <w:lang w:val="uk-UA"/>
        </w:rPr>
      </w:pPr>
      <w:r>
        <w:rPr>
          <w:color w:val="000000" w:themeColor="text1"/>
          <w:sz w:val="28"/>
          <w:szCs w:val="28"/>
          <w:lang w:val="uk-UA"/>
        </w:rPr>
        <w:t>1.</w:t>
      </w:r>
      <w:r w:rsidR="00DB2C3F">
        <w:rPr>
          <w:color w:val="000000" w:themeColor="text1"/>
          <w:sz w:val="28"/>
          <w:szCs w:val="28"/>
          <w:lang w:val="uk-UA"/>
        </w:rPr>
        <w:t>Проведення мирних зборів, мітингів</w:t>
      </w:r>
      <w:r w:rsidR="004737B3">
        <w:rPr>
          <w:color w:val="000000" w:themeColor="text1"/>
          <w:sz w:val="28"/>
          <w:szCs w:val="28"/>
          <w:lang w:val="uk-UA"/>
        </w:rPr>
        <w:t xml:space="preserve">, </w:t>
      </w:r>
      <w:r w:rsidR="00DB2C3F">
        <w:rPr>
          <w:color w:val="000000" w:themeColor="text1"/>
          <w:sz w:val="28"/>
          <w:szCs w:val="28"/>
          <w:lang w:val="uk-UA"/>
        </w:rPr>
        <w:t>походів і демонстрацій, спортивних, освітніх, культурно</w:t>
      </w:r>
      <w:r w:rsidR="004737B3">
        <w:rPr>
          <w:color w:val="000000" w:themeColor="text1"/>
          <w:sz w:val="28"/>
          <w:szCs w:val="28"/>
          <w:lang w:val="uk-UA"/>
        </w:rPr>
        <w:t xml:space="preserve"> </w:t>
      </w:r>
      <w:r w:rsidR="00DB2C3F">
        <w:rPr>
          <w:color w:val="000000" w:themeColor="text1"/>
          <w:sz w:val="28"/>
          <w:szCs w:val="28"/>
          <w:lang w:val="uk-UA"/>
        </w:rPr>
        <w:t>-</w:t>
      </w:r>
      <w:r w:rsidR="004737B3">
        <w:rPr>
          <w:color w:val="000000" w:themeColor="text1"/>
          <w:sz w:val="28"/>
          <w:szCs w:val="28"/>
          <w:lang w:val="uk-UA"/>
        </w:rPr>
        <w:t xml:space="preserve"> </w:t>
      </w:r>
      <w:r w:rsidR="00DB2C3F">
        <w:rPr>
          <w:color w:val="000000" w:themeColor="text1"/>
          <w:sz w:val="28"/>
          <w:szCs w:val="28"/>
          <w:lang w:val="uk-UA"/>
        </w:rPr>
        <w:t xml:space="preserve">просвітницьких, релігійних, розважальних, гастрольних, видовищних та інших масових заходів, зокрема, які проводяться у закладах в умовах військового стану  на території Піщанської </w:t>
      </w:r>
      <w:r w:rsidR="004737B3">
        <w:rPr>
          <w:color w:val="000000" w:themeColor="text1"/>
          <w:sz w:val="28"/>
          <w:szCs w:val="28"/>
          <w:lang w:val="uk-UA"/>
        </w:rPr>
        <w:t xml:space="preserve">сільської територіальної </w:t>
      </w:r>
      <w:r w:rsidR="00DB2C3F">
        <w:rPr>
          <w:color w:val="000000" w:themeColor="text1"/>
          <w:sz w:val="28"/>
          <w:szCs w:val="28"/>
          <w:lang w:val="uk-UA"/>
        </w:rPr>
        <w:t>громади можливе лише за виключних обставин і тільки за умови письмового погодження з Подільською районною військовою адміністрацією та виконавчим комітетом Піщанської сільської  ради.</w:t>
      </w:r>
    </w:p>
    <w:p w:rsidR="00DB2C3F" w:rsidRDefault="00396AED" w:rsidP="00396AED">
      <w:pPr>
        <w:pStyle w:val="a3"/>
        <w:spacing w:before="0" w:beforeAutospacing="0" w:after="0" w:afterAutospacing="0" w:line="0" w:lineRule="atLeast"/>
        <w:jc w:val="both"/>
        <w:rPr>
          <w:bCs/>
          <w:color w:val="000000"/>
          <w:sz w:val="28"/>
          <w:szCs w:val="28"/>
          <w:lang w:val="uk-UA"/>
        </w:rPr>
      </w:pPr>
      <w:r>
        <w:rPr>
          <w:bCs/>
          <w:color w:val="000000"/>
          <w:sz w:val="28"/>
          <w:szCs w:val="28"/>
          <w:lang w:val="uk-UA"/>
        </w:rPr>
        <w:t>2.</w:t>
      </w:r>
      <w:r w:rsidR="00DB2C3F">
        <w:rPr>
          <w:bCs/>
          <w:color w:val="000000"/>
          <w:sz w:val="28"/>
          <w:szCs w:val="28"/>
          <w:lang w:val="uk-UA"/>
        </w:rPr>
        <w:t>Організатор заходу повинен не пізніше ніж за п’ять робочих днів до дня проведення заходу подати письмове повідомлення (заяву) про намір проведення заходу до виконавчого комітету Піщанської сільської ради.</w:t>
      </w:r>
    </w:p>
    <w:p w:rsidR="00DB2C3F" w:rsidRDefault="007F6645" w:rsidP="007F6645">
      <w:pPr>
        <w:pStyle w:val="a3"/>
        <w:spacing w:before="0" w:beforeAutospacing="0" w:after="0" w:afterAutospacing="0" w:line="0" w:lineRule="atLeast"/>
        <w:jc w:val="both"/>
        <w:rPr>
          <w:bCs/>
          <w:color w:val="000000"/>
          <w:sz w:val="28"/>
          <w:szCs w:val="28"/>
          <w:lang w:val="uk-UA"/>
        </w:rPr>
      </w:pPr>
      <w:r>
        <w:rPr>
          <w:bCs/>
          <w:color w:val="000000"/>
          <w:sz w:val="28"/>
          <w:szCs w:val="28"/>
          <w:lang w:val="uk-UA"/>
        </w:rPr>
        <w:t xml:space="preserve">   </w:t>
      </w:r>
      <w:r w:rsidR="00DB2C3F">
        <w:rPr>
          <w:bCs/>
          <w:color w:val="000000"/>
          <w:sz w:val="28"/>
          <w:szCs w:val="28"/>
          <w:lang w:val="uk-UA"/>
        </w:rPr>
        <w:t>У повідомленні (заяві) про проведення заходу зазначається:</w:t>
      </w:r>
    </w:p>
    <w:p w:rsidR="00DB2C3F" w:rsidRDefault="00DB2C3F" w:rsidP="00DB2C3F">
      <w:pPr>
        <w:pStyle w:val="a3"/>
        <w:spacing w:before="0" w:beforeAutospacing="0" w:after="0" w:afterAutospacing="0" w:line="0" w:lineRule="atLeast"/>
        <w:ind w:left="720"/>
        <w:jc w:val="both"/>
        <w:rPr>
          <w:bCs/>
          <w:color w:val="000000"/>
          <w:sz w:val="28"/>
          <w:szCs w:val="28"/>
          <w:lang w:val="uk-UA"/>
        </w:rPr>
      </w:pPr>
      <w:r>
        <w:rPr>
          <w:bCs/>
          <w:color w:val="000000"/>
          <w:sz w:val="28"/>
          <w:szCs w:val="28"/>
          <w:lang w:val="uk-UA"/>
        </w:rPr>
        <w:t>-</w:t>
      </w:r>
      <w:r w:rsidR="00396AED">
        <w:rPr>
          <w:bCs/>
          <w:color w:val="000000"/>
          <w:sz w:val="28"/>
          <w:szCs w:val="28"/>
          <w:lang w:val="uk-UA"/>
        </w:rPr>
        <w:t xml:space="preserve"> </w:t>
      </w:r>
      <w:r>
        <w:rPr>
          <w:bCs/>
          <w:color w:val="000000"/>
          <w:sz w:val="28"/>
          <w:szCs w:val="28"/>
          <w:lang w:val="uk-UA"/>
        </w:rPr>
        <w:t>дата проведення, час початку, тривалість та програма заходу з визначення вичерпного переліку його складових;</w:t>
      </w:r>
    </w:p>
    <w:p w:rsidR="00DB2C3F" w:rsidRDefault="00DB2C3F" w:rsidP="00DB2C3F">
      <w:pPr>
        <w:pStyle w:val="a3"/>
        <w:spacing w:before="0" w:beforeAutospacing="0" w:after="0" w:afterAutospacing="0" w:line="0" w:lineRule="atLeast"/>
        <w:ind w:left="720"/>
        <w:jc w:val="both"/>
        <w:rPr>
          <w:bCs/>
          <w:color w:val="000000"/>
          <w:sz w:val="28"/>
          <w:szCs w:val="28"/>
          <w:lang w:val="uk-UA"/>
        </w:rPr>
      </w:pPr>
      <w:r>
        <w:rPr>
          <w:bCs/>
          <w:color w:val="000000"/>
          <w:sz w:val="28"/>
          <w:szCs w:val="28"/>
          <w:lang w:val="uk-UA"/>
        </w:rPr>
        <w:t>- мета проведення заходу;</w:t>
      </w:r>
    </w:p>
    <w:p w:rsidR="00DB2C3F" w:rsidRDefault="00DB2C3F" w:rsidP="00DB2C3F">
      <w:pPr>
        <w:pStyle w:val="a3"/>
        <w:spacing w:before="0" w:beforeAutospacing="0" w:after="0" w:afterAutospacing="0" w:line="0" w:lineRule="atLeast"/>
        <w:ind w:left="720"/>
        <w:jc w:val="both"/>
        <w:rPr>
          <w:bCs/>
          <w:color w:val="000000"/>
          <w:sz w:val="28"/>
          <w:szCs w:val="28"/>
          <w:lang w:val="uk-UA"/>
        </w:rPr>
      </w:pPr>
      <w:r>
        <w:rPr>
          <w:bCs/>
          <w:color w:val="000000"/>
          <w:sz w:val="28"/>
          <w:szCs w:val="28"/>
          <w:lang w:val="uk-UA"/>
        </w:rPr>
        <w:t>- місце, або маршрут проведення заходу;</w:t>
      </w:r>
    </w:p>
    <w:p w:rsidR="00DB2C3F" w:rsidRDefault="00DB2C3F" w:rsidP="00DB2C3F">
      <w:pPr>
        <w:pStyle w:val="a3"/>
        <w:spacing w:before="0" w:beforeAutospacing="0" w:after="0" w:afterAutospacing="0" w:line="0" w:lineRule="atLeast"/>
        <w:ind w:left="720"/>
        <w:jc w:val="both"/>
        <w:rPr>
          <w:bCs/>
          <w:color w:val="000000"/>
          <w:sz w:val="28"/>
          <w:szCs w:val="28"/>
          <w:lang w:val="uk-UA"/>
        </w:rPr>
      </w:pPr>
      <w:r>
        <w:rPr>
          <w:bCs/>
          <w:color w:val="000000"/>
          <w:sz w:val="28"/>
          <w:szCs w:val="28"/>
          <w:lang w:val="uk-UA"/>
        </w:rPr>
        <w:t>- очікувана кількість учасників;</w:t>
      </w:r>
    </w:p>
    <w:p w:rsidR="00DB2C3F" w:rsidRDefault="00DB2C3F" w:rsidP="00DB2C3F">
      <w:pPr>
        <w:pStyle w:val="a3"/>
        <w:spacing w:before="0" w:beforeAutospacing="0" w:after="0" w:afterAutospacing="0" w:line="0" w:lineRule="atLeast"/>
        <w:ind w:left="720"/>
        <w:jc w:val="both"/>
        <w:rPr>
          <w:bCs/>
          <w:color w:val="000000"/>
          <w:sz w:val="28"/>
          <w:szCs w:val="28"/>
          <w:lang w:val="uk-UA"/>
        </w:rPr>
      </w:pPr>
      <w:r>
        <w:rPr>
          <w:bCs/>
          <w:color w:val="000000"/>
          <w:sz w:val="28"/>
          <w:szCs w:val="28"/>
          <w:lang w:val="uk-UA"/>
        </w:rPr>
        <w:t>- прізвище, ім’я по батькові особи,  яка є організатором заходу та відповідальної особи за його проведення, їх адреси, номери телефонів та адреси електронної пошти за наявності;</w:t>
      </w:r>
    </w:p>
    <w:p w:rsidR="00DB2C3F" w:rsidRDefault="00DB2C3F" w:rsidP="00DB2C3F">
      <w:pPr>
        <w:pStyle w:val="a3"/>
        <w:spacing w:before="0" w:beforeAutospacing="0" w:after="0" w:afterAutospacing="0" w:line="0" w:lineRule="atLeast"/>
        <w:ind w:left="720"/>
        <w:jc w:val="both"/>
        <w:rPr>
          <w:bCs/>
          <w:color w:val="000000"/>
          <w:sz w:val="28"/>
          <w:szCs w:val="28"/>
          <w:lang w:val="uk-UA"/>
        </w:rPr>
      </w:pPr>
      <w:r>
        <w:rPr>
          <w:bCs/>
          <w:color w:val="000000"/>
          <w:sz w:val="28"/>
          <w:szCs w:val="28"/>
          <w:lang w:val="uk-UA"/>
        </w:rPr>
        <w:t>- якщо організатором заходу  є юридична особа, громадське об’єднання тощо – їх найменування, місцезнаходження, ідентифікаційний код Єдиного державного реєстру юридичних осіб та фізичних осіб – підприємців, номер телефону, адреса електронної пошти за наявності, а також прізвище, ім’я та по батькові уповноваженої особи, відповідальної за його проведення, її адресу, номер  номер телефону, адреса електронної пошти за наявності;</w:t>
      </w:r>
    </w:p>
    <w:p w:rsidR="00DB2C3F" w:rsidRDefault="00DB2C3F" w:rsidP="00DB2C3F">
      <w:pPr>
        <w:pStyle w:val="a3"/>
        <w:spacing w:before="0" w:beforeAutospacing="0" w:after="0" w:afterAutospacing="0" w:line="0" w:lineRule="atLeast"/>
        <w:ind w:left="720"/>
        <w:jc w:val="both"/>
        <w:rPr>
          <w:bCs/>
          <w:color w:val="000000"/>
          <w:sz w:val="28"/>
          <w:szCs w:val="28"/>
          <w:lang w:val="uk-UA"/>
        </w:rPr>
      </w:pPr>
      <w:r>
        <w:rPr>
          <w:bCs/>
          <w:color w:val="000000"/>
          <w:sz w:val="28"/>
          <w:szCs w:val="28"/>
          <w:lang w:val="uk-UA"/>
        </w:rPr>
        <w:t>- інформація про намір організатора щодо встановлення на місці проведення заходу тимчасових споруд, використання звукопідсилювальної техніки та дотримання заходів світломаскування.</w:t>
      </w:r>
    </w:p>
    <w:p w:rsidR="00DB2C3F" w:rsidRDefault="007F6645" w:rsidP="007F6645">
      <w:pPr>
        <w:pStyle w:val="a3"/>
        <w:spacing w:before="0" w:beforeAutospacing="0" w:after="0" w:afterAutospacing="0" w:line="0" w:lineRule="atLeast"/>
        <w:jc w:val="both"/>
        <w:rPr>
          <w:bCs/>
          <w:color w:val="000000"/>
          <w:sz w:val="28"/>
          <w:szCs w:val="28"/>
          <w:lang w:val="uk-UA"/>
        </w:rPr>
      </w:pPr>
      <w:r>
        <w:rPr>
          <w:bCs/>
          <w:color w:val="000000"/>
          <w:sz w:val="28"/>
          <w:szCs w:val="28"/>
          <w:lang w:val="uk-UA"/>
        </w:rPr>
        <w:t xml:space="preserve">    </w:t>
      </w:r>
      <w:r w:rsidR="00DB2C3F">
        <w:rPr>
          <w:bCs/>
          <w:color w:val="000000"/>
          <w:sz w:val="28"/>
          <w:szCs w:val="28"/>
          <w:lang w:val="uk-UA"/>
        </w:rPr>
        <w:t>Неподання вказаної інформації може бути підставою для відмови у погодженні проведення заходу.</w:t>
      </w:r>
    </w:p>
    <w:p w:rsidR="00DB2C3F" w:rsidRDefault="00396AED" w:rsidP="00396AED">
      <w:pPr>
        <w:pStyle w:val="a3"/>
        <w:spacing w:before="0" w:beforeAutospacing="0" w:after="0" w:afterAutospacing="0" w:line="0" w:lineRule="atLeast"/>
        <w:jc w:val="both"/>
        <w:rPr>
          <w:bCs/>
          <w:color w:val="000000"/>
          <w:sz w:val="28"/>
          <w:szCs w:val="28"/>
          <w:lang w:val="uk-UA"/>
        </w:rPr>
      </w:pPr>
      <w:r>
        <w:rPr>
          <w:bCs/>
          <w:color w:val="000000"/>
          <w:sz w:val="28"/>
          <w:szCs w:val="28"/>
          <w:lang w:val="uk-UA"/>
        </w:rPr>
        <w:t>3.</w:t>
      </w:r>
      <w:r w:rsidR="00DB2C3F">
        <w:rPr>
          <w:bCs/>
          <w:color w:val="000000"/>
          <w:sz w:val="28"/>
          <w:szCs w:val="28"/>
          <w:lang w:val="uk-UA"/>
        </w:rPr>
        <w:t>Забороняється проведення заходів в оточенні тимчасових, постійних місць розташування військових частин, їх підрозділів, блокпостів, органів військового управління  (командування), об’єктів критичної інфраструктури, інших місць, визначених військовим командуванням.</w:t>
      </w:r>
    </w:p>
    <w:p w:rsidR="00DB2C3F" w:rsidRDefault="00396AED" w:rsidP="00396AED">
      <w:pPr>
        <w:pStyle w:val="a3"/>
        <w:spacing w:before="0" w:beforeAutospacing="0" w:after="0" w:afterAutospacing="0" w:line="0" w:lineRule="atLeast"/>
        <w:jc w:val="both"/>
        <w:rPr>
          <w:bCs/>
          <w:color w:val="000000"/>
          <w:sz w:val="28"/>
          <w:szCs w:val="28"/>
          <w:lang w:val="uk-UA"/>
        </w:rPr>
      </w:pPr>
      <w:r>
        <w:rPr>
          <w:bCs/>
          <w:color w:val="000000"/>
          <w:sz w:val="28"/>
          <w:szCs w:val="28"/>
          <w:lang w:val="uk-UA"/>
        </w:rPr>
        <w:lastRenderedPageBreak/>
        <w:t>4.</w:t>
      </w:r>
      <w:r w:rsidR="00DB2C3F">
        <w:rPr>
          <w:bCs/>
          <w:color w:val="000000"/>
          <w:sz w:val="28"/>
          <w:szCs w:val="28"/>
          <w:lang w:val="uk-UA"/>
        </w:rPr>
        <w:t>Кількість осіб, які беруть участь у заходах, не повинна перевищувати розрахункової місткості найближчої захисної споруди, розташованої у прямій доступності від місця проведення заходу та погодженої з органами місцевого самоврядування.</w:t>
      </w:r>
    </w:p>
    <w:p w:rsidR="00DB2C3F" w:rsidRDefault="00396AED" w:rsidP="00396AED">
      <w:pPr>
        <w:pStyle w:val="a3"/>
        <w:spacing w:before="0" w:beforeAutospacing="0" w:after="0" w:afterAutospacing="0" w:line="0" w:lineRule="atLeast"/>
        <w:jc w:val="both"/>
        <w:rPr>
          <w:bCs/>
          <w:color w:val="000000"/>
          <w:sz w:val="28"/>
          <w:szCs w:val="28"/>
          <w:lang w:val="uk-UA"/>
        </w:rPr>
      </w:pPr>
      <w:r>
        <w:rPr>
          <w:bCs/>
          <w:color w:val="000000"/>
          <w:sz w:val="28"/>
          <w:szCs w:val="28"/>
          <w:lang w:val="uk-UA"/>
        </w:rPr>
        <w:t>5.</w:t>
      </w:r>
      <w:r w:rsidR="00DB2C3F">
        <w:rPr>
          <w:bCs/>
          <w:color w:val="000000"/>
          <w:sz w:val="28"/>
          <w:szCs w:val="28"/>
          <w:lang w:val="uk-UA"/>
        </w:rPr>
        <w:t>Виконавчий комітет Піщанської сільської ради</w:t>
      </w:r>
      <w:r w:rsidR="00FE4C5A">
        <w:rPr>
          <w:bCs/>
          <w:color w:val="000000"/>
          <w:sz w:val="28"/>
          <w:szCs w:val="28"/>
          <w:lang w:val="uk-UA"/>
        </w:rPr>
        <w:t>,</w:t>
      </w:r>
      <w:r w:rsidR="00DB2C3F">
        <w:rPr>
          <w:bCs/>
          <w:color w:val="000000"/>
          <w:sz w:val="28"/>
          <w:szCs w:val="28"/>
          <w:lang w:val="uk-UA"/>
        </w:rPr>
        <w:t xml:space="preserve"> при розгляді повідомлень (заяв) про проведення заходу</w:t>
      </w:r>
      <w:r w:rsidR="00FE4C5A">
        <w:rPr>
          <w:bCs/>
          <w:color w:val="000000"/>
          <w:sz w:val="28"/>
          <w:szCs w:val="28"/>
          <w:lang w:val="uk-UA"/>
        </w:rPr>
        <w:t>,</w:t>
      </w:r>
      <w:r w:rsidR="00DB2C3F">
        <w:rPr>
          <w:bCs/>
          <w:color w:val="000000"/>
          <w:sz w:val="28"/>
          <w:szCs w:val="28"/>
          <w:lang w:val="uk-UA"/>
        </w:rPr>
        <w:t xml:space="preserve"> повин</w:t>
      </w:r>
      <w:r w:rsidR="00FE4C5A">
        <w:rPr>
          <w:bCs/>
          <w:color w:val="000000"/>
          <w:sz w:val="28"/>
          <w:szCs w:val="28"/>
          <w:lang w:val="uk-UA"/>
        </w:rPr>
        <w:t>е</w:t>
      </w:r>
      <w:r w:rsidR="00DB2C3F">
        <w:rPr>
          <w:bCs/>
          <w:color w:val="000000"/>
          <w:sz w:val="28"/>
          <w:szCs w:val="28"/>
          <w:lang w:val="uk-UA"/>
        </w:rPr>
        <w:t>н враховувати наявність найближчої захисної  споруди, встановити можливу місткість людей у таку споруду. Відсутність захисної споруди у безпосередній доступності учасників заходу є підставою для відмови у проведенні заходу.</w:t>
      </w:r>
    </w:p>
    <w:p w:rsidR="00DB2C3F" w:rsidRDefault="00396AED" w:rsidP="00396AED">
      <w:pPr>
        <w:pStyle w:val="a3"/>
        <w:spacing w:before="0" w:beforeAutospacing="0" w:after="0" w:afterAutospacing="0" w:line="0" w:lineRule="atLeast"/>
        <w:jc w:val="both"/>
        <w:rPr>
          <w:bCs/>
          <w:color w:val="000000"/>
          <w:sz w:val="28"/>
          <w:szCs w:val="28"/>
          <w:lang w:val="uk-UA"/>
        </w:rPr>
      </w:pPr>
      <w:r>
        <w:rPr>
          <w:bCs/>
          <w:color w:val="000000"/>
          <w:sz w:val="28"/>
          <w:szCs w:val="28"/>
          <w:lang w:val="uk-UA"/>
        </w:rPr>
        <w:t>6.</w:t>
      </w:r>
      <w:r w:rsidR="00DB2C3F">
        <w:rPr>
          <w:bCs/>
          <w:color w:val="000000"/>
          <w:sz w:val="28"/>
          <w:szCs w:val="28"/>
          <w:lang w:val="uk-UA"/>
        </w:rPr>
        <w:t>Організатори заходів несуть відповідальність за безпеку учасників заходу та інших осіб присутніх на заході та повинні забезпечити:</w:t>
      </w:r>
    </w:p>
    <w:p w:rsidR="00DB2C3F" w:rsidRDefault="00DB2C3F" w:rsidP="00DB2C3F">
      <w:pPr>
        <w:pStyle w:val="a3"/>
        <w:numPr>
          <w:ilvl w:val="0"/>
          <w:numId w:val="3"/>
        </w:numPr>
        <w:spacing w:before="0" w:beforeAutospacing="0" w:after="0" w:afterAutospacing="0" w:line="0" w:lineRule="atLeast"/>
        <w:jc w:val="both"/>
        <w:rPr>
          <w:bCs/>
          <w:color w:val="000000"/>
          <w:sz w:val="28"/>
          <w:szCs w:val="28"/>
          <w:lang w:val="uk-UA"/>
        </w:rPr>
      </w:pPr>
      <w:r>
        <w:rPr>
          <w:bCs/>
          <w:color w:val="000000"/>
          <w:sz w:val="28"/>
          <w:szCs w:val="28"/>
          <w:lang w:val="uk-UA"/>
        </w:rPr>
        <w:t>негайне припинення проведення масового заходу під час оголошення сигналу «Повітряна тривога», або іншого встановленого сигналу оповіщення про небезпеку, сповістити про це його учасників та організувати їх евакуацію згідно заздалегідь розробленого та наочно розміщеною схемою і покажчиками, повідомивши їм місцезнаходження найближчої захисної споруди цивільного захисту;</w:t>
      </w:r>
    </w:p>
    <w:p w:rsidR="00DB2C3F" w:rsidRDefault="00DB2C3F" w:rsidP="00DB2C3F">
      <w:pPr>
        <w:pStyle w:val="a3"/>
        <w:numPr>
          <w:ilvl w:val="0"/>
          <w:numId w:val="3"/>
        </w:numPr>
        <w:spacing w:before="0" w:beforeAutospacing="0" w:after="0" w:afterAutospacing="0" w:line="0" w:lineRule="atLeast"/>
        <w:jc w:val="both"/>
        <w:rPr>
          <w:bCs/>
          <w:color w:val="000000"/>
          <w:sz w:val="28"/>
          <w:szCs w:val="28"/>
          <w:lang w:val="uk-UA"/>
        </w:rPr>
      </w:pPr>
      <w:r>
        <w:rPr>
          <w:bCs/>
          <w:color w:val="000000"/>
          <w:sz w:val="28"/>
          <w:szCs w:val="28"/>
          <w:lang w:val="uk-UA"/>
        </w:rPr>
        <w:t>дотримання публічної безпеки і порядку учасниками заходу;</w:t>
      </w:r>
    </w:p>
    <w:p w:rsidR="00DB2C3F" w:rsidRDefault="00DB2C3F" w:rsidP="00DB2C3F">
      <w:pPr>
        <w:pStyle w:val="a3"/>
        <w:numPr>
          <w:ilvl w:val="0"/>
          <w:numId w:val="3"/>
        </w:numPr>
        <w:spacing w:before="0" w:beforeAutospacing="0" w:after="0" w:afterAutospacing="0" w:line="0" w:lineRule="atLeast"/>
        <w:jc w:val="both"/>
        <w:rPr>
          <w:bCs/>
          <w:color w:val="000000"/>
          <w:sz w:val="28"/>
          <w:szCs w:val="28"/>
          <w:lang w:val="uk-UA"/>
        </w:rPr>
      </w:pPr>
      <w:r>
        <w:rPr>
          <w:bCs/>
          <w:color w:val="000000"/>
          <w:sz w:val="28"/>
          <w:szCs w:val="28"/>
          <w:lang w:val="uk-UA"/>
        </w:rPr>
        <w:t>наявність засобів першої медичної допомоги;</w:t>
      </w:r>
    </w:p>
    <w:p w:rsidR="00DB2C3F" w:rsidRDefault="00DB2C3F" w:rsidP="00DB2C3F">
      <w:pPr>
        <w:pStyle w:val="a3"/>
        <w:numPr>
          <w:ilvl w:val="0"/>
          <w:numId w:val="3"/>
        </w:numPr>
        <w:spacing w:before="0" w:beforeAutospacing="0" w:after="0" w:afterAutospacing="0" w:line="0" w:lineRule="atLeast"/>
        <w:jc w:val="both"/>
        <w:rPr>
          <w:bCs/>
          <w:color w:val="000000"/>
          <w:sz w:val="28"/>
          <w:szCs w:val="28"/>
          <w:lang w:val="uk-UA"/>
        </w:rPr>
      </w:pPr>
      <w:r>
        <w:rPr>
          <w:bCs/>
          <w:color w:val="000000"/>
          <w:sz w:val="28"/>
          <w:szCs w:val="28"/>
          <w:lang w:val="uk-UA"/>
        </w:rPr>
        <w:t>обов’язкове дотримання Правил пожежної безпеки в Україні, затверджених наказом Міністерства внутрішніх справ України від 30.12.2014 року № 1417, зареєстрованим в Міністерств</w:t>
      </w:r>
      <w:r w:rsidR="00FE4C5A">
        <w:rPr>
          <w:bCs/>
          <w:color w:val="000000"/>
          <w:sz w:val="28"/>
          <w:szCs w:val="28"/>
          <w:lang w:val="uk-UA"/>
        </w:rPr>
        <w:t>і</w:t>
      </w:r>
      <w:r>
        <w:rPr>
          <w:bCs/>
          <w:color w:val="000000"/>
          <w:sz w:val="28"/>
          <w:szCs w:val="28"/>
          <w:lang w:val="uk-UA"/>
        </w:rPr>
        <w:t xml:space="preserve"> юстиції України від 05.0.2015 за № 252/6697;</w:t>
      </w:r>
    </w:p>
    <w:p w:rsidR="00DB2C3F" w:rsidRDefault="00DB2C3F" w:rsidP="00DB2C3F">
      <w:pPr>
        <w:pStyle w:val="a3"/>
        <w:numPr>
          <w:ilvl w:val="0"/>
          <w:numId w:val="3"/>
        </w:numPr>
        <w:spacing w:before="0" w:beforeAutospacing="0" w:after="0" w:afterAutospacing="0" w:line="0" w:lineRule="atLeast"/>
        <w:jc w:val="both"/>
        <w:rPr>
          <w:bCs/>
          <w:color w:val="000000"/>
          <w:sz w:val="28"/>
          <w:szCs w:val="28"/>
          <w:lang w:val="uk-UA"/>
        </w:rPr>
      </w:pPr>
      <w:r>
        <w:rPr>
          <w:bCs/>
          <w:color w:val="000000"/>
          <w:sz w:val="28"/>
          <w:szCs w:val="28"/>
          <w:lang w:val="uk-UA"/>
        </w:rPr>
        <w:t>залучення пожежно-рятувальних підрозділів для забезпечення пожежної безпеки під час проведення заходів відповідно до постанови Кабінету Міністрів України від 26.11.2011 № 1102 «Деякі питання надання платних послуг підрозділами Державної служби з надзвичайних ситуацій»</w:t>
      </w:r>
    </w:p>
    <w:p w:rsidR="00DB2C3F" w:rsidRDefault="007F6645" w:rsidP="007F6645">
      <w:pPr>
        <w:pStyle w:val="a3"/>
        <w:spacing w:before="0" w:beforeAutospacing="0" w:after="0" w:afterAutospacing="0" w:line="0" w:lineRule="atLeast"/>
        <w:jc w:val="both"/>
        <w:rPr>
          <w:bCs/>
          <w:color w:val="000000"/>
          <w:sz w:val="28"/>
          <w:szCs w:val="28"/>
          <w:lang w:val="uk-UA"/>
        </w:rPr>
      </w:pPr>
      <w:r>
        <w:rPr>
          <w:bCs/>
          <w:color w:val="000000"/>
          <w:sz w:val="28"/>
          <w:szCs w:val="28"/>
          <w:lang w:val="uk-UA"/>
        </w:rPr>
        <w:t>7.</w:t>
      </w:r>
      <w:r w:rsidR="00DB2C3F">
        <w:rPr>
          <w:bCs/>
          <w:color w:val="000000"/>
          <w:sz w:val="28"/>
          <w:szCs w:val="28"/>
          <w:lang w:val="uk-UA"/>
        </w:rPr>
        <w:t>Інші вимоги щодо забезпечення безпеки людей.</w:t>
      </w:r>
    </w:p>
    <w:p w:rsidR="00DB2C3F" w:rsidRDefault="00DB2C3F" w:rsidP="00DB2C3F">
      <w:pPr>
        <w:pStyle w:val="a3"/>
        <w:spacing w:before="0" w:beforeAutospacing="0" w:after="0" w:afterAutospacing="0" w:line="0" w:lineRule="atLeast"/>
        <w:ind w:left="720"/>
        <w:jc w:val="both"/>
        <w:rPr>
          <w:bCs/>
          <w:color w:val="000000"/>
          <w:sz w:val="28"/>
          <w:szCs w:val="28"/>
          <w:lang w:val="uk-UA"/>
        </w:rPr>
      </w:pPr>
    </w:p>
    <w:p w:rsidR="00DB2C3F" w:rsidRDefault="00DB2C3F" w:rsidP="00DB2C3F">
      <w:pPr>
        <w:pStyle w:val="a3"/>
        <w:spacing w:before="0" w:beforeAutospacing="0" w:after="0" w:afterAutospacing="0" w:line="0" w:lineRule="atLeast"/>
        <w:ind w:left="720"/>
        <w:jc w:val="both"/>
        <w:rPr>
          <w:bCs/>
          <w:color w:val="000000"/>
          <w:sz w:val="28"/>
          <w:szCs w:val="28"/>
          <w:lang w:val="uk-UA"/>
        </w:rPr>
      </w:pPr>
    </w:p>
    <w:p w:rsidR="00DB2C3F" w:rsidRDefault="00DB2C3F" w:rsidP="00DB2C3F">
      <w:pPr>
        <w:pStyle w:val="a3"/>
        <w:spacing w:before="0" w:beforeAutospacing="0" w:after="0" w:afterAutospacing="0" w:line="0" w:lineRule="atLeast"/>
        <w:ind w:left="720"/>
        <w:jc w:val="both"/>
        <w:rPr>
          <w:bCs/>
          <w:color w:val="000000"/>
          <w:sz w:val="28"/>
          <w:szCs w:val="28"/>
          <w:lang w:val="uk-UA"/>
        </w:rPr>
      </w:pPr>
    </w:p>
    <w:p w:rsidR="00DB2C3F" w:rsidRDefault="00DB2C3F" w:rsidP="00DB2C3F">
      <w:pPr>
        <w:pStyle w:val="a3"/>
        <w:spacing w:before="0" w:beforeAutospacing="0" w:after="0" w:afterAutospacing="0" w:line="0" w:lineRule="atLeast"/>
        <w:ind w:left="720"/>
        <w:jc w:val="both"/>
        <w:rPr>
          <w:bCs/>
          <w:color w:val="000000"/>
          <w:sz w:val="28"/>
          <w:szCs w:val="28"/>
          <w:lang w:val="uk-UA"/>
        </w:rPr>
      </w:pPr>
    </w:p>
    <w:p w:rsidR="00DB2C3F" w:rsidRPr="00A31540" w:rsidRDefault="00DB2C3F" w:rsidP="006D5595">
      <w:pPr>
        <w:pStyle w:val="a3"/>
        <w:spacing w:before="0" w:beforeAutospacing="0" w:after="0" w:afterAutospacing="0" w:line="0" w:lineRule="atLeast"/>
        <w:jc w:val="both"/>
        <w:rPr>
          <w:bCs/>
          <w:color w:val="000000"/>
          <w:sz w:val="28"/>
          <w:szCs w:val="28"/>
          <w:lang w:val="uk-UA"/>
        </w:rPr>
      </w:pPr>
      <w:r>
        <w:rPr>
          <w:bCs/>
          <w:color w:val="000000"/>
          <w:sz w:val="28"/>
          <w:szCs w:val="28"/>
          <w:lang w:val="uk-UA"/>
        </w:rPr>
        <w:t xml:space="preserve">Секретар сільської ради                         </w:t>
      </w:r>
      <w:r w:rsidR="006D5595">
        <w:rPr>
          <w:bCs/>
          <w:color w:val="000000"/>
          <w:sz w:val="28"/>
          <w:szCs w:val="28"/>
          <w:lang w:val="uk-UA"/>
        </w:rPr>
        <w:t xml:space="preserve">               </w:t>
      </w:r>
      <w:r>
        <w:rPr>
          <w:bCs/>
          <w:color w:val="000000"/>
          <w:sz w:val="28"/>
          <w:szCs w:val="28"/>
          <w:lang w:val="uk-UA"/>
        </w:rPr>
        <w:t xml:space="preserve">           Валентина ГУЛЛА</w:t>
      </w:r>
    </w:p>
    <w:p w:rsidR="00DB2C3F" w:rsidRPr="00BD6F1C" w:rsidRDefault="00DB2C3F" w:rsidP="00DB2C3F">
      <w:pPr>
        <w:pStyle w:val="a3"/>
        <w:spacing w:before="0" w:beforeAutospacing="0" w:after="0" w:afterAutospacing="0"/>
        <w:jc w:val="right"/>
        <w:rPr>
          <w:lang w:val="uk-UA"/>
        </w:rPr>
      </w:pPr>
    </w:p>
    <w:p w:rsidR="003260F1" w:rsidRPr="00BD6F1C" w:rsidRDefault="003260F1" w:rsidP="003260F1">
      <w:pPr>
        <w:pStyle w:val="a3"/>
        <w:spacing w:before="0" w:beforeAutospacing="0" w:after="0" w:afterAutospacing="0"/>
        <w:jc w:val="right"/>
        <w:rPr>
          <w:lang w:val="uk-UA"/>
        </w:rPr>
      </w:pPr>
    </w:p>
    <w:sectPr w:rsidR="003260F1" w:rsidRPr="00BD6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236A9"/>
    <w:multiLevelType w:val="hybridMultilevel"/>
    <w:tmpl w:val="9CB69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5722CB"/>
    <w:multiLevelType w:val="hybridMultilevel"/>
    <w:tmpl w:val="119023F0"/>
    <w:lvl w:ilvl="0" w:tplc="AAA86EB4">
      <w:start w:val="1"/>
      <w:numFmt w:val="decimal"/>
      <w:lvlText w:val="%1."/>
      <w:lvlJc w:val="left"/>
      <w:pPr>
        <w:tabs>
          <w:tab w:val="num" w:pos="840"/>
        </w:tabs>
        <w:ind w:left="840" w:hanging="36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463FEE"/>
    <w:multiLevelType w:val="multilevel"/>
    <w:tmpl w:val="7DEE9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357862"/>
    <w:multiLevelType w:val="hybridMultilevel"/>
    <w:tmpl w:val="892A8E2E"/>
    <w:lvl w:ilvl="0" w:tplc="13644006">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13B"/>
    <w:rsid w:val="00053057"/>
    <w:rsid w:val="00063C2B"/>
    <w:rsid w:val="00073EDE"/>
    <w:rsid w:val="00086238"/>
    <w:rsid w:val="000A6408"/>
    <w:rsid w:val="000B6F8C"/>
    <w:rsid w:val="000D3A61"/>
    <w:rsid w:val="000D6621"/>
    <w:rsid w:val="000E7594"/>
    <w:rsid w:val="001221B3"/>
    <w:rsid w:val="001272CE"/>
    <w:rsid w:val="00176517"/>
    <w:rsid w:val="00193281"/>
    <w:rsid w:val="00265EF9"/>
    <w:rsid w:val="002A0793"/>
    <w:rsid w:val="002F3928"/>
    <w:rsid w:val="0032025F"/>
    <w:rsid w:val="003260F1"/>
    <w:rsid w:val="0036109C"/>
    <w:rsid w:val="00380329"/>
    <w:rsid w:val="00396AED"/>
    <w:rsid w:val="003E5466"/>
    <w:rsid w:val="004122D7"/>
    <w:rsid w:val="00414CF3"/>
    <w:rsid w:val="00456D1E"/>
    <w:rsid w:val="004737B3"/>
    <w:rsid w:val="00493C81"/>
    <w:rsid w:val="00552199"/>
    <w:rsid w:val="00565AAB"/>
    <w:rsid w:val="00586185"/>
    <w:rsid w:val="005D3ACA"/>
    <w:rsid w:val="00672CF6"/>
    <w:rsid w:val="006D5595"/>
    <w:rsid w:val="0074588C"/>
    <w:rsid w:val="007F1D23"/>
    <w:rsid w:val="007F6645"/>
    <w:rsid w:val="00845C7C"/>
    <w:rsid w:val="00865CCD"/>
    <w:rsid w:val="008830FD"/>
    <w:rsid w:val="008B0571"/>
    <w:rsid w:val="008E4F6D"/>
    <w:rsid w:val="008F2C25"/>
    <w:rsid w:val="00960EE7"/>
    <w:rsid w:val="0096149C"/>
    <w:rsid w:val="00A041AB"/>
    <w:rsid w:val="00A31540"/>
    <w:rsid w:val="00A509DF"/>
    <w:rsid w:val="00A904F9"/>
    <w:rsid w:val="00AC32DC"/>
    <w:rsid w:val="00B54CCC"/>
    <w:rsid w:val="00B97F08"/>
    <w:rsid w:val="00BB5247"/>
    <w:rsid w:val="00BD6F1C"/>
    <w:rsid w:val="00C06D87"/>
    <w:rsid w:val="00CA5AD2"/>
    <w:rsid w:val="00CC09CB"/>
    <w:rsid w:val="00D01BC0"/>
    <w:rsid w:val="00DA05BD"/>
    <w:rsid w:val="00DB2C3F"/>
    <w:rsid w:val="00DD213B"/>
    <w:rsid w:val="00E415A4"/>
    <w:rsid w:val="00E61E68"/>
    <w:rsid w:val="00E775B3"/>
    <w:rsid w:val="00EF3EEB"/>
    <w:rsid w:val="00F511B6"/>
    <w:rsid w:val="00F62EEF"/>
    <w:rsid w:val="00F67946"/>
    <w:rsid w:val="00F87C98"/>
    <w:rsid w:val="00F928BC"/>
    <w:rsid w:val="00FC477D"/>
    <w:rsid w:val="00FD08B4"/>
    <w:rsid w:val="00FD76A5"/>
    <w:rsid w:val="00FE4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4369,baiaagaaboqcaaadgyoaaax6lgaaaaaaaaaaaaaaaaaaaaaaaaaaaaaaaaaaaaaaaaaaaaaaaaaaaaaaaaaaaaaaaaaaaaaaaaaaaaaaaaaaaaaaaaaaaaaaaaaaaaaaaaaaaaaaaaaaaaaaaaaaaaaaaaaaaaaaaaaaaaaaaaaaaaaaaaaaaaaaaaaaaaaaaaaaaaaaaaaaaaaaaaaaaaaaaaaaaaaaaaaaaaa"/>
    <w:basedOn w:val="a"/>
    <w:rsid w:val="003E54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E54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3A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3A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4369,baiaagaaboqcaaadgyoaaax6lgaaaaaaaaaaaaaaaaaaaaaaaaaaaaaaaaaaaaaaaaaaaaaaaaaaaaaaaaaaaaaaaaaaaaaaaaaaaaaaaaaaaaaaaaaaaaaaaaaaaaaaaaaaaaaaaaaaaaaaaaaaaaaaaaaaaaaaaaaaaaaaaaaaaaaaaaaaaaaaaaaaaaaaaaaaaaaaaaaaaaaaaaaaaaaaaaaaaaaaaaaaaaa"/>
    <w:basedOn w:val="a"/>
    <w:rsid w:val="003E54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E54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3A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3A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48683">
      <w:bodyDiv w:val="1"/>
      <w:marLeft w:val="0"/>
      <w:marRight w:val="0"/>
      <w:marTop w:val="0"/>
      <w:marBottom w:val="0"/>
      <w:divBdr>
        <w:top w:val="none" w:sz="0" w:space="0" w:color="auto"/>
        <w:left w:val="none" w:sz="0" w:space="0" w:color="auto"/>
        <w:bottom w:val="none" w:sz="0" w:space="0" w:color="auto"/>
        <w:right w:val="none" w:sz="0" w:space="0" w:color="auto"/>
      </w:divBdr>
    </w:div>
    <w:div w:id="15867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15</cp:revision>
  <cp:lastPrinted>2023-09-22T06:45:00Z</cp:lastPrinted>
  <dcterms:created xsi:type="dcterms:W3CDTF">2023-08-21T09:40:00Z</dcterms:created>
  <dcterms:modified xsi:type="dcterms:W3CDTF">2023-09-22T06:47:00Z</dcterms:modified>
</cp:coreProperties>
</file>