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DE" w:rsidRDefault="00146A86">
      <w:pPr>
        <w:spacing w:before="76"/>
        <w:ind w:left="8080"/>
        <w:rPr>
          <w:sz w:val="26"/>
        </w:rPr>
      </w:pPr>
      <w:r>
        <w:rPr>
          <w:sz w:val="26"/>
        </w:rPr>
        <w:t>ЗАТВЕРДЖЕНО</w:t>
      </w:r>
    </w:p>
    <w:p w:rsidR="00CF1BDE" w:rsidRDefault="00146A86">
      <w:pPr>
        <w:ind w:left="8080" w:right="350"/>
        <w:rPr>
          <w:sz w:val="26"/>
        </w:rPr>
      </w:pPr>
      <w:r>
        <w:rPr>
          <w:sz w:val="26"/>
        </w:rPr>
        <w:t>Рішенням Піщанської сільської ради</w:t>
      </w:r>
    </w:p>
    <w:p w:rsidR="00CF1BDE" w:rsidRDefault="00146A86">
      <w:pPr>
        <w:tabs>
          <w:tab w:val="left" w:pos="9049"/>
          <w:tab w:val="left" w:pos="11374"/>
        </w:tabs>
        <w:ind w:left="8080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2023 року №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CF1BDE" w:rsidRDefault="00CF1BDE">
      <w:pPr>
        <w:pStyle w:val="a3"/>
        <w:spacing w:before="3"/>
        <w:rPr>
          <w:sz w:val="18"/>
        </w:rPr>
      </w:pPr>
    </w:p>
    <w:p w:rsidR="00CF1BDE" w:rsidRDefault="00146A86">
      <w:pPr>
        <w:pStyle w:val="1"/>
        <w:spacing w:before="89"/>
      </w:pPr>
      <w:r>
        <w:t>ТИПОВА</w:t>
      </w:r>
      <w:r>
        <w:rPr>
          <w:spacing w:val="-3"/>
        </w:rPr>
        <w:t xml:space="preserve"> </w:t>
      </w:r>
      <w:r>
        <w:t>ІНФОРМАЦІЙНА</w:t>
      </w:r>
      <w:r>
        <w:rPr>
          <w:spacing w:val="-3"/>
        </w:rPr>
        <w:t xml:space="preserve"> </w:t>
      </w:r>
      <w:r>
        <w:t>КАРТКА</w:t>
      </w:r>
    </w:p>
    <w:p w:rsidR="00CF1BDE" w:rsidRDefault="00146A86">
      <w:pPr>
        <w:ind w:left="3946" w:right="2432"/>
        <w:jc w:val="center"/>
        <w:rPr>
          <w:b/>
          <w:sz w:val="26"/>
        </w:rPr>
      </w:pPr>
      <w:r>
        <w:rPr>
          <w:b/>
          <w:sz w:val="26"/>
        </w:rPr>
        <w:t>адміністративної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послуги</w:t>
      </w:r>
    </w:p>
    <w:p w:rsidR="00CF1BDE" w:rsidRDefault="00146A86">
      <w:pPr>
        <w:pStyle w:val="1"/>
      </w:pPr>
      <w:r>
        <w:t>щодо</w:t>
      </w:r>
      <w:r>
        <w:rPr>
          <w:spacing w:val="-5"/>
        </w:rPr>
        <w:t xml:space="preserve"> </w:t>
      </w:r>
      <w:r>
        <w:t>заборони</w:t>
      </w:r>
      <w:r>
        <w:rPr>
          <w:spacing w:val="-4"/>
        </w:rPr>
        <w:t xml:space="preserve"> </w:t>
      </w:r>
      <w:r>
        <w:t>вчинення</w:t>
      </w:r>
      <w:r>
        <w:rPr>
          <w:spacing w:val="-4"/>
        </w:rPr>
        <w:t xml:space="preserve"> </w:t>
      </w:r>
      <w:r>
        <w:t>реєстраційних</w:t>
      </w:r>
      <w:r>
        <w:rPr>
          <w:spacing w:val="-5"/>
        </w:rPr>
        <w:t xml:space="preserve"> </w:t>
      </w:r>
      <w:r>
        <w:t>дій</w:t>
      </w:r>
    </w:p>
    <w:p w:rsidR="00146A86" w:rsidRDefault="00146A86">
      <w:pPr>
        <w:pStyle w:val="1"/>
      </w:pPr>
    </w:p>
    <w:p w:rsidR="00146A86" w:rsidRDefault="00146A86" w:rsidP="00146A86">
      <w:pPr>
        <w:pStyle w:val="a3"/>
        <w:tabs>
          <w:tab w:val="left" w:pos="2415"/>
        </w:tabs>
        <w:spacing w:before="6"/>
        <w:rPr>
          <w:b/>
          <w:sz w:val="23"/>
        </w:rPr>
      </w:pPr>
      <w:r>
        <w:pict>
          <v:shape id="_x0000_s1027" style="position:absolute;margin-left:88pt;margin-top:15.75pt;width:476pt;height:.1pt;z-index:-15728640;mso-wrap-distance-left:0;mso-wrap-distance-right:0;mso-position-horizontal-relative:page" coordorigin="1760,315" coordsize="9520,0" path="m1760,315r9520,e" filled="f" strokeweight=".56pt">
            <v:path arrowok="t"/>
            <w10:wrap type="topAndBottom" anchorx="page"/>
          </v:shape>
        </w:pict>
      </w:r>
      <w:r>
        <w:rPr>
          <w:b/>
          <w:sz w:val="23"/>
        </w:rPr>
        <w:tab/>
        <w:t>Відділ «Центр надання адміністративних послуг» Піщанської сільської ради</w:t>
      </w:r>
    </w:p>
    <w:p w:rsidR="00CF1BDE" w:rsidRDefault="00146A86">
      <w:pPr>
        <w:spacing w:line="202" w:lineRule="exact"/>
        <w:ind w:left="1905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146A86">
      <w:pPr>
        <w:pStyle w:val="a3"/>
        <w:rPr>
          <w:sz w:val="22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45pt;margin-top:7.15pt;width:486.6pt;height:565.0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5"/>
                    <w:gridCol w:w="1336"/>
                    <w:gridCol w:w="759"/>
                    <w:gridCol w:w="957"/>
                    <w:gridCol w:w="4034"/>
                    <w:gridCol w:w="1200"/>
                    <w:gridCol w:w="1004"/>
                  </w:tblGrid>
                  <w:tr w:rsidR="00CF1BDE">
                    <w:trPr>
                      <w:trHeight w:val="661"/>
                    </w:trPr>
                    <w:tc>
                      <w:tcPr>
                        <w:tcW w:w="9705" w:type="dxa"/>
                        <w:gridSpan w:val="7"/>
                      </w:tcPr>
                      <w:p w:rsidR="00CF1BDE" w:rsidRDefault="00146A86">
                        <w:pPr>
                          <w:pStyle w:val="TableParagraph"/>
                          <w:spacing w:before="55"/>
                          <w:ind w:left="2235" w:right="1562" w:hanging="6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Інформація про суб’єкта надання адміністративної послуги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та/або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центру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адміністративних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</w:t>
                        </w:r>
                      </w:p>
                    </w:tc>
                  </w:tr>
                  <w:tr w:rsidR="00CF1BDE">
                    <w:trPr>
                      <w:trHeight w:val="942"/>
                    </w:trPr>
                    <w:tc>
                      <w:tcPr>
                        <w:tcW w:w="415" w:type="dxa"/>
                      </w:tcPr>
                      <w:p w:rsidR="00CF1BDE" w:rsidRDefault="00146A86">
                        <w:pPr>
                          <w:pStyle w:val="TableParagraph"/>
                          <w:ind w:left="0" w:right="1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52" w:type="dxa"/>
                        <w:gridSpan w:val="3"/>
                      </w:tcPr>
                      <w:p w:rsidR="00CF1BDE" w:rsidRDefault="00146A8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Місцезнаходження</w:t>
                        </w:r>
                      </w:p>
                    </w:tc>
                    <w:tc>
                      <w:tcPr>
                        <w:tcW w:w="6238" w:type="dxa"/>
                        <w:gridSpan w:val="3"/>
                      </w:tcPr>
                      <w:p w:rsidR="00CF1BDE" w:rsidRDefault="00146A86" w:rsidP="00146A86">
                        <w:pPr>
                          <w:pStyle w:val="TableParagraph"/>
                          <w:ind w:left="0" w:right="39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66110, Одеська обл. Подільський р-н, с. Піщана</w:t>
                        </w:r>
                      </w:p>
                      <w:p w:rsidR="00146A86" w:rsidRDefault="00146A86" w:rsidP="00146A86">
                        <w:pPr>
                          <w:pStyle w:val="TableParagraph"/>
                          <w:ind w:left="0" w:right="39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Вул. В. Приходька, 7</w:t>
                        </w:r>
                      </w:p>
                    </w:tc>
                  </w:tr>
                  <w:tr w:rsidR="00CF1BDE">
                    <w:trPr>
                      <w:trHeight w:val="942"/>
                    </w:trPr>
                    <w:tc>
                      <w:tcPr>
                        <w:tcW w:w="415" w:type="dxa"/>
                      </w:tcPr>
                      <w:p w:rsidR="00CF1BDE" w:rsidRDefault="00146A86">
                        <w:pPr>
                          <w:pStyle w:val="TableParagraph"/>
                          <w:ind w:left="0" w:right="1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36" w:type="dxa"/>
                        <w:tcBorders>
                          <w:right w:val="nil"/>
                        </w:tcBorders>
                      </w:tcPr>
                      <w:p w:rsidR="00CF1BDE" w:rsidRDefault="00146A86">
                        <w:pPr>
                          <w:pStyle w:val="TableParagraph"/>
                          <w:ind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Інформація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роботи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nil"/>
                          <w:right w:val="nil"/>
                        </w:tcBorders>
                      </w:tcPr>
                      <w:p w:rsidR="00CF1BDE" w:rsidRDefault="00146A86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щодо</w:t>
                        </w:r>
                      </w:p>
                    </w:tc>
                    <w:tc>
                      <w:tcPr>
                        <w:tcW w:w="957" w:type="dxa"/>
                        <w:tcBorders>
                          <w:left w:val="nil"/>
                        </w:tcBorders>
                      </w:tcPr>
                      <w:p w:rsidR="00CF1BDE" w:rsidRDefault="00146A86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режиму</w:t>
                        </w:r>
                      </w:p>
                    </w:tc>
                    <w:tc>
                      <w:tcPr>
                        <w:tcW w:w="4034" w:type="dxa"/>
                        <w:tcBorders>
                          <w:right w:val="nil"/>
                        </w:tcBorders>
                      </w:tcPr>
                      <w:p w:rsidR="00CF1BDE" w:rsidRDefault="00146A86">
                        <w:pPr>
                          <w:pStyle w:val="TableParagraph"/>
                          <w:tabs>
                            <w:tab w:val="left" w:pos="1949"/>
                            <w:tab w:val="left" w:pos="2225"/>
                            <w:tab w:val="left" w:pos="2997"/>
                            <w:tab w:val="left" w:pos="3292"/>
                          </w:tabs>
                          <w:ind w:left="61" w:right="9" w:firstLine="15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Дні прийому:</w:t>
                        </w:r>
                      </w:p>
                      <w:p w:rsidR="00146A86" w:rsidRDefault="00146A86" w:rsidP="00146A86">
                        <w:pPr>
                          <w:pStyle w:val="a5"/>
                          <w:spacing w:before="0" w:beforeAutospacing="0" w:after="0" w:afterAutospacing="0"/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Пн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: 8:00 – 16:00</w:t>
                        </w:r>
                      </w:p>
                      <w:p w:rsidR="00146A86" w:rsidRPr="008C38A1" w:rsidRDefault="00146A86" w:rsidP="00146A86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Вт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</w:rPr>
                          <w:t>: 8:00 – 19:00</w:t>
                        </w:r>
                      </w:p>
                      <w:p w:rsidR="00146A86" w:rsidRPr="008C38A1" w:rsidRDefault="00146A86" w:rsidP="00146A86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Ср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чт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пт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: 8:00 – 16:00</w:t>
                        </w:r>
                      </w:p>
                      <w:p w:rsidR="00146A86" w:rsidRPr="00146A86" w:rsidRDefault="00146A86" w:rsidP="00146A86">
                        <w:pPr>
                          <w:pStyle w:val="a5"/>
                          <w:shd w:val="clear" w:color="auto" w:fill="FFFFFF"/>
                          <w:spacing w:before="0" w:beforeAutospacing="0" w:after="0" w:afterAutospacing="0"/>
                          <w:jc w:val="both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Сб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нд</w:t>
                        </w: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: вихідні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nil"/>
                          <w:right w:val="nil"/>
                        </w:tcBorders>
                      </w:tcPr>
                      <w:p w:rsidR="00CF1BDE" w:rsidRDefault="00CF1BDE" w:rsidP="00146A86">
                        <w:pPr>
                          <w:pStyle w:val="TableParagraph"/>
                          <w:ind w:right="151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left w:val="nil"/>
                        </w:tcBorders>
                      </w:tcPr>
                      <w:p w:rsidR="00CF1BDE" w:rsidRDefault="00CF1BDE">
                        <w:pPr>
                          <w:pStyle w:val="TableParagraph"/>
                          <w:ind w:left="122" w:right="21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CF1BDE" w:rsidTr="00146A86">
                    <w:trPr>
                      <w:trHeight w:val="1045"/>
                    </w:trPr>
                    <w:tc>
                      <w:tcPr>
                        <w:tcW w:w="415" w:type="dxa"/>
                      </w:tcPr>
                      <w:p w:rsidR="00CF1BDE" w:rsidRDefault="00146A86">
                        <w:pPr>
                          <w:pStyle w:val="TableParagraph"/>
                          <w:ind w:left="0" w:right="1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52" w:type="dxa"/>
                        <w:gridSpan w:val="3"/>
                      </w:tcPr>
                      <w:p w:rsidR="00CF1BDE" w:rsidRDefault="00146A86">
                        <w:pPr>
                          <w:pStyle w:val="TableParagraph"/>
                          <w:ind w:right="3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Телефон/факс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(довідки),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електронної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пошти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вебсайт</w:t>
                        </w:r>
                        <w:proofErr w:type="spellEnd"/>
                      </w:p>
                    </w:tc>
                    <w:tc>
                      <w:tcPr>
                        <w:tcW w:w="4034" w:type="dxa"/>
                        <w:tcBorders>
                          <w:right w:val="nil"/>
                        </w:tcBorders>
                      </w:tcPr>
                      <w:p w:rsidR="00146A86" w:rsidRPr="008C38A1" w:rsidRDefault="00146A86" w:rsidP="00146A86">
                        <w:pPr>
                          <w:pStyle w:val="a5"/>
                          <w:spacing w:before="0" w:beforeAutospacing="0" w:after="0" w:afterAutospacing="0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proofErr w:type="spellStart"/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Тел</w:t>
                        </w:r>
                        <w:proofErr w:type="spellEnd"/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>.: (04866) 2-56-18, 2-40-44</w:t>
                        </w:r>
                      </w:p>
                      <w:p w:rsidR="00CF1BDE" w:rsidRPr="00146A86" w:rsidRDefault="00146A86" w:rsidP="00146A86">
                        <w:pPr>
                          <w:pStyle w:val="a5"/>
                          <w:spacing w:before="0" w:beforeAutospacing="0" w:after="0" w:afterAutospacing="0"/>
                          <w:rPr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hyperlink r:id="rId5" w:history="1">
                          <w:r w:rsidRPr="008C38A1">
                            <w:rPr>
                              <w:rStyle w:val="a6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pischana.cnap@ukr.net</w:t>
                          </w:r>
                        </w:hyperlink>
                        <w:r w:rsidRPr="008C38A1">
                          <w:rPr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, </w:t>
                        </w:r>
                        <w:hyperlink r:id="rId6" w:history="1">
                          <w:r w:rsidRPr="008C38A1">
                            <w:rPr>
                              <w:rStyle w:val="a6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horusuha@ukr.net</w:t>
                          </w:r>
                        </w:hyperlink>
                      </w:p>
                    </w:tc>
                    <w:tc>
                      <w:tcPr>
                        <w:tcW w:w="1200" w:type="dxa"/>
                        <w:tcBorders>
                          <w:left w:val="nil"/>
                          <w:right w:val="nil"/>
                        </w:tcBorders>
                      </w:tcPr>
                      <w:p w:rsidR="00CF1BDE" w:rsidRDefault="00CF1BDE" w:rsidP="00146A86">
                        <w:pPr>
                          <w:pStyle w:val="TableParagraph"/>
                          <w:ind w:left="0" w:right="88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left w:val="nil"/>
                        </w:tcBorders>
                      </w:tcPr>
                      <w:p w:rsidR="00CF1BDE" w:rsidRDefault="00CF1BDE" w:rsidP="00146A86">
                        <w:pPr>
                          <w:pStyle w:val="TableParagraph"/>
                          <w:ind w:left="0" w:right="38"/>
                          <w:jc w:val="both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CF1BDE">
                    <w:trPr>
                      <w:trHeight w:val="390"/>
                    </w:trPr>
                    <w:tc>
                      <w:tcPr>
                        <w:tcW w:w="9705" w:type="dxa"/>
                        <w:gridSpan w:val="7"/>
                      </w:tcPr>
                      <w:p w:rsidR="00CF1BDE" w:rsidRDefault="00146A86">
                        <w:pPr>
                          <w:pStyle w:val="TableParagraph"/>
                          <w:ind w:left="6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Нормативні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якими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регламентується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послуги</w:t>
                        </w:r>
                      </w:p>
                    </w:tc>
                  </w:tr>
                  <w:tr w:rsidR="00CF1BDE">
                    <w:trPr>
                      <w:trHeight w:val="666"/>
                    </w:trPr>
                    <w:tc>
                      <w:tcPr>
                        <w:tcW w:w="415" w:type="dxa"/>
                      </w:tcPr>
                      <w:p w:rsidR="00CF1BDE" w:rsidRDefault="00146A86">
                        <w:pPr>
                          <w:pStyle w:val="TableParagraph"/>
                          <w:ind w:left="0" w:right="1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52" w:type="dxa"/>
                        <w:gridSpan w:val="3"/>
                      </w:tcPr>
                      <w:p w:rsidR="00CF1BDE" w:rsidRDefault="00146A8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Закони України</w:t>
                        </w:r>
                      </w:p>
                    </w:tc>
                    <w:tc>
                      <w:tcPr>
                        <w:tcW w:w="6238" w:type="dxa"/>
                        <w:gridSpan w:val="3"/>
                      </w:tcPr>
                      <w:p w:rsidR="00CF1BDE" w:rsidRDefault="00146A86">
                        <w:pPr>
                          <w:pStyle w:val="TableParagraph"/>
                          <w:ind w:left="61" w:right="31" w:firstLine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державну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реєстрацію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 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</w:p>
                    </w:tc>
                  </w:tr>
                  <w:tr w:rsidR="00CF1BDE">
                    <w:trPr>
                      <w:trHeight w:val="3426"/>
                    </w:trPr>
                    <w:tc>
                      <w:tcPr>
                        <w:tcW w:w="415" w:type="dxa"/>
                      </w:tcPr>
                      <w:p w:rsidR="00CF1BDE" w:rsidRDefault="00146A86">
                        <w:pPr>
                          <w:pStyle w:val="TableParagraph"/>
                          <w:ind w:left="0" w:right="1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52" w:type="dxa"/>
                        <w:gridSpan w:val="3"/>
                      </w:tcPr>
                      <w:p w:rsidR="00CF1BDE" w:rsidRDefault="00146A86">
                        <w:pPr>
                          <w:pStyle w:val="TableParagraph"/>
                          <w:ind w:right="4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</w:p>
                    </w:tc>
                    <w:tc>
                      <w:tcPr>
                        <w:tcW w:w="6238" w:type="dxa"/>
                        <w:gridSpan w:val="3"/>
                      </w:tcPr>
                      <w:p w:rsidR="00CF1BDE" w:rsidRDefault="00146A86">
                        <w:pPr>
                          <w:pStyle w:val="TableParagraph"/>
                          <w:ind w:left="61" w:right="38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2015 року № 1127 «Про державну реєстрацію речових 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 змінами);</w:t>
                        </w:r>
                      </w:p>
                      <w:p w:rsidR="00CF1BDE" w:rsidRDefault="00146A86">
                        <w:pPr>
                          <w:pStyle w:val="TableParagraph"/>
                          <w:spacing w:before="0"/>
                          <w:ind w:left="61" w:right="38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26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жовтня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2011 року № 1141 «Про затвердження Порядку ведення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змінами);</w:t>
                        </w:r>
                      </w:p>
                      <w:p w:rsidR="00CF1BDE" w:rsidRDefault="00146A86">
                        <w:pPr>
                          <w:pStyle w:val="TableParagraph"/>
                          <w:spacing w:before="0"/>
                          <w:ind w:left="61" w:right="39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березня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 року № 209 «Деякі питання державної реєстрації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функціонування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єдиних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державних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реєстрів,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умовах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воєнного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стану» (зі змінами)</w:t>
                        </w:r>
                      </w:p>
                    </w:tc>
                  </w:tr>
                  <w:tr w:rsidR="00CF1BDE">
                    <w:trPr>
                      <w:trHeight w:val="1770"/>
                    </w:trPr>
                    <w:tc>
                      <w:tcPr>
                        <w:tcW w:w="415" w:type="dxa"/>
                      </w:tcPr>
                      <w:p w:rsidR="00CF1BDE" w:rsidRDefault="00146A86">
                        <w:pPr>
                          <w:pStyle w:val="TableParagraph"/>
                          <w:ind w:left="0" w:right="1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52" w:type="dxa"/>
                        <w:gridSpan w:val="3"/>
                      </w:tcPr>
                      <w:p w:rsidR="00CF1BDE" w:rsidRDefault="00146A86">
                        <w:pPr>
                          <w:pStyle w:val="TableParagraph"/>
                          <w:ind w:righ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 центральних органів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виконавчої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влади</w:t>
                        </w:r>
                      </w:p>
                    </w:tc>
                    <w:tc>
                      <w:tcPr>
                        <w:tcW w:w="6238" w:type="dxa"/>
                        <w:gridSpan w:val="3"/>
                      </w:tcPr>
                      <w:p w:rsidR="00CF1BDE" w:rsidRDefault="00146A86">
                        <w:pPr>
                          <w:pStyle w:val="TableParagraph"/>
                          <w:ind w:left="70" w:right="38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листопада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3276/5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затвердження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Вимог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оформлення заяв та рішень у сфері державної реєстрації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обтяжень»,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зареєстрований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Міністерстві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      України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 листопада 2016 року 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1504/29634 (зі змінами)</w:t>
                        </w:r>
                      </w:p>
                    </w:tc>
                  </w:tr>
                  <w:tr w:rsidR="00CF1BDE">
                    <w:trPr>
                      <w:trHeight w:val="390"/>
                    </w:trPr>
                    <w:tc>
                      <w:tcPr>
                        <w:tcW w:w="9705" w:type="dxa"/>
                        <w:gridSpan w:val="7"/>
                      </w:tcPr>
                      <w:p w:rsidR="00CF1BDE" w:rsidRDefault="00146A86">
                        <w:pPr>
                          <w:pStyle w:val="TableParagraph"/>
                          <w:ind w:left="2418" w:right="240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Умови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отримання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послуги</w:t>
                        </w:r>
                      </w:p>
                    </w:tc>
                  </w:tr>
                  <w:tr w:rsidR="00CF1BDE">
                    <w:trPr>
                      <w:trHeight w:val="666"/>
                    </w:trPr>
                    <w:tc>
                      <w:tcPr>
                        <w:tcW w:w="415" w:type="dxa"/>
                      </w:tcPr>
                      <w:p w:rsidR="00CF1BDE" w:rsidRPr="00146A86" w:rsidRDefault="00146A86" w:rsidP="00146A86">
                        <w:pPr>
                          <w:pStyle w:val="TableParagraph"/>
                          <w:spacing w:line="266" w:lineRule="exact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bookmarkStart w:id="0" w:name="_GoBack"/>
                        <w:bookmarkEnd w:id="0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CF1BDE" w:rsidRDefault="00CF1BDE">
                        <w:pPr>
                          <w:pStyle w:val="TableParagraph"/>
                          <w:spacing w:before="0" w:line="160" w:lineRule="exact"/>
                          <w:ind w:left="7" w:right="-87"/>
                          <w:jc w:val="center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3052" w:type="dxa"/>
                        <w:gridSpan w:val="3"/>
                      </w:tcPr>
                      <w:p w:rsidR="00CF1BDE" w:rsidRDefault="00146A86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Підстава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отримання</w:t>
                        </w:r>
                      </w:p>
                      <w:p w:rsidR="00CF1BDE" w:rsidRPr="00146A86" w:rsidRDefault="00146A86" w:rsidP="00146A86">
                        <w:pPr>
                          <w:pStyle w:val="TableParagraph"/>
                          <w:spacing w:before="0" w:line="222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послги</w:t>
                        </w:r>
                        <w:proofErr w:type="spellEnd"/>
                      </w:p>
                    </w:tc>
                    <w:tc>
                      <w:tcPr>
                        <w:tcW w:w="6238" w:type="dxa"/>
                        <w:gridSpan w:val="3"/>
                      </w:tcPr>
                      <w:p w:rsidR="00CF1BDE" w:rsidRDefault="00146A86">
                        <w:pPr>
                          <w:pStyle w:val="TableParagraph"/>
                          <w:tabs>
                            <w:tab w:val="left" w:pos="1256"/>
                            <w:tab w:val="left" w:pos="2955"/>
                            <w:tab w:val="left" w:pos="3502"/>
                            <w:tab w:val="left" w:pos="4280"/>
                            <w:tab w:val="left" w:pos="5424"/>
                          </w:tabs>
                          <w:ind w:left="61" w:right="38" w:firstLine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Заява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власника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об’єкта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нерухомого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майна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заборону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вчинення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реєстраційних</w:t>
                        </w:r>
                        <w:r>
                          <w:rPr>
                            <w:sz w:val="24"/>
                          </w:rPr>
                          <w:tab/>
                          <w:t>дій</w:t>
                        </w:r>
                        <w:r>
                          <w:rPr>
                            <w:sz w:val="24"/>
                          </w:rPr>
                          <w:tab/>
                          <w:t>щодо</w:t>
                        </w:r>
                        <w:r>
                          <w:rPr>
                            <w:sz w:val="24"/>
                          </w:rPr>
                          <w:tab/>
                          <w:t>власного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об’єкта</w:t>
                        </w:r>
                      </w:p>
                    </w:tc>
                  </w:tr>
                </w:tbl>
                <w:p w:rsidR="00CF1BDE" w:rsidRDefault="00CF1BDE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rPr>
          <w:sz w:val="22"/>
        </w:rPr>
      </w:pPr>
    </w:p>
    <w:p w:rsidR="00CF1BDE" w:rsidRDefault="00CF1BDE">
      <w:pPr>
        <w:pStyle w:val="a3"/>
        <w:spacing w:before="5"/>
        <w:rPr>
          <w:sz w:val="24"/>
        </w:rPr>
      </w:pPr>
    </w:p>
    <w:p w:rsidR="00CF1BDE" w:rsidRDefault="00146A86">
      <w:pPr>
        <w:ind w:left="1571"/>
        <w:rPr>
          <w:rFonts w:ascii="Calibri" w:hAnsi="Calibri"/>
          <w:sz w:val="14"/>
        </w:rPr>
      </w:pPr>
      <w:r>
        <w:rPr>
          <w:rFonts w:ascii="Calibri" w:hAnsi="Calibri"/>
          <w:spacing w:val="-1"/>
          <w:sz w:val="14"/>
        </w:rPr>
        <w:t>С</w:t>
      </w:r>
    </w:p>
    <w:p w:rsidR="00CF1BDE" w:rsidRDefault="00146A86">
      <w:pPr>
        <w:ind w:left="1571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М</w:t>
      </w:r>
    </w:p>
    <w:p w:rsidR="00CF1BDE" w:rsidRDefault="00CF1BDE">
      <w:pPr>
        <w:rPr>
          <w:rFonts w:ascii="Calibri" w:hAnsi="Calibri"/>
        </w:rPr>
        <w:sectPr w:rsidR="00CF1BDE">
          <w:type w:val="continuous"/>
          <w:pgSz w:w="11910" w:h="16840"/>
          <w:pgMar w:top="1040" w:right="380" w:bottom="0" w:left="0" w:header="720" w:footer="720" w:gutter="0"/>
          <w:cols w:space="720"/>
        </w:sectPr>
      </w:pPr>
    </w:p>
    <w:p w:rsidR="00CF1BDE" w:rsidRDefault="00146A86">
      <w:pPr>
        <w:spacing w:before="68"/>
        <w:ind w:left="1514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CF1BDE" w:rsidRDefault="00CF1BDE">
      <w:pPr>
        <w:pStyle w:val="a3"/>
        <w:rPr>
          <w:sz w:val="20"/>
        </w:rPr>
      </w:pPr>
    </w:p>
    <w:p w:rsidR="00CF1BDE" w:rsidRDefault="00CF1BDE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051"/>
        <w:gridCol w:w="6236"/>
      </w:tblGrid>
      <w:tr w:rsidR="00CF1BDE">
        <w:trPr>
          <w:trHeight w:val="661"/>
        </w:trPr>
        <w:tc>
          <w:tcPr>
            <w:tcW w:w="415" w:type="dxa"/>
          </w:tcPr>
          <w:p w:rsidR="00CF1BDE" w:rsidRDefault="00CF1BDE">
            <w:pPr>
              <w:pStyle w:val="TableParagraph"/>
              <w:spacing w:before="0"/>
              <w:ind w:left="0"/>
            </w:pPr>
          </w:p>
        </w:tc>
        <w:tc>
          <w:tcPr>
            <w:tcW w:w="3051" w:type="dxa"/>
          </w:tcPr>
          <w:p w:rsidR="00CF1BDE" w:rsidRDefault="00CF1BDE">
            <w:pPr>
              <w:pStyle w:val="TableParagraph"/>
              <w:spacing w:before="0"/>
              <w:ind w:left="0"/>
            </w:pPr>
          </w:p>
        </w:tc>
        <w:tc>
          <w:tcPr>
            <w:tcW w:w="6236" w:type="dxa"/>
          </w:tcPr>
          <w:p w:rsidR="00CF1BDE" w:rsidRDefault="00146A86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нерухомого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заборони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вчинення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дій, що набрало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сили</w:t>
            </w:r>
          </w:p>
        </w:tc>
      </w:tr>
      <w:tr w:rsidR="00CF1BDE">
        <w:trPr>
          <w:trHeight w:val="1494"/>
        </w:trPr>
        <w:tc>
          <w:tcPr>
            <w:tcW w:w="415" w:type="dxa"/>
          </w:tcPr>
          <w:p w:rsidR="00CF1BDE" w:rsidRDefault="00146A8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1" w:type="dxa"/>
          </w:tcPr>
          <w:p w:rsidR="00CF1BDE" w:rsidRDefault="00146A86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36" w:type="dxa"/>
          </w:tcPr>
          <w:p w:rsidR="00CF1BDE" w:rsidRDefault="00146A86">
            <w:pPr>
              <w:pStyle w:val="TableParagraph"/>
              <w:ind w:right="35" w:firstLine="223"/>
              <w:jc w:val="both"/>
              <w:rPr>
                <w:sz w:val="24"/>
              </w:rPr>
            </w:pPr>
            <w:r>
              <w:rPr>
                <w:sz w:val="24"/>
              </w:rPr>
              <w:t>Заява власника об’єкта нерухомого майна про заборону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майна;</w:t>
            </w:r>
          </w:p>
          <w:p w:rsidR="00CF1BDE" w:rsidRDefault="00146A86">
            <w:pPr>
              <w:pStyle w:val="TableParagraph"/>
              <w:spacing w:before="0"/>
              <w:ind w:right="35" w:firstLine="223"/>
              <w:jc w:val="both"/>
              <w:rPr>
                <w:sz w:val="24"/>
              </w:rPr>
            </w:pPr>
            <w:r>
              <w:rPr>
                <w:sz w:val="24"/>
              </w:rPr>
              <w:t>рішення суду про заборону вчинення реєстраційних дій,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набрало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сили</w:t>
            </w:r>
          </w:p>
        </w:tc>
      </w:tr>
      <w:tr w:rsidR="00CF1BDE">
        <w:trPr>
          <w:trHeight w:val="942"/>
        </w:trPr>
        <w:tc>
          <w:tcPr>
            <w:tcW w:w="415" w:type="dxa"/>
          </w:tcPr>
          <w:p w:rsidR="00CF1BDE" w:rsidRDefault="00146A8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1" w:type="dxa"/>
          </w:tcPr>
          <w:p w:rsidR="00CF1BDE" w:rsidRDefault="00146A86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Спосіб подання документів,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36" w:type="dxa"/>
          </w:tcPr>
          <w:p w:rsidR="00CF1BDE" w:rsidRDefault="00146A86">
            <w:pPr>
              <w:pStyle w:val="TableParagraph"/>
              <w:ind w:right="730" w:firstLine="217"/>
              <w:rPr>
                <w:sz w:val="24"/>
              </w:rPr>
            </w:pPr>
            <w:r>
              <w:rPr>
                <w:sz w:val="24"/>
              </w:rPr>
              <w:t>Особисто або уповноваженою особою у паперовій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формі*</w:t>
            </w:r>
          </w:p>
        </w:tc>
      </w:tr>
      <w:tr w:rsidR="00CF1BDE">
        <w:trPr>
          <w:trHeight w:val="942"/>
        </w:trPr>
        <w:tc>
          <w:tcPr>
            <w:tcW w:w="415" w:type="dxa"/>
          </w:tcPr>
          <w:p w:rsidR="00CF1BDE" w:rsidRDefault="00146A86">
            <w:pPr>
              <w:pStyle w:val="TableParagraph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1" w:type="dxa"/>
          </w:tcPr>
          <w:p w:rsidR="00CF1BDE" w:rsidRDefault="00146A86">
            <w:pPr>
              <w:pStyle w:val="TableParagraph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36" w:type="dxa"/>
          </w:tcPr>
          <w:p w:rsidR="00CF1BDE" w:rsidRDefault="00146A86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CF1BDE">
        <w:trPr>
          <w:trHeight w:val="666"/>
        </w:trPr>
        <w:tc>
          <w:tcPr>
            <w:tcW w:w="415" w:type="dxa"/>
          </w:tcPr>
          <w:p w:rsidR="00CF1BDE" w:rsidRDefault="00146A86">
            <w:pPr>
              <w:pStyle w:val="TableParagraph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1" w:type="dxa"/>
          </w:tcPr>
          <w:p w:rsidR="00CF1BDE" w:rsidRDefault="00146A86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36" w:type="dxa"/>
          </w:tcPr>
          <w:p w:rsidR="00CF1BDE" w:rsidRDefault="00146A86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</w:p>
        </w:tc>
      </w:tr>
      <w:tr w:rsidR="00CF1BDE">
        <w:trPr>
          <w:trHeight w:val="2322"/>
        </w:trPr>
        <w:tc>
          <w:tcPr>
            <w:tcW w:w="415" w:type="dxa"/>
          </w:tcPr>
          <w:p w:rsidR="00CF1BDE" w:rsidRDefault="00146A86">
            <w:pPr>
              <w:pStyle w:val="TableParagraph"/>
              <w:ind w:left="8" w:right="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1" w:type="dxa"/>
          </w:tcPr>
          <w:p w:rsidR="00CF1BDE" w:rsidRDefault="00146A86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36" w:type="dxa"/>
          </w:tcPr>
          <w:p w:rsidR="00CF1BDE" w:rsidRDefault="00146A86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</w:tabs>
              <w:ind w:right="34" w:firstLine="208"/>
              <w:jc w:val="both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  <w:p w:rsidR="00CF1BDE" w:rsidRDefault="00146A86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</w:tabs>
              <w:spacing w:before="0"/>
              <w:ind w:right="35" w:firstLine="208"/>
              <w:jc w:val="both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 заяв Державного реєстру речових прав на 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</w:p>
        </w:tc>
      </w:tr>
      <w:tr w:rsidR="00CF1BDE">
        <w:trPr>
          <w:trHeight w:val="666"/>
        </w:trPr>
        <w:tc>
          <w:tcPr>
            <w:tcW w:w="415" w:type="dxa"/>
          </w:tcPr>
          <w:p w:rsidR="00CF1BDE" w:rsidRDefault="00146A86">
            <w:pPr>
              <w:pStyle w:val="TableParagraph"/>
              <w:ind w:left="37" w:right="1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51" w:type="dxa"/>
          </w:tcPr>
          <w:p w:rsidR="00CF1BDE" w:rsidRDefault="00146A86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236" w:type="dxa"/>
          </w:tcPr>
          <w:p w:rsidR="00CF1BDE" w:rsidRDefault="00146A86">
            <w:pPr>
              <w:pStyle w:val="TableParagraph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вебпортал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Мін’юсту*</w:t>
            </w:r>
          </w:p>
        </w:tc>
      </w:tr>
    </w:tbl>
    <w:p w:rsidR="00CF1BDE" w:rsidRDefault="00CF1BDE">
      <w:pPr>
        <w:pStyle w:val="a3"/>
        <w:ind w:left="1701"/>
      </w:pPr>
    </w:p>
    <w:p w:rsidR="00CF1BDE" w:rsidRDefault="00CF1BDE">
      <w:pPr>
        <w:pStyle w:val="a3"/>
      </w:pPr>
    </w:p>
    <w:p w:rsidR="00CF1BDE" w:rsidRDefault="00CF1BDE">
      <w:pPr>
        <w:tabs>
          <w:tab w:val="left" w:pos="8654"/>
        </w:tabs>
        <w:ind w:left="1809"/>
        <w:rPr>
          <w:sz w:val="28"/>
        </w:rPr>
      </w:pPr>
    </w:p>
    <w:sectPr w:rsidR="00CF1BDE">
      <w:pgSz w:w="11910" w:h="16840"/>
      <w:pgMar w:top="340" w:right="3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30812"/>
    <w:multiLevelType w:val="hybridMultilevel"/>
    <w:tmpl w:val="BB1A8772"/>
    <w:lvl w:ilvl="0" w:tplc="B61AAABA">
      <w:start w:val="1"/>
      <w:numFmt w:val="decimal"/>
      <w:lvlText w:val="%1)"/>
      <w:lvlJc w:val="left"/>
      <w:pPr>
        <w:ind w:left="71" w:hanging="3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6A230A">
      <w:numFmt w:val="bullet"/>
      <w:lvlText w:val="•"/>
      <w:lvlJc w:val="left"/>
      <w:pPr>
        <w:ind w:left="693" w:hanging="371"/>
      </w:pPr>
      <w:rPr>
        <w:rFonts w:hint="default"/>
        <w:lang w:val="uk-UA" w:eastAsia="en-US" w:bidi="ar-SA"/>
      </w:rPr>
    </w:lvl>
    <w:lvl w:ilvl="2" w:tplc="9F74CFBE">
      <w:numFmt w:val="bullet"/>
      <w:lvlText w:val="•"/>
      <w:lvlJc w:val="left"/>
      <w:pPr>
        <w:ind w:left="1307" w:hanging="371"/>
      </w:pPr>
      <w:rPr>
        <w:rFonts w:hint="default"/>
        <w:lang w:val="uk-UA" w:eastAsia="en-US" w:bidi="ar-SA"/>
      </w:rPr>
    </w:lvl>
    <w:lvl w:ilvl="3" w:tplc="51C8D9CE">
      <w:numFmt w:val="bullet"/>
      <w:lvlText w:val="•"/>
      <w:lvlJc w:val="left"/>
      <w:pPr>
        <w:ind w:left="1920" w:hanging="371"/>
      </w:pPr>
      <w:rPr>
        <w:rFonts w:hint="default"/>
        <w:lang w:val="uk-UA" w:eastAsia="en-US" w:bidi="ar-SA"/>
      </w:rPr>
    </w:lvl>
    <w:lvl w:ilvl="4" w:tplc="69D0F0A2">
      <w:numFmt w:val="bullet"/>
      <w:lvlText w:val="•"/>
      <w:lvlJc w:val="left"/>
      <w:pPr>
        <w:ind w:left="2534" w:hanging="371"/>
      </w:pPr>
      <w:rPr>
        <w:rFonts w:hint="default"/>
        <w:lang w:val="uk-UA" w:eastAsia="en-US" w:bidi="ar-SA"/>
      </w:rPr>
    </w:lvl>
    <w:lvl w:ilvl="5" w:tplc="0DDC3638">
      <w:numFmt w:val="bullet"/>
      <w:lvlText w:val="•"/>
      <w:lvlJc w:val="left"/>
      <w:pPr>
        <w:ind w:left="3148" w:hanging="371"/>
      </w:pPr>
      <w:rPr>
        <w:rFonts w:hint="default"/>
        <w:lang w:val="uk-UA" w:eastAsia="en-US" w:bidi="ar-SA"/>
      </w:rPr>
    </w:lvl>
    <w:lvl w:ilvl="6" w:tplc="9558B5C0">
      <w:numFmt w:val="bullet"/>
      <w:lvlText w:val="•"/>
      <w:lvlJc w:val="left"/>
      <w:pPr>
        <w:ind w:left="3761" w:hanging="371"/>
      </w:pPr>
      <w:rPr>
        <w:rFonts w:hint="default"/>
        <w:lang w:val="uk-UA" w:eastAsia="en-US" w:bidi="ar-SA"/>
      </w:rPr>
    </w:lvl>
    <w:lvl w:ilvl="7" w:tplc="002AA9C0">
      <w:numFmt w:val="bullet"/>
      <w:lvlText w:val="•"/>
      <w:lvlJc w:val="left"/>
      <w:pPr>
        <w:ind w:left="4375" w:hanging="371"/>
      </w:pPr>
      <w:rPr>
        <w:rFonts w:hint="default"/>
        <w:lang w:val="uk-UA" w:eastAsia="en-US" w:bidi="ar-SA"/>
      </w:rPr>
    </w:lvl>
    <w:lvl w:ilvl="8" w:tplc="CC84A3C2">
      <w:numFmt w:val="bullet"/>
      <w:lvlText w:val="•"/>
      <w:lvlJc w:val="left"/>
      <w:pPr>
        <w:ind w:left="4988" w:hanging="37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BDE"/>
    <w:rsid w:val="00146A86"/>
    <w:rsid w:val="00C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B2CEAFD-D93A-4C57-A3B6-E532D7BA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946" w:right="243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paragraph" w:styleId="a5">
    <w:name w:val="Normal (Web)"/>
    <w:basedOn w:val="a"/>
    <w:uiPriority w:val="99"/>
    <w:rsid w:val="00146A8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uiPriority w:val="99"/>
    <w:rsid w:val="00146A8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6A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A8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usuha@ukr.net" TargetMode="External"/><Relationship Id="rId5" Type="http://schemas.openxmlformats.org/officeDocument/2006/relationships/hyperlink" Target="mailto:pischana.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Калачова</dc:creator>
  <cp:lastModifiedBy>HP</cp:lastModifiedBy>
  <cp:revision>3</cp:revision>
  <cp:lastPrinted>2023-07-18T05:22:00Z</cp:lastPrinted>
  <dcterms:created xsi:type="dcterms:W3CDTF">2023-07-18T05:14:00Z</dcterms:created>
  <dcterms:modified xsi:type="dcterms:W3CDTF">2023-07-18T05:24:00Z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