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0C" w:rsidRDefault="0036120C">
      <w:pPr>
        <w:pStyle w:val="a3"/>
        <w:spacing w:before="76"/>
        <w:ind w:left="3968"/>
        <w:jc w:val="center"/>
      </w:pPr>
    </w:p>
    <w:p w:rsidR="0036120C" w:rsidRPr="00535685" w:rsidRDefault="0036120C" w:rsidP="0036120C">
      <w:pPr>
        <w:spacing w:before="1"/>
        <w:ind w:left="789" w:right="790"/>
        <w:jc w:val="center"/>
        <w:rPr>
          <w:sz w:val="24"/>
          <w:szCs w:val="24"/>
        </w:rPr>
      </w:pPr>
      <w:r>
        <w:t xml:space="preserve">  </w:t>
      </w:r>
      <w:r w:rsidRPr="00535685">
        <w:rPr>
          <w:sz w:val="24"/>
          <w:szCs w:val="24"/>
        </w:rPr>
        <w:t xml:space="preserve">           </w:t>
      </w:r>
      <w:r w:rsidR="00D22547">
        <w:rPr>
          <w:sz w:val="24"/>
          <w:szCs w:val="24"/>
        </w:rPr>
        <w:t xml:space="preserve">                       </w:t>
      </w:r>
      <w:r w:rsidRPr="00535685">
        <w:rPr>
          <w:sz w:val="24"/>
          <w:szCs w:val="24"/>
        </w:rPr>
        <w:t xml:space="preserve"> </w:t>
      </w:r>
      <w:r w:rsidR="0018396C">
        <w:rPr>
          <w:sz w:val="24"/>
          <w:szCs w:val="24"/>
        </w:rPr>
        <w:t xml:space="preserve">                 </w:t>
      </w:r>
      <w:r w:rsidRPr="00535685">
        <w:rPr>
          <w:sz w:val="24"/>
          <w:szCs w:val="24"/>
        </w:rPr>
        <w:t>Додаток №3.</w:t>
      </w:r>
      <w:r>
        <w:rPr>
          <w:sz w:val="24"/>
          <w:szCs w:val="24"/>
        </w:rPr>
        <w:t>4</w:t>
      </w:r>
    </w:p>
    <w:p w:rsidR="00C24843" w:rsidRDefault="0036120C" w:rsidP="0018396C">
      <w:pPr>
        <w:spacing w:before="1"/>
        <w:ind w:left="789" w:right="187"/>
        <w:jc w:val="center"/>
        <w:rPr>
          <w:sz w:val="24"/>
          <w:szCs w:val="24"/>
        </w:rPr>
      </w:pPr>
      <w:r w:rsidRPr="00535685">
        <w:rPr>
          <w:sz w:val="24"/>
          <w:szCs w:val="24"/>
        </w:rPr>
        <w:t xml:space="preserve">                                                                   </w:t>
      </w:r>
      <w:r w:rsidR="00C24843">
        <w:rPr>
          <w:sz w:val="24"/>
          <w:szCs w:val="24"/>
        </w:rPr>
        <w:t xml:space="preserve">        </w:t>
      </w:r>
      <w:r w:rsidR="0018396C" w:rsidRPr="0018396C">
        <w:rPr>
          <w:sz w:val="24"/>
          <w:szCs w:val="24"/>
        </w:rPr>
        <w:t xml:space="preserve">до </w:t>
      </w:r>
      <w:proofErr w:type="spellStart"/>
      <w:r w:rsidR="00C24843">
        <w:rPr>
          <w:sz w:val="24"/>
          <w:szCs w:val="24"/>
        </w:rPr>
        <w:t>проєкту</w:t>
      </w:r>
      <w:proofErr w:type="spellEnd"/>
      <w:r w:rsidR="00C24843">
        <w:rPr>
          <w:sz w:val="24"/>
          <w:szCs w:val="24"/>
        </w:rPr>
        <w:t xml:space="preserve"> </w:t>
      </w:r>
      <w:r w:rsidR="0018396C" w:rsidRPr="0018396C">
        <w:rPr>
          <w:sz w:val="24"/>
          <w:szCs w:val="24"/>
        </w:rPr>
        <w:t xml:space="preserve">рішення </w:t>
      </w:r>
      <w:proofErr w:type="spellStart"/>
      <w:r w:rsidR="0018396C" w:rsidRPr="0018396C">
        <w:rPr>
          <w:sz w:val="24"/>
          <w:szCs w:val="24"/>
        </w:rPr>
        <w:t>Піщанської</w:t>
      </w:r>
      <w:proofErr w:type="spellEnd"/>
      <w:r w:rsidR="0018396C" w:rsidRPr="0018396C">
        <w:rPr>
          <w:sz w:val="24"/>
          <w:szCs w:val="24"/>
        </w:rPr>
        <w:t xml:space="preserve"> </w:t>
      </w:r>
    </w:p>
    <w:p w:rsidR="0018396C" w:rsidRPr="0018396C" w:rsidRDefault="00C24843" w:rsidP="0018396C">
      <w:pPr>
        <w:spacing w:before="1"/>
        <w:ind w:left="789" w:right="18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18396C" w:rsidRPr="0018396C">
        <w:rPr>
          <w:sz w:val="24"/>
          <w:szCs w:val="24"/>
        </w:rPr>
        <w:t xml:space="preserve">сільської  ради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18396C" w:rsidRPr="0018396C" w:rsidRDefault="0018396C" w:rsidP="0018396C">
      <w:pPr>
        <w:spacing w:before="1"/>
        <w:ind w:left="789" w:right="187"/>
        <w:jc w:val="center"/>
        <w:rPr>
          <w:sz w:val="24"/>
          <w:szCs w:val="24"/>
        </w:rPr>
      </w:pPr>
      <w:r w:rsidRPr="0018396C">
        <w:rPr>
          <w:sz w:val="24"/>
          <w:szCs w:val="24"/>
        </w:rPr>
        <w:t xml:space="preserve">                                                                               №  </w:t>
      </w:r>
      <w:r w:rsidR="00C24843">
        <w:rPr>
          <w:sz w:val="24"/>
          <w:szCs w:val="24"/>
        </w:rPr>
        <w:t>____</w:t>
      </w:r>
      <w:r w:rsidR="0035136D">
        <w:rPr>
          <w:sz w:val="24"/>
          <w:szCs w:val="24"/>
        </w:rPr>
        <w:t xml:space="preserve"> </w:t>
      </w:r>
      <w:r w:rsidRPr="0018396C">
        <w:rPr>
          <w:sz w:val="24"/>
          <w:szCs w:val="24"/>
        </w:rPr>
        <w:t xml:space="preserve">- VІІІ від </w:t>
      </w:r>
      <w:r w:rsidR="009A4D8E">
        <w:rPr>
          <w:sz w:val="24"/>
          <w:szCs w:val="24"/>
        </w:rPr>
        <w:t>09</w:t>
      </w:r>
      <w:bookmarkStart w:id="0" w:name="_GoBack"/>
      <w:bookmarkEnd w:id="0"/>
      <w:r w:rsidR="0035136D">
        <w:rPr>
          <w:sz w:val="24"/>
          <w:szCs w:val="24"/>
        </w:rPr>
        <w:t xml:space="preserve"> червня 2</w:t>
      </w:r>
      <w:r w:rsidRPr="0018396C">
        <w:rPr>
          <w:sz w:val="24"/>
          <w:szCs w:val="24"/>
        </w:rPr>
        <w:t>02</w:t>
      </w:r>
      <w:r w:rsidR="00C24843">
        <w:rPr>
          <w:sz w:val="24"/>
          <w:szCs w:val="24"/>
        </w:rPr>
        <w:t>3</w:t>
      </w:r>
      <w:r w:rsidRPr="0018396C">
        <w:rPr>
          <w:sz w:val="24"/>
          <w:szCs w:val="24"/>
        </w:rPr>
        <w:t>р.</w:t>
      </w:r>
    </w:p>
    <w:p w:rsidR="0036120C" w:rsidRPr="0018396C" w:rsidRDefault="0036120C" w:rsidP="0018396C">
      <w:pPr>
        <w:spacing w:before="1"/>
        <w:ind w:left="789" w:right="187"/>
        <w:jc w:val="center"/>
        <w:rPr>
          <w:b/>
          <w:sz w:val="24"/>
          <w:szCs w:val="24"/>
        </w:rPr>
      </w:pPr>
    </w:p>
    <w:p w:rsidR="002923F9" w:rsidRPr="0036120C" w:rsidRDefault="00662021" w:rsidP="0036120C">
      <w:pPr>
        <w:pStyle w:val="a3"/>
        <w:spacing w:before="76"/>
        <w:ind w:left="3968"/>
        <w:rPr>
          <w:b/>
        </w:rPr>
      </w:pPr>
      <w:r w:rsidRPr="0036120C">
        <w:rPr>
          <w:b/>
        </w:rPr>
        <w:t>ПЕРЕЛІК</w:t>
      </w:r>
    </w:p>
    <w:p w:rsidR="002923F9" w:rsidRPr="0036120C" w:rsidRDefault="00662021" w:rsidP="0036120C">
      <w:pPr>
        <w:pStyle w:val="a4"/>
        <w:jc w:val="left"/>
      </w:pPr>
      <w:r w:rsidRPr="0036120C">
        <w:t>пільг для фізичних та юридичних осіб, наданих</w:t>
      </w:r>
      <w:r w:rsidRPr="0036120C">
        <w:rPr>
          <w:spacing w:val="1"/>
        </w:rPr>
        <w:t xml:space="preserve"> </w:t>
      </w:r>
      <w:r w:rsidRPr="0036120C">
        <w:t>відповідно до пункту 284.1 статті 284 Податкового</w:t>
      </w:r>
      <w:r w:rsidRPr="0036120C">
        <w:rPr>
          <w:spacing w:val="-67"/>
        </w:rPr>
        <w:t xml:space="preserve"> </w:t>
      </w:r>
      <w:r w:rsidRPr="0036120C">
        <w:t>кодексу</w:t>
      </w:r>
      <w:r w:rsidRPr="0036120C">
        <w:rPr>
          <w:spacing w:val="-1"/>
        </w:rPr>
        <w:t xml:space="preserve"> </w:t>
      </w:r>
      <w:r w:rsidRPr="0036120C">
        <w:t>України,</w:t>
      </w:r>
      <w:r w:rsidRPr="0036120C">
        <w:rPr>
          <w:spacing w:val="-2"/>
        </w:rPr>
        <w:t xml:space="preserve"> </w:t>
      </w:r>
      <w:r w:rsidRPr="0036120C">
        <w:t>із</w:t>
      </w:r>
      <w:r w:rsidRPr="0036120C">
        <w:rPr>
          <w:spacing w:val="-3"/>
        </w:rPr>
        <w:t xml:space="preserve"> </w:t>
      </w:r>
      <w:r w:rsidRPr="0036120C">
        <w:t>сплати</w:t>
      </w:r>
      <w:r w:rsidRPr="0036120C">
        <w:rPr>
          <w:spacing w:val="-2"/>
        </w:rPr>
        <w:t xml:space="preserve"> </w:t>
      </w:r>
      <w:r w:rsidRPr="0036120C">
        <w:t>земельного</w:t>
      </w:r>
      <w:r w:rsidRPr="0036120C">
        <w:rPr>
          <w:spacing w:val="-2"/>
        </w:rPr>
        <w:t xml:space="preserve"> </w:t>
      </w:r>
      <w:r w:rsidRPr="0036120C">
        <w:t>податку</w:t>
      </w:r>
      <w:r w:rsidRPr="0036120C">
        <w:rPr>
          <w:vertAlign w:val="superscript"/>
        </w:rPr>
        <w:t>1</w:t>
      </w:r>
    </w:p>
    <w:p w:rsidR="002923F9" w:rsidRDefault="002923F9">
      <w:pPr>
        <w:pStyle w:val="a3"/>
        <w:rPr>
          <w:b/>
          <w:sz w:val="32"/>
        </w:rPr>
      </w:pPr>
    </w:p>
    <w:p w:rsidR="002923F9" w:rsidRDefault="00662021" w:rsidP="008F644E">
      <w:pPr>
        <w:pStyle w:val="a3"/>
        <w:tabs>
          <w:tab w:val="left" w:pos="2491"/>
          <w:tab w:val="left" w:pos="5187"/>
          <w:tab w:val="left" w:pos="6392"/>
          <w:tab w:val="left" w:pos="8396"/>
          <w:tab w:val="left" w:pos="9503"/>
        </w:tabs>
        <w:spacing w:before="193"/>
        <w:ind w:left="294" w:right="233" w:firstLine="507"/>
      </w:pPr>
      <w:r>
        <w:t>Пільги</w:t>
      </w:r>
      <w:r>
        <w:tab/>
        <w:t>встановлюються</w:t>
      </w:r>
      <w:r>
        <w:tab/>
        <w:t>та</w:t>
      </w:r>
      <w:r>
        <w:tab/>
        <w:t>вводяться</w:t>
      </w:r>
      <w:r>
        <w:tab/>
        <w:t>в</w:t>
      </w:r>
      <w:r>
        <w:tab/>
      </w:r>
      <w:r>
        <w:rPr>
          <w:spacing w:val="-1"/>
        </w:rPr>
        <w:t>дію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 січня</w:t>
      </w:r>
      <w:r>
        <w:rPr>
          <w:spacing w:val="-1"/>
        </w:rPr>
        <w:t xml:space="preserve"> </w:t>
      </w:r>
      <w:r>
        <w:t>202</w:t>
      </w:r>
      <w:r w:rsidR="00C24843">
        <w:t>4</w:t>
      </w:r>
      <w:r>
        <w:t xml:space="preserve"> року.</w:t>
      </w:r>
    </w:p>
    <w:p w:rsidR="002923F9" w:rsidRDefault="002923F9">
      <w:pPr>
        <w:pStyle w:val="a3"/>
        <w:spacing w:before="5"/>
        <w:rPr>
          <w:sz w:val="34"/>
        </w:rPr>
      </w:pPr>
    </w:p>
    <w:p w:rsidR="002923F9" w:rsidRDefault="00662021">
      <w:pPr>
        <w:pStyle w:val="a3"/>
        <w:ind w:left="233" w:firstLine="567"/>
      </w:pPr>
      <w:r>
        <w:t>Адміністративно-територіальні</w:t>
      </w:r>
      <w:r>
        <w:rPr>
          <w:spacing w:val="18"/>
        </w:rPr>
        <w:t xml:space="preserve"> </w:t>
      </w:r>
      <w:r>
        <w:t>одиниці</w:t>
      </w:r>
      <w:r>
        <w:rPr>
          <w:spacing w:val="18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населені</w:t>
      </w:r>
      <w:r>
        <w:rPr>
          <w:spacing w:val="18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об’єднаних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 поширюється дія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ради:</w:t>
      </w:r>
    </w:p>
    <w:p w:rsidR="002923F9" w:rsidRDefault="002923F9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474"/>
        <w:gridCol w:w="1958"/>
        <w:gridCol w:w="4473"/>
      </w:tblGrid>
      <w:tr w:rsidR="002923F9">
        <w:trPr>
          <w:trHeight w:val="1224"/>
        </w:trPr>
        <w:tc>
          <w:tcPr>
            <w:tcW w:w="1966" w:type="dxa"/>
            <w:tcBorders>
              <w:left w:val="nil"/>
            </w:tcBorders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474" w:type="dxa"/>
          </w:tcPr>
          <w:p w:rsidR="002923F9" w:rsidRDefault="002923F9">
            <w:pPr>
              <w:pStyle w:val="TableParagraph"/>
              <w:rPr>
                <w:sz w:val="26"/>
              </w:rPr>
            </w:pPr>
          </w:p>
          <w:p w:rsidR="002923F9" w:rsidRDefault="002923F9">
            <w:pPr>
              <w:pStyle w:val="TableParagraph"/>
              <w:spacing w:before="6"/>
              <w:rPr>
                <w:sz w:val="20"/>
              </w:rPr>
            </w:pPr>
          </w:p>
          <w:p w:rsidR="002923F9" w:rsidRDefault="00662021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1958" w:type="dxa"/>
          </w:tcPr>
          <w:p w:rsidR="002923F9" w:rsidRDefault="002923F9">
            <w:pPr>
              <w:pStyle w:val="TableParagraph"/>
              <w:spacing w:before="6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480" w:right="313" w:hanging="113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4473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1"/>
              <w:ind w:left="336" w:right="309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</w:p>
          <w:p w:rsidR="002923F9" w:rsidRDefault="00662021">
            <w:pPr>
              <w:pStyle w:val="TableParagraph"/>
              <w:spacing w:line="270" w:lineRule="atLeast"/>
              <w:ind w:left="336" w:right="334"/>
              <w:jc w:val="center"/>
              <w:rPr>
                <w:sz w:val="24"/>
              </w:rPr>
            </w:pPr>
            <w:r>
              <w:rPr>
                <w:sz w:val="24"/>
              </w:rPr>
              <w:t>або населеного пункту, або території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2923F9" w:rsidRDefault="0036120C">
      <w:pPr>
        <w:pStyle w:val="a3"/>
        <w:tabs>
          <w:tab w:val="left" w:pos="2721"/>
          <w:tab w:val="left" w:pos="3741"/>
        </w:tabs>
        <w:spacing w:before="120"/>
        <w:ind w:left="801"/>
      </w:pPr>
      <w:r>
        <w:t>15</w:t>
      </w:r>
      <w:r>
        <w:tab/>
        <w:t>08</w:t>
      </w:r>
      <w:r>
        <w:tab/>
        <w:t xml:space="preserve">5120686900             </w:t>
      </w:r>
      <w:proofErr w:type="spellStart"/>
      <w:r>
        <w:t>Піщанська</w:t>
      </w:r>
      <w:proofErr w:type="spellEnd"/>
      <w:r>
        <w:t xml:space="preserve"> сільська територіальна громада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2970"/>
      </w:tblGrid>
      <w:tr w:rsidR="002923F9">
        <w:trPr>
          <w:trHeight w:val="1344"/>
        </w:trPr>
        <w:tc>
          <w:tcPr>
            <w:tcW w:w="6899" w:type="dxa"/>
            <w:tcBorders>
              <w:left w:val="nil"/>
            </w:tcBorders>
          </w:tcPr>
          <w:p w:rsidR="002923F9" w:rsidRDefault="002923F9">
            <w:pPr>
              <w:pStyle w:val="TableParagraph"/>
              <w:spacing w:before="5"/>
              <w:rPr>
                <w:sz w:val="34"/>
              </w:rPr>
            </w:pPr>
          </w:p>
          <w:p w:rsidR="002923F9" w:rsidRDefault="00662021">
            <w:pPr>
              <w:pStyle w:val="TableParagraph"/>
              <w:ind w:left="2502" w:right="943" w:hanging="1520"/>
              <w:rPr>
                <w:sz w:val="24"/>
              </w:rPr>
            </w:pPr>
            <w:r>
              <w:rPr>
                <w:sz w:val="24"/>
              </w:rPr>
              <w:t>Група платників, категорія/цільове призначення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ділянок</w:t>
            </w:r>
          </w:p>
        </w:tc>
        <w:tc>
          <w:tcPr>
            <w:tcW w:w="2970" w:type="dxa"/>
            <w:tcBorders>
              <w:right w:val="nil"/>
            </w:tcBorders>
          </w:tcPr>
          <w:p w:rsidR="002923F9" w:rsidRDefault="00662021">
            <w:pPr>
              <w:pStyle w:val="TableParagraph"/>
              <w:spacing w:before="120"/>
              <w:ind w:left="690" w:right="695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Розмір 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</w:p>
          <w:p w:rsidR="002923F9" w:rsidRDefault="00662021">
            <w:pPr>
              <w:pStyle w:val="TableParagraph"/>
              <w:ind w:left="149" w:right="153"/>
              <w:jc w:val="center"/>
              <w:rPr>
                <w:sz w:val="24"/>
              </w:rPr>
            </w:pPr>
            <w:r>
              <w:rPr>
                <w:sz w:val="24"/>
              </w:rPr>
              <w:t>податкового зобов’язання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рік)</w:t>
            </w:r>
          </w:p>
        </w:tc>
      </w:tr>
    </w:tbl>
    <w:p w:rsidR="002923F9" w:rsidRDefault="00662021">
      <w:pPr>
        <w:pStyle w:val="a3"/>
        <w:spacing w:before="120"/>
        <w:ind w:left="234"/>
      </w:pPr>
      <w:r>
        <w:t>Комунальні</w:t>
      </w:r>
      <w:r>
        <w:rPr>
          <w:spacing w:val="-6"/>
        </w:rPr>
        <w:t xml:space="preserve"> </w:t>
      </w:r>
      <w:r>
        <w:t>підприємства</w:t>
      </w:r>
    </w:p>
    <w:p w:rsidR="0035136D" w:rsidRDefault="00662021" w:rsidP="0035136D">
      <w:pPr>
        <w:pStyle w:val="a3"/>
        <w:tabs>
          <w:tab w:val="right" w:pos="8583"/>
        </w:tabs>
        <w:spacing w:before="120"/>
        <w:ind w:left="234"/>
      </w:pPr>
      <w:r>
        <w:t>11.04.</w:t>
      </w:r>
      <w:r>
        <w:rPr>
          <w:spacing w:val="-1"/>
        </w:rPr>
        <w:t xml:space="preserve"> </w:t>
      </w:r>
      <w:r w:rsidR="0035136D" w:rsidRPr="0035136D">
        <w:t>Для розміщення та експлуатації основних,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підсобних і допоміжних будівель та споруд технічної </w:t>
      </w:r>
      <w:r>
        <w:t xml:space="preserve">                                     100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>інфраструктури (виробництва та розподілення газу,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постачання пари та гарячої води, збирання,</w:t>
      </w:r>
    </w:p>
    <w:p w:rsidR="0035136D" w:rsidRDefault="0035136D" w:rsidP="0035136D">
      <w:pPr>
        <w:pStyle w:val="a3"/>
        <w:tabs>
          <w:tab w:val="right" w:pos="8583"/>
        </w:tabs>
        <w:spacing w:before="120"/>
        <w:ind w:left="234"/>
      </w:pPr>
      <w:r w:rsidRPr="0035136D">
        <w:t xml:space="preserve"> очищення та розподілення води)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>
        <w:t>Державні підприємства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>02.01</w:t>
      </w:r>
      <w:r>
        <w:t xml:space="preserve">. </w:t>
      </w:r>
      <w:r w:rsidRPr="009464FC">
        <w:t>Для будівництва і обслуговування житлового будинку,</w:t>
      </w:r>
      <w:r w:rsidR="0014604E">
        <w:t xml:space="preserve">                           100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 xml:space="preserve"> господарських будівель і споруд (присадибна ділянка)</w:t>
      </w:r>
    </w:p>
    <w:p w:rsidR="009464FC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>03.01</w:t>
      </w:r>
      <w:r>
        <w:t xml:space="preserve">. </w:t>
      </w:r>
      <w:r w:rsidRPr="009464FC">
        <w:t>Для будівництва та обслуговування будівель</w:t>
      </w:r>
      <w:r w:rsidR="0014604E">
        <w:t xml:space="preserve">                                             100</w:t>
      </w:r>
    </w:p>
    <w:p w:rsidR="009464FC" w:rsidRPr="0035136D" w:rsidRDefault="009464FC" w:rsidP="0035136D">
      <w:pPr>
        <w:pStyle w:val="a3"/>
        <w:tabs>
          <w:tab w:val="right" w:pos="8583"/>
        </w:tabs>
        <w:spacing w:before="120"/>
        <w:ind w:left="234"/>
      </w:pPr>
      <w:r w:rsidRPr="009464FC">
        <w:t xml:space="preserve"> органів державної влади та о</w:t>
      </w:r>
      <w:r>
        <w:t>рганів місцевого самоврядування</w:t>
      </w:r>
    </w:p>
    <w:p w:rsidR="002923F9" w:rsidRDefault="00662021">
      <w:pPr>
        <w:spacing w:before="516"/>
        <w:ind w:left="233" w:right="232" w:firstLine="568"/>
        <w:jc w:val="both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762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E2A1A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9.55pt" to="116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twGwIAAEAEAAAOAAAAZHJzL2Uyb0RvYy54bWysU8GO2yAQvVfqPyDuie3UzSZWnFVlJ71s&#10;u5F2+wEEcIyKAQGJE1X99w44jrLtparqAx6YmcebecPq8dxJdOLWCa1KnE1TjLiimgl1KPG31+1k&#10;gZHzRDEiteIlvnCHH9fv3616U/CZbrVk3CIAUa7oTYlb702RJI62vCNuqg1X4Gy07YiHrT0kzJIe&#10;0DuZzNJ0nvTaMmM15c7BaT048TriNw2n/rlpHPdIlhi4+bjauO7DmqxXpDhYYlpBrzTIP7DoiFBw&#10;6Q2qJp6goxV/QHWCWu1046dUd4luGkF5rAGqydLfqnlpieGxFmiOM7c2uf8HS7+edhYJBtphpEgH&#10;Ej0JxdEsdKY3roCASu1sqI2e1Yt50vS7Q0pXLVEHHhm+XgykZSEjeZMSNs4A/r7/ohnEkKPXsU3n&#10;xnYBEhqAzlGNy00NfvaIwuHDHAQGzejoSkgx5hnr/GeuOxSMEkugHHHJ6cn5wIMUY0i4RumtkDJq&#10;LRXqSzxPl/OY4LQULDhDmLOHfSUtOpEwLfGLRYHnPiwg18S1Q1x0DXNk9VGxeEvLCdtcbU+EHGxg&#10;JVW4CEoEnldrmJMfy3S5WWwW+SSfzTeTPK3ryadtlU/m2+zhY/2hrqo6+xk4Z3nRCsa4CrTHmc3y&#10;v5uJ6+sZpu02tbf+JG/RYyOB7PiPpKPGQdZhQPaaXXZ21B7GNAZfn1R4B/d7sO8f/voXAAAA//8D&#10;AFBLAwQUAAYACAAAACEALONJUN4AAAAJAQAADwAAAGRycy9kb3ducmV2LnhtbEyPwU7DMBBE70j8&#10;g7VI3KiTBpU0xKkQCKQeEKKtOLvxkoTE6yh2m/Tv2YpDOc7s0+xMvppsJ444+MaRgngWgUAqnWmo&#10;UrDbvt6lIHzQZHTnCBWc0MOquL7KdWbcSJ943IRKcAj5TCuoQ+gzKX1Zo9V+5nokvn27werAcqik&#10;GfTI4baT8yhaSKsb4g+17vG5xrLdHKyC91S+uI/2qzz9jNu3NF23y4f1Tqnbm+npEUTAKVxgONfn&#10;6lBwp707kPGiYx0n94wqSJYxCAbmydnY/xmyyOX/BcUvAAAA//8DAFBLAQItABQABgAIAAAAIQC2&#10;gziS/gAAAOEBAAATAAAAAAAAAAAAAAAAAAAAAABbQ29udGVudF9UeXBlc10ueG1sUEsBAi0AFAAG&#10;AAgAAAAhADj9If/WAAAAlAEAAAsAAAAAAAAAAAAAAAAALwEAAF9yZWxzLy5yZWxzUEsBAi0AFAAG&#10;AAgAAAAhAGZ7m3AbAgAAQAQAAA4AAAAAAAAAAAAAAAAALgIAAGRycy9lMm9Eb2MueG1sUEsBAi0A&#10;FAAGAAgAAAAhACzjSVD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sz w:val="20"/>
          <w:vertAlign w:val="superscript"/>
        </w:rPr>
        <w:t>1</w:t>
      </w:r>
      <w:r>
        <w:rPr>
          <w:sz w:val="20"/>
        </w:rPr>
        <w:t xml:space="preserve"> Пільги визначаються з урахуванням норм підпункту 12.3.7 пункту 12.3 статті 12, пункту 30.2 статті 30,</w:t>
      </w:r>
      <w:r>
        <w:rPr>
          <w:spacing w:val="1"/>
          <w:sz w:val="20"/>
        </w:rPr>
        <w:t xml:space="preserve"> </w:t>
      </w:r>
      <w:r>
        <w:rPr>
          <w:sz w:val="20"/>
        </w:rPr>
        <w:t>статей 281 і 282 Податкового кодексу України. У разі встановлення пільг, відмінних на територіях різних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пунктів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адміністративно-територіальної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одиниці,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кожним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населеним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пільги</w:t>
      </w:r>
      <w:r>
        <w:rPr>
          <w:spacing w:val="-47"/>
          <w:sz w:val="20"/>
        </w:rPr>
        <w:t xml:space="preserve"> </w:t>
      </w:r>
      <w:r>
        <w:rPr>
          <w:sz w:val="20"/>
        </w:rPr>
        <w:t>затверджуються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окремо.</w:t>
      </w:r>
    </w:p>
    <w:p w:rsidR="0036120C" w:rsidRDefault="0036120C">
      <w:pPr>
        <w:spacing w:before="516"/>
        <w:ind w:left="233" w:right="232" w:firstLine="568"/>
        <w:jc w:val="both"/>
        <w:rPr>
          <w:sz w:val="20"/>
        </w:rPr>
      </w:pPr>
    </w:p>
    <w:p w:rsidR="0036120C" w:rsidRPr="0036120C" w:rsidRDefault="0036120C">
      <w:pPr>
        <w:spacing w:before="516"/>
        <w:ind w:left="233" w:right="232" w:firstLine="568"/>
        <w:jc w:val="both"/>
        <w:rPr>
          <w:sz w:val="24"/>
          <w:szCs w:val="24"/>
        </w:rPr>
      </w:pPr>
      <w:r w:rsidRPr="0036120C">
        <w:rPr>
          <w:sz w:val="24"/>
          <w:szCs w:val="24"/>
        </w:rPr>
        <w:t>Секретар сільської ради                                                                 Валентина ГУЛЛА</w:t>
      </w:r>
    </w:p>
    <w:sectPr w:rsidR="0036120C" w:rsidRPr="0036120C" w:rsidSect="00A33C68">
      <w:type w:val="continuous"/>
      <w:pgSz w:w="11910" w:h="16840"/>
      <w:pgMar w:top="284" w:right="90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F9"/>
    <w:rsid w:val="00063638"/>
    <w:rsid w:val="0014604E"/>
    <w:rsid w:val="0018396C"/>
    <w:rsid w:val="002923F9"/>
    <w:rsid w:val="0035136D"/>
    <w:rsid w:val="0036120C"/>
    <w:rsid w:val="00507CC8"/>
    <w:rsid w:val="00613EC3"/>
    <w:rsid w:val="00662021"/>
    <w:rsid w:val="008F644E"/>
    <w:rsid w:val="009464FC"/>
    <w:rsid w:val="009A4D8E"/>
    <w:rsid w:val="00A33C68"/>
    <w:rsid w:val="00AF3AF0"/>
    <w:rsid w:val="00C24843"/>
    <w:rsid w:val="00D2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59" w:right="18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2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47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859" w:right="18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2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5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Larisa</cp:lastModifiedBy>
  <cp:revision>17</cp:revision>
  <cp:lastPrinted>2021-07-22T14:28:00Z</cp:lastPrinted>
  <dcterms:created xsi:type="dcterms:W3CDTF">2021-06-10T10:56:00Z</dcterms:created>
  <dcterms:modified xsi:type="dcterms:W3CDTF">2023-06-02T09:15:00Z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