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48" w:rsidRPr="002D1448" w:rsidRDefault="006877D9" w:rsidP="002D1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2D1448" w:rsidRPr="0030096C" w:rsidRDefault="002D1448" w:rsidP="0030096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3009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 w:rsidR="0030096C" w:rsidRPr="003009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ІЩАНСЬКА СІЛЬСЬКА РАДА</w:t>
      </w:r>
      <w:r w:rsidRPr="003009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2D1448" w:rsidRPr="0030096C" w:rsidRDefault="002D1448" w:rsidP="0030096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09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30096C" w:rsidRPr="003009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ОДІЛЬСЬКОГО</w:t>
      </w:r>
      <w:r w:rsidRPr="003009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096C" w:rsidRPr="003009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РАЙОНУ</w:t>
      </w:r>
      <w:r w:rsidRPr="003009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</w:t>
      </w:r>
      <w:r w:rsidR="0030096C" w:rsidRPr="003009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ДЕСЬКОЇ</w:t>
      </w:r>
      <w:r w:rsidRPr="003009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0096C" w:rsidRPr="003009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</w:p>
    <w:p w:rsidR="00A71DD7" w:rsidRPr="0030096C" w:rsidRDefault="00A71DD7" w:rsidP="0030096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F34E6" w:rsidRPr="0030096C" w:rsidRDefault="00545900" w:rsidP="005459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09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009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ИКОНАВЧИЙ КОМІТЕТ</w:t>
      </w:r>
      <w:r w:rsidRPr="003009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45900" w:rsidRDefault="00545900" w:rsidP="005459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5900" w:rsidRPr="0030096C" w:rsidRDefault="002D1448" w:rsidP="00256CD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09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  <w:r w:rsidR="00545900" w:rsidRPr="003009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1D4525" w:rsidRDefault="001D4525" w:rsidP="001D45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448" w:rsidRPr="00713FCC" w:rsidRDefault="00875A8E" w:rsidP="001D45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</w:t>
      </w:r>
      <w:r w:rsid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вересня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  <w:r w:rsid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9578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іщана                                </w:t>
      </w:r>
      <w:r w:rsidR="001D4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bookmarkStart w:id="0" w:name="_GoBack"/>
      <w:bookmarkEnd w:id="0"/>
      <w:r w:rsidR="001D4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9C5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73</w:t>
      </w: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2D1448" w:rsidRPr="0030096C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Піщанської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291-VIІI від 20 грудня 2021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бюджет Піщанської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територіальної громади на 2022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 xml:space="preserve">    (код бюджету)</w:t>
            </w:r>
          </w:p>
          <w:p w:rsidR="002D1448" w:rsidRPr="0095783E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</w:t>
      </w:r>
      <w:r w:rsidRPr="002D1448">
        <w:rPr>
          <w:rFonts w:ascii="Times New Roman" w:hAnsi="Times New Roman" w:cs="Times New Roman"/>
          <w:lang w:val="uk-UA"/>
        </w:rPr>
        <w:t xml:space="preserve"> </w:t>
      </w:r>
      <w:r w:rsidRPr="00F340B8">
        <w:rPr>
          <w:rFonts w:ascii="Times New Roman" w:hAnsi="Times New Roman" w:cs="Times New Roman"/>
        </w:rPr>
        <w:t>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F340B8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  <w:r w:rsidRPr="002D1448">
        <w:rPr>
          <w:sz w:val="28"/>
          <w:szCs w:val="28"/>
          <w:lang w:val="uk-UA"/>
        </w:rPr>
        <w:t xml:space="preserve">  </w:t>
      </w: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070B85" w:rsidRDefault="004261BE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 w:rsidRPr="004261BE">
        <w:rPr>
          <w:rFonts w:eastAsia="Times New Roman"/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</w:t>
      </w:r>
      <w:r w:rsidR="005C00CF">
        <w:rPr>
          <w:rFonts w:eastAsia="Times New Roman"/>
          <w:sz w:val="28"/>
          <w:szCs w:val="28"/>
          <w:lang w:val="uk-UA" w:eastAsia="uk-UA"/>
        </w:rPr>
        <w:t>,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 </w:t>
      </w:r>
      <w:r w:rsidR="00713FCC">
        <w:rPr>
          <w:rFonts w:eastAsia="Times New Roman"/>
          <w:sz w:val="28"/>
          <w:szCs w:val="28"/>
          <w:lang w:val="uk-UA" w:eastAsia="uk-UA"/>
        </w:rPr>
        <w:t>виконавчий комітет сільської ради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 </w:t>
      </w:r>
    </w:p>
    <w:p w:rsidR="004261BE" w:rsidRPr="004261BE" w:rsidRDefault="00713FCC" w:rsidP="00070B85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ВИРІШИВ</w:t>
      </w:r>
      <w:r w:rsidR="00070B85">
        <w:rPr>
          <w:rFonts w:eastAsia="Times New Roman"/>
          <w:b/>
          <w:bCs/>
          <w:sz w:val="28"/>
          <w:szCs w:val="28"/>
          <w:lang w:val="uk-UA" w:eastAsia="uk-UA"/>
        </w:rPr>
        <w:t>:</w:t>
      </w:r>
    </w:p>
    <w:p w:rsidR="004261BE" w:rsidRPr="004261BE" w:rsidRDefault="004261BE" w:rsidP="00443AAC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BE" w:rsidRPr="004261BE" w:rsidRDefault="004261BE" w:rsidP="004261BE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 Внести зміни 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 до п. 1 рішення Піщанської сільської ради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–VІІI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бюджет Піщанської сільської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рік»: </w:t>
      </w:r>
    </w:p>
    <w:p w:rsidR="004261BE" w:rsidRP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«доходи бюджету  Піщанської сільської територіальної громади у сумі 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42 538 968,00</w:t>
      </w:r>
      <w:r w:rsidR="00256CD8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доходи загального  фонду бюджету Піщанської сільської територіальної громади  у сумі 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41 654 866,00</w:t>
      </w:r>
      <w:r w:rsidR="00256CD8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4E6" w:rsidRP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доходи спеціального фонду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884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102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 </w:t>
      </w:r>
      <w:r w:rsidRPr="005635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«доходи бюджету  Піщанської сільської територіальної громади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246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доходи загального  фонду бюджету Піщанської сільської територіальної громади 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362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та доходи спеціального фонду у сумі </w:t>
      </w:r>
      <w:r w:rsidR="008F34E6" w:rsidRP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884 102,00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гривень»;</w:t>
      </w:r>
    </w:p>
    <w:p w:rsid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слова і цифри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875A8E" w:rsidRPr="0087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46 118 505,99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видатки загального  фонду бюджету Піщанської сільської територіальної громади  у сумі </w:t>
      </w:r>
      <w:r w:rsidR="00875A8E" w:rsidRPr="0087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44 751 503,99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видатки спеціального фонду у сумі </w:t>
      </w:r>
      <w:r w:rsidR="00875A8E" w:rsidRPr="0087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1 367 002,00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гривень» </w:t>
      </w:r>
      <w:r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Піщанської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DD38DF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E6335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7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E6335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6335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71DD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99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видатки загального  фонду бюджету Піщанської сільської територіальної громади  у сумі </w:t>
      </w:r>
      <w:r w:rsidR="0093582F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71DD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3582F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3E6335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00F4B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E6335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000F4B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71DD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99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та видатки спеціального фонду у сумі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1 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367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002</w:t>
      </w:r>
      <w:r w:rsidR="0093582F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</w:p>
    <w:p w:rsidR="004261BE" w:rsidRPr="004261BE" w:rsidRDefault="00751603" w:rsidP="005D42D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Внести зміни</w:t>
      </w:r>
      <w:r w:rsidR="004261BE"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Піщанської   сільської</w:t>
      </w:r>
      <w:r w:rsidR="004261BE"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2021 рік у розрізі відповідальних виконавців за бюджетними програмами згідно з додатком № 3 до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Викласти в н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овій редакцій додатки №</w:t>
      </w:r>
      <w:r w:rsidR="0087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5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</w:t>
      </w:r>
      <w:r w:rsidR="005E5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34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</w:t>
      </w:r>
      <w:r w:rsid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Піщанської сільської ради № 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-VIІІ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Піщанської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територіальної громади на 202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рік», які є невід'ємною частиною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261B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 w:rsidRPr="004261B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DA1FD7" w:rsidRDefault="007C6CA0" w:rsidP="005D42D2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/>
          <w:lang w:val="uk-UA" w:eastAsia="uk-UA"/>
        </w:rPr>
        <w:t xml:space="preserve">             </w:t>
      </w:r>
      <w:r w:rsidR="00DA1FD7" w:rsidRPr="00DA1F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Сільський голова                           </w:t>
      </w:r>
      <w:r w:rsidR="001D452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 </w:t>
      </w:r>
      <w:r w:rsidR="00DA1FD7" w:rsidRPr="00DA1F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Олексій ПАНТІЛЄЄВ</w:t>
      </w:r>
    </w:p>
    <w:p w:rsidR="004261BE" w:rsidRPr="004261BE" w:rsidRDefault="004261BE" w:rsidP="004261BE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5B87" w:rsidRPr="002D1448" w:rsidRDefault="00F340B8" w:rsidP="00BD02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sectPr w:rsidR="00505B87" w:rsidRPr="002D1448" w:rsidSect="001D4525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20A4"/>
    <w:rsid w:val="00000F4B"/>
    <w:rsid w:val="00044A5B"/>
    <w:rsid w:val="00046E04"/>
    <w:rsid w:val="00070B85"/>
    <w:rsid w:val="00072EC2"/>
    <w:rsid w:val="000741E8"/>
    <w:rsid w:val="000B65BC"/>
    <w:rsid w:val="00126E2B"/>
    <w:rsid w:val="001D4525"/>
    <w:rsid w:val="001F2F92"/>
    <w:rsid w:val="002126D8"/>
    <w:rsid w:val="0021462F"/>
    <w:rsid w:val="00256CD8"/>
    <w:rsid w:val="00262294"/>
    <w:rsid w:val="00282396"/>
    <w:rsid w:val="002D1448"/>
    <w:rsid w:val="002E672C"/>
    <w:rsid w:val="0030096C"/>
    <w:rsid w:val="003151AF"/>
    <w:rsid w:val="003E6335"/>
    <w:rsid w:val="0040344D"/>
    <w:rsid w:val="004070E6"/>
    <w:rsid w:val="004261BE"/>
    <w:rsid w:val="00427201"/>
    <w:rsid w:val="00443AAC"/>
    <w:rsid w:val="004F61EF"/>
    <w:rsid w:val="00505B87"/>
    <w:rsid w:val="00536D0D"/>
    <w:rsid w:val="00542DB1"/>
    <w:rsid w:val="00545900"/>
    <w:rsid w:val="00563524"/>
    <w:rsid w:val="005C00CF"/>
    <w:rsid w:val="005D42D2"/>
    <w:rsid w:val="005E500D"/>
    <w:rsid w:val="0060734C"/>
    <w:rsid w:val="00611E36"/>
    <w:rsid w:val="00614E4F"/>
    <w:rsid w:val="00676E2B"/>
    <w:rsid w:val="006877D9"/>
    <w:rsid w:val="006910E8"/>
    <w:rsid w:val="0069712D"/>
    <w:rsid w:val="006A5A02"/>
    <w:rsid w:val="006C0A7D"/>
    <w:rsid w:val="00711E8D"/>
    <w:rsid w:val="00713FCC"/>
    <w:rsid w:val="00751603"/>
    <w:rsid w:val="0076509E"/>
    <w:rsid w:val="007C392A"/>
    <w:rsid w:val="007C42F7"/>
    <w:rsid w:val="007C6CA0"/>
    <w:rsid w:val="00821134"/>
    <w:rsid w:val="008727A0"/>
    <w:rsid w:val="00875A8E"/>
    <w:rsid w:val="008F34E6"/>
    <w:rsid w:val="0093582F"/>
    <w:rsid w:val="0095783E"/>
    <w:rsid w:val="009C5CB8"/>
    <w:rsid w:val="009D50C9"/>
    <w:rsid w:val="00A605A0"/>
    <w:rsid w:val="00A71DD7"/>
    <w:rsid w:val="00A829AC"/>
    <w:rsid w:val="00AB4DBD"/>
    <w:rsid w:val="00AC1A31"/>
    <w:rsid w:val="00B34321"/>
    <w:rsid w:val="00B63C87"/>
    <w:rsid w:val="00B64D26"/>
    <w:rsid w:val="00B7233F"/>
    <w:rsid w:val="00B75781"/>
    <w:rsid w:val="00B87630"/>
    <w:rsid w:val="00BA0EF8"/>
    <w:rsid w:val="00BD028F"/>
    <w:rsid w:val="00C15B0A"/>
    <w:rsid w:val="00CA5EC6"/>
    <w:rsid w:val="00CB0DBD"/>
    <w:rsid w:val="00D04009"/>
    <w:rsid w:val="00DA1FD7"/>
    <w:rsid w:val="00DC063B"/>
    <w:rsid w:val="00DD2CDD"/>
    <w:rsid w:val="00DD38DF"/>
    <w:rsid w:val="00E2114E"/>
    <w:rsid w:val="00E53761"/>
    <w:rsid w:val="00E55ABF"/>
    <w:rsid w:val="00E60671"/>
    <w:rsid w:val="00E63158"/>
    <w:rsid w:val="00E720A4"/>
    <w:rsid w:val="00E750F3"/>
    <w:rsid w:val="00EB32DF"/>
    <w:rsid w:val="00EB70C9"/>
    <w:rsid w:val="00F214C9"/>
    <w:rsid w:val="00F340B8"/>
    <w:rsid w:val="00FE451A"/>
    <w:rsid w:val="00FF35F6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uiPriority w:val="10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4261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Larisa</cp:lastModifiedBy>
  <cp:revision>99</cp:revision>
  <cp:lastPrinted>2022-09-20T13:54:00Z</cp:lastPrinted>
  <dcterms:created xsi:type="dcterms:W3CDTF">2020-12-16T08:42:00Z</dcterms:created>
  <dcterms:modified xsi:type="dcterms:W3CDTF">2022-09-20T13:55:00Z</dcterms:modified>
</cp:coreProperties>
</file>