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693E" w:rsidRDefault="0003693E" w:rsidP="0003693E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2925" cy="685800"/>
            <wp:effectExtent l="0" t="0" r="9525" b="0"/>
            <wp:docPr id="2" name="Рисунок 2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3693E" w:rsidRDefault="0003693E" w:rsidP="0003693E">
      <w:pPr>
        <w:keepNext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УКРАЇНА</w:t>
      </w:r>
    </w:p>
    <w:p w:rsidR="0003693E" w:rsidRDefault="0003693E" w:rsidP="0003693E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Піщанська </w:t>
      </w:r>
      <w:r w:rsidR="00965618">
        <w:rPr>
          <w:b/>
          <w:sz w:val="32"/>
          <w:szCs w:val="32"/>
          <w:lang w:val="uk-UA"/>
        </w:rPr>
        <w:t>сільська</w:t>
      </w:r>
      <w:r>
        <w:rPr>
          <w:b/>
          <w:sz w:val="32"/>
          <w:szCs w:val="32"/>
        </w:rPr>
        <w:t xml:space="preserve"> рада </w:t>
      </w:r>
    </w:p>
    <w:p w:rsidR="0003693E" w:rsidRDefault="006F712A" w:rsidP="0003693E">
      <w:pPr>
        <w:keepNext/>
        <w:jc w:val="center"/>
      </w:pPr>
      <w:r>
        <w:rPr>
          <w:b/>
          <w:sz w:val="32"/>
          <w:szCs w:val="32"/>
          <w:lang w:val="uk-UA"/>
        </w:rPr>
        <w:t>Поділь</w:t>
      </w:r>
      <w:r w:rsidR="0003693E">
        <w:rPr>
          <w:b/>
          <w:sz w:val="32"/>
          <w:szCs w:val="32"/>
          <w:lang w:val="uk-UA"/>
        </w:rPr>
        <w:t xml:space="preserve">ського району </w:t>
      </w:r>
      <w:r w:rsidR="00965618">
        <w:rPr>
          <w:b/>
          <w:sz w:val="32"/>
          <w:szCs w:val="32"/>
          <w:lang w:val="uk-UA"/>
        </w:rPr>
        <w:t>Одеської</w:t>
      </w:r>
      <w:r w:rsidR="0003693E">
        <w:rPr>
          <w:b/>
          <w:sz w:val="32"/>
          <w:szCs w:val="32"/>
        </w:rPr>
        <w:t xml:space="preserve"> області</w:t>
      </w:r>
    </w:p>
    <w:p w:rsidR="0003693E" w:rsidRDefault="0003693E" w:rsidP="0003693E">
      <w:pPr>
        <w:keepNext/>
        <w:jc w:val="center"/>
        <w:rPr>
          <w:lang w:val="uk-UA"/>
        </w:rPr>
      </w:pPr>
    </w:p>
    <w:p w:rsidR="0003693E" w:rsidRPr="000C16F4" w:rsidRDefault="0003693E" w:rsidP="0003693E">
      <w:pPr>
        <w:keepNext/>
        <w:jc w:val="center"/>
        <w:rPr>
          <w:lang w:val="uk-UA"/>
        </w:rPr>
      </w:pPr>
      <w:r>
        <w:rPr>
          <w:b/>
          <w:sz w:val="36"/>
          <w:szCs w:val="36"/>
          <w:lang w:val="uk-UA"/>
        </w:rPr>
        <w:t>РІШЕННЯ</w:t>
      </w:r>
    </w:p>
    <w:p w:rsidR="0003693E" w:rsidRDefault="0003693E" w:rsidP="0003693E">
      <w:pPr>
        <w:jc w:val="both"/>
        <w:rPr>
          <w:lang w:val="uk-UA"/>
        </w:rPr>
      </w:pPr>
    </w:p>
    <w:p w:rsidR="0003693E" w:rsidRPr="00F309AF" w:rsidRDefault="00A74A31" w:rsidP="0003693E">
      <w:pPr>
        <w:pStyle w:val="Standard"/>
        <w:jc w:val="both"/>
        <w:rPr>
          <w:color w:val="FF0000"/>
          <w:sz w:val="28"/>
          <w:szCs w:val="28"/>
        </w:rPr>
      </w:pPr>
      <w:r w:rsidRPr="00A74A31">
        <w:rPr>
          <w:sz w:val="28"/>
          <w:szCs w:val="28"/>
        </w:rPr>
        <w:t>21 вересня</w:t>
      </w:r>
      <w:r w:rsidR="0003693E" w:rsidRPr="00A74A31">
        <w:rPr>
          <w:sz w:val="28"/>
          <w:szCs w:val="28"/>
        </w:rPr>
        <w:t xml:space="preserve"> </w:t>
      </w:r>
      <w:r w:rsidR="0003693E" w:rsidRPr="00F309AF">
        <w:rPr>
          <w:sz w:val="28"/>
          <w:szCs w:val="28"/>
        </w:rPr>
        <w:t>202</w:t>
      </w:r>
      <w:r w:rsidR="00534DAC" w:rsidRPr="00F309AF">
        <w:rPr>
          <w:sz w:val="28"/>
          <w:szCs w:val="28"/>
        </w:rPr>
        <w:t>2</w:t>
      </w:r>
      <w:r w:rsidR="0003693E" w:rsidRPr="00F309AF">
        <w:rPr>
          <w:sz w:val="28"/>
          <w:szCs w:val="28"/>
        </w:rPr>
        <w:t xml:space="preserve"> року</w:t>
      </w:r>
      <w:r w:rsidR="0003693E" w:rsidRPr="00F309AF">
        <w:rPr>
          <w:sz w:val="28"/>
          <w:szCs w:val="28"/>
        </w:rPr>
        <w:tab/>
        <w:t xml:space="preserve"> </w:t>
      </w:r>
      <w:r w:rsidR="00C7778F" w:rsidRPr="00F309AF">
        <w:rPr>
          <w:sz w:val="28"/>
          <w:szCs w:val="28"/>
        </w:rPr>
        <w:t xml:space="preserve">  </w:t>
      </w:r>
      <w:r w:rsidR="00C7778F" w:rsidRPr="00F309AF">
        <w:rPr>
          <w:sz w:val="28"/>
          <w:szCs w:val="28"/>
        </w:rPr>
        <w:tab/>
        <w:t xml:space="preserve">       с. Піщана</w:t>
      </w:r>
      <w:r w:rsidR="00C7778F" w:rsidRPr="00F309AF">
        <w:rPr>
          <w:sz w:val="28"/>
          <w:szCs w:val="28"/>
        </w:rPr>
        <w:tab/>
        <w:t xml:space="preserve">           </w:t>
      </w:r>
      <w:r w:rsidR="006F712A" w:rsidRPr="00F309AF">
        <w:rPr>
          <w:sz w:val="28"/>
          <w:szCs w:val="28"/>
        </w:rPr>
        <w:t xml:space="preserve">      </w:t>
      </w:r>
      <w:r w:rsidR="00C7778F" w:rsidRPr="00F309AF">
        <w:rPr>
          <w:sz w:val="28"/>
          <w:szCs w:val="28"/>
        </w:rPr>
        <w:t xml:space="preserve">  </w:t>
      </w:r>
      <w:r w:rsidR="00BA1E36" w:rsidRPr="00F309AF">
        <w:rPr>
          <w:sz w:val="28"/>
          <w:szCs w:val="28"/>
        </w:rPr>
        <w:t xml:space="preserve">        </w:t>
      </w:r>
      <w:r w:rsidR="00C7778F" w:rsidRPr="00F309AF">
        <w:rPr>
          <w:sz w:val="28"/>
          <w:szCs w:val="28"/>
        </w:rPr>
        <w:t xml:space="preserve">  </w:t>
      </w:r>
      <w:r w:rsidR="0003693E" w:rsidRPr="00F309AF">
        <w:rPr>
          <w:sz w:val="28"/>
          <w:szCs w:val="28"/>
        </w:rPr>
        <w:t xml:space="preserve">  </w:t>
      </w:r>
      <w:r w:rsidR="00A86E71" w:rsidRPr="00F309AF">
        <w:rPr>
          <w:sz w:val="28"/>
          <w:szCs w:val="28"/>
        </w:rPr>
        <w:t>№</w:t>
      </w:r>
      <w:r>
        <w:rPr>
          <w:sz w:val="28"/>
          <w:szCs w:val="28"/>
        </w:rPr>
        <w:t xml:space="preserve"> 368</w:t>
      </w:r>
      <w:r w:rsidR="0003693E" w:rsidRPr="00F309AF">
        <w:rPr>
          <w:sz w:val="28"/>
          <w:szCs w:val="28"/>
        </w:rPr>
        <w:t>-</w:t>
      </w:r>
      <w:r w:rsidR="0003693E" w:rsidRPr="00F309AF">
        <w:rPr>
          <w:sz w:val="28"/>
          <w:szCs w:val="28"/>
          <w:lang w:val="en-US"/>
        </w:rPr>
        <w:t>V</w:t>
      </w:r>
      <w:r w:rsidR="0003693E" w:rsidRPr="00F309AF">
        <w:rPr>
          <w:sz w:val="28"/>
          <w:szCs w:val="28"/>
        </w:rPr>
        <w:t>ІІІ</w:t>
      </w:r>
    </w:p>
    <w:p w:rsidR="0003693E" w:rsidRPr="00F309AF" w:rsidRDefault="0003693E" w:rsidP="0003693E">
      <w:pPr>
        <w:pStyle w:val="Standard"/>
        <w:jc w:val="both"/>
        <w:rPr>
          <w:b/>
          <w:bCs/>
          <w:sz w:val="28"/>
          <w:szCs w:val="28"/>
        </w:rPr>
      </w:pPr>
    </w:p>
    <w:p w:rsidR="00A9198A" w:rsidRPr="00A9198A" w:rsidRDefault="00A9198A" w:rsidP="00A9198A">
      <w:pPr>
        <w:rPr>
          <w:sz w:val="28"/>
          <w:szCs w:val="28"/>
          <w:lang w:val="uk-UA"/>
        </w:rPr>
      </w:pPr>
      <w:r w:rsidRPr="00A9198A">
        <w:rPr>
          <w:b/>
          <w:color w:val="000000" w:themeColor="text1"/>
          <w:sz w:val="28"/>
          <w:szCs w:val="28"/>
          <w:lang w:val="uk-UA"/>
        </w:rPr>
        <w:t xml:space="preserve">Про внесення змін до рішення сільської ради № </w:t>
      </w:r>
      <w:r>
        <w:rPr>
          <w:b/>
          <w:color w:val="000000" w:themeColor="text1"/>
          <w:sz w:val="28"/>
          <w:szCs w:val="28"/>
          <w:lang w:val="uk-UA"/>
        </w:rPr>
        <w:t>340–</w:t>
      </w:r>
      <w:r w:rsidRPr="00A9198A">
        <w:rPr>
          <w:b/>
          <w:sz w:val="28"/>
          <w:szCs w:val="28"/>
          <w:lang w:val="en-US"/>
        </w:rPr>
        <w:t>V</w:t>
      </w:r>
      <w:r w:rsidRPr="00A9198A">
        <w:rPr>
          <w:b/>
          <w:sz w:val="28"/>
          <w:szCs w:val="28"/>
          <w:lang w:val="uk-UA"/>
        </w:rPr>
        <w:t>ІІ</w:t>
      </w:r>
      <w:r>
        <w:rPr>
          <w:sz w:val="28"/>
          <w:szCs w:val="28"/>
          <w:lang w:val="uk-UA"/>
        </w:rPr>
        <w:t xml:space="preserve"> </w:t>
      </w:r>
      <w:r w:rsidRPr="00A9198A">
        <w:rPr>
          <w:b/>
          <w:color w:val="000000" w:themeColor="text1"/>
          <w:sz w:val="28"/>
          <w:szCs w:val="28"/>
          <w:lang w:val="uk-UA"/>
        </w:rPr>
        <w:t xml:space="preserve">від </w:t>
      </w:r>
      <w:r>
        <w:rPr>
          <w:b/>
          <w:color w:val="000000" w:themeColor="text1"/>
          <w:sz w:val="28"/>
          <w:szCs w:val="28"/>
          <w:lang w:val="uk-UA"/>
        </w:rPr>
        <w:t>04</w:t>
      </w:r>
      <w:r w:rsidRPr="00A9198A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груд</w:t>
      </w:r>
      <w:r w:rsidRPr="00A9198A">
        <w:rPr>
          <w:b/>
          <w:color w:val="000000" w:themeColor="text1"/>
          <w:sz w:val="28"/>
          <w:szCs w:val="28"/>
          <w:lang w:val="uk-UA"/>
        </w:rPr>
        <w:t>ня 20</w:t>
      </w:r>
      <w:r>
        <w:rPr>
          <w:b/>
          <w:color w:val="000000" w:themeColor="text1"/>
          <w:sz w:val="28"/>
          <w:szCs w:val="28"/>
          <w:lang w:val="uk-UA"/>
        </w:rPr>
        <w:t>19 року «</w:t>
      </w:r>
      <w:r w:rsidRPr="00A9198A">
        <w:rPr>
          <w:b/>
          <w:color w:val="000000" w:themeColor="text1"/>
          <w:sz w:val="28"/>
          <w:szCs w:val="28"/>
          <w:lang w:val="uk-UA"/>
        </w:rPr>
        <w:t xml:space="preserve">Про </w:t>
      </w:r>
      <w:r>
        <w:rPr>
          <w:b/>
          <w:color w:val="000000" w:themeColor="text1"/>
          <w:sz w:val="28"/>
          <w:szCs w:val="28"/>
          <w:lang w:val="uk-UA"/>
        </w:rPr>
        <w:t>надання згоди</w:t>
      </w:r>
      <w:r w:rsidR="009C6CA0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на безоплатне прийняття майна з</w:t>
      </w:r>
      <w:r w:rsidR="00095493">
        <w:rPr>
          <w:b/>
          <w:color w:val="000000" w:themeColor="text1"/>
          <w:sz w:val="28"/>
          <w:szCs w:val="28"/>
          <w:lang w:val="uk-UA"/>
        </w:rPr>
        <w:t>і</w:t>
      </w:r>
      <w:r>
        <w:rPr>
          <w:b/>
          <w:color w:val="000000" w:themeColor="text1"/>
          <w:sz w:val="28"/>
          <w:szCs w:val="28"/>
          <w:lang w:val="uk-UA"/>
        </w:rPr>
        <w:t xml:space="preserve"> спільної власності територіальних громад Балтського району Одеської області в комунальну власність Піщанської сільської ради»</w:t>
      </w:r>
    </w:p>
    <w:p w:rsidR="00A9198A" w:rsidRPr="00A74A31" w:rsidRDefault="00A9198A" w:rsidP="00A9198A">
      <w:pPr>
        <w:jc w:val="both"/>
        <w:rPr>
          <w:bCs/>
          <w:iCs/>
          <w:lang w:val="uk-UA"/>
        </w:rPr>
      </w:pPr>
    </w:p>
    <w:p w:rsidR="00A74A31" w:rsidRDefault="00A9198A" w:rsidP="00A9198A">
      <w:pPr>
        <w:jc w:val="both"/>
        <w:rPr>
          <w:sz w:val="28"/>
          <w:szCs w:val="28"/>
          <w:lang w:val="uk-UA"/>
        </w:rPr>
      </w:pPr>
      <w:r w:rsidRPr="00A9198A">
        <w:rPr>
          <w:lang w:val="uk-UA"/>
        </w:rPr>
        <w:t xml:space="preserve">       </w:t>
      </w:r>
      <w:r w:rsidRPr="00A9198A">
        <w:rPr>
          <w:sz w:val="28"/>
          <w:szCs w:val="28"/>
          <w:lang w:val="uk-UA"/>
        </w:rPr>
        <w:t>Відповідно до  статей 26, 60 Закону України «Про місцеве самоврядування в Україні»,  з метою оформлення права власності на комунальне майно, сільська рада</w:t>
      </w:r>
    </w:p>
    <w:p w:rsidR="00A9198A" w:rsidRPr="00A74A31" w:rsidRDefault="00A9198A" w:rsidP="00A74A31">
      <w:pPr>
        <w:jc w:val="both"/>
        <w:rPr>
          <w:sz w:val="16"/>
          <w:szCs w:val="16"/>
          <w:lang w:val="uk-UA"/>
        </w:rPr>
      </w:pPr>
      <w:r w:rsidRPr="00A9198A">
        <w:rPr>
          <w:sz w:val="28"/>
          <w:szCs w:val="28"/>
          <w:lang w:val="uk-UA"/>
        </w:rPr>
        <w:t xml:space="preserve"> </w:t>
      </w:r>
    </w:p>
    <w:p w:rsidR="00A9198A" w:rsidRDefault="00A9198A" w:rsidP="00A9198A">
      <w:pPr>
        <w:jc w:val="both"/>
        <w:rPr>
          <w:b/>
          <w:sz w:val="28"/>
          <w:szCs w:val="28"/>
          <w:lang w:val="uk-UA"/>
        </w:rPr>
      </w:pPr>
      <w:r w:rsidRPr="00095493">
        <w:rPr>
          <w:b/>
          <w:sz w:val="28"/>
          <w:szCs w:val="28"/>
          <w:lang w:val="uk-UA"/>
        </w:rPr>
        <w:t>ВИРІШИЛА:</w:t>
      </w:r>
    </w:p>
    <w:p w:rsidR="00A74A31" w:rsidRPr="00A74A31" w:rsidRDefault="00A74A31" w:rsidP="00A9198A">
      <w:pPr>
        <w:jc w:val="both"/>
        <w:rPr>
          <w:sz w:val="16"/>
          <w:szCs w:val="16"/>
          <w:lang w:val="uk-UA"/>
        </w:rPr>
      </w:pPr>
    </w:p>
    <w:p w:rsidR="00A9198A" w:rsidRPr="00A9198A" w:rsidRDefault="00A9198A" w:rsidP="00A9198A">
      <w:pPr>
        <w:jc w:val="both"/>
        <w:rPr>
          <w:color w:val="000000" w:themeColor="text1"/>
          <w:sz w:val="28"/>
          <w:szCs w:val="28"/>
          <w:lang w:val="uk-UA"/>
        </w:rPr>
      </w:pPr>
      <w:r w:rsidRPr="00095493">
        <w:rPr>
          <w:sz w:val="28"/>
          <w:szCs w:val="28"/>
          <w:lang w:val="uk-UA"/>
        </w:rPr>
        <w:t xml:space="preserve">1. Внести зміни до </w:t>
      </w:r>
      <w:r w:rsidRPr="00A9198A">
        <w:rPr>
          <w:color w:val="000000" w:themeColor="text1"/>
          <w:sz w:val="28"/>
          <w:szCs w:val="28"/>
          <w:lang w:val="uk-UA"/>
        </w:rPr>
        <w:t>рішення</w:t>
      </w:r>
      <w:r w:rsidRPr="00095493">
        <w:rPr>
          <w:color w:val="000000" w:themeColor="text1"/>
          <w:sz w:val="28"/>
          <w:szCs w:val="28"/>
          <w:lang w:val="uk-UA"/>
        </w:rPr>
        <w:t xml:space="preserve"> Піщанської сільської ради</w:t>
      </w:r>
      <w:r w:rsidR="00095493">
        <w:rPr>
          <w:color w:val="000000" w:themeColor="text1"/>
          <w:sz w:val="28"/>
          <w:szCs w:val="28"/>
          <w:lang w:val="uk-UA"/>
        </w:rPr>
        <w:t xml:space="preserve"> </w:t>
      </w:r>
      <w:r w:rsidR="00095493" w:rsidRPr="00095493">
        <w:rPr>
          <w:color w:val="000000" w:themeColor="text1"/>
          <w:sz w:val="28"/>
          <w:szCs w:val="28"/>
          <w:lang w:val="uk-UA"/>
        </w:rPr>
        <w:t>№ 340–</w:t>
      </w:r>
      <w:r w:rsidR="00095493" w:rsidRPr="00095493">
        <w:rPr>
          <w:sz w:val="28"/>
          <w:szCs w:val="28"/>
          <w:lang w:val="en-US"/>
        </w:rPr>
        <w:t>V</w:t>
      </w:r>
      <w:r w:rsidR="00095493" w:rsidRPr="00095493">
        <w:rPr>
          <w:sz w:val="28"/>
          <w:szCs w:val="28"/>
          <w:lang w:val="uk-UA"/>
        </w:rPr>
        <w:t xml:space="preserve">ІІ </w:t>
      </w:r>
      <w:r w:rsidR="00095493" w:rsidRPr="00095493">
        <w:rPr>
          <w:color w:val="000000" w:themeColor="text1"/>
          <w:sz w:val="28"/>
          <w:szCs w:val="28"/>
          <w:lang w:val="uk-UA"/>
        </w:rPr>
        <w:t>від 04 грудня 2019 року «Про надання згоди на безоплатне прийняття майна зі спільної власності територіальних громад Балтського району Одеської області в комунальну власність Піщанської сільської ради»</w:t>
      </w:r>
      <w:r w:rsidRPr="00095493">
        <w:rPr>
          <w:color w:val="000000" w:themeColor="text1"/>
          <w:sz w:val="28"/>
          <w:szCs w:val="28"/>
          <w:lang w:val="uk-UA"/>
        </w:rPr>
        <w:t xml:space="preserve"> </w:t>
      </w:r>
      <w:r w:rsidRPr="00A9198A">
        <w:rPr>
          <w:color w:val="000000" w:themeColor="text1"/>
          <w:sz w:val="28"/>
          <w:szCs w:val="28"/>
          <w:lang w:val="uk-UA"/>
        </w:rPr>
        <w:t>та викласти пункт 1.2 в новій редакції, а саме:</w:t>
      </w:r>
    </w:p>
    <w:p w:rsidR="00A9198A" w:rsidRPr="00A9198A" w:rsidRDefault="00A9198A" w:rsidP="00A9198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будівлі </w:t>
      </w:r>
      <w:r w:rsidRPr="00A9198A">
        <w:rPr>
          <w:sz w:val="28"/>
          <w:szCs w:val="28"/>
          <w:lang w:val="uk-UA"/>
        </w:rPr>
        <w:t xml:space="preserve"> НВК «Піщанська ЗОШ </w:t>
      </w:r>
      <w:r w:rsidRPr="00A9198A">
        <w:rPr>
          <w:sz w:val="28"/>
          <w:szCs w:val="28"/>
          <w:lang w:val="en-US"/>
        </w:rPr>
        <w:t>I</w:t>
      </w:r>
      <w:r w:rsidRPr="00A9198A">
        <w:rPr>
          <w:sz w:val="28"/>
          <w:szCs w:val="28"/>
          <w:lang w:val="uk-UA"/>
        </w:rPr>
        <w:t>-</w:t>
      </w:r>
      <w:r w:rsidRPr="00A9198A">
        <w:rPr>
          <w:sz w:val="28"/>
          <w:szCs w:val="28"/>
          <w:lang w:val="en-US"/>
        </w:rPr>
        <w:t>III</w:t>
      </w:r>
      <w:r w:rsidRPr="00A9198A">
        <w:rPr>
          <w:sz w:val="28"/>
          <w:szCs w:val="28"/>
          <w:lang w:val="uk-UA"/>
        </w:rPr>
        <w:t xml:space="preserve"> ступенів – заклад дошкільної освіти» Балтської районної ради Одеської області, за адресою: вул. Стефанчука</w:t>
      </w:r>
      <w:r>
        <w:rPr>
          <w:sz w:val="28"/>
          <w:szCs w:val="28"/>
          <w:lang w:val="uk-UA"/>
        </w:rPr>
        <w:t xml:space="preserve"> капітана</w:t>
      </w:r>
      <w:r w:rsidRPr="00A9198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будинок </w:t>
      </w:r>
      <w:r w:rsidRPr="00095493">
        <w:rPr>
          <w:sz w:val="28"/>
          <w:szCs w:val="28"/>
          <w:lang w:val="uk-UA"/>
        </w:rPr>
        <w:t>3</w:t>
      </w:r>
      <w:r w:rsidRPr="00A9198A">
        <w:rPr>
          <w:color w:val="000000" w:themeColor="text1"/>
          <w:sz w:val="28"/>
          <w:szCs w:val="28"/>
          <w:lang w:val="uk-UA"/>
        </w:rPr>
        <w:t>,</w:t>
      </w:r>
      <w:r w:rsidRPr="00A9198A">
        <w:rPr>
          <w:sz w:val="28"/>
          <w:szCs w:val="28"/>
          <w:lang w:val="uk-UA"/>
        </w:rPr>
        <w:t xml:space="preserve"> с. Піщана, </w:t>
      </w:r>
      <w:r w:rsidRPr="000A1A70">
        <w:rPr>
          <w:sz w:val="28"/>
          <w:szCs w:val="28"/>
          <w:lang w:val="uk-UA"/>
        </w:rPr>
        <w:t>Подільський</w:t>
      </w:r>
      <w:r w:rsidRPr="00A9198A">
        <w:rPr>
          <w:sz w:val="28"/>
          <w:szCs w:val="28"/>
          <w:lang w:val="uk-UA"/>
        </w:rPr>
        <w:t xml:space="preserve"> район, Одеська область, 66110:</w:t>
      </w:r>
    </w:p>
    <w:p w:rsidR="00A9198A" w:rsidRPr="00A9198A" w:rsidRDefault="00A9198A" w:rsidP="00A9198A">
      <w:pPr>
        <w:jc w:val="both"/>
        <w:rPr>
          <w:sz w:val="28"/>
          <w:szCs w:val="28"/>
        </w:rPr>
      </w:pPr>
      <w:r w:rsidRPr="00A9198A">
        <w:rPr>
          <w:sz w:val="28"/>
          <w:szCs w:val="28"/>
        </w:rPr>
        <w:t xml:space="preserve">1.2.1 </w:t>
      </w:r>
      <w:proofErr w:type="spellStart"/>
      <w:r w:rsidRPr="00A9198A">
        <w:rPr>
          <w:sz w:val="28"/>
          <w:szCs w:val="28"/>
        </w:rPr>
        <w:t>будівля</w:t>
      </w:r>
      <w:proofErr w:type="spellEnd"/>
      <w:r w:rsidRPr="00A9198A">
        <w:rPr>
          <w:sz w:val="28"/>
          <w:szCs w:val="28"/>
        </w:rPr>
        <w:t xml:space="preserve">  </w:t>
      </w:r>
      <w:proofErr w:type="spellStart"/>
      <w:r w:rsidRPr="00A9198A">
        <w:rPr>
          <w:sz w:val="28"/>
          <w:szCs w:val="28"/>
        </w:rPr>
        <w:t>нової</w:t>
      </w:r>
      <w:proofErr w:type="spellEnd"/>
      <w:r w:rsidRPr="00A9198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школи</w:t>
      </w:r>
      <w:proofErr w:type="spellEnd"/>
      <w:r>
        <w:rPr>
          <w:sz w:val="28"/>
          <w:szCs w:val="28"/>
        </w:rPr>
        <w:t xml:space="preserve"> за адресою: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A9198A">
        <w:rPr>
          <w:sz w:val="28"/>
          <w:szCs w:val="28"/>
        </w:rPr>
        <w:t>Стефанчука</w:t>
      </w:r>
      <w:proofErr w:type="spellEnd"/>
      <w:r>
        <w:rPr>
          <w:sz w:val="28"/>
          <w:szCs w:val="28"/>
          <w:lang w:val="uk-UA"/>
        </w:rPr>
        <w:t xml:space="preserve"> капітана, будинок </w:t>
      </w:r>
      <w:proofErr w:type="gramStart"/>
      <w:r w:rsidRPr="00A9198A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,</w:t>
      </w:r>
      <w:r w:rsidRPr="00A9198A">
        <w:rPr>
          <w:sz w:val="28"/>
          <w:szCs w:val="28"/>
        </w:rPr>
        <w:t xml:space="preserve"> </w:t>
      </w:r>
      <w:r w:rsidR="00A74A31">
        <w:rPr>
          <w:sz w:val="28"/>
          <w:szCs w:val="28"/>
          <w:lang w:val="uk-UA"/>
        </w:rPr>
        <w:t xml:space="preserve"> </w:t>
      </w:r>
      <w:r w:rsidRPr="00A9198A">
        <w:rPr>
          <w:sz w:val="28"/>
          <w:szCs w:val="28"/>
        </w:rPr>
        <w:t>с.</w:t>
      </w:r>
      <w:proofErr w:type="gramEnd"/>
      <w:r w:rsidRPr="00A9198A">
        <w:rPr>
          <w:sz w:val="28"/>
          <w:szCs w:val="28"/>
        </w:rPr>
        <w:t xml:space="preserve"> </w:t>
      </w:r>
      <w:proofErr w:type="spellStart"/>
      <w:r w:rsidRPr="00A9198A">
        <w:rPr>
          <w:sz w:val="28"/>
          <w:szCs w:val="28"/>
        </w:rPr>
        <w:t>Піщана</w:t>
      </w:r>
      <w:proofErr w:type="spellEnd"/>
      <w:r w:rsidRPr="00A9198A">
        <w:rPr>
          <w:sz w:val="28"/>
          <w:szCs w:val="28"/>
        </w:rPr>
        <w:t xml:space="preserve">, </w:t>
      </w:r>
      <w:proofErr w:type="spellStart"/>
      <w:r w:rsidRPr="00A9198A">
        <w:rPr>
          <w:sz w:val="28"/>
          <w:szCs w:val="28"/>
        </w:rPr>
        <w:t>Подільський</w:t>
      </w:r>
      <w:proofErr w:type="spellEnd"/>
      <w:r w:rsidRPr="00A9198A">
        <w:rPr>
          <w:sz w:val="28"/>
          <w:szCs w:val="28"/>
        </w:rPr>
        <w:t xml:space="preserve"> район, </w:t>
      </w:r>
      <w:proofErr w:type="spellStart"/>
      <w:r w:rsidRPr="00A9198A">
        <w:rPr>
          <w:sz w:val="28"/>
          <w:szCs w:val="28"/>
        </w:rPr>
        <w:t>Одеська</w:t>
      </w:r>
      <w:proofErr w:type="spellEnd"/>
      <w:r w:rsidRPr="00A9198A">
        <w:rPr>
          <w:sz w:val="28"/>
          <w:szCs w:val="28"/>
        </w:rPr>
        <w:t xml:space="preserve"> область, 66110;</w:t>
      </w:r>
    </w:p>
    <w:p w:rsidR="00A9198A" w:rsidRPr="00A9198A" w:rsidRDefault="00A9198A" w:rsidP="00A9198A">
      <w:pPr>
        <w:jc w:val="both"/>
        <w:rPr>
          <w:sz w:val="28"/>
          <w:szCs w:val="28"/>
        </w:rPr>
      </w:pPr>
      <w:r w:rsidRPr="00A9198A">
        <w:rPr>
          <w:sz w:val="28"/>
          <w:szCs w:val="28"/>
        </w:rPr>
        <w:t xml:space="preserve">1.2.2 </w:t>
      </w:r>
      <w:proofErr w:type="spellStart"/>
      <w:r w:rsidRPr="00A9198A">
        <w:rPr>
          <w:sz w:val="28"/>
          <w:szCs w:val="28"/>
        </w:rPr>
        <w:t>будівля</w:t>
      </w:r>
      <w:proofErr w:type="spellEnd"/>
      <w:r w:rsidRPr="00A9198A">
        <w:rPr>
          <w:sz w:val="28"/>
          <w:szCs w:val="28"/>
        </w:rPr>
        <w:t xml:space="preserve"> </w:t>
      </w:r>
      <w:proofErr w:type="spellStart"/>
      <w:r w:rsidRPr="00A9198A">
        <w:rPr>
          <w:sz w:val="28"/>
          <w:szCs w:val="28"/>
        </w:rPr>
        <w:t>школи</w:t>
      </w:r>
      <w:proofErr w:type="spellEnd"/>
      <w:r w:rsidRPr="00A9198A">
        <w:rPr>
          <w:sz w:val="28"/>
          <w:szCs w:val="28"/>
        </w:rPr>
        <w:t xml:space="preserve"> №1 за адресою: </w:t>
      </w:r>
      <w:proofErr w:type="spellStart"/>
      <w:r w:rsidRPr="00A9198A">
        <w:rPr>
          <w:sz w:val="28"/>
          <w:szCs w:val="28"/>
        </w:rPr>
        <w:t>вул</w:t>
      </w:r>
      <w:proofErr w:type="spellEnd"/>
      <w:r w:rsidRPr="00A9198A">
        <w:rPr>
          <w:sz w:val="28"/>
          <w:szCs w:val="28"/>
        </w:rPr>
        <w:t xml:space="preserve">. </w:t>
      </w:r>
      <w:proofErr w:type="spellStart"/>
      <w:r w:rsidRPr="00A9198A">
        <w:rPr>
          <w:sz w:val="28"/>
          <w:szCs w:val="28"/>
        </w:rPr>
        <w:t>Стефанчука</w:t>
      </w:r>
      <w:proofErr w:type="spellEnd"/>
      <w:r>
        <w:rPr>
          <w:sz w:val="28"/>
          <w:szCs w:val="28"/>
          <w:lang w:val="uk-UA"/>
        </w:rPr>
        <w:t xml:space="preserve"> капітана, будинок </w:t>
      </w:r>
      <w:r w:rsidRPr="00A9198A">
        <w:rPr>
          <w:sz w:val="28"/>
          <w:szCs w:val="28"/>
        </w:rPr>
        <w:t>1-</w:t>
      </w:r>
      <w:proofErr w:type="gramStart"/>
      <w:r w:rsidRPr="00A9198A"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>,</w:t>
      </w:r>
      <w:r w:rsidRPr="00A9198A">
        <w:rPr>
          <w:sz w:val="28"/>
          <w:szCs w:val="28"/>
        </w:rPr>
        <w:t xml:space="preserve"> </w:t>
      </w:r>
      <w:r w:rsidR="00A74A31">
        <w:rPr>
          <w:sz w:val="28"/>
          <w:szCs w:val="28"/>
          <w:lang w:val="uk-UA"/>
        </w:rPr>
        <w:t xml:space="preserve"> </w:t>
      </w:r>
      <w:r w:rsidRPr="00A9198A">
        <w:rPr>
          <w:sz w:val="28"/>
          <w:szCs w:val="28"/>
        </w:rPr>
        <w:t>с.</w:t>
      </w:r>
      <w:proofErr w:type="gramEnd"/>
      <w:r w:rsidRPr="00A9198A">
        <w:rPr>
          <w:sz w:val="28"/>
          <w:szCs w:val="28"/>
        </w:rPr>
        <w:t xml:space="preserve"> </w:t>
      </w:r>
      <w:proofErr w:type="spellStart"/>
      <w:r w:rsidRPr="00A9198A">
        <w:rPr>
          <w:sz w:val="28"/>
          <w:szCs w:val="28"/>
        </w:rPr>
        <w:t>Піщана</w:t>
      </w:r>
      <w:proofErr w:type="spellEnd"/>
      <w:r w:rsidRPr="00A9198A">
        <w:rPr>
          <w:sz w:val="28"/>
          <w:szCs w:val="28"/>
        </w:rPr>
        <w:t xml:space="preserve">, </w:t>
      </w:r>
      <w:proofErr w:type="spellStart"/>
      <w:r w:rsidRPr="00A9198A">
        <w:rPr>
          <w:sz w:val="28"/>
          <w:szCs w:val="28"/>
        </w:rPr>
        <w:t>Подільський</w:t>
      </w:r>
      <w:proofErr w:type="spellEnd"/>
      <w:r w:rsidRPr="00A9198A">
        <w:rPr>
          <w:sz w:val="28"/>
          <w:szCs w:val="28"/>
        </w:rPr>
        <w:t xml:space="preserve"> район, </w:t>
      </w:r>
      <w:proofErr w:type="spellStart"/>
      <w:r w:rsidRPr="00A9198A">
        <w:rPr>
          <w:sz w:val="28"/>
          <w:szCs w:val="28"/>
        </w:rPr>
        <w:t>Одеська</w:t>
      </w:r>
      <w:proofErr w:type="spellEnd"/>
      <w:r w:rsidRPr="00A9198A">
        <w:rPr>
          <w:sz w:val="28"/>
          <w:szCs w:val="28"/>
        </w:rPr>
        <w:t xml:space="preserve"> область, 66110;</w:t>
      </w:r>
    </w:p>
    <w:p w:rsidR="00A9198A" w:rsidRPr="00A9198A" w:rsidRDefault="00A9198A" w:rsidP="00A9198A">
      <w:pPr>
        <w:jc w:val="both"/>
        <w:rPr>
          <w:sz w:val="28"/>
          <w:szCs w:val="28"/>
        </w:rPr>
      </w:pPr>
      <w:r w:rsidRPr="00A9198A">
        <w:rPr>
          <w:sz w:val="28"/>
          <w:szCs w:val="28"/>
        </w:rPr>
        <w:t xml:space="preserve">1.2.3 </w:t>
      </w:r>
      <w:proofErr w:type="spellStart"/>
      <w:r w:rsidRPr="00A9198A">
        <w:rPr>
          <w:sz w:val="28"/>
          <w:szCs w:val="28"/>
        </w:rPr>
        <w:t>будівля</w:t>
      </w:r>
      <w:proofErr w:type="spellEnd"/>
      <w:r w:rsidRPr="00A9198A">
        <w:rPr>
          <w:sz w:val="28"/>
          <w:szCs w:val="28"/>
        </w:rPr>
        <w:t xml:space="preserve"> </w:t>
      </w:r>
      <w:proofErr w:type="spellStart"/>
      <w:r w:rsidRPr="00A9198A">
        <w:rPr>
          <w:sz w:val="28"/>
          <w:szCs w:val="28"/>
        </w:rPr>
        <w:t>школи</w:t>
      </w:r>
      <w:proofErr w:type="spellEnd"/>
      <w:r w:rsidRPr="00A9198A">
        <w:rPr>
          <w:sz w:val="28"/>
          <w:szCs w:val="28"/>
        </w:rPr>
        <w:t xml:space="preserve"> №2 за адресою: </w:t>
      </w:r>
      <w:proofErr w:type="spellStart"/>
      <w:r w:rsidRPr="00A9198A">
        <w:rPr>
          <w:sz w:val="28"/>
          <w:szCs w:val="28"/>
        </w:rPr>
        <w:t>вул</w:t>
      </w:r>
      <w:proofErr w:type="spellEnd"/>
      <w:r w:rsidRPr="00A9198A">
        <w:rPr>
          <w:sz w:val="28"/>
          <w:szCs w:val="28"/>
        </w:rPr>
        <w:t xml:space="preserve">. </w:t>
      </w:r>
      <w:proofErr w:type="spellStart"/>
      <w:proofErr w:type="gramStart"/>
      <w:r w:rsidRPr="00A9198A">
        <w:rPr>
          <w:sz w:val="28"/>
          <w:szCs w:val="28"/>
        </w:rPr>
        <w:t>Шкільна</w:t>
      </w:r>
      <w:proofErr w:type="spellEnd"/>
      <w:r w:rsidRPr="00A9198A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 будинок</w:t>
      </w:r>
      <w:proofErr w:type="gramEnd"/>
      <w:r>
        <w:rPr>
          <w:sz w:val="28"/>
          <w:szCs w:val="28"/>
          <w:lang w:val="uk-UA"/>
        </w:rPr>
        <w:t xml:space="preserve"> </w:t>
      </w:r>
      <w:r w:rsidRPr="00A9198A">
        <w:rPr>
          <w:sz w:val="28"/>
          <w:szCs w:val="28"/>
        </w:rPr>
        <w:t xml:space="preserve">13 с. </w:t>
      </w:r>
      <w:proofErr w:type="spellStart"/>
      <w:r w:rsidRPr="00A9198A">
        <w:rPr>
          <w:sz w:val="28"/>
          <w:szCs w:val="28"/>
        </w:rPr>
        <w:t>Піщана</w:t>
      </w:r>
      <w:proofErr w:type="spellEnd"/>
      <w:r w:rsidRPr="00A9198A">
        <w:rPr>
          <w:sz w:val="28"/>
          <w:szCs w:val="28"/>
        </w:rPr>
        <w:t xml:space="preserve">, </w:t>
      </w:r>
      <w:proofErr w:type="spellStart"/>
      <w:r w:rsidRPr="00A9198A">
        <w:rPr>
          <w:sz w:val="28"/>
          <w:szCs w:val="28"/>
        </w:rPr>
        <w:t>Подільський</w:t>
      </w:r>
      <w:proofErr w:type="spellEnd"/>
      <w:r w:rsidRPr="00A9198A">
        <w:rPr>
          <w:sz w:val="28"/>
          <w:szCs w:val="28"/>
        </w:rPr>
        <w:t xml:space="preserve"> район, </w:t>
      </w:r>
      <w:proofErr w:type="spellStart"/>
      <w:r w:rsidRPr="00A9198A">
        <w:rPr>
          <w:sz w:val="28"/>
          <w:szCs w:val="28"/>
        </w:rPr>
        <w:t>Одеська</w:t>
      </w:r>
      <w:proofErr w:type="spellEnd"/>
      <w:r w:rsidRPr="00A9198A">
        <w:rPr>
          <w:sz w:val="28"/>
          <w:szCs w:val="28"/>
        </w:rPr>
        <w:t xml:space="preserve"> область, 66110.</w:t>
      </w:r>
    </w:p>
    <w:p w:rsidR="00534DAC" w:rsidRPr="006728E9" w:rsidRDefault="00534DAC" w:rsidP="00A9198A">
      <w:pPr>
        <w:jc w:val="both"/>
        <w:rPr>
          <w:sz w:val="16"/>
          <w:szCs w:val="16"/>
          <w:bdr w:val="none" w:sz="0" w:space="0" w:color="auto" w:frame="1"/>
          <w:shd w:val="clear" w:color="auto" w:fill="FFFFFF"/>
          <w:lang w:val="uk-UA"/>
        </w:rPr>
      </w:pPr>
      <w:bookmarkStart w:id="0" w:name="_GoBack"/>
      <w:bookmarkEnd w:id="0"/>
    </w:p>
    <w:p w:rsidR="00F309AF" w:rsidRPr="00B72EE6" w:rsidRDefault="00CF4048" w:rsidP="00A74A31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9198A">
        <w:rPr>
          <w:sz w:val="28"/>
          <w:szCs w:val="28"/>
          <w:lang w:val="uk-UA"/>
        </w:rPr>
        <w:t>2</w:t>
      </w:r>
      <w:r w:rsidR="00B8519F" w:rsidRPr="00F309AF">
        <w:rPr>
          <w:sz w:val="28"/>
          <w:szCs w:val="28"/>
          <w:lang w:val="uk-UA"/>
        </w:rPr>
        <w:t>.</w:t>
      </w:r>
      <w:r w:rsidR="00534DAC" w:rsidRPr="00F309AF">
        <w:rPr>
          <w:sz w:val="28"/>
          <w:szCs w:val="28"/>
          <w:lang w:val="uk-UA"/>
        </w:rPr>
        <w:t xml:space="preserve">  </w:t>
      </w:r>
      <w:r w:rsidR="00B8519F" w:rsidRPr="00B72EE6">
        <w:rPr>
          <w:sz w:val="28"/>
          <w:szCs w:val="28"/>
          <w:lang w:val="uk-UA"/>
        </w:rPr>
        <w:t xml:space="preserve">Контроль </w:t>
      </w:r>
      <w:r w:rsidR="00A74A31">
        <w:rPr>
          <w:sz w:val="28"/>
          <w:szCs w:val="28"/>
          <w:lang w:val="uk-UA"/>
        </w:rPr>
        <w:t xml:space="preserve"> </w:t>
      </w:r>
      <w:r w:rsidR="00B8519F" w:rsidRPr="00B72EE6">
        <w:rPr>
          <w:sz w:val="28"/>
          <w:szCs w:val="28"/>
          <w:lang w:val="uk-UA"/>
        </w:rPr>
        <w:t xml:space="preserve">за </w:t>
      </w:r>
      <w:r w:rsidR="00A74A31">
        <w:rPr>
          <w:sz w:val="28"/>
          <w:szCs w:val="28"/>
          <w:lang w:val="uk-UA"/>
        </w:rPr>
        <w:t xml:space="preserve"> </w:t>
      </w:r>
      <w:r w:rsidR="00B8519F" w:rsidRPr="00B72EE6">
        <w:rPr>
          <w:sz w:val="28"/>
          <w:szCs w:val="28"/>
          <w:lang w:val="uk-UA"/>
        </w:rPr>
        <w:t>виконанням</w:t>
      </w:r>
      <w:r w:rsidR="00A74A31">
        <w:rPr>
          <w:sz w:val="28"/>
          <w:szCs w:val="28"/>
          <w:lang w:val="uk-UA"/>
        </w:rPr>
        <w:t xml:space="preserve"> </w:t>
      </w:r>
      <w:r w:rsidR="00B8519F" w:rsidRPr="00B72EE6">
        <w:rPr>
          <w:sz w:val="28"/>
          <w:szCs w:val="28"/>
          <w:lang w:val="uk-UA"/>
        </w:rPr>
        <w:t xml:space="preserve"> даного рішення покласти на постійну комісію </w:t>
      </w:r>
    </w:p>
    <w:p w:rsidR="00DB2A67" w:rsidRDefault="00F309AF" w:rsidP="00A74A31">
      <w:pPr>
        <w:ind w:left="-284"/>
        <w:jc w:val="both"/>
        <w:rPr>
          <w:rStyle w:val="ad"/>
          <w:b w:val="0"/>
          <w:sz w:val="28"/>
          <w:szCs w:val="28"/>
          <w:shd w:val="clear" w:color="auto" w:fill="FFFFFF"/>
          <w:lang w:val="uk-UA"/>
        </w:rPr>
      </w:pPr>
      <w:r w:rsidRPr="00B72EE6">
        <w:rPr>
          <w:sz w:val="28"/>
          <w:szCs w:val="28"/>
          <w:lang w:val="uk-UA"/>
        </w:rPr>
        <w:t xml:space="preserve">    </w:t>
      </w:r>
      <w:r w:rsidR="00B8519F" w:rsidRPr="00B72EE6">
        <w:rPr>
          <w:sz w:val="28"/>
          <w:szCs w:val="28"/>
          <w:lang w:val="uk-UA"/>
        </w:rPr>
        <w:t xml:space="preserve">сільської </w:t>
      </w:r>
      <w:r w:rsidR="00A74A31">
        <w:rPr>
          <w:sz w:val="28"/>
          <w:szCs w:val="28"/>
          <w:lang w:val="uk-UA"/>
        </w:rPr>
        <w:t xml:space="preserve"> </w:t>
      </w:r>
      <w:r w:rsidR="00B8519F" w:rsidRPr="00B72EE6">
        <w:rPr>
          <w:sz w:val="28"/>
          <w:szCs w:val="28"/>
          <w:lang w:val="uk-UA"/>
        </w:rPr>
        <w:t>ради</w:t>
      </w:r>
      <w:r w:rsidR="00A74A31">
        <w:rPr>
          <w:sz w:val="28"/>
          <w:szCs w:val="28"/>
          <w:lang w:val="uk-UA"/>
        </w:rPr>
        <w:t xml:space="preserve"> </w:t>
      </w:r>
      <w:r w:rsidR="00B8519F" w:rsidRPr="00B72EE6">
        <w:rPr>
          <w:sz w:val="28"/>
          <w:szCs w:val="28"/>
          <w:lang w:val="uk-UA"/>
        </w:rPr>
        <w:t xml:space="preserve"> з</w:t>
      </w:r>
      <w:r w:rsidR="00B8519F" w:rsidRPr="00B72EE6">
        <w:rPr>
          <w:rStyle w:val="ad"/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  <w:r w:rsidR="00A74A31">
        <w:rPr>
          <w:rStyle w:val="ad"/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  <w:r w:rsidR="00B72EE6" w:rsidRPr="00B72EE6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земельних </w:t>
      </w:r>
      <w:r w:rsidR="00A74A31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B72EE6" w:rsidRPr="00B72EE6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відносин, </w:t>
      </w:r>
      <w:r w:rsidR="00A74A31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B72EE6" w:rsidRPr="00B72EE6">
        <w:rPr>
          <w:rStyle w:val="ad"/>
          <w:b w:val="0"/>
          <w:sz w:val="28"/>
          <w:szCs w:val="28"/>
          <w:shd w:val="clear" w:color="auto" w:fill="FFFFFF"/>
          <w:lang w:val="uk-UA"/>
        </w:rPr>
        <w:t>комунальної</w:t>
      </w:r>
      <w:r w:rsidR="00A74A31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B72EE6" w:rsidRPr="00B72EE6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власності, </w:t>
      </w:r>
    </w:p>
    <w:p w:rsidR="00DB2A67" w:rsidRDefault="00DB2A67" w:rsidP="00A74A31">
      <w:pPr>
        <w:ind w:left="-284"/>
        <w:jc w:val="both"/>
        <w:rPr>
          <w:rStyle w:val="ad"/>
          <w:b w:val="0"/>
          <w:sz w:val="28"/>
          <w:szCs w:val="28"/>
          <w:shd w:val="clear" w:color="auto" w:fill="FFFFFF"/>
          <w:lang w:val="uk-UA"/>
        </w:rPr>
      </w:pPr>
      <w:r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   </w:t>
      </w:r>
      <w:r w:rsidR="00B72EE6" w:rsidRPr="00B72EE6">
        <w:rPr>
          <w:rStyle w:val="ad"/>
          <w:b w:val="0"/>
          <w:sz w:val="28"/>
          <w:szCs w:val="28"/>
          <w:shd w:val="clear" w:color="auto" w:fill="FFFFFF"/>
          <w:lang w:val="uk-UA"/>
        </w:rPr>
        <w:t>агропромислового</w:t>
      </w:r>
      <w:r w:rsidR="00A74A31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B72EE6" w:rsidRPr="00B72EE6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розвитку </w:t>
      </w:r>
      <w:r w:rsidR="00A74A31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B72EE6" w:rsidRPr="00B72EE6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та </w:t>
      </w:r>
      <w:r w:rsidR="00A74A31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B72EE6" w:rsidRPr="00B72EE6">
        <w:rPr>
          <w:rStyle w:val="ad"/>
          <w:b w:val="0"/>
          <w:sz w:val="28"/>
          <w:szCs w:val="28"/>
          <w:shd w:val="clear" w:color="auto" w:fill="FFFFFF"/>
          <w:lang w:val="uk-UA"/>
        </w:rPr>
        <w:t>підприємництва,</w:t>
      </w:r>
      <w:r w:rsidR="00A74A31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B72EE6" w:rsidRPr="00B72EE6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транспорту, </w:t>
      </w:r>
      <w:r w:rsidR="00A74A31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B72EE6" w:rsidRPr="00B72EE6">
        <w:rPr>
          <w:rStyle w:val="ad"/>
          <w:b w:val="0"/>
          <w:sz w:val="28"/>
          <w:szCs w:val="28"/>
          <w:shd w:val="clear" w:color="auto" w:fill="FFFFFF"/>
          <w:lang w:val="uk-UA"/>
        </w:rPr>
        <w:t>зв’язку,</w:t>
      </w:r>
    </w:p>
    <w:p w:rsidR="00DB2A67" w:rsidRDefault="00DB2A67" w:rsidP="00A74A31">
      <w:pPr>
        <w:ind w:left="-284"/>
        <w:jc w:val="both"/>
        <w:rPr>
          <w:rStyle w:val="ad"/>
          <w:b w:val="0"/>
          <w:sz w:val="28"/>
          <w:szCs w:val="28"/>
          <w:shd w:val="clear" w:color="auto" w:fill="FFFFFF"/>
          <w:lang w:val="uk-UA"/>
        </w:rPr>
      </w:pPr>
      <w:r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  </w:t>
      </w:r>
      <w:r w:rsidR="00B72EE6" w:rsidRPr="00B72EE6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будівництва, екології, використання природних ресурсів та адміністративно-</w:t>
      </w:r>
    </w:p>
    <w:p w:rsidR="007604F7" w:rsidRPr="00B72EE6" w:rsidRDefault="00DB2A67" w:rsidP="00A74A31">
      <w:pPr>
        <w:ind w:left="-284"/>
        <w:jc w:val="both"/>
        <w:rPr>
          <w:rStyle w:val="ad"/>
          <w:b w:val="0"/>
          <w:sz w:val="28"/>
          <w:szCs w:val="28"/>
          <w:shd w:val="clear" w:color="auto" w:fill="FFFFFF"/>
          <w:lang w:val="uk-UA"/>
        </w:rPr>
      </w:pPr>
      <w:r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  </w:t>
      </w:r>
      <w:r w:rsidR="00B72EE6" w:rsidRPr="00B72EE6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територіального устрою</w:t>
      </w:r>
    </w:p>
    <w:p w:rsidR="00F309AF" w:rsidRDefault="00F309AF" w:rsidP="007604F7">
      <w:pPr>
        <w:rPr>
          <w:lang w:val="uk-UA"/>
        </w:rPr>
      </w:pPr>
    </w:p>
    <w:p w:rsidR="00A74A31" w:rsidRDefault="00A74A31" w:rsidP="007604F7">
      <w:pPr>
        <w:rPr>
          <w:lang w:val="uk-UA"/>
        </w:rPr>
      </w:pPr>
    </w:p>
    <w:p w:rsidR="00A74A31" w:rsidRPr="00A74A31" w:rsidRDefault="00A74A31" w:rsidP="007604F7">
      <w:pPr>
        <w:rPr>
          <w:sz w:val="28"/>
          <w:szCs w:val="28"/>
          <w:lang w:val="uk-UA"/>
        </w:rPr>
      </w:pPr>
      <w:r w:rsidRPr="00A74A31">
        <w:rPr>
          <w:sz w:val="28"/>
          <w:szCs w:val="28"/>
          <w:lang w:val="uk-UA"/>
        </w:rPr>
        <w:t>Сільський голова                                                                 Олексій ПАНТІЛЄЄВ</w:t>
      </w:r>
    </w:p>
    <w:sectPr w:rsidR="00A74A31" w:rsidRPr="00A74A31" w:rsidSect="0003693E">
      <w:pgSz w:w="11906" w:h="16838"/>
      <w:pgMar w:top="1134" w:right="849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20B3" w:rsidRDefault="00BE20B3" w:rsidP="007604F7">
      <w:r>
        <w:separator/>
      </w:r>
    </w:p>
  </w:endnote>
  <w:endnote w:type="continuationSeparator" w:id="0">
    <w:p w:rsidR="00BE20B3" w:rsidRDefault="00BE20B3" w:rsidP="0076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20B3" w:rsidRDefault="00BE20B3" w:rsidP="007604F7">
      <w:r>
        <w:separator/>
      </w:r>
    </w:p>
  </w:footnote>
  <w:footnote w:type="continuationSeparator" w:id="0">
    <w:p w:rsidR="00BE20B3" w:rsidRDefault="00BE20B3" w:rsidP="00760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D40EE"/>
    <w:multiLevelType w:val="hybridMultilevel"/>
    <w:tmpl w:val="9B34A2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07461"/>
    <w:multiLevelType w:val="hybridMultilevel"/>
    <w:tmpl w:val="1918EBD6"/>
    <w:lvl w:ilvl="0" w:tplc="429A6918">
      <w:numFmt w:val="bullet"/>
      <w:lvlText w:val="-"/>
      <w:lvlJc w:val="left"/>
      <w:pPr>
        <w:ind w:left="720" w:hanging="360"/>
      </w:pPr>
      <w:rPr>
        <w:rFonts w:ascii="Times New Roman" w:eastAsia="Kozuka Gothic Pro M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0945"/>
    <w:multiLevelType w:val="multilevel"/>
    <w:tmpl w:val="923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02A1C"/>
    <w:multiLevelType w:val="multilevel"/>
    <w:tmpl w:val="758AC6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24664"/>
    <w:multiLevelType w:val="multilevel"/>
    <w:tmpl w:val="49A0C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C05897"/>
    <w:multiLevelType w:val="hybridMultilevel"/>
    <w:tmpl w:val="4B5C7660"/>
    <w:lvl w:ilvl="0" w:tplc="74C8AC0E">
      <w:numFmt w:val="bullet"/>
      <w:lvlText w:val="-"/>
      <w:lvlJc w:val="left"/>
      <w:pPr>
        <w:ind w:left="435" w:hanging="360"/>
      </w:pPr>
      <w:rPr>
        <w:rFonts w:ascii="Times New Roman" w:eastAsia="Kozuka Gothic Pro M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F7"/>
    <w:rsid w:val="00007BA5"/>
    <w:rsid w:val="00024E6F"/>
    <w:rsid w:val="0003693E"/>
    <w:rsid w:val="0007373E"/>
    <w:rsid w:val="00095493"/>
    <w:rsid w:val="000A1A70"/>
    <w:rsid w:val="000B18B8"/>
    <w:rsid w:val="000B5F28"/>
    <w:rsid w:val="001107D8"/>
    <w:rsid w:val="00122334"/>
    <w:rsid w:val="00127B91"/>
    <w:rsid w:val="001369E0"/>
    <w:rsid w:val="00170ECE"/>
    <w:rsid w:val="00172EAC"/>
    <w:rsid w:val="001B7714"/>
    <w:rsid w:val="001E0F54"/>
    <w:rsid w:val="00247BFE"/>
    <w:rsid w:val="002838E2"/>
    <w:rsid w:val="002A57C2"/>
    <w:rsid w:val="002B00C4"/>
    <w:rsid w:val="002B73BD"/>
    <w:rsid w:val="002F3EC1"/>
    <w:rsid w:val="00317A8B"/>
    <w:rsid w:val="003342EA"/>
    <w:rsid w:val="0033670C"/>
    <w:rsid w:val="0036008A"/>
    <w:rsid w:val="003B0705"/>
    <w:rsid w:val="003D5056"/>
    <w:rsid w:val="003E2E56"/>
    <w:rsid w:val="003F6D21"/>
    <w:rsid w:val="00403A0F"/>
    <w:rsid w:val="00466638"/>
    <w:rsid w:val="004719DD"/>
    <w:rsid w:val="0047262F"/>
    <w:rsid w:val="0048451A"/>
    <w:rsid w:val="004C0A68"/>
    <w:rsid w:val="004F60BD"/>
    <w:rsid w:val="004F61F5"/>
    <w:rsid w:val="00505C0A"/>
    <w:rsid w:val="00522CEC"/>
    <w:rsid w:val="00534DAC"/>
    <w:rsid w:val="00543163"/>
    <w:rsid w:val="00551E27"/>
    <w:rsid w:val="00557681"/>
    <w:rsid w:val="00587E0C"/>
    <w:rsid w:val="005B37CB"/>
    <w:rsid w:val="005C25F5"/>
    <w:rsid w:val="005C5BC6"/>
    <w:rsid w:val="005D224A"/>
    <w:rsid w:val="005D5996"/>
    <w:rsid w:val="00600CBA"/>
    <w:rsid w:val="00612722"/>
    <w:rsid w:val="00652CB5"/>
    <w:rsid w:val="006728E9"/>
    <w:rsid w:val="00683FDD"/>
    <w:rsid w:val="00686C90"/>
    <w:rsid w:val="006A1F32"/>
    <w:rsid w:val="006F712A"/>
    <w:rsid w:val="00700FFD"/>
    <w:rsid w:val="00704628"/>
    <w:rsid w:val="00721E8F"/>
    <w:rsid w:val="007267D8"/>
    <w:rsid w:val="007445D8"/>
    <w:rsid w:val="007604F7"/>
    <w:rsid w:val="007609C4"/>
    <w:rsid w:val="007620EC"/>
    <w:rsid w:val="00771061"/>
    <w:rsid w:val="0078462B"/>
    <w:rsid w:val="007A7CD3"/>
    <w:rsid w:val="007D7AA6"/>
    <w:rsid w:val="00801E0A"/>
    <w:rsid w:val="008127AA"/>
    <w:rsid w:val="0082214E"/>
    <w:rsid w:val="00832389"/>
    <w:rsid w:val="00847592"/>
    <w:rsid w:val="00863706"/>
    <w:rsid w:val="00864972"/>
    <w:rsid w:val="008751E6"/>
    <w:rsid w:val="00890590"/>
    <w:rsid w:val="0089221C"/>
    <w:rsid w:val="008B08A0"/>
    <w:rsid w:val="00904F68"/>
    <w:rsid w:val="00921389"/>
    <w:rsid w:val="00950849"/>
    <w:rsid w:val="00965618"/>
    <w:rsid w:val="009773F9"/>
    <w:rsid w:val="009C67FF"/>
    <w:rsid w:val="009C6CA0"/>
    <w:rsid w:val="009E1F38"/>
    <w:rsid w:val="009E350F"/>
    <w:rsid w:val="00A02359"/>
    <w:rsid w:val="00A26DC3"/>
    <w:rsid w:val="00A72247"/>
    <w:rsid w:val="00A74A31"/>
    <w:rsid w:val="00A86E71"/>
    <w:rsid w:val="00A9198A"/>
    <w:rsid w:val="00AB0075"/>
    <w:rsid w:val="00AC43B2"/>
    <w:rsid w:val="00AC69DB"/>
    <w:rsid w:val="00AD7E10"/>
    <w:rsid w:val="00AE0C1E"/>
    <w:rsid w:val="00B11D50"/>
    <w:rsid w:val="00B72EE6"/>
    <w:rsid w:val="00B76605"/>
    <w:rsid w:val="00B8186B"/>
    <w:rsid w:val="00B8519F"/>
    <w:rsid w:val="00BA1E36"/>
    <w:rsid w:val="00BE20B3"/>
    <w:rsid w:val="00C037DB"/>
    <w:rsid w:val="00C23461"/>
    <w:rsid w:val="00C67F14"/>
    <w:rsid w:val="00C754D5"/>
    <w:rsid w:val="00C7778F"/>
    <w:rsid w:val="00C9322C"/>
    <w:rsid w:val="00CC2FBF"/>
    <w:rsid w:val="00CD2DC7"/>
    <w:rsid w:val="00CF4048"/>
    <w:rsid w:val="00D73C7F"/>
    <w:rsid w:val="00D75B7E"/>
    <w:rsid w:val="00D80FEA"/>
    <w:rsid w:val="00D818D3"/>
    <w:rsid w:val="00DB2A67"/>
    <w:rsid w:val="00DD7B62"/>
    <w:rsid w:val="00DF4926"/>
    <w:rsid w:val="00E14E32"/>
    <w:rsid w:val="00E21AE0"/>
    <w:rsid w:val="00E2543C"/>
    <w:rsid w:val="00E658F4"/>
    <w:rsid w:val="00EA7E7E"/>
    <w:rsid w:val="00EE3097"/>
    <w:rsid w:val="00EE6EEB"/>
    <w:rsid w:val="00F309AF"/>
    <w:rsid w:val="00F42C4C"/>
    <w:rsid w:val="00F648CE"/>
    <w:rsid w:val="00F70D80"/>
    <w:rsid w:val="00FB7D8A"/>
    <w:rsid w:val="00FD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72E9A-A58B-4428-80DC-E0871359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4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7604F7"/>
    <w:rPr>
      <w:b/>
      <w:sz w:val="24"/>
      <w:lang w:val="uk-UA"/>
    </w:rPr>
  </w:style>
  <w:style w:type="paragraph" w:styleId="a4">
    <w:name w:val="Title"/>
    <w:basedOn w:val="a"/>
    <w:link w:val="a3"/>
    <w:qFormat/>
    <w:rsid w:val="007604F7"/>
    <w:pPr>
      <w:suppressAutoHyphens w:val="0"/>
      <w:jc w:val="center"/>
    </w:pPr>
    <w:rPr>
      <w:rFonts w:asciiTheme="minorHAnsi" w:eastAsiaTheme="minorHAnsi" w:hAnsiTheme="minorHAnsi" w:cstheme="minorBidi"/>
      <w:b/>
      <w:szCs w:val="22"/>
      <w:lang w:val="uk-UA" w:eastAsia="en-US"/>
    </w:rPr>
  </w:style>
  <w:style w:type="character" w:customStyle="1" w:styleId="1">
    <w:name w:val="Название Знак1"/>
    <w:basedOn w:val="a0"/>
    <w:uiPriority w:val="10"/>
    <w:rsid w:val="007604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5">
    <w:name w:val="List Paragraph"/>
    <w:basedOn w:val="a"/>
    <w:uiPriority w:val="34"/>
    <w:qFormat/>
    <w:rsid w:val="007604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04F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604F7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header"/>
    <w:basedOn w:val="a"/>
    <w:link w:val="a9"/>
    <w:uiPriority w:val="99"/>
    <w:unhideWhenUsed/>
    <w:rsid w:val="007604F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604F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7604F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7604F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03693E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Standard">
    <w:name w:val="Standard"/>
    <w:rsid w:val="0003693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03693E"/>
    <w:rPr>
      <w:b/>
      <w:bCs/>
    </w:rPr>
  </w:style>
  <w:style w:type="paragraph" w:customStyle="1" w:styleId="Textbody">
    <w:name w:val="Text body"/>
    <w:basedOn w:val="a"/>
    <w:rsid w:val="00E658F4"/>
    <w:pPr>
      <w:widowControl w:val="0"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</cp:lastModifiedBy>
  <cp:revision>4</cp:revision>
  <cp:lastPrinted>2022-09-21T09:01:00Z</cp:lastPrinted>
  <dcterms:created xsi:type="dcterms:W3CDTF">2022-09-19T08:41:00Z</dcterms:created>
  <dcterms:modified xsi:type="dcterms:W3CDTF">2022-09-21T09:02:00Z</dcterms:modified>
</cp:coreProperties>
</file>