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3F" w:rsidRPr="00EA7E3F" w:rsidRDefault="00EA7E3F" w:rsidP="00EA7E3F">
      <w:pPr>
        <w:pStyle w:val="a3"/>
        <w:rPr>
          <w:lang w:val="uk-UA"/>
        </w:rPr>
      </w:pPr>
      <w:r w:rsidRPr="00EA7E3F">
        <w:rPr>
          <w:noProof/>
        </w:rPr>
        <w:drawing>
          <wp:inline distT="0" distB="0" distL="0" distR="0">
            <wp:extent cx="542925" cy="685800"/>
            <wp:effectExtent l="0" t="0" r="0" b="0"/>
            <wp:docPr id="3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E3F" w:rsidRPr="00EA7E3F" w:rsidRDefault="00EA7E3F" w:rsidP="00EA7E3F">
      <w:pPr>
        <w:pStyle w:val="a3"/>
        <w:spacing w:line="276" w:lineRule="auto"/>
        <w:rPr>
          <w:lang w:val="uk-UA"/>
        </w:rPr>
      </w:pPr>
      <w:r w:rsidRPr="00EA7E3F">
        <w:rPr>
          <w:sz w:val="26"/>
          <w:szCs w:val="26"/>
          <w:lang w:val="uk-UA"/>
        </w:rPr>
        <w:t>УКРАЇНА</w:t>
      </w:r>
    </w:p>
    <w:p w:rsidR="00EA7E3F" w:rsidRPr="00EA7E3F" w:rsidRDefault="00EA7E3F" w:rsidP="00EA7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>ПІЩАНСЬКА СІЛЬСЬКА РАДА</w:t>
      </w:r>
    </w:p>
    <w:p w:rsidR="00EA7E3F" w:rsidRPr="00EA7E3F" w:rsidRDefault="00EA7E3F" w:rsidP="00EA7E3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A7E3F" w:rsidRDefault="00EA7E3F" w:rsidP="00EA7E3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Default="00EA7E3F" w:rsidP="00EA7E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A7E3F" w:rsidRPr="00EA7E3F" w:rsidRDefault="00EA7E3F" w:rsidP="00EA7E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EA7E3F" w:rsidRDefault="00EA7E3F" w:rsidP="00EA7E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A7E3F" w:rsidRPr="00B63D54" w:rsidRDefault="005A6585" w:rsidP="00EA7E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4D6" w:rsidRPr="00B63D54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2022 року           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3E53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34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 с. Піщана</w:t>
      </w:r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4518C">
        <w:rPr>
          <w:rFonts w:ascii="Times New Roman" w:hAnsi="Times New Roman" w:cs="Times New Roman"/>
          <w:sz w:val="28"/>
          <w:szCs w:val="28"/>
          <w:lang w:val="uk-UA"/>
        </w:rPr>
        <w:t>48</w:t>
      </w:r>
    </w:p>
    <w:p w:rsidR="0050068F" w:rsidRPr="00B63D54" w:rsidRDefault="00EA7E3F" w:rsidP="0050068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03DF" w:rsidRPr="00B63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звільнення від орендної плати </w:t>
      </w:r>
    </w:p>
    <w:p w:rsidR="0050068F" w:rsidRPr="00B63D54" w:rsidRDefault="0050068F" w:rsidP="0050068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7E3F" w:rsidRPr="00B63D54" w:rsidRDefault="00EA7E3F" w:rsidP="00E56856">
      <w:pPr>
        <w:pStyle w:val="a7"/>
        <w:spacing w:before="0" w:beforeAutospacing="0" w:after="0" w:afterAutospacing="0"/>
        <w:jc w:val="both"/>
        <w:rPr>
          <w:rFonts w:eastAsia="Times New Roman"/>
          <w:sz w:val="28"/>
          <w:szCs w:val="28"/>
          <w:lang w:val="uk-UA"/>
        </w:rPr>
      </w:pPr>
      <w:r w:rsidRPr="00B63D54">
        <w:rPr>
          <w:sz w:val="28"/>
          <w:szCs w:val="28"/>
          <w:lang w:val="uk-UA"/>
        </w:rPr>
        <w:t xml:space="preserve">         </w:t>
      </w:r>
      <w:r w:rsidR="0050068F" w:rsidRPr="00B63D54">
        <w:rPr>
          <w:sz w:val="28"/>
          <w:szCs w:val="28"/>
          <w:lang w:val="uk-UA"/>
        </w:rPr>
        <w:t xml:space="preserve">Відповідно до Закону України «Про затвердження Указу Президента </w:t>
      </w:r>
      <w:r w:rsidR="004F4656">
        <w:rPr>
          <w:sz w:val="28"/>
          <w:szCs w:val="28"/>
          <w:lang w:val="uk-UA"/>
        </w:rPr>
        <w:t xml:space="preserve">   </w:t>
      </w:r>
      <w:r w:rsidR="0050068F" w:rsidRPr="00B63D54">
        <w:rPr>
          <w:rFonts w:eastAsia="Times New Roman"/>
          <w:sz w:val="28"/>
          <w:szCs w:val="28"/>
          <w:shd w:val="clear" w:color="auto" w:fill="FFFFFF"/>
          <w:lang w:val="uk-UA"/>
        </w:rPr>
        <w:t>№ 64/2022 від 24.02.2022</w:t>
      </w:r>
      <w:r w:rsidR="0050068F" w:rsidRPr="00B63D54">
        <w:rPr>
          <w:sz w:val="28"/>
          <w:szCs w:val="28"/>
          <w:shd w:val="clear" w:color="auto" w:fill="FFFFFF"/>
          <w:lang w:val="uk-UA"/>
        </w:rPr>
        <w:t xml:space="preserve"> </w:t>
      </w:r>
      <w:r w:rsidR="0050068F" w:rsidRPr="00B63D54">
        <w:rPr>
          <w:rFonts w:eastAsia="Times New Roman"/>
          <w:sz w:val="28"/>
          <w:szCs w:val="28"/>
          <w:shd w:val="clear" w:color="auto" w:fill="FFFFFF"/>
          <w:lang w:val="uk-UA"/>
        </w:rPr>
        <w:t>р</w:t>
      </w:r>
      <w:r w:rsidR="0050068F" w:rsidRPr="00B63D54">
        <w:rPr>
          <w:sz w:val="28"/>
          <w:szCs w:val="28"/>
          <w:shd w:val="clear" w:color="auto" w:fill="FFFFFF"/>
          <w:lang w:val="uk-UA"/>
        </w:rPr>
        <w:t>оку</w:t>
      </w:r>
      <w:r w:rsidR="0050068F" w:rsidRPr="00B63D54">
        <w:rPr>
          <w:sz w:val="28"/>
          <w:szCs w:val="28"/>
          <w:lang w:val="uk-UA"/>
        </w:rPr>
        <w:t xml:space="preserve"> «Про введення воєнного стану в Україні» </w:t>
      </w:r>
      <w:r w:rsidR="004F4656">
        <w:rPr>
          <w:sz w:val="28"/>
          <w:szCs w:val="28"/>
          <w:lang w:val="uk-UA"/>
        </w:rPr>
        <w:t xml:space="preserve">      </w:t>
      </w:r>
      <w:r w:rsidR="0050068F" w:rsidRPr="00B63D54">
        <w:rPr>
          <w:sz w:val="28"/>
          <w:szCs w:val="28"/>
          <w:lang w:val="uk-UA"/>
        </w:rPr>
        <w:t>№ 2102-ІХ від 24 лютого 2022 року,</w:t>
      </w:r>
      <w:r w:rsidR="00E56856" w:rsidRPr="00B63D54">
        <w:rPr>
          <w:sz w:val="28"/>
          <w:szCs w:val="28"/>
          <w:lang w:val="uk-UA"/>
        </w:rPr>
        <w:t xml:space="preserve"> ч</w:t>
      </w:r>
      <w:r w:rsidR="00CE68C2">
        <w:rPr>
          <w:sz w:val="28"/>
          <w:szCs w:val="28"/>
          <w:lang w:val="uk-UA"/>
        </w:rPr>
        <w:t xml:space="preserve">астини </w:t>
      </w:r>
      <w:r w:rsidR="00E56856" w:rsidRPr="00B63D54">
        <w:rPr>
          <w:sz w:val="28"/>
          <w:szCs w:val="28"/>
          <w:lang w:val="uk-UA"/>
        </w:rPr>
        <w:t>2 п</w:t>
      </w:r>
      <w:r w:rsidR="00CE68C2">
        <w:rPr>
          <w:sz w:val="28"/>
          <w:szCs w:val="28"/>
          <w:lang w:val="uk-UA"/>
        </w:rPr>
        <w:t>ункту</w:t>
      </w:r>
      <w:r w:rsidR="00E56856" w:rsidRPr="00B63D54">
        <w:rPr>
          <w:sz w:val="28"/>
          <w:szCs w:val="28"/>
          <w:lang w:val="uk-UA"/>
        </w:rPr>
        <w:t xml:space="preserve"> 19 постанови Кабінету Міністрів України від 09.06.2021 року № 590 «</w:t>
      </w:r>
      <w:r w:rsidR="00E56856" w:rsidRPr="00B63D54">
        <w:rPr>
          <w:bCs/>
          <w:sz w:val="28"/>
          <w:szCs w:val="28"/>
          <w:shd w:val="clear" w:color="auto" w:fill="FFFFFF"/>
          <w:lang w:val="uk-UA"/>
        </w:rPr>
        <w:t>Про затвердження Порядку виконання повноважень Державною казначейською службою в особливому режимі в умовах воєнного стану,</w:t>
      </w:r>
      <w:r w:rsidR="00E56856" w:rsidRPr="00B63D5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E56856" w:rsidRPr="00B63D54">
        <w:rPr>
          <w:sz w:val="28"/>
          <w:szCs w:val="28"/>
          <w:bdr w:val="none" w:sz="0" w:space="0" w:color="auto" w:frame="1"/>
          <w:lang w:val="uk-UA"/>
        </w:rPr>
        <w:t>розглянувши заяву</w:t>
      </w:r>
      <w:r w:rsidR="00E56856" w:rsidRPr="00B63D5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147B8F" w:rsidRPr="00B63D54">
        <w:rPr>
          <w:sz w:val="28"/>
          <w:szCs w:val="28"/>
          <w:bdr w:val="none" w:sz="0" w:space="0" w:color="auto" w:frame="1"/>
          <w:lang w:val="uk-UA"/>
        </w:rPr>
        <w:t>Халаїм Тетяни Іванівни</w:t>
      </w:r>
      <w:r w:rsidR="0050068F" w:rsidRPr="00B63D54">
        <w:rPr>
          <w:sz w:val="28"/>
          <w:szCs w:val="28"/>
          <w:lang w:val="uk-UA"/>
        </w:rPr>
        <w:t xml:space="preserve">, </w:t>
      </w:r>
      <w:r w:rsidR="0050068F" w:rsidRPr="00B63D5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керуючись статтею 27 Закону України «Про місцеве самоврядування в Україні», </w:t>
      </w:r>
      <w:r w:rsidR="0050068F" w:rsidRPr="00B63D54">
        <w:rPr>
          <w:sz w:val="28"/>
          <w:szCs w:val="28"/>
          <w:lang w:val="uk-UA"/>
        </w:rPr>
        <w:t xml:space="preserve"> </w:t>
      </w:r>
      <w:r w:rsidR="00236849" w:rsidRPr="00B63D54">
        <w:rPr>
          <w:sz w:val="28"/>
          <w:szCs w:val="28"/>
          <w:lang w:val="uk-UA"/>
        </w:rPr>
        <w:t xml:space="preserve"> </w:t>
      </w:r>
      <w:r w:rsidRPr="00B63D54">
        <w:rPr>
          <w:sz w:val="28"/>
          <w:szCs w:val="28"/>
          <w:lang w:val="uk-UA"/>
        </w:rPr>
        <w:t>викон</w:t>
      </w:r>
      <w:r w:rsidR="0024518C">
        <w:rPr>
          <w:sz w:val="28"/>
          <w:szCs w:val="28"/>
          <w:lang w:val="uk-UA"/>
        </w:rPr>
        <w:t xml:space="preserve">авчий </w:t>
      </w:r>
      <w:r w:rsidRPr="00B63D54">
        <w:rPr>
          <w:sz w:val="28"/>
          <w:szCs w:val="28"/>
          <w:lang w:val="uk-UA"/>
        </w:rPr>
        <w:t>ком</w:t>
      </w:r>
      <w:r w:rsidR="0024518C">
        <w:rPr>
          <w:sz w:val="28"/>
          <w:szCs w:val="28"/>
          <w:lang w:val="uk-UA"/>
        </w:rPr>
        <w:t>ітет</w:t>
      </w:r>
      <w:r w:rsidRPr="00B63D54">
        <w:rPr>
          <w:sz w:val="28"/>
          <w:szCs w:val="28"/>
          <w:lang w:val="uk-UA"/>
        </w:rPr>
        <w:t xml:space="preserve"> сільської  ради</w:t>
      </w:r>
    </w:p>
    <w:p w:rsidR="00EA7E3F" w:rsidRPr="00B63D54" w:rsidRDefault="00EA7E3F" w:rsidP="00EA7E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C84CCD" w:rsidRPr="00B63D54" w:rsidRDefault="001F2D16" w:rsidP="00EA7E3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D5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A7E3F" w:rsidRPr="00B63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ИРІШИВ: </w:t>
      </w:r>
    </w:p>
    <w:p w:rsidR="0050068F" w:rsidRDefault="00EA7E3F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D5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0068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Дозволити 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Халаїм Тетяні Іванівні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оплату послуг з виготовлення тех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>нічної документації на нежитлову будівлю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по вул. Шкільна, 1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>,  с.</w:t>
      </w:r>
      <w:r w:rsidR="004F4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>Піщана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Подільського району Одеської області відповідно до Договору про закупівлю робіт та послуг №</w:t>
      </w:r>
      <w:r w:rsidR="00245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>2 від 03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травня 2022 року в сумі 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>5575,90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п’ять тисяч п’ятсот сімдесят </w:t>
      </w:r>
      <w:r w:rsidR="0024518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>’ять гривень 9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0 коп.).   </w:t>
      </w:r>
    </w:p>
    <w:p w:rsidR="00C84CCD" w:rsidRPr="00B63D54" w:rsidRDefault="00C84CCD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856" w:rsidRDefault="00E56856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2. Звільнити 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Халаїм Тетяну Іванівну від орендної плати на 3</w:t>
      </w:r>
      <w:r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(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три) місяці і 23</w:t>
      </w:r>
      <w:r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(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двадцять три) дні</w:t>
      </w:r>
      <w:r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C84CCD" w:rsidRPr="00B63D54" w:rsidRDefault="00C84CCD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68F" w:rsidRDefault="005A6585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0068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Зобов’язати</w:t>
      </w:r>
      <w:r w:rsidR="0050068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Халаїм Тетян</w:t>
      </w:r>
      <w:r w:rsidR="0051305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 Іванівну</w:t>
      </w:r>
      <w:r w:rsidR="00E56856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по спливу 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трьох</w:t>
      </w:r>
      <w:r w:rsidR="00E56856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місяців і 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двадцяти трьох днів, а саме, з 17</w:t>
      </w:r>
      <w:r w:rsidR="00E56856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вересня</w:t>
      </w:r>
      <w:r w:rsidR="00E56856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202</w:t>
      </w:r>
      <w:r w:rsidR="00B63D54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E56856" w:rsidRPr="00B63D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року, </w:t>
      </w:r>
      <w:r w:rsidR="0050068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відновити орендну плату 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договору оренди № 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>8 від 25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D54" w:rsidRPr="00B63D54">
        <w:rPr>
          <w:rFonts w:ascii="Times New Roman" w:hAnsi="Times New Roman" w:cs="Times New Roman"/>
          <w:sz w:val="28"/>
          <w:szCs w:val="28"/>
          <w:lang w:val="uk-UA"/>
        </w:rPr>
        <w:t>тра</w:t>
      </w:r>
      <w:r w:rsidR="00E56856" w:rsidRPr="00B63D54">
        <w:rPr>
          <w:rFonts w:ascii="Times New Roman" w:hAnsi="Times New Roman" w:cs="Times New Roman"/>
          <w:sz w:val="28"/>
          <w:szCs w:val="28"/>
          <w:lang w:val="uk-UA"/>
        </w:rPr>
        <w:t>вня 2022 року.</w:t>
      </w:r>
    </w:p>
    <w:p w:rsidR="00C84CCD" w:rsidRPr="00B63D54" w:rsidRDefault="00C84CCD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68F" w:rsidRPr="00B63D54" w:rsidRDefault="005A6585" w:rsidP="00E568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E3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50068F" w:rsidRPr="00B63D5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сільського голови </w:t>
      </w:r>
      <w:r w:rsidR="0050068F" w:rsidRPr="00B63D54">
        <w:rPr>
          <w:rFonts w:ascii="Times New Roman" w:hAnsi="Times New Roman" w:cs="Times New Roman"/>
          <w:sz w:val="28"/>
          <w:szCs w:val="28"/>
        </w:rPr>
        <w:t xml:space="preserve">з питань діяльності </w:t>
      </w:r>
      <w:r w:rsidR="0050068F" w:rsidRPr="00B63D54">
        <w:rPr>
          <w:rFonts w:ascii="Times New Roman" w:hAnsi="Times New Roman" w:cs="Times New Roman"/>
          <w:sz w:val="28"/>
          <w:szCs w:val="28"/>
          <w:lang w:val="uk-UA"/>
        </w:rPr>
        <w:t>виконавчих</w:t>
      </w:r>
      <w:r w:rsidR="0050068F" w:rsidRPr="00B63D54">
        <w:rPr>
          <w:rFonts w:ascii="Times New Roman" w:hAnsi="Times New Roman" w:cs="Times New Roman"/>
          <w:sz w:val="28"/>
          <w:szCs w:val="28"/>
        </w:rPr>
        <w:t xml:space="preserve"> органів сільської ради</w:t>
      </w:r>
      <w:r w:rsidR="0050068F" w:rsidRPr="00B63D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6856" w:rsidRPr="00B63D54" w:rsidRDefault="00E56856" w:rsidP="00E568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310" w:rsidRPr="00B63D54" w:rsidRDefault="00EA7E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3D54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Олексій ПАНТІЛЄЄВ</w:t>
      </w:r>
    </w:p>
    <w:sectPr w:rsidR="00751310" w:rsidRPr="00B63D54" w:rsidSect="00C7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E3F"/>
    <w:rsid w:val="00147B8F"/>
    <w:rsid w:val="001F2D16"/>
    <w:rsid w:val="00236849"/>
    <w:rsid w:val="0024518C"/>
    <w:rsid w:val="002E5D9D"/>
    <w:rsid w:val="00337087"/>
    <w:rsid w:val="00342E61"/>
    <w:rsid w:val="003F65DA"/>
    <w:rsid w:val="004A0259"/>
    <w:rsid w:val="004F4656"/>
    <w:rsid w:val="0050068F"/>
    <w:rsid w:val="0051305E"/>
    <w:rsid w:val="005504D6"/>
    <w:rsid w:val="005669DE"/>
    <w:rsid w:val="005A6585"/>
    <w:rsid w:val="00605765"/>
    <w:rsid w:val="00751310"/>
    <w:rsid w:val="007E7BC5"/>
    <w:rsid w:val="0080046C"/>
    <w:rsid w:val="00863A6F"/>
    <w:rsid w:val="00B63D54"/>
    <w:rsid w:val="00C22890"/>
    <w:rsid w:val="00C84CCD"/>
    <w:rsid w:val="00CE3E53"/>
    <w:rsid w:val="00CE68C2"/>
    <w:rsid w:val="00D003DF"/>
    <w:rsid w:val="00D34F80"/>
    <w:rsid w:val="00DA0324"/>
    <w:rsid w:val="00E56856"/>
    <w:rsid w:val="00EA7E3F"/>
    <w:rsid w:val="00F6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E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A7E3F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E3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E5685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9</cp:revision>
  <cp:lastPrinted>2022-07-05T05:22:00Z</cp:lastPrinted>
  <dcterms:created xsi:type="dcterms:W3CDTF">2022-06-16T08:28:00Z</dcterms:created>
  <dcterms:modified xsi:type="dcterms:W3CDTF">2022-07-05T05:22:00Z</dcterms:modified>
</cp:coreProperties>
</file>