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4E2DAD" w:rsidRPr="009D12F5" w:rsidTr="007F299E">
        <w:tc>
          <w:tcPr>
            <w:tcW w:w="4785" w:type="dxa"/>
          </w:tcPr>
          <w:p w:rsidR="004E2DAD" w:rsidRPr="007F299E" w:rsidRDefault="008E7307" w:rsidP="008E730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4786" w:type="dxa"/>
          </w:tcPr>
          <w:p w:rsidR="004E2DAD" w:rsidRPr="00BE48E7" w:rsidRDefault="008E7307" w:rsidP="008E7307">
            <w:pPr>
              <w:pStyle w:val="a9"/>
              <w:ind w:left="-79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4E2DAD" w:rsidRPr="00BE48E7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0847BF" w:rsidRDefault="008E7307" w:rsidP="008E7307">
            <w:pPr>
              <w:pStyle w:val="a9"/>
              <w:ind w:left="-79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4E2DAD" w:rsidRPr="00BE48E7">
              <w:rPr>
                <w:rFonts w:ascii="Times New Roman" w:hAnsi="Times New Roman"/>
                <w:sz w:val="28"/>
                <w:szCs w:val="28"/>
              </w:rPr>
              <w:t xml:space="preserve">рішенням </w:t>
            </w:r>
            <w:r w:rsidR="000847BF">
              <w:rPr>
                <w:rFonts w:ascii="Times New Roman" w:hAnsi="Times New Roman"/>
                <w:sz w:val="28"/>
                <w:szCs w:val="28"/>
              </w:rPr>
              <w:t xml:space="preserve">сесії </w:t>
            </w:r>
          </w:p>
          <w:p w:rsidR="004E2DAD" w:rsidRPr="00BE48E7" w:rsidRDefault="009D12F5" w:rsidP="008E7307">
            <w:pPr>
              <w:pStyle w:val="a9"/>
              <w:ind w:left="-79" w:firstLine="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4E2DAD" w:rsidRPr="00BE48E7">
              <w:rPr>
                <w:rFonts w:ascii="Times New Roman" w:hAnsi="Times New Roman"/>
                <w:sz w:val="28"/>
                <w:szCs w:val="28"/>
              </w:rPr>
              <w:t xml:space="preserve">сільської ради  № </w:t>
            </w:r>
            <w:r>
              <w:rPr>
                <w:rFonts w:ascii="Times New Roman" w:hAnsi="Times New Roman"/>
                <w:sz w:val="28"/>
                <w:szCs w:val="28"/>
              </w:rPr>
              <w:t>365</w:t>
            </w:r>
            <w:r w:rsidR="004E2DAD" w:rsidRPr="00BE48E7">
              <w:rPr>
                <w:rFonts w:ascii="Times New Roman" w:hAnsi="Times New Roman"/>
                <w:sz w:val="28"/>
                <w:szCs w:val="28"/>
              </w:rPr>
              <w:t>-</w:t>
            </w:r>
            <w:r w:rsidR="004E2DAD" w:rsidRPr="00BE48E7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="004E2DAD" w:rsidRPr="00BE48E7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  <w:p w:rsidR="004E2DAD" w:rsidRPr="00BE48E7" w:rsidRDefault="009D12F5" w:rsidP="009D12F5">
            <w:pPr>
              <w:pStyle w:val="a9"/>
              <w:ind w:left="-79" w:firstLine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0847BF">
              <w:rPr>
                <w:rFonts w:ascii="Times New Roman" w:hAnsi="Times New Roman"/>
                <w:sz w:val="28"/>
                <w:szCs w:val="28"/>
              </w:rPr>
              <w:t>від 18</w:t>
            </w:r>
            <w:r w:rsidR="004E2DAD" w:rsidRPr="00BE4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47BF">
              <w:rPr>
                <w:rFonts w:ascii="Times New Roman" w:hAnsi="Times New Roman"/>
                <w:sz w:val="28"/>
                <w:szCs w:val="28"/>
              </w:rPr>
              <w:t>серп</w:t>
            </w:r>
            <w:r w:rsidR="004E2DAD" w:rsidRPr="00BE48E7">
              <w:rPr>
                <w:rFonts w:ascii="Times New Roman" w:hAnsi="Times New Roman"/>
                <w:sz w:val="28"/>
                <w:szCs w:val="28"/>
              </w:rPr>
              <w:t>ня 202</w:t>
            </w:r>
            <w:r w:rsidR="000847BF">
              <w:rPr>
                <w:rFonts w:ascii="Times New Roman" w:hAnsi="Times New Roman"/>
                <w:sz w:val="28"/>
                <w:szCs w:val="28"/>
              </w:rPr>
              <w:t>2</w:t>
            </w:r>
            <w:r w:rsidR="004E2DAD" w:rsidRPr="00BE48E7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  <w:p w:rsidR="004E2DAD" w:rsidRPr="00BE48E7" w:rsidRDefault="004E2DAD" w:rsidP="008E7307">
            <w:pPr>
              <w:pStyle w:val="a9"/>
              <w:ind w:left="-79" w:firstLine="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48E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4E2DAD" w:rsidRPr="00BE48E7" w:rsidRDefault="004E2DAD" w:rsidP="008E7307">
            <w:pPr>
              <w:pStyle w:val="a9"/>
              <w:ind w:left="-79" w:firstLine="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2DAD" w:rsidRDefault="004E2DAD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val="uk-UA" w:eastAsia="ru-RU"/>
        </w:rPr>
      </w:pPr>
    </w:p>
    <w:p w:rsidR="004E2DAD" w:rsidRDefault="004E2DAD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val="uk-UA" w:eastAsia="ru-RU"/>
        </w:rPr>
      </w:pPr>
      <w:r w:rsidRPr="00626714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val="uk-UA" w:eastAsia="ru-RU"/>
        </w:rPr>
        <w:t xml:space="preserve">П О Л О Ж Е Н </w:t>
      </w:r>
      <w:proofErr w:type="spellStart"/>
      <w:r w:rsidRPr="00626714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Н</w:t>
      </w:r>
      <w:proofErr w:type="spellEnd"/>
      <w:r w:rsidRPr="00626714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val="uk-UA" w:eastAsia="ru-RU"/>
        </w:rPr>
        <w:t xml:space="preserve"> Я</w:t>
      </w:r>
    </w:p>
    <w:p w:rsidR="004E2DAD" w:rsidRDefault="004E2DAD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відділ</w:t>
      </w:r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земельних відносин,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економіки, </w:t>
      </w:r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комунальної власності, архітектури та містобудування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Піщанської сільської</w:t>
      </w:r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ради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4E2DAD" w:rsidRPr="00626714" w:rsidRDefault="004E2DAD" w:rsidP="00B9194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ЗАГАЛЬНІ ПОЛОЖЕННЯ</w:t>
      </w:r>
    </w:p>
    <w:p w:rsidR="004E2DAD" w:rsidRDefault="004E2DAD" w:rsidP="006267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4E2DAD" w:rsidRPr="00EF1581" w:rsidRDefault="004E2DAD" w:rsidP="00B91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1.1. Цим положенням регламентується організація та діяльність  в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ідділ</w:t>
      </w: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земельних відносин,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економіки,</w:t>
      </w: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комунальної власності, архітектури та містобудування Піщанської сільської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ради</w:t>
      </w: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Одеської області</w:t>
      </w: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(д</w:t>
      </w: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алі - відділ), визначається правовий статус відділу, його права, завдання, функції і структуру.</w:t>
      </w:r>
    </w:p>
    <w:p w:rsidR="004E2DAD" w:rsidRPr="00EF1581" w:rsidRDefault="004E2DAD" w:rsidP="00B91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1.2. Відділ утворюється за рішенням Піщанської сільської ради та входить до складу виконавчого органу Піщанської сільської ради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(далі- Засновник)</w:t>
      </w: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. </w:t>
      </w:r>
    </w:p>
    <w:p w:rsidR="004E2DAD" w:rsidRPr="00255540" w:rsidRDefault="004E2DAD" w:rsidP="00B91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1.3. У своїй діяльності відділ є підзвітним і підконтрольним Піщанській</w:t>
      </w:r>
      <w:r w:rsidRPr="00EF1581">
        <w:rPr>
          <w:rFonts w:ascii="Times New Roman" w:hAnsi="Times New Roman"/>
          <w:color w:val="FF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255540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сільській раді, підпорядковується її виконавчому комітету, сільському голові та заступнику Піщанського сільського голови з питань діяльності виконавчих органів сільської ради.</w:t>
      </w:r>
    </w:p>
    <w:p w:rsidR="004E2DAD" w:rsidRPr="00EF1581" w:rsidRDefault="004E2DAD" w:rsidP="00B91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1.4. 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своїй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відділ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керується</w:t>
      </w:r>
      <w:proofErr w:type="spellEnd"/>
      <w:proofErr w:type="gram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Конституцією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Законом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«Про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місцеве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», Кодексом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законів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працю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Земельним кодексом,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іншими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законами, </w:t>
      </w:r>
      <w:r w:rsidR="00987B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п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остановами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Верховної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р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ади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Кабінету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Міністрів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 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розпорядженнями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F1581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сільського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голови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цим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Положенням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Default="00C9664F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847BF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1.5</w:t>
      </w:r>
      <w:r w:rsidRPr="000847BF">
        <w:rPr>
          <w:rFonts w:ascii="Times New Roman" w:hAnsi="Times New Roman"/>
          <w:sz w:val="28"/>
          <w:szCs w:val="28"/>
          <w:lang w:val="uk-UA"/>
        </w:rPr>
        <w:t xml:space="preserve"> Відділ немає статусу юридичної особи</w:t>
      </w:r>
      <w:r w:rsidR="00F6029A" w:rsidRPr="000847BF">
        <w:rPr>
          <w:rFonts w:ascii="Times New Roman" w:hAnsi="Times New Roman"/>
          <w:sz w:val="28"/>
          <w:szCs w:val="28"/>
          <w:lang w:val="uk-UA"/>
        </w:rPr>
        <w:t>, але має свій бланк та печатку із сво</w:t>
      </w:r>
      <w:r w:rsidR="000847BF" w:rsidRPr="000847BF">
        <w:rPr>
          <w:rFonts w:ascii="Times New Roman" w:hAnsi="Times New Roman"/>
          <w:sz w:val="28"/>
          <w:szCs w:val="28"/>
          <w:lang w:val="uk-UA"/>
        </w:rPr>
        <w:t>їм</w:t>
      </w:r>
      <w:r w:rsidR="00F6029A" w:rsidRPr="000847BF">
        <w:rPr>
          <w:rFonts w:ascii="Times New Roman" w:hAnsi="Times New Roman"/>
          <w:sz w:val="28"/>
          <w:szCs w:val="28"/>
          <w:lang w:val="uk-UA"/>
        </w:rPr>
        <w:t xml:space="preserve"> найменування</w:t>
      </w:r>
      <w:r w:rsidR="000847BF" w:rsidRPr="000847BF">
        <w:rPr>
          <w:rFonts w:ascii="Times New Roman" w:hAnsi="Times New Roman"/>
          <w:sz w:val="28"/>
          <w:szCs w:val="28"/>
          <w:lang w:val="uk-UA"/>
        </w:rPr>
        <w:t>м</w:t>
      </w:r>
      <w:r w:rsidR="00F6029A" w:rsidRPr="000847BF">
        <w:rPr>
          <w:rFonts w:ascii="Times New Roman" w:hAnsi="Times New Roman"/>
          <w:sz w:val="28"/>
          <w:szCs w:val="28"/>
          <w:lang w:val="uk-UA"/>
        </w:rPr>
        <w:t>.</w:t>
      </w:r>
    </w:p>
    <w:p w:rsidR="008E7307" w:rsidRPr="00C9664F" w:rsidRDefault="008E7307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E2DAD" w:rsidRDefault="004E2DAD" w:rsidP="00B919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F158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2. ОСНОВНІ ЗАВДАННЯ ВІДДІЛУ</w:t>
      </w:r>
    </w:p>
    <w:p w:rsidR="008E7307" w:rsidRPr="00626714" w:rsidRDefault="008E7307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4E2DAD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295300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>Відділ відповідно до повноважень виконує такі завдання:</w:t>
      </w:r>
    </w:p>
    <w:p w:rsidR="00B9194B" w:rsidRPr="00295300" w:rsidRDefault="00B9194B" w:rsidP="0062671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E2DAD" w:rsidRPr="00F272DD" w:rsidRDefault="004E2DAD" w:rsidP="002953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F272D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2.1.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Реалізацію політики сільської ради у сфері земельного законодавства, відносин з економіки, управління нерухомим майном,  що належить до комунальної власності, містобудування, архітектури, благоустрою, на території ради в межах визначених цим Положенням.</w:t>
      </w:r>
    </w:p>
    <w:p w:rsidR="004E2DAD" w:rsidRPr="00F272DD" w:rsidRDefault="004E2DAD" w:rsidP="002953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F272D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2.2.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Забезпечення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надходження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коштів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сільського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бюджету за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рахунок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ефективного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використання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продажу земель та майна,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знаходяться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комунальній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Піщанської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ради.</w:t>
      </w:r>
    </w:p>
    <w:p w:rsidR="004E2DAD" w:rsidRPr="00F272DD" w:rsidRDefault="004E2DAD" w:rsidP="002953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F272D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2.3.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Участь у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розробленні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виконанні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галузі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відносин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комунального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майна,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архітектури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та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містобудування</w:t>
      </w:r>
      <w:proofErr w:type="spellEnd"/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E2DAD" w:rsidRPr="00D0383C" w:rsidRDefault="004E2DAD" w:rsidP="002953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F272D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2.4.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F272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Аналіз стану містобудування на території Піщанської сільської ради, організація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розроблення,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проведення експертизи і забезпечення затвердження в установленому порядку генеральних планів населених пунктів </w:t>
      </w:r>
      <w:r w:rsidRPr="00D0383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 ради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його складових частин, іншої містобудівної документації.</w:t>
      </w:r>
    </w:p>
    <w:p w:rsidR="004E2DAD" w:rsidRPr="00626714" w:rsidRDefault="004E2DAD" w:rsidP="00EA47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Забезпечення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додержання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законодавства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сфері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відносин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містобудування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архітектури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 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державних</w:t>
      </w:r>
      <w:proofErr w:type="spellEnd"/>
      <w:proofErr w:type="gram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стандартів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норм і правил.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Pr="00626714" w:rsidRDefault="004E2DAD" w:rsidP="00EA47E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Відділ</w:t>
      </w:r>
      <w:proofErr w:type="spellEnd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покладених</w:t>
      </w:r>
      <w:proofErr w:type="spellEnd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нього</w:t>
      </w:r>
      <w:proofErr w:type="spellEnd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завдань</w:t>
      </w:r>
      <w:proofErr w:type="spellEnd"/>
      <w:r w:rsidR="00EA47E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та в</w:t>
      </w:r>
      <w:r w:rsidR="00EA47E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межах </w:t>
      </w:r>
      <w:proofErr w:type="spellStart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повноважень</w:t>
      </w:r>
      <w:proofErr w:type="spellEnd"/>
    </w:p>
    <w:p w:rsidR="004E2DAD" w:rsidRPr="00626714" w:rsidRDefault="004E2DAD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6714">
        <w:rPr>
          <w:rFonts w:ascii="Times New Roman" w:hAnsi="Times New Roman"/>
          <w:sz w:val="28"/>
          <w:szCs w:val="28"/>
          <w:lang w:eastAsia="ru-RU"/>
        </w:rPr>
        <w:t> </w:t>
      </w:r>
    </w:p>
    <w:p w:rsidR="004E2DAD" w:rsidRPr="007209D3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09D3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</w:t>
      </w:r>
      <w:r w:rsidRPr="007209D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 </w:t>
      </w:r>
      <w:proofErr w:type="spellStart"/>
      <w:r w:rsidRPr="007209D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сфері</w:t>
      </w:r>
      <w:proofErr w:type="spellEnd"/>
      <w:r w:rsidRPr="007209D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209D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7209D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209D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відносин</w:t>
      </w:r>
      <w:proofErr w:type="spellEnd"/>
      <w:r w:rsidRPr="007209D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4E2DAD" w:rsidRPr="000E40EF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3.1.1.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розрахунок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сум</w:t>
      </w:r>
      <w:proofErr w:type="spellEnd"/>
      <w:proofErr w:type="gram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орендної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плати для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оформлення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договорів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оренди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прийнятих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рішень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Піщанської сільської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ради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4E2DAD" w:rsidRPr="000E40EF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3.1.2.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підготовку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є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договорів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використання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територій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підставі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порядків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затверджених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рішенням</w:t>
      </w:r>
      <w:proofErr w:type="spellEnd"/>
      <w:proofErr w:type="gram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ради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4E2DAD" w:rsidRPr="000E40EF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3.1.3.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Аналізує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документацію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землеустрою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подану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готує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пропозиції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E2DAD" w:rsidRPr="000E40EF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3.1.4.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 дорученням сільського голови розглядає звернення фізичних та юридичних осіб із земельних питань і готує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проєкти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відповідей згідно з вимогами Закону України «Про звернення громадян».</w:t>
      </w:r>
    </w:p>
    <w:p w:rsidR="004E2DAD" w:rsidRPr="000E40EF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3.1.5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участь у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встановлені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погоджені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меж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натурі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оформлені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посвідчують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право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користування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ними.</w:t>
      </w:r>
    </w:p>
    <w:p w:rsidR="004E2DAD" w:rsidRPr="000E40EF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3.1.6.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Здійснює підготовку та проведення конкурсного відбору суб’єктів оціночної діяльності для розробки експертної грошової оцінки земельних ділянок, які знаходяться в комунальній власності та відбору землевпорядних організацій для розробки землевпорядної документації.</w:t>
      </w:r>
    </w:p>
    <w:p w:rsidR="004E2DAD" w:rsidRPr="000E40EF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3.1.7.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підготовку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укладання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договорів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сплату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авансового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внеску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рахунок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оплати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вартості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земельної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ділянки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E2DAD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3.1.8</w:t>
      </w:r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підготовку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необхідних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документів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проведення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торгів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Земельного кодексу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E2DAD" w:rsidRPr="000E40EF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3.1.9.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Здійснює підготовку графіків розрахунків сум сплати щодо продажу земельних ділянок із розстроченням платежу.</w:t>
      </w:r>
    </w:p>
    <w:p w:rsidR="004E2DAD" w:rsidRPr="000E40EF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3.1.10.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Здійснює підготовку матеріалів та забезпечує роботу комісії з розгляду заяв, що стосуються земельних відносин на території сільської ради.</w:t>
      </w:r>
    </w:p>
    <w:p w:rsidR="004E2DAD" w:rsidRPr="000E40EF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3.1.11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Готує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вносить на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про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є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кти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рішень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регулювання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відносин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реалізації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юридичних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осіб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землю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чинного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законодавства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E2DAD" w:rsidRPr="000E40EF" w:rsidRDefault="004E2DAD" w:rsidP="001F6C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3.1.12.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Організовує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підготовку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прийняття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регуляторних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стосовно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ставок земельного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податку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орендної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плати за землю на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відповідний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фінансовий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рік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встановленому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законом порядку.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3.1.13.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ійснює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перерахунок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орендної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плати по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діючим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договорам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оренди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готує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необхідні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додаткові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угоди в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разі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потреби;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3.1.14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прогнозні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розрахунки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надходжень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коштів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сільського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бюджету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земельного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податку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оренди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землі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продажу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3.1.15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Представляє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Піщанську сільську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раду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її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виконавчий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реєстрації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Державному земельному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кадастрі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прав на них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Єдиному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державному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реєстрі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речових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 на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нерухоме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майно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3.1.16.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аналіз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ефективного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використання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ресурсів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ради.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3.1.17.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Проводить роботу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розробки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аналізу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надання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пропозицій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про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є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нормативно-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правових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нормативних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також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концепцій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управління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земельними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ресурсами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комунальним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майном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3.1.18.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інші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повноваження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сфері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відносин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управління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майном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передбачені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чинним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законодавством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віднесені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компетенції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виконавчих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органів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ради</w:t>
      </w:r>
      <w:proofErr w:type="gram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E2DAD" w:rsidRDefault="004E2DAD" w:rsidP="00620B9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4E2DAD" w:rsidRPr="00B9194B" w:rsidRDefault="004E2DAD" w:rsidP="00620B96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B9194B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3.2.</w:t>
      </w:r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9194B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У сфері 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економічних відносин:</w:t>
      </w:r>
    </w:p>
    <w:p w:rsidR="004E2DAD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</w:p>
    <w:p w:rsidR="004E2DAD" w:rsidRPr="000E40EF" w:rsidRDefault="004E2DAD" w:rsidP="00620B96">
      <w:pPr>
        <w:pStyle w:val="rvps2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3.2.1. Підготовка програм соціально-економічного та культурного розвитку Піщанської сільської ради цільових програм з інших питань, подання їх на затвердження ради, організація їх виконання; подання раді звітів про хід і результати виконання цих програм;</w:t>
      </w:r>
    </w:p>
    <w:p w:rsidR="004E2DAD" w:rsidRPr="000E40EF" w:rsidRDefault="004E2DAD" w:rsidP="00620B96">
      <w:pPr>
        <w:pStyle w:val="rvps2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bookmarkStart w:id="0" w:name="n271"/>
      <w:bookmarkEnd w:id="0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3.2.2.</w:t>
      </w:r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З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абезпечення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збалансованого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економічного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соціального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територі</w:t>
      </w:r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альної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громади</w:t>
      </w:r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ефективного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використання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природних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трудових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фінансових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ресурсів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4E2DAD" w:rsidRPr="000E40EF" w:rsidRDefault="004E2DAD" w:rsidP="00620B96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bookmarkStart w:id="1" w:name="n1393"/>
      <w:bookmarkEnd w:id="1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3.2.3 </w:t>
      </w:r>
      <w:bookmarkStart w:id="2" w:name="n1394"/>
      <w:bookmarkStart w:id="3" w:name="n272"/>
      <w:bookmarkEnd w:id="2"/>
      <w:bookmarkEnd w:id="3"/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Забезпечення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складання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балансів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фінансових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трудових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ресурсів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грошових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доходів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видатків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необхідних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управління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соціально-економічним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культурним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розвитком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відповідної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а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також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визначення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потреби у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місцевих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будівельних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матеріалах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паливі</w:t>
      </w:r>
      <w:proofErr w:type="spellEnd"/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</w:rPr>
        <w:t>;</w:t>
      </w:r>
      <w:bookmarkStart w:id="4" w:name="n273"/>
      <w:bookmarkEnd w:id="4"/>
    </w:p>
    <w:p w:rsidR="004E2DAD" w:rsidRDefault="004E2DAD" w:rsidP="00620B96">
      <w:pPr>
        <w:pStyle w:val="rvps2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E40EF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3.2.4.</w:t>
      </w:r>
      <w:r w:rsidRPr="00620B96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розгляд проектів планів підприємств і організацій, які належать до комунальної власності відповідних територіальних громад, внесення до них зауважень і пропозицій, здійснення контролю за їх виконанням;</w:t>
      </w:r>
      <w:bookmarkStart w:id="5" w:name="n274"/>
      <w:bookmarkStart w:id="6" w:name="n275"/>
      <w:bookmarkEnd w:id="5"/>
      <w:bookmarkEnd w:id="6"/>
    </w:p>
    <w:p w:rsidR="004E2DAD" w:rsidRPr="00CF7372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Pr="00626714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3.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  У </w:t>
      </w:r>
      <w:proofErr w:type="spellStart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сфері</w:t>
      </w:r>
      <w:proofErr w:type="spellEnd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управління</w:t>
      </w:r>
      <w:proofErr w:type="spellEnd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комунальним</w:t>
      </w:r>
      <w:proofErr w:type="spellEnd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майном</w:t>
      </w:r>
      <w:proofErr w:type="spellEnd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4E2DAD" w:rsidRPr="00626714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інвентаризацію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об’єктів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.2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Забезпечує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контроль за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використанням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об’єктів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.3.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Проводить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обстеження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стану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нерухомого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майна (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будівель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споруд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будинків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інше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);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.4.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Готує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вносить на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про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є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</w:t>
      </w:r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дження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переліку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об’єктів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підлягають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приватизації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способів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умов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продажу та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переліки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об’єктів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підлягають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приватизації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.5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Приймає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участь в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оренду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об’єктів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.6.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Проводить роботу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замовлення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експертної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оцінки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майна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.7.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Готує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вносить на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прийняття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майна в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комунальну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власність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про передачу майна до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місцевого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самоврядування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у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власність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юридичних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фізичних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осіб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іншим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суб’єктам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.8.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участь у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прийнятті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майна до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ради</w:t>
      </w:r>
      <w:proofErr w:type="gram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.9.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Вносить на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ради</w:t>
      </w:r>
      <w:proofErr w:type="gram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виконавчого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комітету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пропозиції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списання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передачі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балансу на баланс та в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користування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майна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підприємств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установ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організацій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.10.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Контролює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умов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договорів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оренди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об’єктів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.11.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координаційну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методологічну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роботу з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оренди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нерухомого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майна,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належить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.12.</w:t>
      </w:r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Готує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є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кти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рішень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 ради та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її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виконавчого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комітету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володіння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користування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розпорядження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об’єктами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.13.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прогнозні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розрахунки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надходжень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сільського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 бюджету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використання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комунального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майна;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.14.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Готує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приватизації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майна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ради</w:t>
      </w:r>
      <w:proofErr w:type="gram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.15.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Приймає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участь в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приватизації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об’єктів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з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відбору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суб’єктів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оціночної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діяльності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будуть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залучені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оцінки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об’єктів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приватизації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.16.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затвердження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сільській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раді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оцінки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вартість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майна,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приватизується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.17.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Представляє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Піщанську сільську 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раду та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виконавчий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реєстрації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об’єктів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Єдиному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державному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реєстрі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речових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 на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нерухоме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майно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.18.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контроль за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ефективним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використанням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майна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підприємств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.19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повноваження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сфері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управління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нерухомим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майном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комунальної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proofErr w:type="gram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чинного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законодавства</w:t>
      </w:r>
      <w:proofErr w:type="spellEnd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8E7307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8E7307" w:rsidRDefault="008E7307" w:rsidP="0062671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4E2DAD" w:rsidRPr="00626714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3.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У </w:t>
      </w:r>
      <w:proofErr w:type="spellStart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сфері</w:t>
      </w:r>
      <w:proofErr w:type="spellEnd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архітектури</w:t>
      </w:r>
      <w:proofErr w:type="spellEnd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містобудування</w:t>
      </w:r>
      <w:proofErr w:type="spellEnd"/>
      <w:r w:rsidRPr="006267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4E2DAD" w:rsidRPr="00626714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участь у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реалізації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політики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у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сфері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архітектури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 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містобудування</w:t>
      </w:r>
      <w:proofErr w:type="spellEnd"/>
      <w:proofErr w:type="gram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ради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пропозиції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.2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Веде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забезпеченості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містобудівною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документацією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ради</w:t>
      </w:r>
      <w:proofErr w:type="gram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.3.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Розглядає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випадках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встановлених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законодавством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пропозиції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суб'єктів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містобудування</w:t>
      </w:r>
      <w:proofErr w:type="spellEnd"/>
      <w:proofErr w:type="gram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територій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вибору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вилучення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викупу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та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земель для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містобудівних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потреб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згідно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містобудівною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документацією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розробляє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ради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висновки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.4.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Координує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Піщанської </w:t>
      </w:r>
      <w:proofErr w:type="gram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сільської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ради</w:t>
      </w:r>
      <w:proofErr w:type="gram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науково-дослідних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проектно-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вишукувальних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робіт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сфері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містобудування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.5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Організовує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порядку,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визначеному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чинним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законодавством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створення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оновлення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топографічних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призначених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складання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генеральних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будівництва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об'єктів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архітектури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підземних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мереж і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споруд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прив'язки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будівель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споруд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будівництва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також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вирішення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інженерних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.6.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Надає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містобудівні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умови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обмеження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забудови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вихідні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дані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проектування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об'єктів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архітектури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нового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будівництва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розширення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реконструкції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реставрації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капітального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ремонту, благоустрою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територій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порядку,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визначеному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законодавством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.7.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Погоджує про</w:t>
      </w:r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є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розміщення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архітектурні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рішення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об'єктів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благоустрою, монументального і монументально-декоративного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мистецтва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зовнішньої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реклами</w:t>
      </w:r>
      <w:proofErr w:type="spellEnd"/>
      <w:r w:rsidRPr="000E40E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 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.8.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Організовує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проведення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установленому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порядку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архітектурних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містобудівних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.9.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Створює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веде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архів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містобудівної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документації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матеріалів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містобудівного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кадастру;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.10.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Інформує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населення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через </w:t>
      </w:r>
      <w:proofErr w:type="spellStart"/>
      <w:proofErr w:type="gram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засоби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масової</w:t>
      </w:r>
      <w:proofErr w:type="spellEnd"/>
      <w:proofErr w:type="gram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інформації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242D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та офіційний веб-сайт сільської ради 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розроблення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містобудівних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розвитку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розміщення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найважливіших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об'єктів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архітектури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організовує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громадське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обговорення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порядку,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встановленому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законодавством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E2DAD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.11.</w:t>
      </w:r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Забезпечує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установленому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порядку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своєчасний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звернень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скарг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суб'єктів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містобудування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належать до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його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компетенції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та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вживає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відповідних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заходів</w:t>
      </w:r>
      <w:proofErr w:type="spellEnd"/>
      <w:r w:rsidRPr="000E40E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572EE6" w:rsidRPr="007168C1" w:rsidRDefault="00572EE6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72EE6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val="uk-UA" w:eastAsia="ru-RU"/>
        </w:rPr>
        <w:t>.4.</w:t>
      </w:r>
      <w:r w:rsidRPr="00572EE6">
        <w:rPr>
          <w:rFonts w:ascii="Times New Roman" w:hAnsi="Times New Roman"/>
          <w:sz w:val="28"/>
          <w:szCs w:val="28"/>
          <w:lang w:val="uk-UA" w:eastAsia="ru-RU"/>
        </w:rPr>
        <w:t>12.</w:t>
      </w:r>
      <w:r w:rsidRPr="00572EE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Присвоює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змінює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коригує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анулює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адреси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об’єктів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будівництва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об’єктів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нерухомого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 майна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здійснює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виключно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використанням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Реєстру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будівельної</w:t>
      </w:r>
      <w:proofErr w:type="spellEnd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68C1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="007168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="00572EE6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.13</w:t>
      </w: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Виконує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інші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функції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випливають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покладених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на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нього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завдань</w:t>
      </w:r>
      <w:proofErr w:type="spellEnd"/>
      <w:r w:rsidRPr="006267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E2DAD" w:rsidRPr="00626714" w:rsidRDefault="004E2DAD" w:rsidP="00626714">
      <w:pPr>
        <w:shd w:val="clear" w:color="auto" w:fill="FFFFFF"/>
        <w:spacing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Default="004E2DAD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Покладення</w:t>
      </w:r>
      <w:proofErr w:type="spellEnd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відділ</w:t>
      </w:r>
      <w:proofErr w:type="spellEnd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обов'язків</w:t>
      </w:r>
      <w:proofErr w:type="spellEnd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не належать </w:t>
      </w:r>
      <w:proofErr w:type="spellStart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виходять</w:t>
      </w:r>
      <w:proofErr w:type="spellEnd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142AC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межі</w:t>
      </w:r>
      <w:proofErr w:type="spellEnd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компетенції</w:t>
      </w:r>
      <w:proofErr w:type="spellEnd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не </w:t>
      </w:r>
      <w:proofErr w:type="spellStart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допускається</w:t>
      </w:r>
      <w:proofErr w:type="spellEnd"/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8E7307" w:rsidRPr="008E7307" w:rsidRDefault="008E7307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F6C61" w:rsidRDefault="001F6C61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4E2DAD" w:rsidRPr="008E7307" w:rsidRDefault="004E2DAD" w:rsidP="001F6C6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E730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lastRenderedPageBreak/>
        <w:t>5. Права відділу</w:t>
      </w:r>
      <w:r w:rsidRPr="006267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E730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та його працівників, обов’язки працівників відділ</w:t>
      </w:r>
    </w:p>
    <w:p w:rsidR="004E2DAD" w:rsidRPr="000E40EF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5.1. </w:t>
      </w:r>
      <w:proofErr w:type="spellStart"/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Відділ</w:t>
      </w:r>
      <w:proofErr w:type="spellEnd"/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0E40E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право:</w:t>
      </w:r>
    </w:p>
    <w:p w:rsidR="004E2DAD" w:rsidRPr="000E40EF" w:rsidRDefault="004E2DAD" w:rsidP="00142A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5.1.1.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Вносити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установленому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порядку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пропозиції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удосконалення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0E40EF" w:rsidRDefault="004E2DAD" w:rsidP="00142A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5.1.2.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Перевіряти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дотримання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законності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підпорядкованих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структурни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х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підрозділ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ів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контролювати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дотримання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правил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внутрішнього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трудового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розпорядку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чинного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26714" w:rsidRDefault="004E2DAD" w:rsidP="00142A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5.1.3.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Робити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запити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в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установленому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порядку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одержувати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посадових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сільської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ради 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матеріали</w:t>
      </w:r>
      <w:proofErr w:type="spellEnd"/>
      <w:proofErr w:type="gram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компетенції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0E40EF" w:rsidRDefault="004E2DAD" w:rsidP="00142A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5.1.4.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Залучати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спеціалістів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ради до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підготовки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проектів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актів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розроблення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здійснення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заходів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проводяться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відділом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покладених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нього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завдань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7E6E8C" w:rsidRDefault="004E2DAD" w:rsidP="007E6E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5.1.5.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Брати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участь у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нарадах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заходах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профільних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проводяться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сільській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раді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скликати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наради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належать до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компетенції</w:t>
      </w:r>
      <w:proofErr w:type="spellEnd"/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5.2. 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Працівники</w:t>
      </w:r>
      <w:proofErr w:type="spellEnd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право: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5.2.1.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Користуватися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правами і свободами,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гарантуються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громадянам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Конституцією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законами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5.2.2.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повагу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особистої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гідності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справедливого і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шанобливого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ставлення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себе з боку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керівників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співробітників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5.2.3. 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своєчасну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оплату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праці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залежно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займаної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посади,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якості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досвіду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стажу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5.2.4.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здорові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безпечні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належні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високопродуктивної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праці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5.2.5.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соціальний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правовий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0E40E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5.2.6.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Брати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участь у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розгляді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прийнятті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рішень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 межах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своїх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повноважень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5.2.</w:t>
      </w: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7</w:t>
      </w:r>
      <w:r w:rsidRPr="000E40E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Користуватися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іншими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правами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чинного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E40E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Украї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Pr="00626714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5.3. 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Працівники</w:t>
      </w:r>
      <w:proofErr w:type="spellEnd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зобов'язані</w:t>
      </w:r>
      <w:proofErr w:type="spellEnd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5.3.1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Дотримуватися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Конституції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актів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5.3.2. 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Працювати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чесно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сумлінно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своєчасно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точно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виконувати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розпорядження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накази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доручення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керівництва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використовувати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весь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робочий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час для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продуктивної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праці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додержуватися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трудової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дисципліни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нормативних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актів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охорону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праці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дбай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ливо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ставитися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майна ради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громади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виконавчих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органів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5.3.3.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Вживати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заходів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негайного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усунення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причин та умов,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перешкоджають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ускладнюють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нормальне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виконання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функціональних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обов'язків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5.3.4.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Утримувати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своє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робоче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чистоті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дотримуватися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установленого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 xml:space="preserve">рядку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зберігання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матеріальних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цінностей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оргтехніки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здійснювати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економію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енергетичних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ресурсів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додержуватися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чистоти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адміністративній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будівлі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Поводити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себе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гідно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додержуватися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моральних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етичних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правил у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взаємо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відносинах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співробітниками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відвідувачами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5.3.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5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Дотримуватис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ь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прав і свобод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людини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громадянина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5.3.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6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Постійно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вдосконалювати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організацію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своєї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підвищувати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професійну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кваліфікацію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5.3.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7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Дотримуватись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обмежень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передбачених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служби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органах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5.3.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8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Зберігати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державну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таємницю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стали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їм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відомі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зв'язку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виконанням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службових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обов'язків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іншу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яка,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згідно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не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підлягає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розголошенню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5.3.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9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Не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допускати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бездіяльності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зашкодити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інтересам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держави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5.3.1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0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Проходити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атестацію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як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посадові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особи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чинного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5.3.1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1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Працівники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виконують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й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обов'язки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чинного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давства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5.4. 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Посадовим</w:t>
      </w:r>
      <w:proofErr w:type="spellEnd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особам органу 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забороняється</w:t>
      </w:r>
      <w:proofErr w:type="spellEnd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Pr="006E06CF" w:rsidRDefault="004E2DAD" w:rsidP="009D6C8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5.4.1.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Брати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участь у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діях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суперечать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національним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інтересам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6E06CF" w:rsidRDefault="004E2DAD" w:rsidP="009D6C8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5.4.2. 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Вчиняти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розцінені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як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використання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свого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службового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ста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 xml:space="preserve">новища в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корисних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цілях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чинного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вва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жаються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корупційними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6E06CF" w:rsidRDefault="004E2DAD" w:rsidP="009D6C8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5.4.3.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Виявляти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всупереч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інтересам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упередженість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прихильність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будь-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підприємства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установи,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об'єднання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конкретної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особи.</w:t>
      </w:r>
    </w:p>
    <w:p w:rsidR="004E2DAD" w:rsidRPr="006E06CF" w:rsidRDefault="004E2DAD" w:rsidP="009D6C8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5.4.4.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Приймати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дарунки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фізичних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юридичних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зв'язку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своєю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службовою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діяльністю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626714" w:rsidRDefault="004E2DAD" w:rsidP="009D6C8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5.4.5.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Брати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участь у страйках.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Pr="00626714" w:rsidRDefault="004E2DAD" w:rsidP="001F6C6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6.  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Керівництво</w:t>
      </w:r>
      <w:proofErr w:type="spellEnd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</w:p>
    <w:p w:rsidR="004E2DAD" w:rsidRPr="00626714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6.1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очолює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начальник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призначається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звільнюється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посади 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сільським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головою на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конкурсній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основі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 процедурою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передбаченою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6.2.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Розподіл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обов'язків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між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працівниками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здійснює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начальник </w:t>
      </w:r>
      <w:proofErr w:type="spellStart"/>
      <w:proofErr w:type="gram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 за</w:t>
      </w:r>
      <w:proofErr w:type="gram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погодженням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сільським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голово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ю.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6.3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Кваліфікація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компетенція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конкретні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обов’язки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права начальника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визначаються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цим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Положенням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6E06CF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6.4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 Начальник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безпосередньо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підпорядкований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сільському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голові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6.5.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Начальник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забезпечує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якісне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своєчасне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виконання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покладених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завдань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доручень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керівництва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Піщанської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сільської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ради/</w:t>
      </w:r>
    </w:p>
    <w:p w:rsidR="004E2DAD" w:rsidRPr="006E06CF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6.6.</w:t>
      </w: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Кваліфікаційні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вимоги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посади начальника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повна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вища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освіта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відповідного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напрямку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освітньо-кваліфікаційним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рівнем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спеціаліста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магістра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- стаж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фахом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державній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службі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в органах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менше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2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років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стаж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сферах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управління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менше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4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років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6.7.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У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тимчасової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відсутності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начальника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відрядження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відпустки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тимчасової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втрати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працездатності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) –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виконання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обов’язків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покладається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розпорядження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сільського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голови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Default="004E2DAD" w:rsidP="00C057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6.8.</w:t>
      </w:r>
      <w:r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Начальник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здійснює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повноваження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Положення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покладених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нього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завдань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окремими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рішеннями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сільської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ради,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виконавчого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комітету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розпорядженнями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сільського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голови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7D520C" w:rsidRPr="007D520C" w:rsidRDefault="007D520C" w:rsidP="00C057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</w:p>
    <w:p w:rsidR="004E2DAD" w:rsidRDefault="004E2DAD" w:rsidP="001F6C6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Відповідальність</w:t>
      </w:r>
      <w:proofErr w:type="spellEnd"/>
    </w:p>
    <w:p w:rsidR="004E2DAD" w:rsidRPr="00B95AB5" w:rsidRDefault="004E2DAD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uk-UA" w:eastAsia="ru-RU"/>
        </w:rPr>
      </w:pP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7.1.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Начальник і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працівники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несуть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персональну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відповідальність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покладених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відділ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завдань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функцій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згідно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законодавством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7.2.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Працівник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вжив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передбачених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цим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Положенням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заходів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усунення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порушень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призвели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негативних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економічних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наслідків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ущемлення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прав і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законних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інтересів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свободи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громадянина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підприємства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установи,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несе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відповідальність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установленому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порядку.</w:t>
      </w:r>
    </w:p>
    <w:p w:rsidR="004E2DAD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7.3.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За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порушення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трудової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трудової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дисципліни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працівники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притягуються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відповідальності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згідно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чинним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C05780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</w:p>
    <w:p w:rsidR="004E2DAD" w:rsidRDefault="004E2DAD" w:rsidP="001F6C6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C05780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8. Взаємодія відділу</w:t>
      </w:r>
    </w:p>
    <w:p w:rsidR="004E2DAD" w:rsidRPr="00C05780" w:rsidRDefault="004E2DAD" w:rsidP="0062671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uk-UA" w:eastAsia="ru-RU"/>
        </w:rPr>
      </w:pPr>
    </w:p>
    <w:p w:rsidR="004E2DAD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8.1.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Під час своєї діяльності відділ взаємодіє із структурними підрозділами сільської</w:t>
      </w:r>
      <w:r w:rsidRPr="00C05780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ради, іншими органами державної влади, підприємствами, установами, організаціями різних форм власності в межах повноважень, передбачених цим Положенням.</w:t>
      </w:r>
    </w:p>
    <w:p w:rsidR="004E2DAD" w:rsidRPr="00C05780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</w:p>
    <w:p w:rsidR="004E2DAD" w:rsidRPr="00626714" w:rsidRDefault="004E2DAD" w:rsidP="001F6C6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9. 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Прикінцеві</w:t>
      </w:r>
      <w:proofErr w:type="spellEnd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26714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положення</w:t>
      </w:r>
      <w:proofErr w:type="spellEnd"/>
    </w:p>
    <w:p w:rsidR="004E2DAD" w:rsidRPr="006E06CF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4E2DAD" w:rsidRPr="006E06CF" w:rsidRDefault="004E2DAD" w:rsidP="0062671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9.1.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утримується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рахунок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бюджету 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сільської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ради.</w:t>
      </w:r>
    </w:p>
    <w:p w:rsidR="004E2DAD" w:rsidRPr="006E06CF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9.2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Керівництво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сільської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ради 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створює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нормальної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підвищення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кваліфікації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працівників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забезпечує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приміщеннями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телефонним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зв'язком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засобами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оргтехніки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обладнаними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місцями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зберігання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довідковими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матеріалами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626714" w:rsidRDefault="004E2DAD" w:rsidP="006267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E06CF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9.3.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Ліквідація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реорганізація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відділу</w:t>
      </w:r>
      <w:proofErr w:type="spellEnd"/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проводиться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за рішенням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Засновника</w:t>
      </w:r>
      <w:r w:rsidRPr="006E06C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</w:t>
      </w:r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порядку,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встановленому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чинним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2671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E2DAD" w:rsidRPr="00626714" w:rsidRDefault="004E2DAD" w:rsidP="007D52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14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bookmarkStart w:id="7" w:name="_GoBack"/>
      <w:bookmarkEnd w:id="7"/>
    </w:p>
    <w:sectPr w:rsidR="004E2DAD" w:rsidRPr="00626714" w:rsidSect="002C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22B2"/>
    <w:rsid w:val="0003120D"/>
    <w:rsid w:val="000847BF"/>
    <w:rsid w:val="000C6F79"/>
    <w:rsid w:val="000E40EF"/>
    <w:rsid w:val="00116391"/>
    <w:rsid w:val="0013745F"/>
    <w:rsid w:val="00142ACF"/>
    <w:rsid w:val="001F6C61"/>
    <w:rsid w:val="00255540"/>
    <w:rsid w:val="00295300"/>
    <w:rsid w:val="002C6CBA"/>
    <w:rsid w:val="002D3068"/>
    <w:rsid w:val="00301D50"/>
    <w:rsid w:val="003E542C"/>
    <w:rsid w:val="004564F3"/>
    <w:rsid w:val="004E2DAD"/>
    <w:rsid w:val="004E7147"/>
    <w:rsid w:val="00572EE6"/>
    <w:rsid w:val="005E5DB8"/>
    <w:rsid w:val="00620B96"/>
    <w:rsid w:val="00626714"/>
    <w:rsid w:val="0062791F"/>
    <w:rsid w:val="00657676"/>
    <w:rsid w:val="00675DE1"/>
    <w:rsid w:val="006B016B"/>
    <w:rsid w:val="006D5D10"/>
    <w:rsid w:val="006E06CF"/>
    <w:rsid w:val="007168C1"/>
    <w:rsid w:val="007209D3"/>
    <w:rsid w:val="007D520C"/>
    <w:rsid w:val="007E6E8C"/>
    <w:rsid w:val="007F299E"/>
    <w:rsid w:val="0082580A"/>
    <w:rsid w:val="00861E0A"/>
    <w:rsid w:val="008E7307"/>
    <w:rsid w:val="009242D6"/>
    <w:rsid w:val="00987B81"/>
    <w:rsid w:val="009B6E41"/>
    <w:rsid w:val="009D12F5"/>
    <w:rsid w:val="009D6C85"/>
    <w:rsid w:val="00A066EA"/>
    <w:rsid w:val="00A41FCA"/>
    <w:rsid w:val="00A95F11"/>
    <w:rsid w:val="00B9194B"/>
    <w:rsid w:val="00B95AB5"/>
    <w:rsid w:val="00BE48E7"/>
    <w:rsid w:val="00BE7353"/>
    <w:rsid w:val="00BF22B2"/>
    <w:rsid w:val="00BF3323"/>
    <w:rsid w:val="00C05780"/>
    <w:rsid w:val="00C67A9D"/>
    <w:rsid w:val="00C9664F"/>
    <w:rsid w:val="00CF7372"/>
    <w:rsid w:val="00D00A32"/>
    <w:rsid w:val="00D0383C"/>
    <w:rsid w:val="00DE01CA"/>
    <w:rsid w:val="00E579E6"/>
    <w:rsid w:val="00EA47E3"/>
    <w:rsid w:val="00EB46FD"/>
    <w:rsid w:val="00ED46A3"/>
    <w:rsid w:val="00EF1581"/>
    <w:rsid w:val="00F272DD"/>
    <w:rsid w:val="00F34D2C"/>
    <w:rsid w:val="00F6029A"/>
    <w:rsid w:val="00F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9BE22"/>
  <w15:docId w15:val="{14A9C2C4-2AA9-4DE5-B0CD-CC32D659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C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F22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F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BF22B2"/>
    <w:rPr>
      <w:rFonts w:ascii="Tahoma" w:hAnsi="Tahoma" w:cs="Tahoma"/>
      <w:sz w:val="16"/>
      <w:szCs w:val="16"/>
    </w:rPr>
  </w:style>
  <w:style w:type="paragraph" w:customStyle="1" w:styleId="11">
    <w:name w:val="11"/>
    <w:basedOn w:val="a"/>
    <w:uiPriority w:val="99"/>
    <w:rsid w:val="00626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12"/>
    <w:basedOn w:val="a"/>
    <w:uiPriority w:val="99"/>
    <w:rsid w:val="00626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626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ий текст Знак"/>
    <w:link w:val="a6"/>
    <w:uiPriority w:val="99"/>
    <w:semiHidden/>
    <w:locked/>
    <w:rsid w:val="00626714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62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99"/>
    <w:qFormat/>
    <w:rsid w:val="00626714"/>
    <w:rPr>
      <w:sz w:val="22"/>
      <w:szCs w:val="22"/>
      <w:lang w:val="uk-UA"/>
    </w:rPr>
  </w:style>
  <w:style w:type="character" w:customStyle="1" w:styleId="aa">
    <w:name w:val="Без інтервалів Знак"/>
    <w:link w:val="a9"/>
    <w:uiPriority w:val="99"/>
    <w:locked/>
    <w:rsid w:val="00626714"/>
    <w:rPr>
      <w:sz w:val="22"/>
      <w:lang w:eastAsia="ru-RU"/>
    </w:rPr>
  </w:style>
  <w:style w:type="paragraph" w:styleId="ab">
    <w:name w:val="Body Text Indent"/>
    <w:basedOn w:val="a"/>
    <w:link w:val="ac"/>
    <w:uiPriority w:val="99"/>
    <w:rsid w:val="00675DE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c">
    <w:name w:val="Основний текст з відступом Знак"/>
    <w:link w:val="ab"/>
    <w:uiPriority w:val="99"/>
    <w:locked/>
    <w:rsid w:val="00675DE1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Arial">
    <w:name w:val="Основной текст + Arial"/>
    <w:aliases w:val="9 pt"/>
    <w:uiPriority w:val="99"/>
    <w:rsid w:val="00675DE1"/>
    <w:rPr>
      <w:rFonts w:ascii="Arial" w:hAnsi="Arial"/>
      <w:color w:val="000000"/>
      <w:spacing w:val="0"/>
      <w:w w:val="100"/>
      <w:position w:val="0"/>
      <w:sz w:val="18"/>
      <w:shd w:val="clear" w:color="auto" w:fill="FFFFFF"/>
      <w:lang w:val="uk-UA"/>
    </w:rPr>
  </w:style>
  <w:style w:type="paragraph" w:customStyle="1" w:styleId="rvps2">
    <w:name w:val="rvps2"/>
    <w:basedOn w:val="a"/>
    <w:uiPriority w:val="99"/>
    <w:rsid w:val="00620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37">
    <w:name w:val="rvts37"/>
    <w:uiPriority w:val="99"/>
    <w:rsid w:val="00620B96"/>
    <w:rPr>
      <w:rFonts w:cs="Times New Roman"/>
    </w:rPr>
  </w:style>
  <w:style w:type="character" w:customStyle="1" w:styleId="rvts46">
    <w:name w:val="rvts46"/>
    <w:uiPriority w:val="99"/>
    <w:rsid w:val="00620B96"/>
    <w:rPr>
      <w:rFonts w:cs="Times New Roman"/>
    </w:rPr>
  </w:style>
  <w:style w:type="character" w:styleId="ad">
    <w:name w:val="Hyperlink"/>
    <w:uiPriority w:val="99"/>
    <w:semiHidden/>
    <w:rsid w:val="00620B9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1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</Pages>
  <Words>11593</Words>
  <Characters>6609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 вот</dc:creator>
  <cp:keywords/>
  <dc:description/>
  <cp:lastModifiedBy>Валентина</cp:lastModifiedBy>
  <cp:revision>27</cp:revision>
  <cp:lastPrinted>2022-08-23T06:51:00Z</cp:lastPrinted>
  <dcterms:created xsi:type="dcterms:W3CDTF">2020-12-04T10:04:00Z</dcterms:created>
  <dcterms:modified xsi:type="dcterms:W3CDTF">2022-08-23T06:51:00Z</dcterms:modified>
</cp:coreProperties>
</file>