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768" w:rsidRDefault="006E4768" w:rsidP="006E4768">
      <w:pPr>
        <w:jc w:val="center"/>
      </w:pPr>
      <w:r>
        <w:rPr>
          <w:noProof/>
          <w:sz w:val="28"/>
          <w:szCs w:val="28"/>
          <w:lang w:val="uk-UA" w:eastAsia="uk-UA"/>
        </w:rPr>
        <w:drawing>
          <wp:inline distT="0" distB="0" distL="0" distR="0">
            <wp:extent cx="542925" cy="685800"/>
            <wp:effectExtent l="0" t="0" r="0" b="0"/>
            <wp:docPr id="3"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4"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6E4768" w:rsidRDefault="006E4768" w:rsidP="006E4768">
      <w:pPr>
        <w:keepNext/>
        <w:jc w:val="center"/>
        <w:rPr>
          <w:b/>
          <w:sz w:val="26"/>
          <w:szCs w:val="26"/>
        </w:rPr>
      </w:pPr>
      <w:r>
        <w:rPr>
          <w:b/>
          <w:sz w:val="26"/>
          <w:szCs w:val="26"/>
        </w:rPr>
        <w:t>УКРАЇНА</w:t>
      </w:r>
    </w:p>
    <w:p w:rsidR="006E4768" w:rsidRDefault="006E4768" w:rsidP="006E4768">
      <w:pPr>
        <w:keepNext/>
        <w:jc w:val="center"/>
        <w:rPr>
          <w:b/>
          <w:sz w:val="32"/>
          <w:szCs w:val="32"/>
        </w:rPr>
      </w:pPr>
      <w:proofErr w:type="gramStart"/>
      <w:r>
        <w:rPr>
          <w:b/>
          <w:sz w:val="32"/>
          <w:szCs w:val="32"/>
        </w:rPr>
        <w:t>П</w:t>
      </w:r>
      <w:proofErr w:type="gramEnd"/>
      <w:r>
        <w:rPr>
          <w:b/>
          <w:sz w:val="32"/>
          <w:szCs w:val="32"/>
        </w:rPr>
        <w:t xml:space="preserve">іщанська сільська рада </w:t>
      </w:r>
    </w:p>
    <w:p w:rsidR="006E4768" w:rsidRDefault="006E4768" w:rsidP="006E4768">
      <w:pPr>
        <w:keepNext/>
        <w:jc w:val="center"/>
        <w:rPr>
          <w:sz w:val="22"/>
          <w:szCs w:val="22"/>
        </w:rPr>
      </w:pPr>
      <w:r>
        <w:rPr>
          <w:b/>
          <w:sz w:val="32"/>
          <w:szCs w:val="32"/>
        </w:rPr>
        <w:t>Подільського району Одеської області</w:t>
      </w:r>
    </w:p>
    <w:p w:rsidR="006E4768" w:rsidRDefault="006E4768" w:rsidP="006E4768">
      <w:pPr>
        <w:keepNext/>
        <w:jc w:val="center"/>
      </w:pPr>
    </w:p>
    <w:p w:rsidR="006E4768" w:rsidRDefault="006E4768" w:rsidP="006E4768">
      <w:pPr>
        <w:keepNext/>
        <w:jc w:val="center"/>
      </w:pPr>
      <w:r>
        <w:rPr>
          <w:b/>
          <w:sz w:val="36"/>
          <w:szCs w:val="36"/>
        </w:rPr>
        <w:t xml:space="preserve"> </w:t>
      </w:r>
      <w:proofErr w:type="gramStart"/>
      <w:r>
        <w:rPr>
          <w:b/>
          <w:sz w:val="36"/>
          <w:szCs w:val="36"/>
        </w:rPr>
        <w:t>Р</w:t>
      </w:r>
      <w:proofErr w:type="gramEnd"/>
      <w:r>
        <w:rPr>
          <w:b/>
          <w:sz w:val="36"/>
          <w:szCs w:val="36"/>
        </w:rPr>
        <w:t>ІШЕННЯ</w:t>
      </w:r>
    </w:p>
    <w:p w:rsidR="006E4768" w:rsidRDefault="006E4768" w:rsidP="006E4768">
      <w:pPr>
        <w:jc w:val="both"/>
      </w:pPr>
    </w:p>
    <w:p w:rsidR="006E4768" w:rsidRDefault="006E4768" w:rsidP="006E4768">
      <w:pPr>
        <w:jc w:val="both"/>
        <w:rPr>
          <w:sz w:val="28"/>
          <w:szCs w:val="28"/>
        </w:rPr>
      </w:pPr>
      <w:r>
        <w:rPr>
          <w:sz w:val="28"/>
          <w:szCs w:val="28"/>
        </w:rPr>
        <w:t>17 червня 2022 року</w:t>
      </w:r>
      <w:r>
        <w:rPr>
          <w:sz w:val="28"/>
          <w:szCs w:val="28"/>
        </w:rPr>
        <w:tab/>
        <w:t xml:space="preserve">   </w:t>
      </w:r>
      <w:r>
        <w:rPr>
          <w:sz w:val="28"/>
          <w:szCs w:val="28"/>
        </w:rPr>
        <w:tab/>
        <w:t xml:space="preserve">       с. </w:t>
      </w:r>
      <w:proofErr w:type="gramStart"/>
      <w:r>
        <w:rPr>
          <w:sz w:val="28"/>
          <w:szCs w:val="28"/>
        </w:rPr>
        <w:t>П</w:t>
      </w:r>
      <w:proofErr w:type="gramEnd"/>
      <w:r>
        <w:rPr>
          <w:sz w:val="28"/>
          <w:szCs w:val="28"/>
        </w:rPr>
        <w:t>іщана</w:t>
      </w:r>
      <w:r>
        <w:rPr>
          <w:sz w:val="28"/>
          <w:szCs w:val="28"/>
        </w:rPr>
        <w:tab/>
      </w:r>
      <w:r>
        <w:rPr>
          <w:sz w:val="28"/>
          <w:szCs w:val="28"/>
        </w:rPr>
        <w:tab/>
      </w:r>
      <w:r>
        <w:rPr>
          <w:sz w:val="28"/>
          <w:szCs w:val="28"/>
        </w:rPr>
        <w:tab/>
        <w:t xml:space="preserve">          № 352 - </w:t>
      </w:r>
      <w:r>
        <w:rPr>
          <w:sz w:val="28"/>
          <w:szCs w:val="28"/>
          <w:lang w:val="en-US"/>
        </w:rPr>
        <w:t>V</w:t>
      </w:r>
      <w:r>
        <w:rPr>
          <w:sz w:val="28"/>
          <w:szCs w:val="28"/>
        </w:rPr>
        <w:t>ІІІ</w:t>
      </w:r>
    </w:p>
    <w:p w:rsidR="006E4768" w:rsidRDefault="006E4768" w:rsidP="006E4768">
      <w:pPr>
        <w:pStyle w:val="a7"/>
        <w:rPr>
          <w:rStyle w:val="a8"/>
          <w:b/>
          <w:bCs/>
          <w:i w:val="0"/>
          <w:lang w:val="uk-UA"/>
        </w:rPr>
      </w:pPr>
    </w:p>
    <w:p w:rsidR="006E4768" w:rsidRDefault="006E4768" w:rsidP="006E4768">
      <w:pPr>
        <w:pStyle w:val="a7"/>
        <w:rPr>
          <w:rStyle w:val="a8"/>
          <w:b/>
          <w:bCs/>
          <w:i w:val="0"/>
          <w:sz w:val="28"/>
          <w:szCs w:val="28"/>
          <w:lang w:val="uk-UA"/>
        </w:rPr>
      </w:pPr>
      <w:r>
        <w:rPr>
          <w:rStyle w:val="a8"/>
          <w:b/>
          <w:bCs/>
          <w:i w:val="0"/>
          <w:sz w:val="28"/>
          <w:szCs w:val="28"/>
          <w:lang w:val="uk-UA"/>
        </w:rPr>
        <w:t xml:space="preserve">Про встановлення </w:t>
      </w:r>
      <w:r>
        <w:rPr>
          <w:rStyle w:val="a8"/>
          <w:b/>
          <w:bCs/>
          <w:i w:val="0"/>
          <w:sz w:val="28"/>
          <w:szCs w:val="28"/>
        </w:rPr>
        <w:t>місцевих податків</w:t>
      </w:r>
      <w:r>
        <w:rPr>
          <w:rStyle w:val="a8"/>
          <w:b/>
          <w:bCs/>
          <w:i w:val="0"/>
          <w:sz w:val="28"/>
          <w:szCs w:val="28"/>
          <w:lang w:val="uk-UA"/>
        </w:rPr>
        <w:t xml:space="preserve">, </w:t>
      </w:r>
      <w:r>
        <w:rPr>
          <w:rStyle w:val="a8"/>
          <w:b/>
          <w:bCs/>
          <w:i w:val="0"/>
          <w:sz w:val="28"/>
          <w:szCs w:val="28"/>
        </w:rPr>
        <w:t>зборів</w:t>
      </w:r>
      <w:r>
        <w:rPr>
          <w:rStyle w:val="a8"/>
          <w:b/>
          <w:bCs/>
          <w:i w:val="0"/>
          <w:sz w:val="28"/>
          <w:szCs w:val="28"/>
          <w:lang w:val="uk-UA"/>
        </w:rPr>
        <w:t xml:space="preserve"> та пільг,</w:t>
      </w:r>
    </w:p>
    <w:p w:rsidR="006E4768" w:rsidRDefault="006E4768" w:rsidP="006E4768">
      <w:pPr>
        <w:pStyle w:val="a7"/>
        <w:rPr>
          <w:rStyle w:val="a8"/>
          <w:b/>
          <w:bCs/>
          <w:i w:val="0"/>
          <w:sz w:val="28"/>
          <w:szCs w:val="28"/>
          <w:lang w:val="uk-UA"/>
        </w:rPr>
      </w:pPr>
      <w:r>
        <w:rPr>
          <w:rStyle w:val="a8"/>
          <w:b/>
          <w:bCs/>
          <w:i w:val="0"/>
          <w:sz w:val="28"/>
          <w:szCs w:val="28"/>
        </w:rPr>
        <w:t xml:space="preserve">які будуть діяти на території  </w:t>
      </w:r>
      <w:proofErr w:type="gramStart"/>
      <w:r>
        <w:rPr>
          <w:rStyle w:val="a8"/>
          <w:b/>
          <w:bCs/>
          <w:i w:val="0"/>
          <w:sz w:val="28"/>
          <w:szCs w:val="28"/>
          <w:lang w:val="uk-UA"/>
        </w:rPr>
        <w:t>П</w:t>
      </w:r>
      <w:proofErr w:type="gramEnd"/>
      <w:r>
        <w:rPr>
          <w:rStyle w:val="a8"/>
          <w:b/>
          <w:bCs/>
          <w:i w:val="0"/>
          <w:sz w:val="28"/>
          <w:szCs w:val="28"/>
          <w:lang w:val="uk-UA"/>
        </w:rPr>
        <w:t>іщанської сільської</w:t>
      </w:r>
    </w:p>
    <w:p w:rsidR="006E4768" w:rsidRPr="006E4768" w:rsidRDefault="006E4768" w:rsidP="006E4768">
      <w:pPr>
        <w:pStyle w:val="a7"/>
        <w:rPr>
          <w:rFonts w:ascii="Times New Roman" w:hAnsi="Times New Roman"/>
          <w:i/>
          <w:lang w:val="uk-UA"/>
        </w:rPr>
      </w:pPr>
      <w:r>
        <w:rPr>
          <w:rStyle w:val="a8"/>
          <w:b/>
          <w:bCs/>
          <w:i w:val="0"/>
          <w:sz w:val="28"/>
          <w:szCs w:val="28"/>
          <w:lang w:val="uk-UA"/>
        </w:rPr>
        <w:t>територіальної громади на 2023 рік</w:t>
      </w:r>
      <w:r>
        <w:rPr>
          <w:rFonts w:ascii="Times New Roman" w:hAnsi="Times New Roman"/>
          <w:i/>
          <w:sz w:val="28"/>
          <w:szCs w:val="28"/>
          <w:lang w:val="uk-UA"/>
        </w:rPr>
        <w:t xml:space="preserve"> </w:t>
      </w:r>
    </w:p>
    <w:p w:rsidR="006E4768" w:rsidRDefault="006E4768" w:rsidP="006E4768">
      <w:pPr>
        <w:pStyle w:val="a7"/>
        <w:shd w:val="clear" w:color="auto" w:fill="FFFFFF"/>
        <w:spacing w:after="93"/>
        <w:rPr>
          <w:rFonts w:ascii="Times New Roman" w:eastAsia="Times New Roman" w:hAnsi="Times New Roman"/>
          <w:sz w:val="28"/>
          <w:szCs w:val="28"/>
          <w:lang w:val="uk-UA"/>
        </w:rPr>
      </w:pPr>
    </w:p>
    <w:p w:rsidR="006E4768" w:rsidRDefault="006E4768" w:rsidP="006E4768">
      <w:pPr>
        <w:pStyle w:val="a7"/>
        <w:ind w:firstLine="851"/>
        <w:jc w:val="both"/>
        <w:rPr>
          <w:rFonts w:ascii="Times New Roman" w:hAnsi="Times New Roman"/>
          <w:sz w:val="28"/>
          <w:szCs w:val="28"/>
          <w:lang w:val="uk-UA"/>
        </w:rPr>
      </w:pPr>
      <w:r>
        <w:rPr>
          <w:rFonts w:ascii="Times New Roman" w:hAnsi="Times New Roman"/>
          <w:color w:val="000000"/>
          <w:sz w:val="28"/>
          <w:szCs w:val="28"/>
          <w:lang w:val="uk-UA"/>
        </w:rPr>
        <w:t>Відповідно до</w:t>
      </w:r>
      <w:r>
        <w:rPr>
          <w:rFonts w:ascii="Times New Roman" w:hAnsi="Times New Roman"/>
          <w:sz w:val="28"/>
          <w:szCs w:val="28"/>
          <w:lang w:val="uk-UA"/>
        </w:rPr>
        <w:t xml:space="preserve"> статей 7, 10 пункту 12.3 статті 12, статей 265-295  Податкового кодексу України, керуючись пунктом 24 частини першої статті 26 Закону</w:t>
      </w:r>
      <w:r>
        <w:rPr>
          <w:rFonts w:ascii="Times New Roman" w:hAnsi="Times New Roman"/>
          <w:sz w:val="28"/>
          <w:szCs w:val="28"/>
        </w:rPr>
        <w:t> </w:t>
      </w:r>
      <w:r>
        <w:rPr>
          <w:rFonts w:ascii="Times New Roman" w:hAnsi="Times New Roman"/>
          <w:sz w:val="28"/>
          <w:szCs w:val="28"/>
          <w:lang w:val="uk-UA"/>
        </w:rPr>
        <w:t xml:space="preserve"> України</w:t>
      </w:r>
      <w:r>
        <w:rPr>
          <w:rFonts w:ascii="Times New Roman" w:hAnsi="Times New Roman"/>
          <w:sz w:val="28"/>
          <w:szCs w:val="28"/>
        </w:rPr>
        <w:t> </w:t>
      </w:r>
      <w:r>
        <w:rPr>
          <w:rFonts w:ascii="Times New Roman" w:hAnsi="Times New Roman"/>
          <w:sz w:val="28"/>
          <w:szCs w:val="28"/>
          <w:lang w:val="uk-UA"/>
        </w:rPr>
        <w:t xml:space="preserve"> «Про</w:t>
      </w:r>
      <w:r>
        <w:rPr>
          <w:rFonts w:ascii="Times New Roman" w:hAnsi="Times New Roman"/>
          <w:sz w:val="28"/>
          <w:szCs w:val="28"/>
        </w:rPr>
        <w:t> </w:t>
      </w:r>
      <w:r>
        <w:rPr>
          <w:rFonts w:ascii="Times New Roman" w:hAnsi="Times New Roman"/>
          <w:sz w:val="28"/>
          <w:szCs w:val="28"/>
          <w:lang w:val="uk-UA"/>
        </w:rPr>
        <w:t xml:space="preserve"> місцеве самоврядування в Україні», враховуючи рекомендації та висновки постійної комісії сільської ради з фінансових питань, бюджету, інвестиційної діяльності, економіки та регуляторної політики, сільська рада</w:t>
      </w:r>
    </w:p>
    <w:p w:rsidR="006E4768" w:rsidRDefault="006E4768" w:rsidP="006E4768">
      <w:pPr>
        <w:pStyle w:val="rvps2"/>
        <w:rPr>
          <w:b/>
          <w:sz w:val="28"/>
          <w:szCs w:val="28"/>
        </w:rPr>
      </w:pPr>
      <w:r>
        <w:rPr>
          <w:b/>
          <w:sz w:val="28"/>
          <w:szCs w:val="28"/>
        </w:rPr>
        <w:t>ВИРІШИЛА:</w:t>
      </w:r>
    </w:p>
    <w:p w:rsidR="006E4768" w:rsidRDefault="006E4768" w:rsidP="006E4768">
      <w:pPr>
        <w:pStyle w:val="a7"/>
        <w:spacing w:after="240"/>
        <w:rPr>
          <w:rFonts w:ascii="Times New Roman" w:hAnsi="Times New Roman"/>
          <w:sz w:val="28"/>
          <w:szCs w:val="28"/>
          <w:lang w:val="uk-UA"/>
        </w:rPr>
      </w:pPr>
      <w:r>
        <w:rPr>
          <w:rFonts w:ascii="Times New Roman" w:hAnsi="Times New Roman"/>
          <w:sz w:val="28"/>
          <w:szCs w:val="28"/>
          <w:lang w:val="uk-UA"/>
        </w:rPr>
        <w:t>1. Встановити з 01 січня 2023 року на території Піщанської сільської територіальної громади наступні місцеві податки, збори та пільги:</w:t>
      </w:r>
    </w:p>
    <w:p w:rsidR="006E4768" w:rsidRDefault="006E4768" w:rsidP="006E4768">
      <w:pPr>
        <w:pStyle w:val="a7"/>
        <w:spacing w:after="240"/>
        <w:rPr>
          <w:rFonts w:ascii="Times New Roman" w:hAnsi="Times New Roman"/>
          <w:sz w:val="28"/>
          <w:szCs w:val="28"/>
          <w:lang w:val="uk-UA"/>
        </w:rPr>
      </w:pPr>
      <w:r>
        <w:rPr>
          <w:rFonts w:ascii="Times New Roman" w:hAnsi="Times New Roman"/>
          <w:sz w:val="28"/>
          <w:szCs w:val="28"/>
          <w:lang w:val="uk-UA"/>
        </w:rPr>
        <w:t>1.1. Податок на майно та орендна плата:</w:t>
      </w:r>
      <w:r>
        <w:rPr>
          <w:rFonts w:ascii="Times New Roman" w:hAnsi="Times New Roman"/>
          <w:sz w:val="28"/>
          <w:szCs w:val="28"/>
          <w:lang w:val="uk-UA"/>
        </w:rPr>
        <w:br/>
        <w:t>- податок на нерухоме майно, відмінне від земельної ділянки (Додатки 1, 1.1, 1.2);                                                                                                                                     - Транспортний податок (Додаток 2);</w:t>
      </w:r>
      <w:r>
        <w:rPr>
          <w:rFonts w:ascii="Times New Roman" w:hAnsi="Times New Roman"/>
          <w:sz w:val="28"/>
          <w:szCs w:val="28"/>
          <w:lang w:val="uk-UA"/>
        </w:rPr>
        <w:br/>
        <w:t>- Плата за землю та орендна плата за фактичне користування земельними ділянками (Додатки 3, 3.1, 3.2, 3.3, 3.4);                                                                               1.2. Збір за місця для паркування транспортних засобів (Додаток 4).</w:t>
      </w:r>
      <w:r>
        <w:rPr>
          <w:rFonts w:ascii="Times New Roman" w:hAnsi="Times New Roman"/>
          <w:sz w:val="28"/>
          <w:szCs w:val="28"/>
          <w:lang w:val="uk-UA"/>
        </w:rPr>
        <w:br/>
        <w:t>1.3. Туристичний збір (Додаток 5).</w:t>
      </w:r>
      <w:r>
        <w:rPr>
          <w:rFonts w:ascii="Times New Roman" w:hAnsi="Times New Roman"/>
          <w:sz w:val="28"/>
          <w:szCs w:val="28"/>
          <w:lang w:val="uk-UA"/>
        </w:rPr>
        <w:br/>
        <w:t>1.4. Єдиний податок - спрощена система оподаткування, обліку та звітності (Додаток 6).</w:t>
      </w:r>
    </w:p>
    <w:p w:rsidR="006E4768" w:rsidRDefault="006E4768" w:rsidP="006E4768">
      <w:pPr>
        <w:pStyle w:val="a7"/>
        <w:spacing w:after="240"/>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w:t>
      </w:r>
      <w:r>
        <w:rPr>
          <w:rFonts w:ascii="Times New Roman" w:hAnsi="Times New Roman"/>
          <w:sz w:val="28"/>
          <w:szCs w:val="28"/>
          <w:lang w:val="uk-UA"/>
        </w:rPr>
        <w:t xml:space="preserve">Оприлюднити  рішення на офіційному веб – сайті Піщанської сільської територіальної громади </w:t>
      </w:r>
    </w:p>
    <w:p w:rsidR="006E4768" w:rsidRDefault="006E4768" w:rsidP="006E4768">
      <w:pPr>
        <w:pStyle w:val="a7"/>
        <w:jc w:val="both"/>
        <w:rPr>
          <w:rFonts w:ascii="Times New Roman" w:hAnsi="Times New Roman"/>
          <w:sz w:val="28"/>
          <w:szCs w:val="28"/>
          <w:lang w:val="uk-UA"/>
        </w:rPr>
      </w:pPr>
      <w:r>
        <w:rPr>
          <w:rFonts w:ascii="Times New Roman" w:hAnsi="Times New Roman"/>
          <w:sz w:val="28"/>
          <w:szCs w:val="28"/>
          <w:lang w:val="uk-UA"/>
        </w:rPr>
        <w:lastRenderedPageBreak/>
        <w:t xml:space="preserve">3. Затверджені ставки надати до Головного управління ДПС в Одеській області та Балтської державної податкової інспекції ГУ ДПС в Одеській області в десятиденний термін після прийняття цього рішення </w:t>
      </w:r>
    </w:p>
    <w:p w:rsidR="006E4768" w:rsidRDefault="006E4768" w:rsidP="006E4768">
      <w:pPr>
        <w:pStyle w:val="a7"/>
        <w:jc w:val="both"/>
        <w:rPr>
          <w:rFonts w:ascii="Times New Roman" w:hAnsi="Times New Roman"/>
          <w:sz w:val="28"/>
          <w:szCs w:val="28"/>
          <w:lang w:val="uk-UA"/>
        </w:rPr>
      </w:pPr>
    </w:p>
    <w:p w:rsidR="006E4768" w:rsidRDefault="006E4768" w:rsidP="006E4768">
      <w:pPr>
        <w:widowControl w:val="0"/>
        <w:jc w:val="both"/>
        <w:rPr>
          <w:sz w:val="28"/>
          <w:szCs w:val="28"/>
          <w:lang w:val="uk-UA" w:eastAsia="uk-UA"/>
        </w:rPr>
      </w:pPr>
      <w:r w:rsidRPr="006E4768">
        <w:rPr>
          <w:sz w:val="28"/>
          <w:szCs w:val="28"/>
          <w:lang w:val="uk-UA" w:eastAsia="uk-UA"/>
        </w:rPr>
        <w:t xml:space="preserve">4. Рішення Піщанської сільської ради № 146 - </w:t>
      </w:r>
      <w:r>
        <w:rPr>
          <w:sz w:val="28"/>
          <w:szCs w:val="28"/>
          <w:lang w:val="en-US"/>
        </w:rPr>
        <w:t>V</w:t>
      </w:r>
      <w:r w:rsidRPr="006E4768">
        <w:rPr>
          <w:sz w:val="28"/>
          <w:szCs w:val="28"/>
          <w:lang w:val="uk-UA"/>
        </w:rPr>
        <w:t xml:space="preserve">ІІІ від  24.06.2021 </w:t>
      </w:r>
      <w:r w:rsidRPr="006E4768">
        <w:rPr>
          <w:sz w:val="28"/>
          <w:szCs w:val="28"/>
          <w:lang w:val="uk-UA" w:eastAsia="uk-UA"/>
        </w:rPr>
        <w:t>року  «Про встановлення місцевих податків, зборів та пільг, які будуть діяти на території  Піщанської сільської територіальної громади на 2022 рік», вважати такими, що втратило чинність</w:t>
      </w:r>
    </w:p>
    <w:p w:rsidR="006E4768" w:rsidRPr="006E4768" w:rsidRDefault="006E4768" w:rsidP="006E4768">
      <w:pPr>
        <w:widowControl w:val="0"/>
        <w:jc w:val="both"/>
        <w:rPr>
          <w:sz w:val="28"/>
          <w:szCs w:val="28"/>
          <w:lang w:val="uk-UA" w:eastAsia="uk-UA"/>
        </w:rPr>
      </w:pPr>
    </w:p>
    <w:p w:rsidR="006E4768" w:rsidRDefault="006E4768" w:rsidP="006E4768">
      <w:pPr>
        <w:widowControl w:val="0"/>
        <w:jc w:val="both"/>
        <w:rPr>
          <w:sz w:val="28"/>
          <w:szCs w:val="28"/>
          <w:lang w:eastAsia="uk-UA"/>
        </w:rPr>
      </w:pPr>
      <w:r>
        <w:rPr>
          <w:sz w:val="28"/>
          <w:szCs w:val="28"/>
          <w:lang w:eastAsia="uk-UA"/>
        </w:rPr>
        <w:t xml:space="preserve">5. </w:t>
      </w:r>
      <w:proofErr w:type="gramStart"/>
      <w:r>
        <w:rPr>
          <w:sz w:val="28"/>
          <w:szCs w:val="28"/>
          <w:lang w:eastAsia="uk-UA"/>
        </w:rPr>
        <w:t>П</w:t>
      </w:r>
      <w:proofErr w:type="gramEnd"/>
      <w:r>
        <w:rPr>
          <w:sz w:val="28"/>
          <w:szCs w:val="28"/>
          <w:lang w:eastAsia="uk-UA"/>
        </w:rPr>
        <w:t>іщанська сільська рада залишає за собою право вносити зміни до цього рішення</w:t>
      </w:r>
    </w:p>
    <w:p w:rsidR="006E4768" w:rsidRDefault="006E4768" w:rsidP="006E4768">
      <w:pPr>
        <w:widowControl w:val="0"/>
        <w:jc w:val="both"/>
        <w:rPr>
          <w:rFonts w:eastAsia="Calibri"/>
          <w:sz w:val="28"/>
          <w:szCs w:val="28"/>
          <w:lang w:eastAsia="zh-CN"/>
        </w:rPr>
      </w:pPr>
    </w:p>
    <w:p w:rsidR="006E4768" w:rsidRDefault="006E4768" w:rsidP="006E4768">
      <w:pPr>
        <w:pStyle w:val="a7"/>
        <w:jc w:val="both"/>
        <w:rPr>
          <w:rFonts w:ascii="Times New Roman" w:hAnsi="Times New Roman"/>
          <w:sz w:val="28"/>
          <w:szCs w:val="28"/>
          <w:lang w:val="uk-UA"/>
        </w:rPr>
      </w:pPr>
      <w:r>
        <w:rPr>
          <w:rFonts w:ascii="Times New Roman" w:eastAsia="Times New Roman" w:hAnsi="Times New Roman"/>
          <w:sz w:val="28"/>
          <w:szCs w:val="28"/>
          <w:lang w:val="uk-UA" w:eastAsia="uk-UA"/>
        </w:rPr>
        <w:t xml:space="preserve">6.  </w:t>
      </w:r>
      <w:r>
        <w:rPr>
          <w:rFonts w:ascii="Times New Roman" w:hAnsi="Times New Roman"/>
          <w:sz w:val="28"/>
          <w:szCs w:val="28"/>
          <w:lang w:val="uk-UA"/>
        </w:rPr>
        <w:t>Контроль за виконанням цього рішення покласти на постійну комісію з фінансових питань, бюджету, інвестиційної діяльності, економіки та регуляторної політики</w:t>
      </w:r>
    </w:p>
    <w:p w:rsidR="006E4768" w:rsidRDefault="006E4768" w:rsidP="006E4768">
      <w:pPr>
        <w:tabs>
          <w:tab w:val="left" w:pos="2400"/>
        </w:tabs>
        <w:rPr>
          <w:rFonts w:ascii="Calibri" w:hAnsi="Calibri"/>
          <w:i/>
          <w:sz w:val="22"/>
          <w:szCs w:val="22"/>
          <w:lang w:val="uk-UA"/>
        </w:rPr>
      </w:pPr>
    </w:p>
    <w:p w:rsidR="006E4768" w:rsidRDefault="006E4768" w:rsidP="006E4768">
      <w:pPr>
        <w:tabs>
          <w:tab w:val="left" w:pos="2400"/>
        </w:tabs>
        <w:rPr>
          <w:i/>
        </w:rPr>
      </w:pPr>
    </w:p>
    <w:p w:rsidR="006E4768" w:rsidRDefault="006E4768" w:rsidP="006E4768">
      <w:pPr>
        <w:tabs>
          <w:tab w:val="left" w:pos="2400"/>
        </w:tabs>
        <w:rPr>
          <w:sz w:val="28"/>
          <w:szCs w:val="28"/>
        </w:rPr>
      </w:pPr>
      <w:r>
        <w:rPr>
          <w:sz w:val="28"/>
          <w:szCs w:val="28"/>
        </w:rPr>
        <w:t>Сільський голова                                                               Олексій ПАНТІЛЄЄ</w:t>
      </w:r>
      <w:proofErr w:type="gramStart"/>
      <w:r>
        <w:rPr>
          <w:sz w:val="28"/>
          <w:szCs w:val="28"/>
        </w:rPr>
        <w:t>В</w:t>
      </w:r>
      <w:proofErr w:type="gramEnd"/>
    </w:p>
    <w:p w:rsidR="006E4768" w:rsidRDefault="006E4768" w:rsidP="006E4768">
      <w:pPr>
        <w:rPr>
          <w:i/>
        </w:rPr>
      </w:pPr>
    </w:p>
    <w:p w:rsidR="006E4768" w:rsidRDefault="006E4768">
      <w:pPr>
        <w:spacing w:after="160" w:line="259" w:lineRule="auto"/>
        <w:rPr>
          <w:b/>
          <w:sz w:val="28"/>
          <w:szCs w:val="28"/>
          <w:lang w:val="uk-UA"/>
        </w:rPr>
      </w:pPr>
      <w:r>
        <w:rPr>
          <w:b/>
          <w:sz w:val="28"/>
          <w:szCs w:val="28"/>
          <w:lang w:val="uk-UA"/>
        </w:rPr>
        <w:br w:type="page"/>
      </w:r>
    </w:p>
    <w:p w:rsidR="000845B4" w:rsidRPr="007E0EC5" w:rsidRDefault="000845B4" w:rsidP="000845B4">
      <w:pPr>
        <w:jc w:val="center"/>
        <w:rPr>
          <w:b/>
          <w:sz w:val="28"/>
          <w:szCs w:val="28"/>
          <w:lang w:val="uk-UA"/>
        </w:rPr>
      </w:pPr>
      <w:r w:rsidRPr="007E0EC5">
        <w:rPr>
          <w:noProof/>
          <w:sz w:val="28"/>
          <w:szCs w:val="28"/>
          <w:lang w:val="uk-UA" w:eastAsia="uk-UA"/>
        </w:rPr>
        <w:lastRenderedPageBreak/>
        <w:drawing>
          <wp:inline distT="0" distB="0" distL="0" distR="0">
            <wp:extent cx="544195" cy="685800"/>
            <wp:effectExtent l="0" t="0" r="0" b="0"/>
            <wp:docPr id="7"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4"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7E0EC5">
        <w:rPr>
          <w:sz w:val="28"/>
          <w:szCs w:val="28"/>
        </w:rPr>
        <w:br w:type="textWrapping" w:clear="all"/>
      </w:r>
      <w:r w:rsidRPr="007E0EC5">
        <w:rPr>
          <w:b/>
          <w:sz w:val="28"/>
          <w:szCs w:val="28"/>
          <w:lang w:val="uk-UA"/>
        </w:rPr>
        <w:t>УКРАЇНА</w:t>
      </w:r>
    </w:p>
    <w:p w:rsidR="000845B4" w:rsidRPr="007E0EC5" w:rsidRDefault="000845B4" w:rsidP="000845B4">
      <w:pPr>
        <w:keepNext/>
        <w:jc w:val="center"/>
        <w:outlineLvl w:val="0"/>
        <w:rPr>
          <w:b/>
          <w:sz w:val="28"/>
          <w:szCs w:val="28"/>
        </w:rPr>
      </w:pPr>
      <w:r w:rsidRPr="007E0EC5">
        <w:rPr>
          <w:b/>
          <w:sz w:val="28"/>
          <w:szCs w:val="28"/>
          <w:lang w:val="uk-UA"/>
        </w:rPr>
        <w:t>Піщанська сільська</w:t>
      </w:r>
      <w:r w:rsidRPr="007E0EC5">
        <w:rPr>
          <w:b/>
          <w:sz w:val="28"/>
          <w:szCs w:val="28"/>
        </w:rPr>
        <w:t xml:space="preserve"> рада</w:t>
      </w:r>
    </w:p>
    <w:p w:rsidR="000845B4" w:rsidRPr="007E0EC5" w:rsidRDefault="000845B4" w:rsidP="000845B4">
      <w:pPr>
        <w:keepNext/>
        <w:jc w:val="center"/>
        <w:outlineLvl w:val="0"/>
        <w:rPr>
          <w:b/>
          <w:sz w:val="28"/>
          <w:szCs w:val="28"/>
          <w:lang w:val="uk-UA"/>
        </w:rPr>
      </w:pPr>
      <w:r w:rsidRPr="007E0EC5">
        <w:rPr>
          <w:b/>
          <w:sz w:val="28"/>
          <w:szCs w:val="28"/>
          <w:lang w:val="uk-UA"/>
        </w:rPr>
        <w:t xml:space="preserve">Подільського </w:t>
      </w:r>
      <w:r w:rsidRPr="007E0EC5">
        <w:rPr>
          <w:b/>
          <w:sz w:val="28"/>
          <w:szCs w:val="28"/>
        </w:rPr>
        <w:t xml:space="preserve">району </w:t>
      </w:r>
      <w:r w:rsidRPr="007E0EC5">
        <w:rPr>
          <w:b/>
          <w:sz w:val="28"/>
          <w:szCs w:val="28"/>
          <w:lang w:val="uk-UA"/>
        </w:rPr>
        <w:t xml:space="preserve">Одеської області </w:t>
      </w:r>
    </w:p>
    <w:p w:rsidR="000845B4" w:rsidRPr="007E0EC5" w:rsidRDefault="000845B4" w:rsidP="000845B4">
      <w:pPr>
        <w:jc w:val="center"/>
        <w:rPr>
          <w:sz w:val="28"/>
          <w:szCs w:val="28"/>
        </w:rPr>
      </w:pPr>
    </w:p>
    <w:p w:rsidR="000845B4" w:rsidRPr="007E0EC5" w:rsidRDefault="000845B4" w:rsidP="000845B4">
      <w:pPr>
        <w:keepNext/>
        <w:jc w:val="center"/>
        <w:outlineLvl w:val="5"/>
        <w:rPr>
          <w:b/>
          <w:sz w:val="28"/>
          <w:szCs w:val="28"/>
        </w:rPr>
      </w:pPr>
      <w:r w:rsidRPr="007E0EC5">
        <w:rPr>
          <w:b/>
          <w:sz w:val="28"/>
          <w:szCs w:val="28"/>
        </w:rPr>
        <w:t>РІШЕННЯ</w:t>
      </w:r>
    </w:p>
    <w:p w:rsidR="000845B4" w:rsidRPr="007E0EC5" w:rsidRDefault="000845B4" w:rsidP="000845B4">
      <w:pPr>
        <w:rPr>
          <w:sz w:val="28"/>
          <w:szCs w:val="28"/>
          <w:lang w:val="uk-UA"/>
        </w:rPr>
      </w:pPr>
    </w:p>
    <w:tbl>
      <w:tblPr>
        <w:tblW w:w="5000" w:type="pct"/>
        <w:jc w:val="center"/>
        <w:tblCellSpacing w:w="22" w:type="dxa"/>
        <w:shd w:val="clear" w:color="auto" w:fill="FFFFFF"/>
        <w:tblLook w:val="0000"/>
      </w:tblPr>
      <w:tblGrid>
        <w:gridCol w:w="3341"/>
        <w:gridCol w:w="3222"/>
        <w:gridCol w:w="3244"/>
      </w:tblGrid>
      <w:tr w:rsidR="000845B4" w:rsidRPr="007E0EC5" w:rsidTr="00C61CAE">
        <w:trPr>
          <w:tblCellSpacing w:w="22" w:type="dxa"/>
          <w:jc w:val="center"/>
        </w:trPr>
        <w:tc>
          <w:tcPr>
            <w:tcW w:w="1670" w:type="pct"/>
            <w:shd w:val="clear" w:color="auto" w:fill="FFFFFF"/>
            <w:tcMar>
              <w:top w:w="15" w:type="dxa"/>
              <w:left w:w="15" w:type="dxa"/>
              <w:bottom w:w="15" w:type="dxa"/>
              <w:right w:w="15" w:type="dxa"/>
            </w:tcMar>
          </w:tcPr>
          <w:p w:rsidR="000845B4" w:rsidRPr="007E0EC5" w:rsidRDefault="000845B4" w:rsidP="00C61CAE">
            <w:pPr>
              <w:pStyle w:val="tj"/>
              <w:spacing w:before="0" w:beforeAutospacing="0" w:after="0" w:afterAutospacing="0"/>
              <w:jc w:val="both"/>
              <w:rPr>
                <w:color w:val="000000"/>
                <w:sz w:val="28"/>
                <w:szCs w:val="28"/>
                <w:lang w:val="uk-UA"/>
              </w:rPr>
            </w:pPr>
            <w:r w:rsidRPr="007E0EC5">
              <w:rPr>
                <w:color w:val="000000"/>
                <w:sz w:val="28"/>
                <w:szCs w:val="28"/>
                <w:lang w:val="uk-UA"/>
              </w:rPr>
              <w:t>17 червня 2022 року</w:t>
            </w:r>
          </w:p>
        </w:tc>
        <w:tc>
          <w:tcPr>
            <w:tcW w:w="1620" w:type="pct"/>
            <w:shd w:val="clear" w:color="auto" w:fill="FFFFFF"/>
            <w:tcMar>
              <w:top w:w="15" w:type="dxa"/>
              <w:left w:w="15" w:type="dxa"/>
              <w:bottom w:w="15" w:type="dxa"/>
              <w:right w:w="15" w:type="dxa"/>
            </w:tcMar>
          </w:tcPr>
          <w:p w:rsidR="000845B4" w:rsidRPr="007E0EC5" w:rsidRDefault="000845B4" w:rsidP="00C61CAE">
            <w:pPr>
              <w:pStyle w:val="tc"/>
              <w:spacing w:before="0" w:beforeAutospacing="0" w:after="0" w:afterAutospacing="0"/>
              <w:rPr>
                <w:color w:val="000000"/>
                <w:sz w:val="28"/>
                <w:szCs w:val="28"/>
                <w:lang w:val="uk-UA"/>
              </w:rPr>
            </w:pPr>
            <w:r w:rsidRPr="007E0EC5">
              <w:rPr>
                <w:color w:val="000000"/>
                <w:sz w:val="28"/>
                <w:szCs w:val="28"/>
                <w:lang w:val="uk-UA"/>
              </w:rPr>
              <w:t xml:space="preserve">                 с. Піщана</w:t>
            </w:r>
          </w:p>
        </w:tc>
        <w:tc>
          <w:tcPr>
            <w:tcW w:w="1620" w:type="pct"/>
            <w:shd w:val="clear" w:color="auto" w:fill="FFFFFF"/>
            <w:tcMar>
              <w:top w:w="15" w:type="dxa"/>
              <w:left w:w="15" w:type="dxa"/>
              <w:bottom w:w="15" w:type="dxa"/>
              <w:right w:w="15" w:type="dxa"/>
            </w:tcMar>
          </w:tcPr>
          <w:p w:rsidR="000845B4" w:rsidRPr="007E0EC5" w:rsidRDefault="000845B4" w:rsidP="00C61CAE">
            <w:pPr>
              <w:pStyle w:val="tr"/>
              <w:spacing w:before="0" w:beforeAutospacing="0" w:after="0" w:afterAutospacing="0"/>
              <w:jc w:val="right"/>
              <w:rPr>
                <w:color w:val="000000"/>
                <w:sz w:val="28"/>
                <w:szCs w:val="28"/>
                <w:lang w:val="uk-UA"/>
              </w:rPr>
            </w:pPr>
            <w:r w:rsidRPr="007E0EC5">
              <w:rPr>
                <w:color w:val="000000"/>
                <w:sz w:val="28"/>
                <w:szCs w:val="28"/>
                <w:lang w:val="uk-UA"/>
              </w:rPr>
              <w:t>№</w:t>
            </w:r>
            <w:r w:rsidRPr="007E0EC5">
              <w:rPr>
                <w:color w:val="000000"/>
                <w:sz w:val="28"/>
                <w:szCs w:val="28"/>
                <w:lang w:val="en-US"/>
              </w:rPr>
              <w:t xml:space="preserve"> </w:t>
            </w:r>
            <w:r>
              <w:rPr>
                <w:color w:val="000000"/>
                <w:sz w:val="28"/>
                <w:szCs w:val="28"/>
                <w:lang w:val="en-US"/>
              </w:rPr>
              <w:t>353</w:t>
            </w:r>
            <w:r w:rsidRPr="007E0EC5">
              <w:rPr>
                <w:color w:val="000000"/>
                <w:sz w:val="28"/>
                <w:szCs w:val="28"/>
                <w:lang w:val="uk-UA"/>
              </w:rPr>
              <w:t xml:space="preserve">- </w:t>
            </w:r>
            <w:r w:rsidRPr="007E0EC5">
              <w:rPr>
                <w:color w:val="000000"/>
                <w:sz w:val="28"/>
                <w:szCs w:val="28"/>
                <w:lang w:val="en-US"/>
              </w:rPr>
              <w:t>VI</w:t>
            </w:r>
            <w:r w:rsidRPr="007E0EC5">
              <w:rPr>
                <w:color w:val="000000"/>
                <w:sz w:val="28"/>
                <w:szCs w:val="28"/>
                <w:lang w:val="uk-UA"/>
              </w:rPr>
              <w:t>ІІ</w:t>
            </w:r>
          </w:p>
        </w:tc>
      </w:tr>
    </w:tbl>
    <w:p w:rsidR="000845B4" w:rsidRPr="007E0EC5" w:rsidRDefault="000845B4" w:rsidP="000845B4">
      <w:pPr>
        <w:rPr>
          <w:b/>
          <w:sz w:val="28"/>
          <w:szCs w:val="28"/>
          <w:lang w:val="uk-UA"/>
        </w:rPr>
      </w:pPr>
    </w:p>
    <w:p w:rsidR="000845B4" w:rsidRPr="007E0EC5" w:rsidRDefault="000845B4" w:rsidP="000845B4">
      <w:pPr>
        <w:jc w:val="both"/>
        <w:rPr>
          <w:b/>
          <w:sz w:val="28"/>
          <w:szCs w:val="28"/>
          <w:lang w:val="uk-UA"/>
        </w:rPr>
      </w:pPr>
      <w:r w:rsidRPr="007E0EC5">
        <w:rPr>
          <w:b/>
          <w:sz w:val="28"/>
          <w:szCs w:val="28"/>
          <w:lang w:val="uk-UA"/>
        </w:rPr>
        <w:t>Про передачу шкільного автобуса Опорному закладу</w:t>
      </w:r>
    </w:p>
    <w:p w:rsidR="000845B4" w:rsidRPr="007E0EC5" w:rsidRDefault="000845B4" w:rsidP="000845B4">
      <w:pPr>
        <w:jc w:val="both"/>
        <w:rPr>
          <w:b/>
          <w:sz w:val="28"/>
          <w:szCs w:val="28"/>
          <w:lang w:val="uk-UA"/>
        </w:rPr>
      </w:pPr>
      <w:r w:rsidRPr="007E0EC5">
        <w:rPr>
          <w:b/>
          <w:sz w:val="28"/>
          <w:szCs w:val="28"/>
          <w:lang w:val="uk-UA"/>
        </w:rPr>
        <w:t>«Пужайківський заклад загальної середньої освіти-заклад</w:t>
      </w:r>
    </w:p>
    <w:p w:rsidR="000845B4" w:rsidRPr="007E0EC5" w:rsidRDefault="000845B4" w:rsidP="000845B4">
      <w:pPr>
        <w:jc w:val="both"/>
        <w:rPr>
          <w:b/>
          <w:sz w:val="28"/>
          <w:szCs w:val="28"/>
          <w:lang w:val="uk-UA"/>
        </w:rPr>
      </w:pPr>
      <w:r w:rsidRPr="007E0EC5">
        <w:rPr>
          <w:b/>
          <w:sz w:val="28"/>
          <w:szCs w:val="28"/>
          <w:lang w:val="uk-UA"/>
        </w:rPr>
        <w:t>дошкільної освіти» Піщанської сільської ради</w:t>
      </w:r>
    </w:p>
    <w:p w:rsidR="000845B4" w:rsidRPr="007E0EC5" w:rsidRDefault="000845B4" w:rsidP="000845B4">
      <w:pPr>
        <w:ind w:firstLine="708"/>
        <w:jc w:val="both"/>
        <w:rPr>
          <w:sz w:val="28"/>
          <w:szCs w:val="28"/>
          <w:lang w:val="uk-UA"/>
        </w:rPr>
      </w:pPr>
    </w:p>
    <w:p w:rsidR="000845B4" w:rsidRPr="007E0EC5" w:rsidRDefault="000845B4" w:rsidP="000845B4">
      <w:pPr>
        <w:pStyle w:val="Standard"/>
        <w:ind w:left="-426" w:firstLine="708"/>
        <w:jc w:val="both"/>
        <w:rPr>
          <w:b/>
          <w:sz w:val="28"/>
          <w:szCs w:val="28"/>
        </w:rPr>
      </w:pPr>
      <w:r w:rsidRPr="007E0EC5">
        <w:rPr>
          <w:sz w:val="28"/>
          <w:szCs w:val="28"/>
        </w:rPr>
        <w:t>Відповідно до статей 25, 26, 32, 60 Закону України «Про місцеве самоврядування в Україні», Закону України «Про затвердження указу Президента України «Про введення воєнного стану в Україні № 64/2022 від 24 лютого 2022 року»,</w:t>
      </w:r>
      <w:r w:rsidRPr="007E0EC5">
        <w:rPr>
          <w:color w:val="000000"/>
          <w:sz w:val="28"/>
          <w:szCs w:val="28"/>
          <w:shd w:val="clear" w:color="auto" w:fill="FFFFFF"/>
        </w:rPr>
        <w:t> </w:t>
      </w:r>
      <w:r w:rsidRPr="007E0EC5">
        <w:rPr>
          <w:sz w:val="28"/>
          <w:szCs w:val="28"/>
        </w:rPr>
        <w:t xml:space="preserve">враховуючи розпорядження Піщанської сільської ради «Про передачу автобуса» № 31од від 06 квітня 2022 року, висновки та рекомендації постійної комісії сільської ради з питань освіти, охорони здоров’я, культури, молодіжної політики, фізичної культури і спорту та соціального захисту населення, </w:t>
      </w:r>
      <w:r w:rsidRPr="007E0EC5">
        <w:rPr>
          <w:color w:val="000000"/>
          <w:sz w:val="28"/>
          <w:szCs w:val="28"/>
          <w:shd w:val="clear" w:color="auto" w:fill="FFFFFF"/>
        </w:rPr>
        <w:t>з метою забезпечення безперебійного перевезення дітей і педагогічних працівників</w:t>
      </w:r>
      <w:r w:rsidRPr="007E0EC5">
        <w:rPr>
          <w:sz w:val="28"/>
          <w:szCs w:val="28"/>
        </w:rPr>
        <w:t xml:space="preserve">, сільська рада </w:t>
      </w:r>
      <w:r w:rsidRPr="007E0EC5">
        <w:rPr>
          <w:b/>
          <w:sz w:val="28"/>
          <w:szCs w:val="28"/>
        </w:rPr>
        <w:t>ВИРІШИЛА:</w:t>
      </w:r>
    </w:p>
    <w:p w:rsidR="000845B4" w:rsidRPr="007E0EC5" w:rsidRDefault="000845B4" w:rsidP="000845B4">
      <w:pPr>
        <w:pStyle w:val="Standard"/>
        <w:ind w:left="-426"/>
        <w:jc w:val="both"/>
        <w:rPr>
          <w:rFonts w:eastAsia="Calibri"/>
          <w:sz w:val="28"/>
          <w:szCs w:val="28"/>
        </w:rPr>
      </w:pPr>
      <w:r w:rsidRPr="007E0EC5">
        <w:rPr>
          <w:sz w:val="28"/>
          <w:szCs w:val="28"/>
        </w:rPr>
        <w:t xml:space="preserve">1.  </w:t>
      </w:r>
      <w:r w:rsidRPr="007E0EC5">
        <w:rPr>
          <w:rFonts w:eastAsia="Calibri"/>
          <w:sz w:val="28"/>
          <w:szCs w:val="28"/>
        </w:rPr>
        <w:t xml:space="preserve">Передати шкільний автобус марки </w:t>
      </w:r>
      <w:r w:rsidRPr="007E0EC5">
        <w:rPr>
          <w:sz w:val="28"/>
          <w:szCs w:val="28"/>
          <w:lang w:val="en-US"/>
        </w:rPr>
        <w:t>I</w:t>
      </w:r>
      <w:r w:rsidRPr="007E0EC5">
        <w:rPr>
          <w:sz w:val="28"/>
          <w:szCs w:val="28"/>
        </w:rPr>
        <w:t>-</w:t>
      </w:r>
      <w:r w:rsidRPr="007E0EC5">
        <w:rPr>
          <w:sz w:val="28"/>
          <w:szCs w:val="28"/>
          <w:lang w:val="en-US"/>
        </w:rPr>
        <w:t>VAN</w:t>
      </w:r>
      <w:r w:rsidRPr="007E0EC5">
        <w:rPr>
          <w:sz w:val="28"/>
          <w:szCs w:val="28"/>
        </w:rPr>
        <w:t xml:space="preserve"> </w:t>
      </w:r>
      <w:r w:rsidRPr="007E0EC5">
        <w:rPr>
          <w:sz w:val="28"/>
          <w:szCs w:val="28"/>
          <w:lang w:val="en-US"/>
        </w:rPr>
        <w:t>A</w:t>
      </w:r>
      <w:r w:rsidRPr="007E0EC5">
        <w:rPr>
          <w:sz w:val="28"/>
          <w:szCs w:val="28"/>
        </w:rPr>
        <w:t>07А1-10,</w:t>
      </w:r>
      <w:r w:rsidRPr="007E0EC5">
        <w:rPr>
          <w:rFonts w:eastAsia="Calibri"/>
          <w:b/>
          <w:bCs/>
          <w:sz w:val="28"/>
          <w:szCs w:val="28"/>
        </w:rPr>
        <w:t xml:space="preserve"> </w:t>
      </w:r>
      <w:r w:rsidRPr="007E0EC5">
        <w:rPr>
          <w:rFonts w:eastAsia="Calibri"/>
          <w:sz w:val="28"/>
          <w:szCs w:val="28"/>
        </w:rPr>
        <w:t>ідентифікаційний номер КТЗ (</w:t>
      </w:r>
      <w:r w:rsidRPr="007E0EC5">
        <w:rPr>
          <w:rFonts w:eastAsia="Calibri"/>
          <w:sz w:val="28"/>
          <w:szCs w:val="28"/>
          <w:lang w:val="en-US"/>
        </w:rPr>
        <w:t>VIN</w:t>
      </w:r>
      <w:r w:rsidRPr="007E0EC5">
        <w:rPr>
          <w:rFonts w:eastAsia="Calibri"/>
          <w:sz w:val="28"/>
          <w:szCs w:val="28"/>
        </w:rPr>
        <w:t xml:space="preserve">) </w:t>
      </w:r>
      <w:r w:rsidRPr="007E0EC5">
        <w:rPr>
          <w:rFonts w:eastAsia="Calibri"/>
          <w:sz w:val="28"/>
          <w:szCs w:val="28"/>
          <w:lang w:val="en-US"/>
        </w:rPr>
        <w:t>Y</w:t>
      </w:r>
      <w:r w:rsidRPr="007E0EC5">
        <w:rPr>
          <w:rFonts w:eastAsia="Calibri"/>
          <w:sz w:val="28"/>
          <w:szCs w:val="28"/>
        </w:rPr>
        <w:t>6</w:t>
      </w:r>
      <w:r w:rsidRPr="007E0EC5">
        <w:rPr>
          <w:rFonts w:eastAsia="Calibri"/>
          <w:sz w:val="28"/>
          <w:szCs w:val="28"/>
          <w:lang w:val="en-US"/>
        </w:rPr>
        <w:t>DA</w:t>
      </w:r>
      <w:r w:rsidRPr="007E0EC5">
        <w:rPr>
          <w:rFonts w:eastAsia="Calibri"/>
          <w:sz w:val="28"/>
          <w:szCs w:val="28"/>
        </w:rPr>
        <w:t>07</w:t>
      </w:r>
      <w:r w:rsidRPr="007E0EC5">
        <w:rPr>
          <w:rFonts w:eastAsia="Calibri"/>
          <w:sz w:val="28"/>
          <w:szCs w:val="28"/>
          <w:lang w:val="en-US"/>
        </w:rPr>
        <w:t>A</w:t>
      </w:r>
      <w:r w:rsidRPr="007E0EC5">
        <w:rPr>
          <w:rFonts w:eastAsia="Calibri"/>
          <w:sz w:val="28"/>
          <w:szCs w:val="28"/>
        </w:rPr>
        <w:t>10</w:t>
      </w:r>
      <w:r w:rsidRPr="007E0EC5">
        <w:rPr>
          <w:rFonts w:eastAsia="Calibri"/>
          <w:sz w:val="28"/>
          <w:szCs w:val="28"/>
          <w:lang w:val="en-US"/>
        </w:rPr>
        <w:t>B</w:t>
      </w:r>
      <w:r w:rsidRPr="007E0EC5">
        <w:rPr>
          <w:rFonts w:eastAsia="Calibri"/>
          <w:sz w:val="28"/>
          <w:szCs w:val="28"/>
        </w:rPr>
        <w:t xml:space="preserve">0001727, державний номерний знак </w:t>
      </w:r>
      <w:r w:rsidRPr="007E0EC5">
        <w:rPr>
          <w:sz w:val="28"/>
          <w:szCs w:val="28"/>
          <w:lang w:val="en-US"/>
        </w:rPr>
        <w:t>BH</w:t>
      </w:r>
      <w:r w:rsidRPr="007E0EC5">
        <w:rPr>
          <w:sz w:val="28"/>
          <w:szCs w:val="28"/>
        </w:rPr>
        <w:t xml:space="preserve"> 25-97 </w:t>
      </w:r>
      <w:r w:rsidRPr="007E0EC5">
        <w:rPr>
          <w:sz w:val="28"/>
          <w:szCs w:val="28"/>
          <w:lang w:val="en-US"/>
        </w:rPr>
        <w:t>PA</w:t>
      </w:r>
      <w:r w:rsidRPr="007E0EC5">
        <w:rPr>
          <w:sz w:val="28"/>
          <w:szCs w:val="28"/>
        </w:rPr>
        <w:t xml:space="preserve">, з ПІЩАНСЬКОГО ЗАКЛАДУ ЗАГАЛЬНОЇ СЕРЕДНЬОЇ ОСВІТИ ПІЩАНСЬКОЇ СІЛЬСЬКОЇ РАДИ ПОДІЛЬСЬКОГО РАЙОНУ ОДЕСЬКОЇ ОБЛАСТІ </w:t>
      </w:r>
      <w:r w:rsidRPr="007E0EC5">
        <w:rPr>
          <w:rFonts w:eastAsia="Calibri"/>
          <w:sz w:val="28"/>
          <w:szCs w:val="28"/>
        </w:rPr>
        <w:t xml:space="preserve">до ОПОРНОГО ЗАКЛАДУ «ПУЖАЙКІВСЬКИЙ ЗАКЛАД ЗАГАЛЬНОЇ СЕРЕДНЬОЇ ОСВІТИ-ЗАКЛАД ДОШКІЛЬНОЇ ОСВІТИ» ПІЩАНСЬКОЇ СІЛЬСЬКОЇ РАДИ ПОДІЛЬСЬКОГО РАЙОНУ ОДЕСЬКОЇ ОБЛАСТІ. (Додаток 1) </w:t>
      </w:r>
    </w:p>
    <w:p w:rsidR="000845B4" w:rsidRPr="007E0EC5" w:rsidRDefault="000845B4" w:rsidP="000845B4">
      <w:pPr>
        <w:pStyle w:val="Standard"/>
        <w:ind w:left="-426"/>
        <w:jc w:val="both"/>
        <w:rPr>
          <w:rFonts w:eastAsia="Calibri"/>
          <w:sz w:val="28"/>
          <w:szCs w:val="28"/>
        </w:rPr>
      </w:pPr>
    </w:p>
    <w:p w:rsidR="000845B4" w:rsidRPr="007E0EC5" w:rsidRDefault="000845B4" w:rsidP="000845B4">
      <w:pPr>
        <w:pStyle w:val="Standard"/>
        <w:ind w:left="-426"/>
        <w:jc w:val="both"/>
        <w:rPr>
          <w:rFonts w:eastAsia="Calibri"/>
          <w:sz w:val="28"/>
          <w:szCs w:val="28"/>
        </w:rPr>
      </w:pPr>
      <w:r w:rsidRPr="007E0EC5">
        <w:rPr>
          <w:color w:val="000000"/>
          <w:sz w:val="28"/>
          <w:szCs w:val="28"/>
          <w:shd w:val="clear" w:color="auto" w:fill="FFFFFF"/>
        </w:rPr>
        <w:t xml:space="preserve">2. Створити комісію по передачі-прийманню шкільного автобуса відповідно до п.1 даного рішення та затвердити персональний склад комісії згідно з додатком. </w:t>
      </w:r>
      <w:r w:rsidRPr="007E0EC5">
        <w:rPr>
          <w:rFonts w:eastAsia="Calibri"/>
          <w:sz w:val="28"/>
          <w:szCs w:val="28"/>
        </w:rPr>
        <w:t>(Додаток 2)</w:t>
      </w:r>
    </w:p>
    <w:p w:rsidR="000845B4" w:rsidRPr="007E0EC5" w:rsidRDefault="000845B4" w:rsidP="000845B4">
      <w:pPr>
        <w:pStyle w:val="Standard"/>
        <w:ind w:left="-426"/>
        <w:jc w:val="both"/>
        <w:rPr>
          <w:rFonts w:eastAsia="Calibri"/>
          <w:sz w:val="28"/>
          <w:szCs w:val="28"/>
        </w:rPr>
      </w:pPr>
    </w:p>
    <w:p w:rsidR="000845B4" w:rsidRPr="007E0EC5" w:rsidRDefault="000845B4" w:rsidP="000845B4">
      <w:pPr>
        <w:pStyle w:val="Standard"/>
        <w:ind w:left="-426"/>
        <w:jc w:val="both"/>
        <w:rPr>
          <w:rFonts w:eastAsia="Calibri"/>
          <w:sz w:val="28"/>
          <w:szCs w:val="28"/>
        </w:rPr>
      </w:pPr>
      <w:r w:rsidRPr="007E0EC5">
        <w:rPr>
          <w:sz w:val="28"/>
          <w:szCs w:val="28"/>
        </w:rPr>
        <w:t>3. Головному бухгалтеру відділу освіти, культури, молоді та спорту Піщанської сільської ради Василю ШВЕДЮКУ здійснити заходи по прийманню-передачі автобусу відповідно до вимог чинного законодавства</w:t>
      </w:r>
      <w:r w:rsidRPr="007E0EC5">
        <w:rPr>
          <w:rFonts w:eastAsia="Calibri"/>
          <w:sz w:val="28"/>
          <w:szCs w:val="28"/>
        </w:rPr>
        <w:t>.</w:t>
      </w:r>
    </w:p>
    <w:p w:rsidR="000845B4" w:rsidRPr="007E0EC5" w:rsidRDefault="000845B4" w:rsidP="000845B4">
      <w:pPr>
        <w:pStyle w:val="Standard"/>
        <w:ind w:left="-426"/>
        <w:jc w:val="both"/>
        <w:rPr>
          <w:rFonts w:eastAsia="Calibri"/>
          <w:sz w:val="28"/>
          <w:szCs w:val="28"/>
        </w:rPr>
      </w:pPr>
    </w:p>
    <w:p w:rsidR="000845B4" w:rsidRPr="007E0EC5" w:rsidRDefault="000845B4" w:rsidP="000845B4">
      <w:pPr>
        <w:pStyle w:val="Standard"/>
        <w:ind w:left="-426"/>
        <w:jc w:val="both"/>
        <w:rPr>
          <w:sz w:val="28"/>
          <w:szCs w:val="28"/>
        </w:rPr>
      </w:pPr>
      <w:r w:rsidRPr="007E0EC5">
        <w:rPr>
          <w:sz w:val="28"/>
          <w:szCs w:val="28"/>
        </w:rPr>
        <w:lastRenderedPageBreak/>
        <w:t xml:space="preserve">4.Директору ОЗ «Пужайківський ЗЗСО-ЗДО» Піщанської сільської ради Валентині ДОРОШЕНКО прийняти відповідний автобус та забезпечити належну експлуатацію </w:t>
      </w:r>
      <w:r w:rsidRPr="007E0EC5">
        <w:rPr>
          <w:color w:val="000000"/>
          <w:sz w:val="28"/>
          <w:szCs w:val="28"/>
          <w:shd w:val="clear" w:color="auto" w:fill="FFFFFF"/>
        </w:rPr>
        <w:t>та збереження автобуса у справному технічному й санітарному стані.</w:t>
      </w:r>
      <w:r w:rsidRPr="007E0EC5">
        <w:rPr>
          <w:sz w:val="28"/>
          <w:szCs w:val="28"/>
        </w:rPr>
        <w:t xml:space="preserve"> </w:t>
      </w:r>
    </w:p>
    <w:p w:rsidR="000845B4" w:rsidRPr="007E0EC5" w:rsidRDefault="000845B4" w:rsidP="000845B4">
      <w:pPr>
        <w:pStyle w:val="Standard"/>
        <w:ind w:left="-426"/>
        <w:jc w:val="both"/>
        <w:rPr>
          <w:sz w:val="28"/>
          <w:szCs w:val="28"/>
        </w:rPr>
      </w:pPr>
    </w:p>
    <w:p w:rsidR="000845B4" w:rsidRDefault="000845B4" w:rsidP="000845B4">
      <w:pPr>
        <w:pStyle w:val="Standard"/>
        <w:ind w:left="-426"/>
        <w:jc w:val="both"/>
        <w:rPr>
          <w:sz w:val="28"/>
          <w:szCs w:val="28"/>
        </w:rPr>
      </w:pPr>
      <w:r w:rsidRPr="007E0EC5">
        <w:rPr>
          <w:sz w:val="28"/>
          <w:szCs w:val="28"/>
        </w:rPr>
        <w:t>5. Контроль за виконанням даного рішення покласти на постійну комісію сільської ради з питань освіти, охорони здоров’я, культури, молодіжної політики, фізичної культури і спорту та соціального захисту населення.</w:t>
      </w:r>
    </w:p>
    <w:p w:rsidR="000845B4" w:rsidRDefault="000845B4" w:rsidP="000845B4">
      <w:pPr>
        <w:pStyle w:val="Standard"/>
        <w:ind w:left="-426"/>
        <w:jc w:val="both"/>
        <w:rPr>
          <w:sz w:val="28"/>
          <w:szCs w:val="28"/>
        </w:rPr>
      </w:pPr>
    </w:p>
    <w:p w:rsidR="000845B4" w:rsidRDefault="000845B4" w:rsidP="000845B4">
      <w:pPr>
        <w:pStyle w:val="Standard"/>
        <w:ind w:left="-426"/>
        <w:jc w:val="both"/>
        <w:rPr>
          <w:sz w:val="28"/>
          <w:szCs w:val="28"/>
        </w:rPr>
      </w:pPr>
    </w:p>
    <w:p w:rsidR="000845B4" w:rsidRDefault="000845B4" w:rsidP="000845B4">
      <w:pPr>
        <w:pStyle w:val="Standard"/>
        <w:ind w:left="-426"/>
        <w:jc w:val="both"/>
        <w:rPr>
          <w:sz w:val="28"/>
          <w:szCs w:val="28"/>
        </w:rPr>
      </w:pPr>
    </w:p>
    <w:p w:rsidR="000845B4" w:rsidRDefault="000845B4" w:rsidP="000845B4">
      <w:pPr>
        <w:pStyle w:val="Standard"/>
        <w:jc w:val="both"/>
        <w:rPr>
          <w:sz w:val="28"/>
          <w:szCs w:val="28"/>
        </w:rPr>
      </w:pPr>
    </w:p>
    <w:p w:rsidR="000845B4" w:rsidRPr="00CC1C3A" w:rsidRDefault="000845B4" w:rsidP="000845B4">
      <w:pPr>
        <w:pStyle w:val="Standard"/>
        <w:jc w:val="both"/>
        <w:rPr>
          <w:sz w:val="28"/>
          <w:szCs w:val="28"/>
          <w:lang w:val="ru-RU"/>
        </w:rPr>
      </w:pPr>
      <w:r>
        <w:rPr>
          <w:sz w:val="28"/>
          <w:szCs w:val="28"/>
          <w:lang w:val="ru-RU"/>
        </w:rPr>
        <w:t>Сільський голова                                                               Олексій ПАНТІЛЄЄВ</w:t>
      </w:r>
    </w:p>
    <w:p w:rsidR="000845B4" w:rsidRPr="007E0EC5" w:rsidRDefault="000845B4" w:rsidP="000845B4">
      <w:pPr>
        <w:pStyle w:val="Standard"/>
        <w:ind w:left="-426"/>
        <w:jc w:val="both"/>
        <w:rPr>
          <w:sz w:val="28"/>
          <w:szCs w:val="28"/>
        </w:rPr>
      </w:pPr>
    </w:p>
    <w:p w:rsidR="000845B4" w:rsidRPr="007E0EC5" w:rsidRDefault="000845B4" w:rsidP="000845B4">
      <w:pPr>
        <w:pStyle w:val="Standard"/>
        <w:ind w:left="-426"/>
        <w:jc w:val="both"/>
        <w:rPr>
          <w:sz w:val="28"/>
          <w:szCs w:val="28"/>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Default="009950BD" w:rsidP="009950BD">
      <w:pPr>
        <w:jc w:val="right"/>
        <w:rPr>
          <w:sz w:val="28"/>
          <w:szCs w:val="28"/>
          <w:lang w:val="uk-UA"/>
        </w:rPr>
      </w:pPr>
    </w:p>
    <w:p w:rsidR="009950BD" w:rsidRPr="007E0EC5" w:rsidRDefault="009950BD" w:rsidP="009950BD">
      <w:pPr>
        <w:jc w:val="right"/>
        <w:rPr>
          <w:sz w:val="28"/>
          <w:szCs w:val="28"/>
          <w:lang w:val="uk-UA"/>
        </w:rPr>
      </w:pPr>
      <w:r w:rsidRPr="007E0EC5">
        <w:rPr>
          <w:sz w:val="28"/>
          <w:szCs w:val="28"/>
          <w:lang w:val="uk-UA"/>
        </w:rPr>
        <w:lastRenderedPageBreak/>
        <w:t>Додаток № 1 до рішення</w:t>
      </w:r>
    </w:p>
    <w:p w:rsidR="009950BD" w:rsidRPr="007E0EC5" w:rsidRDefault="009950BD" w:rsidP="009950BD">
      <w:pPr>
        <w:jc w:val="right"/>
        <w:rPr>
          <w:sz w:val="28"/>
          <w:szCs w:val="28"/>
          <w:lang w:val="uk-UA"/>
        </w:rPr>
      </w:pPr>
      <w:r w:rsidRPr="007E0EC5">
        <w:rPr>
          <w:sz w:val="28"/>
          <w:szCs w:val="28"/>
          <w:lang w:val="uk-UA"/>
        </w:rPr>
        <w:t>Піщанської сільської ради</w:t>
      </w:r>
    </w:p>
    <w:p w:rsidR="009950BD" w:rsidRPr="007E0EC5" w:rsidRDefault="009950BD" w:rsidP="009950BD">
      <w:pPr>
        <w:jc w:val="right"/>
        <w:rPr>
          <w:sz w:val="28"/>
          <w:szCs w:val="28"/>
          <w:lang w:val="uk-UA"/>
        </w:rPr>
      </w:pPr>
      <w:r w:rsidRPr="007E0EC5">
        <w:rPr>
          <w:sz w:val="28"/>
          <w:szCs w:val="28"/>
          <w:lang w:val="uk-UA"/>
        </w:rPr>
        <w:t>від 17 червня 2022 року №</w:t>
      </w:r>
      <w:r w:rsidRPr="00264170">
        <w:rPr>
          <w:sz w:val="28"/>
          <w:szCs w:val="28"/>
          <w:lang w:val="uk-UA"/>
        </w:rPr>
        <w:t xml:space="preserve"> 353</w:t>
      </w:r>
      <w:r w:rsidRPr="007E0EC5">
        <w:rPr>
          <w:sz w:val="28"/>
          <w:szCs w:val="28"/>
          <w:lang w:val="uk-UA"/>
        </w:rPr>
        <w:t xml:space="preserve">- </w:t>
      </w:r>
      <w:r w:rsidRPr="007E0EC5">
        <w:rPr>
          <w:sz w:val="28"/>
          <w:szCs w:val="28"/>
          <w:lang w:val="en-US"/>
        </w:rPr>
        <w:t>VIII</w:t>
      </w:r>
      <w:r w:rsidRPr="007E0EC5">
        <w:rPr>
          <w:sz w:val="28"/>
          <w:szCs w:val="28"/>
          <w:lang w:val="uk-UA"/>
        </w:rPr>
        <w:t xml:space="preserve">                </w:t>
      </w:r>
    </w:p>
    <w:p w:rsidR="009950BD" w:rsidRPr="007E0EC5" w:rsidRDefault="009950BD" w:rsidP="009950BD">
      <w:pPr>
        <w:rPr>
          <w:sz w:val="28"/>
          <w:szCs w:val="28"/>
          <w:lang w:val="uk-UA"/>
        </w:rPr>
      </w:pPr>
    </w:p>
    <w:p w:rsidR="009950BD" w:rsidRPr="007E0EC5" w:rsidRDefault="009950BD" w:rsidP="009950BD">
      <w:pPr>
        <w:jc w:val="center"/>
        <w:rPr>
          <w:sz w:val="28"/>
          <w:szCs w:val="28"/>
          <w:lang w:val="uk-UA"/>
        </w:rPr>
      </w:pPr>
      <w:r w:rsidRPr="007E0EC5">
        <w:rPr>
          <w:sz w:val="28"/>
          <w:szCs w:val="28"/>
          <w:lang w:val="uk-UA"/>
        </w:rPr>
        <w:t>Шкільний автобус для Опорного закладу «Пужайківський заклад загальної середньої освіти-заклад дошкільної освіти» Піщанської сільської ради</w:t>
      </w:r>
    </w:p>
    <w:p w:rsidR="009950BD" w:rsidRPr="007E0EC5" w:rsidRDefault="009950BD" w:rsidP="009950BD">
      <w:pPr>
        <w:rPr>
          <w:sz w:val="28"/>
          <w:szCs w:val="28"/>
          <w:lang w:val="uk-UA"/>
        </w:rPr>
      </w:pPr>
    </w:p>
    <w:p w:rsidR="009950BD" w:rsidRPr="007E0EC5" w:rsidRDefault="009950BD" w:rsidP="009950BD">
      <w:pPr>
        <w:rPr>
          <w:sz w:val="28"/>
          <w:szCs w:val="28"/>
          <w:lang w:val="uk-UA"/>
        </w:rPr>
      </w:pPr>
    </w:p>
    <w:tbl>
      <w:tblPr>
        <w:tblStyle w:val="a4"/>
        <w:tblW w:w="0" w:type="auto"/>
        <w:tblLook w:val="04A0"/>
      </w:tblPr>
      <w:tblGrid>
        <w:gridCol w:w="704"/>
        <w:gridCol w:w="3146"/>
        <w:gridCol w:w="1926"/>
        <w:gridCol w:w="1926"/>
        <w:gridCol w:w="1926"/>
      </w:tblGrid>
      <w:tr w:rsidR="009950BD" w:rsidRPr="007E0EC5" w:rsidTr="00C61CAE">
        <w:tc>
          <w:tcPr>
            <w:tcW w:w="704" w:type="dxa"/>
          </w:tcPr>
          <w:p w:rsidR="009950BD" w:rsidRPr="007E0EC5" w:rsidRDefault="009950BD" w:rsidP="00C61CAE">
            <w:pPr>
              <w:rPr>
                <w:sz w:val="28"/>
                <w:szCs w:val="28"/>
                <w:lang w:val="uk-UA"/>
              </w:rPr>
            </w:pPr>
            <w:r w:rsidRPr="007E0EC5">
              <w:rPr>
                <w:sz w:val="28"/>
                <w:szCs w:val="28"/>
                <w:lang w:val="uk-UA"/>
              </w:rPr>
              <w:t>№ з/п</w:t>
            </w:r>
          </w:p>
        </w:tc>
        <w:tc>
          <w:tcPr>
            <w:tcW w:w="3146" w:type="dxa"/>
          </w:tcPr>
          <w:p w:rsidR="009950BD" w:rsidRPr="007E0EC5" w:rsidRDefault="009950BD" w:rsidP="00C61CAE">
            <w:pPr>
              <w:rPr>
                <w:sz w:val="28"/>
                <w:szCs w:val="28"/>
                <w:lang w:val="uk-UA"/>
              </w:rPr>
            </w:pPr>
            <w:r w:rsidRPr="007E0EC5">
              <w:rPr>
                <w:sz w:val="28"/>
                <w:szCs w:val="28"/>
                <w:lang w:val="uk-UA"/>
              </w:rPr>
              <w:t>Найменування</w:t>
            </w:r>
          </w:p>
        </w:tc>
        <w:tc>
          <w:tcPr>
            <w:tcW w:w="1926" w:type="dxa"/>
          </w:tcPr>
          <w:p w:rsidR="009950BD" w:rsidRPr="007E0EC5" w:rsidRDefault="009950BD" w:rsidP="00C61CAE">
            <w:pPr>
              <w:rPr>
                <w:sz w:val="28"/>
                <w:szCs w:val="28"/>
                <w:lang w:val="uk-UA"/>
              </w:rPr>
            </w:pPr>
            <w:r w:rsidRPr="007E0EC5">
              <w:rPr>
                <w:sz w:val="28"/>
                <w:szCs w:val="28"/>
                <w:lang w:val="uk-UA"/>
              </w:rPr>
              <w:t>Одиниця виміру</w:t>
            </w:r>
          </w:p>
        </w:tc>
        <w:tc>
          <w:tcPr>
            <w:tcW w:w="1926" w:type="dxa"/>
          </w:tcPr>
          <w:p w:rsidR="009950BD" w:rsidRPr="007E0EC5" w:rsidRDefault="009950BD" w:rsidP="00C61CAE">
            <w:pPr>
              <w:rPr>
                <w:sz w:val="28"/>
                <w:szCs w:val="28"/>
                <w:lang w:val="uk-UA"/>
              </w:rPr>
            </w:pPr>
            <w:r w:rsidRPr="007E0EC5">
              <w:rPr>
                <w:sz w:val="28"/>
                <w:szCs w:val="28"/>
                <w:lang w:val="uk-UA"/>
              </w:rPr>
              <w:t>Загальна кількість одиниць</w:t>
            </w:r>
          </w:p>
        </w:tc>
        <w:tc>
          <w:tcPr>
            <w:tcW w:w="1926" w:type="dxa"/>
          </w:tcPr>
          <w:p w:rsidR="009950BD" w:rsidRPr="007E0EC5" w:rsidRDefault="009950BD" w:rsidP="00C61CAE">
            <w:pPr>
              <w:rPr>
                <w:sz w:val="28"/>
                <w:szCs w:val="28"/>
                <w:lang w:val="uk-UA"/>
              </w:rPr>
            </w:pPr>
            <w:r w:rsidRPr="007E0EC5">
              <w:rPr>
                <w:sz w:val="28"/>
                <w:szCs w:val="28"/>
                <w:lang w:val="uk-UA"/>
              </w:rPr>
              <w:t>Вартість, грн.</w:t>
            </w:r>
          </w:p>
        </w:tc>
      </w:tr>
      <w:tr w:rsidR="009950BD" w:rsidRPr="007E0EC5" w:rsidTr="00C61CAE">
        <w:tc>
          <w:tcPr>
            <w:tcW w:w="704" w:type="dxa"/>
          </w:tcPr>
          <w:p w:rsidR="009950BD" w:rsidRPr="007E0EC5" w:rsidRDefault="009950BD" w:rsidP="00C61CAE">
            <w:pPr>
              <w:rPr>
                <w:sz w:val="28"/>
                <w:szCs w:val="28"/>
                <w:lang w:val="uk-UA"/>
              </w:rPr>
            </w:pPr>
            <w:r w:rsidRPr="007E0EC5">
              <w:rPr>
                <w:sz w:val="28"/>
                <w:szCs w:val="28"/>
                <w:lang w:val="uk-UA"/>
              </w:rPr>
              <w:t>1</w:t>
            </w:r>
          </w:p>
        </w:tc>
        <w:tc>
          <w:tcPr>
            <w:tcW w:w="3146" w:type="dxa"/>
          </w:tcPr>
          <w:p w:rsidR="009950BD" w:rsidRPr="007E0EC5" w:rsidRDefault="009950BD" w:rsidP="00C61CAE">
            <w:pPr>
              <w:pStyle w:val="3"/>
              <w:spacing w:after="0"/>
              <w:ind w:left="0"/>
              <w:jc w:val="center"/>
              <w:rPr>
                <w:sz w:val="28"/>
                <w:szCs w:val="28"/>
              </w:rPr>
            </w:pPr>
            <w:r w:rsidRPr="007E0EC5">
              <w:rPr>
                <w:sz w:val="28"/>
                <w:szCs w:val="28"/>
              </w:rPr>
              <w:t>Шкільний автобус</w:t>
            </w:r>
            <w:r w:rsidRPr="007E0EC5">
              <w:rPr>
                <w:b/>
                <w:sz w:val="28"/>
                <w:szCs w:val="28"/>
              </w:rPr>
              <w:t xml:space="preserve"> </w:t>
            </w:r>
            <w:r w:rsidRPr="007E0EC5">
              <w:rPr>
                <w:sz w:val="28"/>
                <w:szCs w:val="28"/>
                <w:lang w:val="en-US"/>
              </w:rPr>
              <w:t>I</w:t>
            </w:r>
            <w:r w:rsidRPr="007E0EC5">
              <w:rPr>
                <w:sz w:val="28"/>
                <w:szCs w:val="28"/>
              </w:rPr>
              <w:t>-</w:t>
            </w:r>
            <w:r w:rsidRPr="007E0EC5">
              <w:rPr>
                <w:sz w:val="28"/>
                <w:szCs w:val="28"/>
                <w:lang w:val="en-US"/>
              </w:rPr>
              <w:t>VAN</w:t>
            </w:r>
            <w:r w:rsidRPr="007E0EC5">
              <w:rPr>
                <w:sz w:val="28"/>
                <w:szCs w:val="28"/>
              </w:rPr>
              <w:t xml:space="preserve"> </w:t>
            </w:r>
            <w:r w:rsidRPr="007E0EC5">
              <w:rPr>
                <w:sz w:val="28"/>
                <w:szCs w:val="28"/>
                <w:lang w:val="en-US"/>
              </w:rPr>
              <w:t>A</w:t>
            </w:r>
            <w:r w:rsidRPr="007E0EC5">
              <w:rPr>
                <w:sz w:val="28"/>
                <w:szCs w:val="28"/>
              </w:rPr>
              <w:t>07А1-10</w:t>
            </w:r>
            <w:r w:rsidRPr="007E0EC5">
              <w:rPr>
                <w:rFonts w:eastAsia="Calibri"/>
                <w:sz w:val="28"/>
                <w:szCs w:val="28"/>
              </w:rPr>
              <w:t>,</w:t>
            </w:r>
            <w:r w:rsidRPr="007E0EC5">
              <w:rPr>
                <w:rFonts w:eastAsia="Calibri"/>
                <w:b/>
                <w:bCs/>
                <w:sz w:val="28"/>
                <w:szCs w:val="28"/>
              </w:rPr>
              <w:t xml:space="preserve"> </w:t>
            </w:r>
            <w:r w:rsidRPr="007E0EC5">
              <w:rPr>
                <w:rFonts w:eastAsia="Calibri"/>
                <w:sz w:val="28"/>
                <w:szCs w:val="28"/>
              </w:rPr>
              <w:t>ідентифікаційний номер КТЗ (</w:t>
            </w:r>
            <w:r w:rsidRPr="007E0EC5">
              <w:rPr>
                <w:rFonts w:eastAsia="Calibri"/>
                <w:sz w:val="28"/>
                <w:szCs w:val="28"/>
                <w:lang w:val="en-US"/>
              </w:rPr>
              <w:t>VIN</w:t>
            </w:r>
            <w:r w:rsidRPr="007E0EC5">
              <w:rPr>
                <w:rFonts w:eastAsia="Calibri"/>
                <w:sz w:val="28"/>
                <w:szCs w:val="28"/>
              </w:rPr>
              <w:t xml:space="preserve">) </w:t>
            </w:r>
            <w:r w:rsidRPr="007E0EC5">
              <w:rPr>
                <w:rFonts w:eastAsia="Calibri"/>
                <w:sz w:val="28"/>
                <w:szCs w:val="28"/>
                <w:lang w:val="en-US"/>
              </w:rPr>
              <w:t>Y</w:t>
            </w:r>
            <w:r w:rsidRPr="007E0EC5">
              <w:rPr>
                <w:rFonts w:eastAsia="Calibri"/>
                <w:sz w:val="28"/>
                <w:szCs w:val="28"/>
              </w:rPr>
              <w:t>6</w:t>
            </w:r>
            <w:r w:rsidRPr="007E0EC5">
              <w:rPr>
                <w:rFonts w:eastAsia="Calibri"/>
                <w:sz w:val="28"/>
                <w:szCs w:val="28"/>
                <w:lang w:val="en-US"/>
              </w:rPr>
              <w:t>DA</w:t>
            </w:r>
            <w:r w:rsidRPr="007E0EC5">
              <w:rPr>
                <w:rFonts w:eastAsia="Calibri"/>
                <w:sz w:val="28"/>
                <w:szCs w:val="28"/>
              </w:rPr>
              <w:t>07</w:t>
            </w:r>
            <w:r w:rsidRPr="007E0EC5">
              <w:rPr>
                <w:rFonts w:eastAsia="Calibri"/>
                <w:sz w:val="28"/>
                <w:szCs w:val="28"/>
                <w:lang w:val="en-US"/>
              </w:rPr>
              <w:t>A</w:t>
            </w:r>
            <w:r w:rsidRPr="007E0EC5">
              <w:rPr>
                <w:rFonts w:eastAsia="Calibri"/>
                <w:sz w:val="28"/>
                <w:szCs w:val="28"/>
              </w:rPr>
              <w:t>10</w:t>
            </w:r>
            <w:r w:rsidRPr="007E0EC5">
              <w:rPr>
                <w:rFonts w:eastAsia="Calibri"/>
                <w:sz w:val="28"/>
                <w:szCs w:val="28"/>
                <w:lang w:val="en-US"/>
              </w:rPr>
              <w:t>B</w:t>
            </w:r>
            <w:r w:rsidRPr="007E0EC5">
              <w:rPr>
                <w:rFonts w:eastAsia="Calibri"/>
                <w:sz w:val="28"/>
                <w:szCs w:val="28"/>
              </w:rPr>
              <w:t>0001727</w:t>
            </w:r>
          </w:p>
          <w:p w:rsidR="009950BD" w:rsidRPr="007E0EC5" w:rsidRDefault="009950BD" w:rsidP="00C61CAE">
            <w:pPr>
              <w:rPr>
                <w:sz w:val="28"/>
                <w:szCs w:val="28"/>
                <w:lang w:val="uk-UA"/>
              </w:rPr>
            </w:pPr>
          </w:p>
        </w:tc>
        <w:tc>
          <w:tcPr>
            <w:tcW w:w="1926" w:type="dxa"/>
          </w:tcPr>
          <w:p w:rsidR="009950BD" w:rsidRPr="007E0EC5" w:rsidRDefault="009950BD" w:rsidP="00C61CAE">
            <w:pPr>
              <w:jc w:val="center"/>
              <w:rPr>
                <w:sz w:val="28"/>
                <w:szCs w:val="28"/>
                <w:lang w:val="uk-UA"/>
              </w:rPr>
            </w:pPr>
            <w:r w:rsidRPr="007E0EC5">
              <w:rPr>
                <w:sz w:val="28"/>
                <w:szCs w:val="28"/>
                <w:lang w:val="uk-UA"/>
              </w:rPr>
              <w:t>Шт.</w:t>
            </w:r>
          </w:p>
        </w:tc>
        <w:tc>
          <w:tcPr>
            <w:tcW w:w="1926" w:type="dxa"/>
          </w:tcPr>
          <w:p w:rsidR="009950BD" w:rsidRPr="007E0EC5" w:rsidRDefault="009950BD" w:rsidP="00C61CAE">
            <w:pPr>
              <w:jc w:val="center"/>
              <w:rPr>
                <w:sz w:val="28"/>
                <w:szCs w:val="28"/>
                <w:lang w:val="uk-UA"/>
              </w:rPr>
            </w:pPr>
            <w:r w:rsidRPr="007E0EC5">
              <w:rPr>
                <w:sz w:val="28"/>
                <w:szCs w:val="28"/>
                <w:lang w:val="uk-UA"/>
              </w:rPr>
              <w:t>1</w:t>
            </w:r>
          </w:p>
        </w:tc>
        <w:tc>
          <w:tcPr>
            <w:tcW w:w="1926" w:type="dxa"/>
          </w:tcPr>
          <w:p w:rsidR="009950BD" w:rsidRPr="007E0EC5" w:rsidRDefault="009950BD" w:rsidP="00C61CAE">
            <w:pPr>
              <w:jc w:val="center"/>
              <w:rPr>
                <w:sz w:val="28"/>
                <w:szCs w:val="28"/>
                <w:lang w:val="uk-UA"/>
              </w:rPr>
            </w:pPr>
            <w:r w:rsidRPr="007E0EC5">
              <w:rPr>
                <w:sz w:val="28"/>
                <w:szCs w:val="28"/>
                <w:lang w:val="uk-UA"/>
              </w:rPr>
              <w:t>249167,0</w:t>
            </w:r>
          </w:p>
        </w:tc>
      </w:tr>
      <w:tr w:rsidR="009950BD" w:rsidRPr="007E0EC5" w:rsidTr="00C61CAE">
        <w:tc>
          <w:tcPr>
            <w:tcW w:w="3850" w:type="dxa"/>
            <w:gridSpan w:val="2"/>
          </w:tcPr>
          <w:p w:rsidR="009950BD" w:rsidRPr="007E0EC5" w:rsidRDefault="009950BD" w:rsidP="00C61CAE">
            <w:pPr>
              <w:rPr>
                <w:sz w:val="28"/>
                <w:szCs w:val="28"/>
                <w:lang w:val="uk-UA"/>
              </w:rPr>
            </w:pPr>
            <w:r w:rsidRPr="007E0EC5">
              <w:rPr>
                <w:sz w:val="28"/>
                <w:szCs w:val="28"/>
                <w:lang w:val="uk-UA"/>
              </w:rPr>
              <w:t>Рік випуску   2011</w:t>
            </w:r>
          </w:p>
        </w:tc>
        <w:tc>
          <w:tcPr>
            <w:tcW w:w="1926" w:type="dxa"/>
          </w:tcPr>
          <w:p w:rsidR="009950BD" w:rsidRPr="007E0EC5" w:rsidRDefault="009950BD" w:rsidP="00C61CAE">
            <w:pPr>
              <w:rPr>
                <w:sz w:val="28"/>
                <w:szCs w:val="28"/>
                <w:lang w:val="uk-UA"/>
              </w:rPr>
            </w:pPr>
          </w:p>
        </w:tc>
        <w:tc>
          <w:tcPr>
            <w:tcW w:w="1926" w:type="dxa"/>
          </w:tcPr>
          <w:p w:rsidR="009950BD" w:rsidRPr="007E0EC5" w:rsidRDefault="009950BD" w:rsidP="00C61CAE">
            <w:pPr>
              <w:rPr>
                <w:sz w:val="28"/>
                <w:szCs w:val="28"/>
                <w:lang w:val="uk-UA"/>
              </w:rPr>
            </w:pPr>
          </w:p>
        </w:tc>
        <w:tc>
          <w:tcPr>
            <w:tcW w:w="1926" w:type="dxa"/>
          </w:tcPr>
          <w:p w:rsidR="009950BD" w:rsidRPr="007E0EC5" w:rsidRDefault="009950BD" w:rsidP="00C61CAE">
            <w:pPr>
              <w:rPr>
                <w:sz w:val="28"/>
                <w:szCs w:val="28"/>
                <w:lang w:val="uk-UA"/>
              </w:rPr>
            </w:pPr>
          </w:p>
        </w:tc>
      </w:tr>
      <w:tr w:rsidR="009950BD" w:rsidRPr="007E0EC5" w:rsidTr="00C61CAE">
        <w:tc>
          <w:tcPr>
            <w:tcW w:w="3850" w:type="dxa"/>
            <w:gridSpan w:val="2"/>
          </w:tcPr>
          <w:p w:rsidR="009950BD" w:rsidRPr="007E0EC5" w:rsidRDefault="009950BD" w:rsidP="00C61CAE">
            <w:pPr>
              <w:rPr>
                <w:sz w:val="28"/>
                <w:szCs w:val="28"/>
                <w:lang w:val="uk-UA"/>
              </w:rPr>
            </w:pPr>
            <w:r w:rsidRPr="007E0EC5">
              <w:rPr>
                <w:sz w:val="28"/>
                <w:szCs w:val="28"/>
                <w:lang w:val="uk-UA"/>
              </w:rPr>
              <w:t>Колір              жовтий</w:t>
            </w:r>
          </w:p>
        </w:tc>
        <w:tc>
          <w:tcPr>
            <w:tcW w:w="1926" w:type="dxa"/>
          </w:tcPr>
          <w:p w:rsidR="009950BD" w:rsidRPr="007E0EC5" w:rsidRDefault="009950BD" w:rsidP="00C61CAE">
            <w:pPr>
              <w:rPr>
                <w:sz w:val="28"/>
                <w:szCs w:val="28"/>
                <w:lang w:val="uk-UA"/>
              </w:rPr>
            </w:pPr>
          </w:p>
        </w:tc>
        <w:tc>
          <w:tcPr>
            <w:tcW w:w="1926" w:type="dxa"/>
          </w:tcPr>
          <w:p w:rsidR="009950BD" w:rsidRPr="007E0EC5" w:rsidRDefault="009950BD" w:rsidP="00C61CAE">
            <w:pPr>
              <w:rPr>
                <w:sz w:val="28"/>
                <w:szCs w:val="28"/>
                <w:lang w:val="uk-UA"/>
              </w:rPr>
            </w:pPr>
          </w:p>
        </w:tc>
        <w:tc>
          <w:tcPr>
            <w:tcW w:w="1926" w:type="dxa"/>
          </w:tcPr>
          <w:p w:rsidR="009950BD" w:rsidRPr="007E0EC5" w:rsidRDefault="009950BD" w:rsidP="00C61CAE">
            <w:pPr>
              <w:rPr>
                <w:sz w:val="28"/>
                <w:szCs w:val="28"/>
                <w:lang w:val="uk-UA"/>
              </w:rPr>
            </w:pPr>
          </w:p>
        </w:tc>
      </w:tr>
    </w:tbl>
    <w:p w:rsidR="009950BD" w:rsidRPr="007E0EC5" w:rsidRDefault="009950BD" w:rsidP="009950BD">
      <w:pPr>
        <w:rPr>
          <w:sz w:val="28"/>
          <w:szCs w:val="28"/>
          <w:lang w:val="uk-UA"/>
        </w:rPr>
      </w:pPr>
    </w:p>
    <w:p w:rsidR="009950BD" w:rsidRPr="007E0EC5" w:rsidRDefault="009950BD" w:rsidP="009950BD">
      <w:pPr>
        <w:rPr>
          <w:sz w:val="28"/>
          <w:szCs w:val="28"/>
          <w:lang w:val="uk-UA"/>
        </w:rPr>
      </w:pPr>
    </w:p>
    <w:p w:rsidR="009950BD" w:rsidRPr="007E0EC5" w:rsidRDefault="009950BD" w:rsidP="009950BD">
      <w:pPr>
        <w:jc w:val="center"/>
        <w:rPr>
          <w:sz w:val="28"/>
          <w:szCs w:val="28"/>
          <w:lang w:val="uk-UA"/>
        </w:rPr>
      </w:pPr>
      <w:r w:rsidRPr="007E0EC5">
        <w:rPr>
          <w:sz w:val="28"/>
          <w:szCs w:val="28"/>
          <w:lang w:val="uk-UA"/>
        </w:rPr>
        <w:t>Секретар сільської ради                                                           Валентина ГУЛЛА</w:t>
      </w: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right"/>
        <w:rPr>
          <w:sz w:val="28"/>
          <w:szCs w:val="28"/>
          <w:lang w:val="uk-UA"/>
        </w:rPr>
      </w:pPr>
      <w:r w:rsidRPr="007E0EC5">
        <w:rPr>
          <w:sz w:val="28"/>
          <w:szCs w:val="28"/>
          <w:lang w:val="uk-UA"/>
        </w:rPr>
        <w:lastRenderedPageBreak/>
        <w:t>Додаток № 2 до рішення</w:t>
      </w:r>
    </w:p>
    <w:p w:rsidR="009950BD" w:rsidRPr="007E0EC5" w:rsidRDefault="009950BD" w:rsidP="009950BD">
      <w:pPr>
        <w:jc w:val="right"/>
        <w:rPr>
          <w:sz w:val="28"/>
          <w:szCs w:val="28"/>
          <w:lang w:val="uk-UA"/>
        </w:rPr>
      </w:pPr>
      <w:r w:rsidRPr="007E0EC5">
        <w:rPr>
          <w:sz w:val="28"/>
          <w:szCs w:val="28"/>
          <w:lang w:val="uk-UA"/>
        </w:rPr>
        <w:t>Піщанської сільської ради</w:t>
      </w:r>
    </w:p>
    <w:p w:rsidR="009950BD" w:rsidRPr="007E0EC5" w:rsidRDefault="009950BD" w:rsidP="009950BD">
      <w:pPr>
        <w:jc w:val="right"/>
        <w:rPr>
          <w:sz w:val="28"/>
          <w:szCs w:val="28"/>
          <w:lang w:val="uk-UA"/>
        </w:rPr>
      </w:pPr>
      <w:r w:rsidRPr="007E0EC5">
        <w:rPr>
          <w:sz w:val="28"/>
          <w:szCs w:val="28"/>
          <w:lang w:val="uk-UA"/>
        </w:rPr>
        <w:t>від 17 червня 2022 року №</w:t>
      </w:r>
      <w:r>
        <w:rPr>
          <w:sz w:val="28"/>
          <w:szCs w:val="28"/>
          <w:lang w:val="uk-UA"/>
        </w:rPr>
        <w:t xml:space="preserve"> 353</w:t>
      </w:r>
      <w:r w:rsidRPr="007E0EC5">
        <w:rPr>
          <w:sz w:val="28"/>
          <w:szCs w:val="28"/>
          <w:lang w:val="uk-UA"/>
        </w:rPr>
        <w:t xml:space="preserve"> -  </w:t>
      </w:r>
      <w:r w:rsidRPr="007E0EC5">
        <w:rPr>
          <w:sz w:val="28"/>
          <w:szCs w:val="28"/>
          <w:lang w:val="en-US"/>
        </w:rPr>
        <w:t>VIII</w:t>
      </w:r>
      <w:r w:rsidRPr="007E0EC5">
        <w:rPr>
          <w:sz w:val="28"/>
          <w:szCs w:val="28"/>
          <w:lang w:val="uk-UA"/>
        </w:rPr>
        <w:t xml:space="preserve">                </w:t>
      </w: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r w:rsidRPr="007E0EC5">
        <w:rPr>
          <w:sz w:val="28"/>
          <w:szCs w:val="28"/>
          <w:lang w:val="uk-UA"/>
        </w:rPr>
        <w:t>Склад комісії по прийому-передачі шкільного автобуса</w:t>
      </w:r>
    </w:p>
    <w:p w:rsidR="009950BD" w:rsidRPr="007E0EC5" w:rsidRDefault="009950BD" w:rsidP="009950BD">
      <w:pPr>
        <w:rPr>
          <w:sz w:val="28"/>
          <w:szCs w:val="28"/>
          <w:lang w:val="uk-UA"/>
        </w:rPr>
      </w:pPr>
    </w:p>
    <w:p w:rsidR="009950BD" w:rsidRPr="007E0EC5" w:rsidRDefault="009950BD" w:rsidP="009950BD">
      <w:pPr>
        <w:rPr>
          <w:sz w:val="28"/>
          <w:szCs w:val="28"/>
        </w:rPr>
      </w:pPr>
      <w:r w:rsidRPr="007E0EC5">
        <w:rPr>
          <w:sz w:val="28"/>
          <w:szCs w:val="28"/>
          <w:lang w:val="uk-UA"/>
        </w:rPr>
        <w:t>Голова комісії</w:t>
      </w:r>
      <w:r w:rsidRPr="007E0EC5">
        <w:rPr>
          <w:sz w:val="28"/>
          <w:szCs w:val="28"/>
        </w:rPr>
        <w:t>:</w:t>
      </w:r>
    </w:p>
    <w:p w:rsidR="009950BD" w:rsidRPr="007E0EC5" w:rsidRDefault="009950BD" w:rsidP="009950BD">
      <w:pPr>
        <w:rPr>
          <w:sz w:val="28"/>
          <w:szCs w:val="28"/>
          <w:lang w:val="uk-UA"/>
        </w:rPr>
      </w:pPr>
    </w:p>
    <w:p w:rsidR="009950BD" w:rsidRPr="007E0EC5" w:rsidRDefault="009950BD" w:rsidP="009950BD">
      <w:pPr>
        <w:rPr>
          <w:sz w:val="28"/>
          <w:szCs w:val="28"/>
          <w:lang w:val="uk-UA"/>
        </w:rPr>
      </w:pPr>
      <w:r w:rsidRPr="007E0EC5">
        <w:rPr>
          <w:sz w:val="28"/>
          <w:szCs w:val="28"/>
          <w:lang w:val="uk-UA"/>
        </w:rPr>
        <w:t>Шведюк Василь Володимирович – головний бухгалтер відділу освіти, культури, молоді та спорту</w:t>
      </w:r>
    </w:p>
    <w:p w:rsidR="009950BD" w:rsidRPr="007E0EC5" w:rsidRDefault="009950BD" w:rsidP="009950BD">
      <w:pPr>
        <w:rPr>
          <w:sz w:val="28"/>
          <w:szCs w:val="28"/>
          <w:lang w:val="uk-UA"/>
        </w:rPr>
      </w:pPr>
    </w:p>
    <w:p w:rsidR="009950BD" w:rsidRPr="007E0EC5" w:rsidRDefault="009950BD" w:rsidP="009950BD">
      <w:pPr>
        <w:rPr>
          <w:sz w:val="28"/>
          <w:szCs w:val="28"/>
        </w:rPr>
      </w:pPr>
      <w:r w:rsidRPr="007E0EC5">
        <w:rPr>
          <w:sz w:val="28"/>
          <w:szCs w:val="28"/>
          <w:lang w:val="uk-UA"/>
        </w:rPr>
        <w:t>Члени комісії</w:t>
      </w:r>
      <w:r w:rsidRPr="007E0EC5">
        <w:rPr>
          <w:sz w:val="28"/>
          <w:szCs w:val="28"/>
        </w:rPr>
        <w:t>:</w:t>
      </w:r>
    </w:p>
    <w:p w:rsidR="009950BD" w:rsidRPr="007E0EC5" w:rsidRDefault="009950BD" w:rsidP="009950BD">
      <w:pPr>
        <w:rPr>
          <w:sz w:val="28"/>
          <w:szCs w:val="28"/>
          <w:lang w:val="uk-UA"/>
        </w:rPr>
      </w:pPr>
    </w:p>
    <w:p w:rsidR="009950BD" w:rsidRPr="007E0EC5" w:rsidRDefault="009950BD" w:rsidP="009950BD">
      <w:pPr>
        <w:rPr>
          <w:sz w:val="28"/>
          <w:szCs w:val="28"/>
          <w:lang w:val="uk-UA"/>
        </w:rPr>
      </w:pPr>
      <w:r w:rsidRPr="007E0EC5">
        <w:rPr>
          <w:sz w:val="28"/>
          <w:szCs w:val="28"/>
          <w:lang w:val="uk-UA"/>
        </w:rPr>
        <w:t>Груценко Валентина Федорівна – директор Піщанського закладу загальної середньої освіти</w:t>
      </w:r>
    </w:p>
    <w:p w:rsidR="009950BD" w:rsidRPr="007E0EC5" w:rsidRDefault="009950BD" w:rsidP="009950BD">
      <w:pPr>
        <w:rPr>
          <w:sz w:val="28"/>
          <w:szCs w:val="28"/>
          <w:lang w:val="uk-UA"/>
        </w:rPr>
      </w:pPr>
    </w:p>
    <w:p w:rsidR="009950BD" w:rsidRPr="007E0EC5" w:rsidRDefault="009950BD" w:rsidP="009950BD">
      <w:pPr>
        <w:rPr>
          <w:sz w:val="28"/>
          <w:szCs w:val="28"/>
          <w:lang w:val="uk-UA"/>
        </w:rPr>
      </w:pPr>
      <w:r w:rsidRPr="007E0EC5">
        <w:rPr>
          <w:sz w:val="28"/>
          <w:szCs w:val="28"/>
          <w:lang w:val="uk-UA"/>
        </w:rPr>
        <w:t>Дорошенко Валентина Яківна – директор опорного закладу «Пужайківський заклад загальної середньої освіти</w:t>
      </w:r>
      <w:r w:rsidRPr="007E0EC5">
        <w:rPr>
          <w:sz w:val="28"/>
          <w:szCs w:val="28"/>
        </w:rPr>
        <w:t xml:space="preserve"> </w:t>
      </w:r>
      <w:r w:rsidRPr="007E0EC5">
        <w:rPr>
          <w:sz w:val="28"/>
          <w:szCs w:val="28"/>
          <w:lang w:val="uk-UA"/>
        </w:rPr>
        <w:t>-</w:t>
      </w:r>
      <w:r w:rsidRPr="007E0EC5">
        <w:rPr>
          <w:sz w:val="28"/>
          <w:szCs w:val="28"/>
        </w:rPr>
        <w:t xml:space="preserve"> </w:t>
      </w:r>
      <w:r w:rsidRPr="007E0EC5">
        <w:rPr>
          <w:sz w:val="28"/>
          <w:szCs w:val="28"/>
          <w:lang w:val="uk-UA"/>
        </w:rPr>
        <w:t>заклад дошкільної освіти»</w:t>
      </w:r>
    </w:p>
    <w:p w:rsidR="009950BD" w:rsidRPr="007E0EC5" w:rsidRDefault="009950BD" w:rsidP="009950BD">
      <w:pPr>
        <w:rPr>
          <w:sz w:val="28"/>
          <w:szCs w:val="28"/>
          <w:lang w:val="uk-UA"/>
        </w:rPr>
      </w:pPr>
    </w:p>
    <w:p w:rsidR="009950BD" w:rsidRPr="007E0EC5" w:rsidRDefault="009950BD" w:rsidP="009950BD">
      <w:pPr>
        <w:rPr>
          <w:sz w:val="28"/>
          <w:szCs w:val="28"/>
          <w:lang w:val="uk-UA"/>
        </w:rPr>
      </w:pPr>
      <w:r w:rsidRPr="007E0EC5">
        <w:rPr>
          <w:sz w:val="28"/>
          <w:szCs w:val="28"/>
          <w:lang w:val="uk-UA"/>
        </w:rPr>
        <w:t>Маковійчук Василь Вікторович – механік Піщанського закладу загальної середньої освіти</w:t>
      </w:r>
    </w:p>
    <w:p w:rsidR="009950BD" w:rsidRPr="007E0EC5" w:rsidRDefault="009950BD" w:rsidP="009950BD">
      <w:pPr>
        <w:rPr>
          <w:sz w:val="28"/>
          <w:szCs w:val="28"/>
          <w:lang w:val="uk-UA"/>
        </w:rPr>
      </w:pPr>
    </w:p>
    <w:p w:rsidR="009950BD" w:rsidRPr="007E0EC5" w:rsidRDefault="009950BD" w:rsidP="009950BD">
      <w:pPr>
        <w:rPr>
          <w:sz w:val="28"/>
          <w:szCs w:val="28"/>
          <w:lang w:val="uk-UA"/>
        </w:rPr>
      </w:pPr>
      <w:r w:rsidRPr="007E0EC5">
        <w:rPr>
          <w:sz w:val="28"/>
          <w:szCs w:val="28"/>
          <w:lang w:val="uk-UA"/>
        </w:rPr>
        <w:t>Ільченко Сергій Леонтійович – механік опорного закладу «Пужайківський заклад загальної середньої освіти - заклад дошкільної освіти»</w:t>
      </w:r>
    </w:p>
    <w:p w:rsidR="009950BD" w:rsidRPr="007E0EC5" w:rsidRDefault="009950BD" w:rsidP="009950BD">
      <w:pPr>
        <w:rPr>
          <w:sz w:val="28"/>
          <w:szCs w:val="28"/>
          <w:lang w:val="uk-UA"/>
        </w:rPr>
      </w:pPr>
    </w:p>
    <w:p w:rsidR="009950BD" w:rsidRPr="007E0EC5" w:rsidRDefault="009950BD" w:rsidP="009950BD">
      <w:pPr>
        <w:rPr>
          <w:sz w:val="28"/>
          <w:szCs w:val="28"/>
          <w:lang w:val="uk-UA"/>
        </w:rPr>
      </w:pPr>
    </w:p>
    <w:p w:rsidR="009950BD" w:rsidRPr="007E0EC5" w:rsidRDefault="009950BD" w:rsidP="009950BD">
      <w:pPr>
        <w:rPr>
          <w:sz w:val="28"/>
          <w:szCs w:val="28"/>
          <w:lang w:val="uk-UA"/>
        </w:rPr>
      </w:pPr>
      <w:r w:rsidRPr="007E0EC5">
        <w:rPr>
          <w:sz w:val="28"/>
          <w:szCs w:val="28"/>
          <w:lang w:val="uk-UA"/>
        </w:rPr>
        <w:t xml:space="preserve">Секретар сільської ради                          </w:t>
      </w:r>
      <w:r w:rsidRPr="007E0EC5">
        <w:rPr>
          <w:sz w:val="28"/>
          <w:szCs w:val="28"/>
        </w:rPr>
        <w:t xml:space="preserve">                     </w:t>
      </w:r>
      <w:r w:rsidRPr="007E0EC5">
        <w:rPr>
          <w:sz w:val="28"/>
          <w:szCs w:val="28"/>
          <w:lang w:val="uk-UA"/>
        </w:rPr>
        <w:t xml:space="preserve">        Валентина ГУЛЛА</w:t>
      </w: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p>
    <w:p w:rsidR="009950BD" w:rsidRPr="007E0EC5" w:rsidRDefault="009950BD" w:rsidP="009950BD">
      <w:pPr>
        <w:jc w:val="center"/>
        <w:rPr>
          <w:sz w:val="28"/>
          <w:szCs w:val="28"/>
          <w:lang w:val="uk-UA"/>
        </w:rPr>
      </w:pPr>
      <w:r w:rsidRPr="007E0EC5">
        <w:rPr>
          <w:sz w:val="28"/>
          <w:szCs w:val="28"/>
          <w:lang w:val="uk-UA"/>
        </w:rPr>
        <w:t xml:space="preserve"> </w:t>
      </w:r>
    </w:p>
    <w:p w:rsidR="009950BD" w:rsidRDefault="009950BD" w:rsidP="009950BD">
      <w:pPr>
        <w:jc w:val="center"/>
        <w:rPr>
          <w:sz w:val="28"/>
          <w:szCs w:val="28"/>
          <w:lang w:val="uk-UA"/>
        </w:rPr>
      </w:pPr>
    </w:p>
    <w:p w:rsidR="001E6022" w:rsidRDefault="001E6022" w:rsidP="009950BD">
      <w:pPr>
        <w:jc w:val="center"/>
        <w:rPr>
          <w:sz w:val="28"/>
          <w:szCs w:val="28"/>
          <w:lang w:val="uk-UA"/>
        </w:rPr>
      </w:pPr>
    </w:p>
    <w:p w:rsidR="001E6022" w:rsidRDefault="001E6022" w:rsidP="009950BD">
      <w:pPr>
        <w:jc w:val="center"/>
        <w:rPr>
          <w:sz w:val="28"/>
          <w:szCs w:val="28"/>
          <w:lang w:val="uk-UA"/>
        </w:rPr>
      </w:pPr>
    </w:p>
    <w:p w:rsidR="001E6022" w:rsidRDefault="001E6022" w:rsidP="009950BD">
      <w:pPr>
        <w:jc w:val="center"/>
        <w:rPr>
          <w:sz w:val="28"/>
          <w:szCs w:val="28"/>
          <w:lang w:val="uk-UA"/>
        </w:rPr>
      </w:pPr>
    </w:p>
    <w:p w:rsidR="001E6022" w:rsidRDefault="001E6022" w:rsidP="009950BD">
      <w:pPr>
        <w:jc w:val="center"/>
        <w:rPr>
          <w:sz w:val="28"/>
          <w:szCs w:val="28"/>
          <w:lang w:val="uk-UA"/>
        </w:rPr>
      </w:pPr>
    </w:p>
    <w:p w:rsidR="001E6022" w:rsidRPr="007E0EC5" w:rsidRDefault="001E6022" w:rsidP="009950BD">
      <w:pPr>
        <w:jc w:val="center"/>
        <w:rPr>
          <w:sz w:val="28"/>
          <w:szCs w:val="28"/>
          <w:lang w:val="uk-UA"/>
        </w:rPr>
      </w:pPr>
    </w:p>
    <w:p w:rsidR="009950BD" w:rsidRPr="007E0EC5" w:rsidRDefault="009950BD" w:rsidP="009950BD">
      <w:pPr>
        <w:jc w:val="center"/>
        <w:rPr>
          <w:sz w:val="28"/>
          <w:szCs w:val="28"/>
          <w:lang w:val="uk-UA"/>
        </w:rPr>
      </w:pPr>
    </w:p>
    <w:p w:rsidR="000845B4" w:rsidRDefault="000845B4" w:rsidP="000845B4">
      <w:pPr>
        <w:jc w:val="center"/>
        <w:rPr>
          <w:b/>
          <w:bCs/>
          <w:sz w:val="28"/>
          <w:szCs w:val="28"/>
        </w:rPr>
      </w:pPr>
    </w:p>
    <w:p w:rsidR="000845B4" w:rsidRDefault="000845B4" w:rsidP="000845B4">
      <w:pPr>
        <w:jc w:val="center"/>
        <w:rPr>
          <w:b/>
          <w:bCs/>
          <w:sz w:val="28"/>
          <w:szCs w:val="28"/>
        </w:rPr>
      </w:pPr>
    </w:p>
    <w:p w:rsidR="000845B4" w:rsidRDefault="000845B4" w:rsidP="000845B4">
      <w:pPr>
        <w:jc w:val="center"/>
        <w:rPr>
          <w:b/>
          <w:bCs/>
          <w:sz w:val="28"/>
          <w:szCs w:val="28"/>
        </w:rPr>
      </w:pPr>
      <w:r w:rsidRPr="00A73362">
        <w:rPr>
          <w:noProof/>
          <w:sz w:val="26"/>
          <w:szCs w:val="26"/>
          <w:lang w:val="uk-UA" w:eastAsia="uk-UA"/>
        </w:rPr>
        <w:lastRenderedPageBreak/>
        <w:drawing>
          <wp:inline distT="0" distB="0" distL="0" distR="0">
            <wp:extent cx="542925" cy="685800"/>
            <wp:effectExtent l="0" t="0" r="0" b="0"/>
            <wp:docPr id="1" name="Рисунок 1"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2925" cy="685800"/>
                    </a:xfrm>
                    <a:prstGeom prst="rect">
                      <a:avLst/>
                    </a:prstGeom>
                    <a:noFill/>
                    <a:ln>
                      <a:noFill/>
                    </a:ln>
                  </pic:spPr>
                </pic:pic>
              </a:graphicData>
            </a:graphic>
          </wp:inline>
        </w:drawing>
      </w:r>
    </w:p>
    <w:p w:rsidR="000845B4" w:rsidRDefault="000845B4" w:rsidP="000845B4">
      <w:pPr>
        <w:jc w:val="center"/>
        <w:rPr>
          <w:b/>
          <w:bCs/>
          <w:sz w:val="26"/>
          <w:szCs w:val="26"/>
        </w:rPr>
      </w:pPr>
      <w:r w:rsidRPr="00A73362">
        <w:rPr>
          <w:b/>
          <w:bCs/>
          <w:sz w:val="26"/>
          <w:szCs w:val="26"/>
        </w:rPr>
        <w:t>УКРАЇНА</w:t>
      </w:r>
    </w:p>
    <w:p w:rsidR="000845B4" w:rsidRPr="00AF2852" w:rsidRDefault="000845B4" w:rsidP="000845B4">
      <w:pPr>
        <w:jc w:val="center"/>
        <w:rPr>
          <w:b/>
          <w:bCs/>
          <w:sz w:val="16"/>
          <w:szCs w:val="16"/>
        </w:rPr>
      </w:pPr>
    </w:p>
    <w:p w:rsidR="000845B4" w:rsidRDefault="000845B4" w:rsidP="000845B4">
      <w:pPr>
        <w:jc w:val="center"/>
        <w:rPr>
          <w:b/>
          <w:sz w:val="32"/>
          <w:szCs w:val="32"/>
        </w:rPr>
      </w:pPr>
      <w:r w:rsidRPr="00370BA1">
        <w:rPr>
          <w:b/>
          <w:sz w:val="32"/>
          <w:szCs w:val="32"/>
        </w:rPr>
        <w:t xml:space="preserve">Піщанська сільська рада                                          </w:t>
      </w:r>
      <w:r>
        <w:rPr>
          <w:b/>
          <w:sz w:val="32"/>
          <w:szCs w:val="32"/>
        </w:rPr>
        <w:t xml:space="preserve">                      Подільського</w:t>
      </w:r>
      <w:r w:rsidRPr="00370BA1">
        <w:rPr>
          <w:b/>
          <w:sz w:val="32"/>
          <w:szCs w:val="32"/>
        </w:rPr>
        <w:t xml:space="preserve"> району Одеської області</w:t>
      </w:r>
    </w:p>
    <w:p w:rsidR="000845B4" w:rsidRPr="00AF2852" w:rsidRDefault="000845B4" w:rsidP="000845B4">
      <w:pPr>
        <w:jc w:val="center"/>
        <w:rPr>
          <w:sz w:val="16"/>
          <w:szCs w:val="16"/>
        </w:rPr>
      </w:pPr>
    </w:p>
    <w:p w:rsidR="000845B4" w:rsidRDefault="000845B4" w:rsidP="000845B4">
      <w:pPr>
        <w:keepNext/>
        <w:jc w:val="center"/>
        <w:rPr>
          <w:b/>
          <w:sz w:val="36"/>
          <w:szCs w:val="36"/>
        </w:rPr>
      </w:pPr>
      <w:r w:rsidRPr="00370BA1">
        <w:rPr>
          <w:b/>
          <w:sz w:val="36"/>
          <w:szCs w:val="36"/>
        </w:rPr>
        <w:t>РІШЕННЯ</w:t>
      </w:r>
    </w:p>
    <w:p w:rsidR="000845B4" w:rsidRPr="00AF2852" w:rsidRDefault="000845B4" w:rsidP="000845B4">
      <w:pPr>
        <w:pStyle w:val="a3"/>
        <w:rPr>
          <w:rFonts w:ascii="Times New Roman" w:eastAsia="Times New Roman" w:hAnsi="Times New Roman" w:cs="Times New Roman"/>
          <w:sz w:val="16"/>
          <w:szCs w:val="16"/>
          <w:lang w:eastAsia="ru-RU"/>
        </w:rPr>
      </w:pPr>
    </w:p>
    <w:p w:rsidR="000845B4" w:rsidRPr="00AF2852" w:rsidRDefault="000845B4" w:rsidP="000845B4">
      <w:pPr>
        <w:pStyle w:val="a3"/>
        <w:rPr>
          <w:rFonts w:ascii="Times New Roman" w:hAnsi="Times New Roman" w:cs="Times New Roman"/>
          <w:sz w:val="28"/>
          <w:szCs w:val="28"/>
        </w:rPr>
      </w:pPr>
      <w:r w:rsidRPr="00AF2852">
        <w:rPr>
          <w:rFonts w:ascii="Times New Roman" w:eastAsia="Times New Roman" w:hAnsi="Times New Roman" w:cs="Times New Roman"/>
          <w:sz w:val="28"/>
          <w:szCs w:val="28"/>
          <w:lang w:eastAsia="ru-RU"/>
        </w:rPr>
        <w:t xml:space="preserve">   </w:t>
      </w:r>
      <w:r w:rsidRPr="00AF2852">
        <w:rPr>
          <w:rFonts w:ascii="Times New Roman" w:hAnsi="Times New Roman" w:cs="Times New Roman"/>
          <w:sz w:val="28"/>
          <w:szCs w:val="28"/>
        </w:rPr>
        <w:t>17 червня 2022 року</w:t>
      </w:r>
      <w:r w:rsidRPr="00AF2852">
        <w:rPr>
          <w:rFonts w:ascii="Times New Roman" w:hAnsi="Times New Roman" w:cs="Times New Roman"/>
          <w:sz w:val="28"/>
          <w:szCs w:val="28"/>
        </w:rPr>
        <w:tab/>
      </w:r>
      <w:r w:rsidRPr="00AF2852">
        <w:rPr>
          <w:rFonts w:ascii="Times New Roman" w:hAnsi="Times New Roman" w:cs="Times New Roman"/>
          <w:sz w:val="28"/>
          <w:szCs w:val="28"/>
        </w:rPr>
        <w:tab/>
        <w:t xml:space="preserve">       с. Піщана</w:t>
      </w:r>
      <w:r w:rsidRPr="00AF2852">
        <w:rPr>
          <w:rFonts w:ascii="Times New Roman" w:hAnsi="Times New Roman" w:cs="Times New Roman"/>
          <w:sz w:val="28"/>
          <w:szCs w:val="28"/>
        </w:rPr>
        <w:tab/>
      </w:r>
      <w:r w:rsidRPr="00AF2852">
        <w:rPr>
          <w:rFonts w:ascii="Times New Roman" w:hAnsi="Times New Roman" w:cs="Times New Roman"/>
          <w:sz w:val="28"/>
          <w:szCs w:val="28"/>
        </w:rPr>
        <w:tab/>
      </w:r>
      <w:r w:rsidRPr="00AF2852">
        <w:rPr>
          <w:rFonts w:ascii="Times New Roman" w:hAnsi="Times New Roman" w:cs="Times New Roman"/>
          <w:sz w:val="28"/>
          <w:szCs w:val="28"/>
        </w:rPr>
        <w:tab/>
      </w:r>
      <w:r w:rsidRPr="00AF2852">
        <w:rPr>
          <w:rFonts w:ascii="Times New Roman" w:hAnsi="Times New Roman" w:cs="Times New Roman"/>
          <w:sz w:val="28"/>
          <w:szCs w:val="28"/>
        </w:rPr>
        <w:tab/>
        <w:t xml:space="preserve">№ </w:t>
      </w:r>
      <w:r>
        <w:rPr>
          <w:rFonts w:ascii="Times New Roman" w:hAnsi="Times New Roman" w:cs="Times New Roman"/>
          <w:sz w:val="28"/>
          <w:szCs w:val="28"/>
          <w:lang w:val="ru-RU"/>
        </w:rPr>
        <w:t>354</w:t>
      </w:r>
      <w:r w:rsidRPr="00AF2852">
        <w:rPr>
          <w:rFonts w:ascii="Times New Roman" w:hAnsi="Times New Roman" w:cs="Times New Roman"/>
          <w:sz w:val="28"/>
          <w:szCs w:val="28"/>
        </w:rPr>
        <w:t xml:space="preserve"> -</w:t>
      </w:r>
      <w:r w:rsidRPr="00AF2852">
        <w:rPr>
          <w:rFonts w:ascii="Times New Roman" w:hAnsi="Times New Roman" w:cs="Times New Roman"/>
          <w:sz w:val="28"/>
          <w:szCs w:val="28"/>
          <w:lang w:val="en-US"/>
        </w:rPr>
        <w:t>VIII</w:t>
      </w:r>
    </w:p>
    <w:p w:rsidR="000845B4" w:rsidRPr="00AF2852" w:rsidRDefault="000845B4" w:rsidP="000845B4">
      <w:pPr>
        <w:pStyle w:val="a3"/>
        <w:rPr>
          <w:rFonts w:ascii="Times New Roman" w:hAnsi="Times New Roman" w:cs="Times New Roman"/>
          <w:sz w:val="16"/>
          <w:szCs w:val="16"/>
        </w:rPr>
      </w:pPr>
    </w:p>
    <w:p w:rsidR="000845B4" w:rsidRPr="00AF2852" w:rsidRDefault="000845B4" w:rsidP="000845B4">
      <w:pPr>
        <w:rPr>
          <w:b/>
          <w:sz w:val="28"/>
          <w:szCs w:val="28"/>
        </w:rPr>
      </w:pPr>
      <w:r w:rsidRPr="00AF2852">
        <w:rPr>
          <w:b/>
          <w:sz w:val="28"/>
          <w:szCs w:val="28"/>
        </w:rPr>
        <w:t xml:space="preserve">Про затвердження  ліквідаційного балансу </w:t>
      </w:r>
    </w:p>
    <w:p w:rsidR="000845B4" w:rsidRDefault="000845B4" w:rsidP="000845B4">
      <w:pPr>
        <w:rPr>
          <w:b/>
          <w:sz w:val="28"/>
          <w:szCs w:val="28"/>
          <w:shd w:val="clear" w:color="auto" w:fill="FFFFFF"/>
        </w:rPr>
      </w:pPr>
      <w:r w:rsidRPr="00AF2852">
        <w:rPr>
          <w:b/>
          <w:sz w:val="28"/>
          <w:szCs w:val="28"/>
          <w:shd w:val="clear" w:color="auto" w:fill="FFFFFF"/>
        </w:rPr>
        <w:t xml:space="preserve">ЗАКЛАДУ ДОШКІЛЬНОЇ ОСВІТИ ЯСЛА-САДОК </w:t>
      </w:r>
    </w:p>
    <w:p w:rsidR="000845B4" w:rsidRDefault="000845B4" w:rsidP="000845B4">
      <w:pPr>
        <w:rPr>
          <w:b/>
          <w:sz w:val="28"/>
          <w:szCs w:val="28"/>
          <w:shd w:val="clear" w:color="auto" w:fill="FFFFFF"/>
        </w:rPr>
      </w:pPr>
      <w:r w:rsidRPr="00AF2852">
        <w:rPr>
          <w:b/>
          <w:sz w:val="28"/>
          <w:szCs w:val="28"/>
          <w:shd w:val="clear" w:color="auto" w:fill="FFFFFF"/>
        </w:rPr>
        <w:t xml:space="preserve">«ЛАСТІВКА» ПІЩАНСЬКОЇ СІЛЬСЬКОЇ РАДИ </w:t>
      </w:r>
    </w:p>
    <w:p w:rsidR="000845B4" w:rsidRPr="00AF2852" w:rsidRDefault="000845B4" w:rsidP="000845B4">
      <w:pPr>
        <w:rPr>
          <w:b/>
          <w:sz w:val="28"/>
          <w:szCs w:val="28"/>
          <w:shd w:val="clear" w:color="auto" w:fill="FFFFFF"/>
        </w:rPr>
      </w:pPr>
      <w:r w:rsidRPr="00AF2852">
        <w:rPr>
          <w:b/>
          <w:sz w:val="28"/>
          <w:szCs w:val="28"/>
          <w:shd w:val="clear" w:color="auto" w:fill="FFFFFF"/>
        </w:rPr>
        <w:t>ПОДІЛЬСЬКОГО РАЙОНУ ОДЕСЬКОЇ ОБЛАСТІ</w:t>
      </w:r>
    </w:p>
    <w:p w:rsidR="000845B4" w:rsidRPr="00AF2852" w:rsidRDefault="000845B4" w:rsidP="000845B4">
      <w:pPr>
        <w:rPr>
          <w:sz w:val="16"/>
          <w:szCs w:val="16"/>
        </w:rPr>
      </w:pPr>
    </w:p>
    <w:p w:rsidR="000845B4" w:rsidRPr="00AF2852" w:rsidRDefault="000845B4" w:rsidP="000845B4">
      <w:pPr>
        <w:jc w:val="both"/>
        <w:rPr>
          <w:sz w:val="28"/>
          <w:szCs w:val="28"/>
        </w:rPr>
      </w:pPr>
      <w:r w:rsidRPr="00AF2852">
        <w:rPr>
          <w:sz w:val="28"/>
          <w:szCs w:val="28"/>
        </w:rPr>
        <w:t xml:space="preserve">       Відповідно до статей 104-105 Цивільного кодексу України,  статті 26  Закону України «Про місцеве самоврядування в Україні»,</w:t>
      </w:r>
      <w:r w:rsidRPr="00AF2852">
        <w:rPr>
          <w:sz w:val="28"/>
          <w:szCs w:val="28"/>
          <w:shd w:val="clear" w:color="auto" w:fill="FFFFFF"/>
        </w:rPr>
        <w:t xml:space="preserve"> Закону України «Про державну реєстрацію юридичних осіб, фізичних осіб-підприємців та громадських формувань</w:t>
      </w:r>
      <w:r w:rsidRPr="00AF2852">
        <w:rPr>
          <w:color w:val="666666"/>
          <w:sz w:val="28"/>
          <w:szCs w:val="28"/>
          <w:shd w:val="clear" w:color="auto" w:fill="FFFFFF"/>
        </w:rPr>
        <w:t>»</w:t>
      </w:r>
      <w:r w:rsidRPr="00AF2852">
        <w:rPr>
          <w:sz w:val="28"/>
          <w:szCs w:val="28"/>
          <w:shd w:val="clear" w:color="auto" w:fill="FFFFFF"/>
        </w:rPr>
        <w:t xml:space="preserve">, на виконання рішення сільської ради  </w:t>
      </w:r>
      <w:r w:rsidRPr="00AF2852">
        <w:rPr>
          <w:sz w:val="28"/>
          <w:szCs w:val="28"/>
        </w:rPr>
        <w:t xml:space="preserve">№ 259 - </w:t>
      </w:r>
      <w:r w:rsidRPr="00AF2852">
        <w:rPr>
          <w:sz w:val="28"/>
          <w:szCs w:val="28"/>
          <w:lang w:val="en-US"/>
        </w:rPr>
        <w:t>V</w:t>
      </w:r>
      <w:r w:rsidRPr="00AF2852">
        <w:rPr>
          <w:sz w:val="28"/>
          <w:szCs w:val="28"/>
        </w:rPr>
        <w:t xml:space="preserve">ІІІ від 17 грудня 2021 року «Про припинення шляхом ліквідації діяльності </w:t>
      </w:r>
      <w:r w:rsidRPr="00AF2852">
        <w:rPr>
          <w:sz w:val="28"/>
          <w:szCs w:val="28"/>
          <w:shd w:val="clear" w:color="auto" w:fill="FFFFFF"/>
        </w:rPr>
        <w:t>ЗАКЛАДУ ДОШКІЛЬНОЇ ОСВІТИ ЯСЛА-САДОК «ЛАСТІВКА» ПІЩАНСЬКОЇ СІЛЬСЬКОЇ РАДИ ПОДІЛЬСЬКОГО РАЙОНУ ОДЕСЬКОЇ ОБЛАСТІ,</w:t>
      </w:r>
      <w:r w:rsidRPr="00AF2852">
        <w:rPr>
          <w:color w:val="333333"/>
          <w:sz w:val="28"/>
          <w:szCs w:val="28"/>
          <w:bdr w:val="none" w:sz="0" w:space="0" w:color="auto" w:frame="1"/>
          <w:shd w:val="clear" w:color="auto" w:fill="FFFFFF"/>
        </w:rPr>
        <w:t xml:space="preserve"> </w:t>
      </w:r>
      <w:r w:rsidRPr="00AF2852">
        <w:rPr>
          <w:sz w:val="28"/>
          <w:szCs w:val="28"/>
          <w:bdr w:val="none" w:sz="0" w:space="0" w:color="auto" w:frame="1"/>
          <w:shd w:val="clear" w:color="auto" w:fill="FFFFFF"/>
        </w:rPr>
        <w:t xml:space="preserve">враховуючи висновки та рекомендації постійної комісії з питань </w:t>
      </w:r>
      <w:r w:rsidRPr="00AF2852">
        <w:rPr>
          <w:bCs/>
          <w:sz w:val="28"/>
          <w:szCs w:val="28"/>
        </w:rPr>
        <w:t>освіти, охорони здоров’я, культури, молодіжної політики, фізичної культури і спорту та соціального захисту населення</w:t>
      </w:r>
      <w:r w:rsidRPr="00AF2852">
        <w:rPr>
          <w:sz w:val="28"/>
          <w:szCs w:val="28"/>
        </w:rPr>
        <w:t xml:space="preserve">, сільська рада </w:t>
      </w:r>
    </w:p>
    <w:p w:rsidR="000845B4" w:rsidRPr="00AF2852" w:rsidRDefault="000845B4" w:rsidP="000845B4">
      <w:pPr>
        <w:jc w:val="both"/>
        <w:rPr>
          <w:sz w:val="16"/>
          <w:szCs w:val="16"/>
        </w:rPr>
      </w:pPr>
    </w:p>
    <w:p w:rsidR="000845B4" w:rsidRPr="00AF2852" w:rsidRDefault="000845B4" w:rsidP="000845B4">
      <w:pPr>
        <w:jc w:val="both"/>
        <w:rPr>
          <w:b/>
          <w:sz w:val="28"/>
          <w:szCs w:val="28"/>
        </w:rPr>
      </w:pPr>
      <w:r w:rsidRPr="00AF2852">
        <w:rPr>
          <w:b/>
          <w:sz w:val="28"/>
          <w:szCs w:val="28"/>
        </w:rPr>
        <w:t>ВИРІШИЛА</w:t>
      </w:r>
      <w:proofErr w:type="gramStart"/>
      <w:r w:rsidRPr="00AF2852">
        <w:rPr>
          <w:b/>
          <w:sz w:val="28"/>
          <w:szCs w:val="28"/>
        </w:rPr>
        <w:t xml:space="preserve"> :</w:t>
      </w:r>
      <w:proofErr w:type="gramEnd"/>
      <w:r w:rsidRPr="00AF2852">
        <w:rPr>
          <w:b/>
          <w:sz w:val="28"/>
          <w:szCs w:val="28"/>
        </w:rPr>
        <w:t xml:space="preserve"> </w:t>
      </w:r>
    </w:p>
    <w:p w:rsidR="000845B4" w:rsidRPr="00AF2852" w:rsidRDefault="000845B4" w:rsidP="000845B4">
      <w:pPr>
        <w:jc w:val="both"/>
        <w:rPr>
          <w:sz w:val="28"/>
          <w:szCs w:val="28"/>
          <w:shd w:val="clear" w:color="auto" w:fill="FFFFFF"/>
        </w:rPr>
      </w:pPr>
      <w:r w:rsidRPr="00AF2852">
        <w:rPr>
          <w:sz w:val="28"/>
          <w:szCs w:val="28"/>
        </w:rPr>
        <w:t xml:space="preserve">1.Затвердити ліквідаційний баланс основних засобів та матеріальних цінностей </w:t>
      </w:r>
      <w:r w:rsidRPr="00AF2852">
        <w:rPr>
          <w:sz w:val="28"/>
          <w:szCs w:val="28"/>
          <w:shd w:val="clear" w:color="auto" w:fill="FFFFFF"/>
        </w:rPr>
        <w:t>ЗАКЛАДУ ДОШКІЛЬНОЇ ОСВІТИ ЯСЛА-САДОК «ЛАСТІВКА» ПІЩАНСЬКОЇ СІЛЬСЬКОЇ РАДИ ПОДІЛЬСЬКОГО РАЙОНУ ОДЕСЬКОЇ ОБЛАСТІ (додаток №1)</w:t>
      </w:r>
    </w:p>
    <w:p w:rsidR="000845B4" w:rsidRPr="00AF2852" w:rsidRDefault="000845B4" w:rsidP="000845B4">
      <w:pPr>
        <w:jc w:val="both"/>
        <w:rPr>
          <w:sz w:val="28"/>
          <w:szCs w:val="28"/>
        </w:rPr>
      </w:pPr>
      <w:r w:rsidRPr="00AF2852">
        <w:rPr>
          <w:sz w:val="28"/>
          <w:szCs w:val="28"/>
        </w:rPr>
        <w:t>2. Передати безкоштовно майно закладу дошкільної освіти ясла-садок «Ластівка», яке рахується на балансі відділу освіти, культури, молоді та спорту Піщанської сільської ради Подільського району Одеської Області на баланс Піщанської сільської ради Подільського району Одеської області станом на 21.03.2022 року. Господарські операції здійснити у відповідності до чинного законодавства України</w:t>
      </w:r>
    </w:p>
    <w:p w:rsidR="000845B4" w:rsidRPr="00AF2852" w:rsidRDefault="000845B4" w:rsidP="000845B4">
      <w:pPr>
        <w:jc w:val="both"/>
        <w:rPr>
          <w:sz w:val="28"/>
          <w:szCs w:val="28"/>
          <w:shd w:val="clear" w:color="auto" w:fill="FFFFFF"/>
        </w:rPr>
      </w:pPr>
      <w:r w:rsidRPr="00AF2852">
        <w:rPr>
          <w:sz w:val="28"/>
          <w:szCs w:val="28"/>
        </w:rPr>
        <w:t xml:space="preserve">3.Контроль за виконанням цього рішення покласти на постійну </w:t>
      </w:r>
      <w:r w:rsidRPr="00AF2852">
        <w:rPr>
          <w:sz w:val="28"/>
          <w:szCs w:val="28"/>
          <w:shd w:val="clear" w:color="auto" w:fill="FFFFFF"/>
        </w:rPr>
        <w:t>комісію з питань освіти, охорони здоров’я, культури, молодіжної політики, фізичної культури і спорту та соціального захисту населення</w:t>
      </w:r>
    </w:p>
    <w:p w:rsidR="000845B4" w:rsidRDefault="000845B4" w:rsidP="000845B4">
      <w:pPr>
        <w:jc w:val="both"/>
      </w:pPr>
    </w:p>
    <w:p w:rsidR="000845B4" w:rsidRPr="00AF2852" w:rsidRDefault="000845B4" w:rsidP="000845B4">
      <w:pPr>
        <w:jc w:val="both"/>
        <w:rPr>
          <w:sz w:val="28"/>
          <w:szCs w:val="28"/>
        </w:rPr>
      </w:pPr>
      <w:r w:rsidRPr="00AF2852">
        <w:rPr>
          <w:sz w:val="28"/>
          <w:szCs w:val="28"/>
        </w:rPr>
        <w:t>Сільський голова                                                                  Олексій ПАНТІЛЄЄВ</w:t>
      </w:r>
    </w:p>
    <w:p w:rsidR="000845B4" w:rsidRPr="000845B4" w:rsidRDefault="000845B4" w:rsidP="000845B4">
      <w:pPr>
        <w:jc w:val="center"/>
        <w:rPr>
          <w:rFonts w:eastAsiaTheme="minorHAnsi"/>
          <w:sz w:val="22"/>
          <w:szCs w:val="22"/>
          <w:lang w:eastAsia="en-US"/>
        </w:rPr>
      </w:pPr>
      <w:r w:rsidRPr="000845B4">
        <w:rPr>
          <w:rFonts w:eastAsiaTheme="minorHAnsi"/>
          <w:noProof/>
          <w:sz w:val="28"/>
          <w:szCs w:val="28"/>
          <w:lang w:val="uk-UA" w:eastAsia="uk-UA"/>
        </w:rPr>
        <w:lastRenderedPageBreak/>
        <w:drawing>
          <wp:inline distT="0" distB="0" distL="0" distR="0">
            <wp:extent cx="542925" cy="685800"/>
            <wp:effectExtent l="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2925" cy="685800"/>
                    </a:xfrm>
                    <a:prstGeom prst="rect">
                      <a:avLst/>
                    </a:prstGeom>
                    <a:noFill/>
                    <a:ln>
                      <a:noFill/>
                    </a:ln>
                  </pic:spPr>
                </pic:pic>
              </a:graphicData>
            </a:graphic>
          </wp:inline>
        </w:drawing>
      </w:r>
    </w:p>
    <w:p w:rsidR="000845B4" w:rsidRPr="000845B4" w:rsidRDefault="000845B4" w:rsidP="000845B4">
      <w:pPr>
        <w:keepNext/>
        <w:jc w:val="center"/>
        <w:rPr>
          <w:rFonts w:eastAsiaTheme="minorHAnsi"/>
          <w:b/>
          <w:sz w:val="26"/>
          <w:szCs w:val="26"/>
          <w:lang w:eastAsia="en-US"/>
        </w:rPr>
      </w:pPr>
      <w:r w:rsidRPr="000845B4">
        <w:rPr>
          <w:rFonts w:eastAsiaTheme="minorHAnsi"/>
          <w:b/>
          <w:sz w:val="26"/>
          <w:szCs w:val="26"/>
          <w:lang w:eastAsia="en-US"/>
        </w:rPr>
        <w:t>УКРАЇНА</w:t>
      </w:r>
    </w:p>
    <w:p w:rsidR="000845B4" w:rsidRPr="000845B4" w:rsidRDefault="000845B4" w:rsidP="000845B4">
      <w:pPr>
        <w:keepNext/>
        <w:jc w:val="center"/>
        <w:rPr>
          <w:rFonts w:eastAsiaTheme="minorHAnsi"/>
          <w:b/>
          <w:sz w:val="32"/>
          <w:szCs w:val="32"/>
          <w:lang w:eastAsia="en-US"/>
        </w:rPr>
      </w:pPr>
      <w:r w:rsidRPr="000845B4">
        <w:rPr>
          <w:rFonts w:eastAsiaTheme="minorHAnsi"/>
          <w:b/>
          <w:sz w:val="32"/>
          <w:szCs w:val="32"/>
          <w:lang w:eastAsia="en-US"/>
        </w:rPr>
        <w:t xml:space="preserve">Піщанська сільська рада </w:t>
      </w:r>
    </w:p>
    <w:p w:rsidR="000845B4" w:rsidRPr="000845B4" w:rsidRDefault="000845B4" w:rsidP="000845B4">
      <w:pPr>
        <w:keepNext/>
        <w:jc w:val="center"/>
        <w:rPr>
          <w:rFonts w:eastAsiaTheme="minorHAnsi"/>
          <w:b/>
          <w:sz w:val="32"/>
          <w:szCs w:val="32"/>
          <w:lang w:eastAsia="en-US"/>
        </w:rPr>
      </w:pPr>
      <w:r w:rsidRPr="000845B4">
        <w:rPr>
          <w:rFonts w:eastAsiaTheme="minorHAnsi"/>
          <w:b/>
          <w:sz w:val="32"/>
          <w:szCs w:val="32"/>
          <w:lang w:eastAsia="en-US"/>
        </w:rPr>
        <w:t>Подільського району Одеської області</w:t>
      </w:r>
    </w:p>
    <w:p w:rsidR="000845B4" w:rsidRPr="000845B4" w:rsidRDefault="000845B4" w:rsidP="000845B4">
      <w:pPr>
        <w:keepNext/>
        <w:jc w:val="center"/>
        <w:rPr>
          <w:rFonts w:eastAsiaTheme="minorHAnsi"/>
          <w:sz w:val="16"/>
          <w:szCs w:val="16"/>
          <w:lang w:eastAsia="en-US"/>
        </w:rPr>
      </w:pPr>
    </w:p>
    <w:p w:rsidR="000845B4" w:rsidRPr="000845B4" w:rsidRDefault="000845B4" w:rsidP="000845B4">
      <w:pPr>
        <w:keepNext/>
        <w:jc w:val="center"/>
        <w:rPr>
          <w:rFonts w:eastAsiaTheme="minorHAnsi"/>
          <w:b/>
          <w:sz w:val="36"/>
          <w:szCs w:val="36"/>
          <w:lang w:eastAsia="en-US"/>
        </w:rPr>
      </w:pPr>
      <w:r w:rsidRPr="000845B4">
        <w:rPr>
          <w:rFonts w:eastAsiaTheme="minorHAnsi"/>
          <w:b/>
          <w:sz w:val="36"/>
          <w:szCs w:val="36"/>
          <w:lang w:eastAsia="en-US"/>
        </w:rPr>
        <w:t xml:space="preserve"> РІШЕННЯ</w:t>
      </w:r>
    </w:p>
    <w:p w:rsidR="000845B4" w:rsidRPr="000845B4" w:rsidRDefault="000845B4" w:rsidP="000845B4">
      <w:pPr>
        <w:keepNext/>
        <w:jc w:val="center"/>
        <w:rPr>
          <w:rFonts w:eastAsiaTheme="minorHAnsi"/>
          <w:sz w:val="36"/>
          <w:szCs w:val="36"/>
          <w:lang w:eastAsia="en-US"/>
        </w:rPr>
      </w:pPr>
    </w:p>
    <w:p w:rsidR="000845B4" w:rsidRPr="000845B4" w:rsidRDefault="000845B4" w:rsidP="000845B4">
      <w:pPr>
        <w:rPr>
          <w:rFonts w:eastAsia="Calibri" w:cs="Calibri"/>
          <w:sz w:val="28"/>
          <w:szCs w:val="28"/>
          <w:lang w:val="uk-UA" w:eastAsia="uk-UA"/>
        </w:rPr>
      </w:pPr>
      <w:r w:rsidRPr="000845B4">
        <w:rPr>
          <w:rFonts w:eastAsia="Calibri" w:cs="Calibri"/>
          <w:sz w:val="28"/>
          <w:szCs w:val="28"/>
          <w:lang w:val="uk-UA" w:eastAsia="uk-UA"/>
        </w:rPr>
        <w:t>17 червня 2022 року</w:t>
      </w:r>
      <w:r w:rsidRPr="000845B4">
        <w:rPr>
          <w:rFonts w:eastAsia="Calibri" w:cs="Calibri"/>
          <w:sz w:val="28"/>
          <w:szCs w:val="28"/>
          <w:lang w:val="uk-UA" w:eastAsia="uk-UA"/>
        </w:rPr>
        <w:tab/>
      </w:r>
      <w:r w:rsidRPr="000845B4">
        <w:rPr>
          <w:rFonts w:eastAsia="Calibri" w:cs="Calibri"/>
          <w:sz w:val="28"/>
          <w:szCs w:val="28"/>
          <w:lang w:val="uk-UA" w:eastAsia="uk-UA"/>
        </w:rPr>
        <w:tab/>
        <w:t xml:space="preserve">       с. Піщана</w:t>
      </w:r>
      <w:r w:rsidRPr="000845B4">
        <w:rPr>
          <w:rFonts w:eastAsia="Calibri" w:cs="Calibri"/>
          <w:sz w:val="28"/>
          <w:szCs w:val="28"/>
          <w:lang w:val="uk-UA" w:eastAsia="uk-UA"/>
        </w:rPr>
        <w:tab/>
      </w:r>
      <w:r w:rsidRPr="000845B4">
        <w:rPr>
          <w:rFonts w:eastAsia="Calibri" w:cs="Calibri"/>
          <w:sz w:val="28"/>
          <w:szCs w:val="28"/>
          <w:lang w:val="uk-UA" w:eastAsia="uk-UA"/>
        </w:rPr>
        <w:tab/>
      </w:r>
      <w:r w:rsidRPr="000845B4">
        <w:rPr>
          <w:rFonts w:eastAsia="Calibri" w:cs="Calibri"/>
          <w:sz w:val="28"/>
          <w:szCs w:val="28"/>
          <w:lang w:val="uk-UA" w:eastAsia="uk-UA"/>
        </w:rPr>
        <w:tab/>
      </w:r>
      <w:r w:rsidRPr="000845B4">
        <w:rPr>
          <w:rFonts w:eastAsia="Calibri" w:cs="Calibri"/>
          <w:sz w:val="28"/>
          <w:szCs w:val="28"/>
          <w:lang w:val="uk-UA" w:eastAsia="uk-UA"/>
        </w:rPr>
        <w:tab/>
        <w:t>№</w:t>
      </w:r>
      <w:r w:rsidRPr="000845B4">
        <w:rPr>
          <w:rFonts w:eastAsia="Calibri" w:cs="Calibri"/>
          <w:sz w:val="28"/>
          <w:szCs w:val="28"/>
          <w:lang w:eastAsia="uk-UA"/>
        </w:rPr>
        <w:t xml:space="preserve"> 355</w:t>
      </w:r>
      <w:r w:rsidRPr="000845B4">
        <w:rPr>
          <w:rFonts w:eastAsia="Calibri" w:cs="Calibri"/>
          <w:sz w:val="28"/>
          <w:szCs w:val="28"/>
          <w:lang w:val="uk-UA" w:eastAsia="uk-UA"/>
        </w:rPr>
        <w:t xml:space="preserve"> –</w:t>
      </w:r>
      <w:r w:rsidRPr="000845B4">
        <w:rPr>
          <w:rFonts w:eastAsia="Calibri" w:cs="Calibri"/>
          <w:sz w:val="28"/>
          <w:szCs w:val="28"/>
          <w:lang w:val="en-US" w:eastAsia="uk-UA"/>
        </w:rPr>
        <w:t>VIII</w:t>
      </w:r>
    </w:p>
    <w:p w:rsidR="000845B4" w:rsidRPr="000845B4" w:rsidRDefault="000845B4" w:rsidP="000845B4">
      <w:pPr>
        <w:rPr>
          <w:rFonts w:eastAsia="Calibri" w:cs="Calibri"/>
          <w:sz w:val="28"/>
          <w:szCs w:val="28"/>
          <w:lang w:val="uk-UA" w:eastAsia="uk-UA"/>
        </w:rPr>
      </w:pPr>
    </w:p>
    <w:p w:rsidR="000845B4" w:rsidRPr="000845B4" w:rsidRDefault="000845B4" w:rsidP="000845B4">
      <w:pPr>
        <w:shd w:val="clear" w:color="auto" w:fill="FBFBFB"/>
        <w:rPr>
          <w:rFonts w:ascii="Arial" w:hAnsi="Arial" w:cs="Arial"/>
          <w:color w:val="000000"/>
          <w:sz w:val="23"/>
          <w:szCs w:val="23"/>
          <w:lang w:val="uk-UA"/>
        </w:rPr>
      </w:pPr>
      <w:r w:rsidRPr="000845B4">
        <w:rPr>
          <w:b/>
          <w:bCs/>
          <w:color w:val="000000"/>
          <w:sz w:val="28"/>
          <w:szCs w:val="28"/>
          <w:bdr w:val="none" w:sz="0" w:space="0" w:color="auto" w:frame="1"/>
          <w:lang w:val="uk-UA"/>
        </w:rPr>
        <w:t>Про утворення місцевої пожежної</w:t>
      </w:r>
    </w:p>
    <w:p w:rsidR="000845B4" w:rsidRPr="000845B4" w:rsidRDefault="000845B4" w:rsidP="000845B4">
      <w:pPr>
        <w:shd w:val="clear" w:color="auto" w:fill="FBFBFB"/>
        <w:rPr>
          <w:rFonts w:ascii="Arial" w:hAnsi="Arial" w:cs="Arial"/>
          <w:color w:val="000000"/>
          <w:sz w:val="23"/>
          <w:szCs w:val="23"/>
          <w:lang w:val="uk-UA"/>
        </w:rPr>
      </w:pPr>
      <w:r w:rsidRPr="000845B4">
        <w:rPr>
          <w:b/>
          <w:bCs/>
          <w:color w:val="000000"/>
          <w:sz w:val="28"/>
          <w:szCs w:val="28"/>
          <w:bdr w:val="none" w:sz="0" w:space="0" w:color="auto" w:frame="1"/>
          <w:lang w:val="uk-UA"/>
        </w:rPr>
        <w:t>охорони</w:t>
      </w:r>
      <w:r w:rsidRPr="000845B4">
        <w:rPr>
          <w:b/>
          <w:bCs/>
          <w:color w:val="000000"/>
          <w:sz w:val="28"/>
          <w:szCs w:val="28"/>
          <w:bdr w:val="none" w:sz="0" w:space="0" w:color="auto" w:frame="1"/>
        </w:rPr>
        <w:t> </w:t>
      </w:r>
      <w:r w:rsidRPr="000845B4">
        <w:rPr>
          <w:b/>
          <w:bCs/>
          <w:color w:val="000000"/>
          <w:sz w:val="28"/>
          <w:szCs w:val="28"/>
          <w:bdr w:val="none" w:sz="0" w:space="0" w:color="auto" w:frame="1"/>
          <w:lang w:val="uk-UA"/>
        </w:rPr>
        <w:t>Піщанської сільської ради</w:t>
      </w:r>
    </w:p>
    <w:p w:rsidR="000845B4" w:rsidRPr="000845B4" w:rsidRDefault="000845B4" w:rsidP="000845B4">
      <w:pPr>
        <w:shd w:val="clear" w:color="auto" w:fill="FBFBFB"/>
        <w:rPr>
          <w:rFonts w:ascii="Arial" w:hAnsi="Arial" w:cs="Arial"/>
          <w:color w:val="000000"/>
          <w:sz w:val="23"/>
          <w:szCs w:val="23"/>
          <w:lang w:val="uk-UA"/>
        </w:rPr>
      </w:pPr>
      <w:r w:rsidRPr="000845B4">
        <w:rPr>
          <w:rFonts w:ascii="Arial" w:hAnsi="Arial" w:cs="Arial"/>
          <w:color w:val="000000"/>
          <w:sz w:val="23"/>
          <w:szCs w:val="23"/>
        </w:rPr>
        <w:t> </w:t>
      </w:r>
    </w:p>
    <w:p w:rsidR="000845B4" w:rsidRPr="000845B4" w:rsidRDefault="000845B4" w:rsidP="000845B4">
      <w:pPr>
        <w:shd w:val="clear" w:color="auto" w:fill="FBFBFB"/>
        <w:ind w:firstLine="567"/>
        <w:jc w:val="both"/>
        <w:rPr>
          <w:color w:val="000000"/>
          <w:sz w:val="28"/>
          <w:szCs w:val="28"/>
          <w:bdr w:val="none" w:sz="0" w:space="0" w:color="auto" w:frame="1"/>
          <w:lang w:val="uk-UA"/>
        </w:rPr>
      </w:pPr>
      <w:r w:rsidRPr="000845B4">
        <w:rPr>
          <w:color w:val="000000"/>
          <w:sz w:val="28"/>
          <w:szCs w:val="28"/>
          <w:bdr w:val="none" w:sz="0" w:space="0" w:color="auto" w:frame="1"/>
          <w:lang w:val="uk-UA"/>
        </w:rPr>
        <w:t>З метою організації заходів із запобігання виникнення пожеж та їх гасіння, надання допомоги у ліквідації наслідків надзвичайних ситуацій та небезпечних подій, ефективної роботи з організації та забезпечення пожежної безпеки на території</w:t>
      </w:r>
      <w:r w:rsidRPr="000845B4">
        <w:rPr>
          <w:color w:val="000000"/>
          <w:sz w:val="28"/>
          <w:szCs w:val="28"/>
          <w:bdr w:val="none" w:sz="0" w:space="0" w:color="auto" w:frame="1"/>
        </w:rPr>
        <w:t> </w:t>
      </w:r>
      <w:r w:rsidRPr="000845B4">
        <w:rPr>
          <w:color w:val="000000"/>
          <w:sz w:val="28"/>
          <w:szCs w:val="28"/>
          <w:bdr w:val="none" w:sz="0" w:space="0" w:color="auto" w:frame="1"/>
          <w:lang w:val="uk-UA"/>
        </w:rPr>
        <w:t>Піщанської сільської ради, відповідно до статті 26 Закону України “Про місцеве самоврядування в Україні”, статті 62 Кодексу цивільного захисту України,</w:t>
      </w:r>
      <w:r w:rsidRPr="000845B4">
        <w:rPr>
          <w:color w:val="000000"/>
          <w:sz w:val="28"/>
          <w:szCs w:val="28"/>
          <w:bdr w:val="none" w:sz="0" w:space="0" w:color="auto" w:frame="1"/>
        </w:rPr>
        <w:t> </w:t>
      </w:r>
      <w:r w:rsidRPr="000845B4">
        <w:rPr>
          <w:color w:val="000000"/>
          <w:sz w:val="28"/>
          <w:szCs w:val="28"/>
          <w:bdr w:val="none" w:sz="0" w:space="0" w:color="auto" w:frame="1"/>
          <w:lang w:val="uk-UA"/>
        </w:rPr>
        <w:t xml:space="preserve"> сільська рада</w:t>
      </w:r>
    </w:p>
    <w:p w:rsidR="000845B4" w:rsidRPr="000845B4" w:rsidRDefault="000845B4" w:rsidP="000845B4">
      <w:pPr>
        <w:jc w:val="both"/>
        <w:rPr>
          <w:rFonts w:ascii="Arial" w:hAnsi="Arial" w:cs="Arial"/>
          <w:color w:val="000000"/>
          <w:sz w:val="23"/>
          <w:szCs w:val="23"/>
          <w:lang w:val="uk-UA"/>
        </w:rPr>
      </w:pPr>
    </w:p>
    <w:p w:rsidR="000845B4" w:rsidRPr="000845B4" w:rsidRDefault="000845B4" w:rsidP="000845B4">
      <w:pPr>
        <w:rPr>
          <w:b/>
          <w:bCs/>
          <w:color w:val="000000"/>
          <w:sz w:val="28"/>
          <w:szCs w:val="28"/>
          <w:bdr w:val="none" w:sz="0" w:space="0" w:color="auto" w:frame="1"/>
          <w:lang w:val="uk-UA"/>
        </w:rPr>
      </w:pPr>
      <w:r w:rsidRPr="000845B4">
        <w:rPr>
          <w:b/>
          <w:bCs/>
          <w:color w:val="000000"/>
          <w:sz w:val="28"/>
          <w:szCs w:val="28"/>
          <w:bdr w:val="none" w:sz="0" w:space="0" w:color="auto" w:frame="1"/>
        </w:rPr>
        <w:t>ВИРІШИЛА:</w:t>
      </w:r>
    </w:p>
    <w:p w:rsidR="000845B4" w:rsidRPr="000845B4" w:rsidRDefault="000845B4" w:rsidP="000845B4">
      <w:pPr>
        <w:rPr>
          <w:b/>
          <w:bCs/>
          <w:color w:val="000000"/>
          <w:sz w:val="16"/>
          <w:szCs w:val="16"/>
          <w:bdr w:val="none" w:sz="0" w:space="0" w:color="auto" w:frame="1"/>
          <w:lang w:val="uk-UA"/>
        </w:rPr>
      </w:pPr>
    </w:p>
    <w:p w:rsidR="000845B4" w:rsidRPr="000845B4" w:rsidRDefault="000845B4" w:rsidP="000845B4">
      <w:pPr>
        <w:spacing w:line="276" w:lineRule="auto"/>
        <w:ind w:firstLine="426"/>
        <w:jc w:val="both"/>
        <w:rPr>
          <w:color w:val="000000"/>
          <w:sz w:val="28"/>
          <w:szCs w:val="28"/>
          <w:bdr w:val="none" w:sz="0" w:space="0" w:color="auto" w:frame="1"/>
          <w:lang w:val="uk-UA"/>
        </w:rPr>
      </w:pPr>
      <w:r w:rsidRPr="000845B4">
        <w:rPr>
          <w:color w:val="000000"/>
          <w:sz w:val="28"/>
          <w:szCs w:val="28"/>
          <w:bdr w:val="none" w:sz="0" w:space="0" w:color="auto" w:frame="1"/>
        </w:rPr>
        <w:t>1. Створити місцеву пожежну охорону </w:t>
      </w:r>
      <w:r w:rsidRPr="000845B4">
        <w:rPr>
          <w:color w:val="000000"/>
          <w:sz w:val="28"/>
          <w:szCs w:val="28"/>
          <w:bdr w:val="none" w:sz="0" w:space="0" w:color="auto" w:frame="1"/>
          <w:lang w:val="uk-UA"/>
        </w:rPr>
        <w:t>Піщанської сільської ради.</w:t>
      </w:r>
      <w:r w:rsidRPr="000845B4">
        <w:rPr>
          <w:color w:val="000000"/>
          <w:sz w:val="28"/>
          <w:szCs w:val="28"/>
          <w:bdr w:val="none" w:sz="0" w:space="0" w:color="auto" w:frame="1"/>
        </w:rPr>
        <w:t xml:space="preserve"> </w:t>
      </w:r>
    </w:p>
    <w:p w:rsidR="000845B4" w:rsidRPr="000845B4" w:rsidRDefault="000845B4" w:rsidP="000845B4">
      <w:pPr>
        <w:spacing w:line="276" w:lineRule="auto"/>
        <w:ind w:firstLine="426"/>
        <w:jc w:val="both"/>
        <w:rPr>
          <w:rFonts w:ascii="Arial" w:hAnsi="Arial" w:cs="Arial"/>
          <w:color w:val="000000"/>
          <w:sz w:val="23"/>
          <w:szCs w:val="23"/>
        </w:rPr>
      </w:pPr>
      <w:r w:rsidRPr="000845B4">
        <w:rPr>
          <w:color w:val="000000"/>
          <w:sz w:val="28"/>
          <w:szCs w:val="28"/>
          <w:bdr w:val="none" w:sz="0" w:space="0" w:color="auto" w:frame="1"/>
        </w:rPr>
        <w:t xml:space="preserve">2. Затвердити Положення про місцеву пожежну охорону </w:t>
      </w:r>
      <w:r w:rsidRPr="000845B4">
        <w:rPr>
          <w:color w:val="000000"/>
          <w:sz w:val="28"/>
          <w:szCs w:val="28"/>
          <w:bdr w:val="none" w:sz="0" w:space="0" w:color="auto" w:frame="1"/>
          <w:lang w:val="uk-UA"/>
        </w:rPr>
        <w:t>(додаток 1)</w:t>
      </w:r>
      <w:r w:rsidRPr="000845B4">
        <w:rPr>
          <w:color w:val="000000"/>
          <w:sz w:val="28"/>
          <w:szCs w:val="28"/>
          <w:bdr w:val="none" w:sz="0" w:space="0" w:color="auto" w:frame="1"/>
        </w:rPr>
        <w:t>.</w:t>
      </w:r>
    </w:p>
    <w:p w:rsidR="000845B4" w:rsidRPr="000845B4" w:rsidRDefault="000845B4" w:rsidP="000845B4">
      <w:pPr>
        <w:spacing w:line="276" w:lineRule="auto"/>
        <w:ind w:firstLine="426"/>
        <w:jc w:val="both"/>
        <w:rPr>
          <w:color w:val="000000"/>
          <w:sz w:val="28"/>
          <w:szCs w:val="28"/>
          <w:bdr w:val="none" w:sz="0" w:space="0" w:color="auto" w:frame="1"/>
          <w:lang w:val="uk-UA"/>
        </w:rPr>
      </w:pPr>
      <w:r w:rsidRPr="000845B4">
        <w:rPr>
          <w:color w:val="000000"/>
          <w:sz w:val="28"/>
          <w:szCs w:val="28"/>
          <w:bdr w:val="none" w:sz="0" w:space="0" w:color="auto" w:frame="1"/>
        </w:rPr>
        <w:t xml:space="preserve">3.Визначити місцем розташування </w:t>
      </w:r>
      <w:r w:rsidRPr="000845B4">
        <w:rPr>
          <w:color w:val="000000"/>
          <w:sz w:val="28"/>
          <w:szCs w:val="28"/>
          <w:bdr w:val="none" w:sz="0" w:space="0" w:color="auto" w:frame="1"/>
          <w:lang w:val="uk-UA"/>
        </w:rPr>
        <w:t>місцевих пожежних команд за</w:t>
      </w:r>
      <w:r w:rsidRPr="000845B4">
        <w:rPr>
          <w:color w:val="000000"/>
          <w:sz w:val="28"/>
          <w:szCs w:val="28"/>
          <w:bdr w:val="none" w:sz="0" w:space="0" w:color="auto" w:frame="1"/>
        </w:rPr>
        <w:t xml:space="preserve"> адрес</w:t>
      </w:r>
      <w:r w:rsidRPr="000845B4">
        <w:rPr>
          <w:color w:val="000000"/>
          <w:sz w:val="28"/>
          <w:szCs w:val="28"/>
          <w:bdr w:val="none" w:sz="0" w:space="0" w:color="auto" w:frame="1"/>
          <w:lang w:val="uk-UA"/>
        </w:rPr>
        <w:t>ами</w:t>
      </w:r>
      <w:r w:rsidRPr="000845B4">
        <w:rPr>
          <w:color w:val="000000"/>
          <w:sz w:val="28"/>
          <w:szCs w:val="28"/>
          <w:bdr w:val="none" w:sz="0" w:space="0" w:color="auto" w:frame="1"/>
        </w:rPr>
        <w:t xml:space="preserve">: </w:t>
      </w:r>
    </w:p>
    <w:p w:rsidR="000845B4" w:rsidRPr="000845B4" w:rsidRDefault="000845B4" w:rsidP="000845B4">
      <w:pPr>
        <w:spacing w:line="276" w:lineRule="auto"/>
        <w:ind w:firstLine="426"/>
        <w:jc w:val="both"/>
        <w:rPr>
          <w:color w:val="000000"/>
          <w:sz w:val="28"/>
          <w:szCs w:val="28"/>
          <w:bdr w:val="none" w:sz="0" w:space="0" w:color="auto" w:frame="1"/>
          <w:lang w:val="uk-UA"/>
        </w:rPr>
      </w:pPr>
      <w:r w:rsidRPr="000845B4">
        <w:rPr>
          <w:color w:val="000000"/>
          <w:sz w:val="28"/>
          <w:szCs w:val="28"/>
          <w:bdr w:val="none" w:sz="0" w:space="0" w:color="auto" w:frame="1"/>
          <w:lang w:val="uk-UA"/>
        </w:rPr>
        <w:t>- Одеська</w:t>
      </w:r>
      <w:r w:rsidRPr="000845B4">
        <w:rPr>
          <w:color w:val="000000"/>
          <w:sz w:val="28"/>
          <w:szCs w:val="28"/>
          <w:bdr w:val="none" w:sz="0" w:space="0" w:color="auto" w:frame="1"/>
        </w:rPr>
        <w:t xml:space="preserve"> область, </w:t>
      </w:r>
      <w:r w:rsidRPr="000845B4">
        <w:rPr>
          <w:color w:val="000000"/>
          <w:sz w:val="28"/>
          <w:szCs w:val="28"/>
          <w:bdr w:val="none" w:sz="0" w:space="0" w:color="auto" w:frame="1"/>
          <w:lang w:val="uk-UA"/>
        </w:rPr>
        <w:t>Подільський</w:t>
      </w:r>
      <w:r w:rsidRPr="000845B4">
        <w:rPr>
          <w:color w:val="000000"/>
          <w:sz w:val="28"/>
          <w:szCs w:val="28"/>
          <w:bdr w:val="none" w:sz="0" w:space="0" w:color="auto" w:frame="1"/>
        </w:rPr>
        <w:t xml:space="preserve"> район, село </w:t>
      </w:r>
      <w:r w:rsidRPr="000845B4">
        <w:rPr>
          <w:color w:val="000000"/>
          <w:sz w:val="28"/>
          <w:szCs w:val="28"/>
          <w:bdr w:val="none" w:sz="0" w:space="0" w:color="auto" w:frame="1"/>
          <w:lang w:val="uk-UA"/>
        </w:rPr>
        <w:t>Піщана</w:t>
      </w:r>
      <w:r w:rsidRPr="000845B4">
        <w:rPr>
          <w:color w:val="000000"/>
          <w:sz w:val="28"/>
          <w:szCs w:val="28"/>
          <w:bdr w:val="none" w:sz="0" w:space="0" w:color="auto" w:frame="1"/>
        </w:rPr>
        <w:t xml:space="preserve">, вул. </w:t>
      </w:r>
      <w:r w:rsidRPr="000845B4">
        <w:rPr>
          <w:color w:val="000000"/>
          <w:sz w:val="28"/>
          <w:szCs w:val="28"/>
          <w:bdr w:val="none" w:sz="0" w:space="0" w:color="auto" w:frame="1"/>
          <w:lang w:val="uk-UA"/>
        </w:rPr>
        <w:t>Центральна</w:t>
      </w:r>
      <w:r w:rsidRPr="000845B4">
        <w:rPr>
          <w:color w:val="000000"/>
          <w:sz w:val="28"/>
          <w:szCs w:val="28"/>
          <w:bdr w:val="none" w:sz="0" w:space="0" w:color="auto" w:frame="1"/>
        </w:rPr>
        <w:t xml:space="preserve">, буд. </w:t>
      </w:r>
      <w:r w:rsidRPr="000845B4">
        <w:rPr>
          <w:color w:val="000000"/>
          <w:sz w:val="28"/>
          <w:szCs w:val="28"/>
          <w:bdr w:val="none" w:sz="0" w:space="0" w:color="auto" w:frame="1"/>
          <w:lang w:val="uk-UA"/>
        </w:rPr>
        <w:t>58</w:t>
      </w:r>
      <w:r w:rsidRPr="000845B4">
        <w:rPr>
          <w:color w:val="000000"/>
          <w:sz w:val="28"/>
          <w:szCs w:val="28"/>
          <w:bdr w:val="none" w:sz="0" w:space="0" w:color="auto" w:frame="1"/>
        </w:rPr>
        <w:t>.</w:t>
      </w:r>
    </w:p>
    <w:p w:rsidR="000845B4" w:rsidRPr="000845B4" w:rsidRDefault="000845B4" w:rsidP="000845B4">
      <w:pPr>
        <w:spacing w:line="276" w:lineRule="auto"/>
        <w:ind w:firstLine="426"/>
        <w:jc w:val="both"/>
        <w:rPr>
          <w:color w:val="000000"/>
          <w:sz w:val="28"/>
          <w:szCs w:val="28"/>
          <w:bdr w:val="none" w:sz="0" w:space="0" w:color="auto" w:frame="1"/>
          <w:lang w:val="uk-UA"/>
        </w:rPr>
      </w:pPr>
      <w:r w:rsidRPr="000845B4">
        <w:rPr>
          <w:color w:val="000000"/>
          <w:sz w:val="28"/>
          <w:szCs w:val="28"/>
          <w:bdr w:val="none" w:sz="0" w:space="0" w:color="auto" w:frame="1"/>
          <w:lang w:val="uk-UA"/>
        </w:rPr>
        <w:t>- Одеська</w:t>
      </w:r>
      <w:r w:rsidRPr="000845B4">
        <w:rPr>
          <w:color w:val="000000"/>
          <w:sz w:val="28"/>
          <w:szCs w:val="28"/>
          <w:bdr w:val="none" w:sz="0" w:space="0" w:color="auto" w:frame="1"/>
        </w:rPr>
        <w:t xml:space="preserve"> область, </w:t>
      </w:r>
      <w:r w:rsidRPr="000845B4">
        <w:rPr>
          <w:color w:val="000000"/>
          <w:sz w:val="28"/>
          <w:szCs w:val="28"/>
          <w:bdr w:val="none" w:sz="0" w:space="0" w:color="auto" w:frame="1"/>
          <w:lang w:val="uk-UA"/>
        </w:rPr>
        <w:t>Подільський</w:t>
      </w:r>
      <w:r w:rsidRPr="000845B4">
        <w:rPr>
          <w:color w:val="000000"/>
          <w:sz w:val="28"/>
          <w:szCs w:val="28"/>
          <w:bdr w:val="none" w:sz="0" w:space="0" w:color="auto" w:frame="1"/>
        </w:rPr>
        <w:t xml:space="preserve"> район, село </w:t>
      </w:r>
      <w:r w:rsidRPr="000845B4">
        <w:rPr>
          <w:color w:val="000000"/>
          <w:sz w:val="28"/>
          <w:szCs w:val="28"/>
          <w:bdr w:val="none" w:sz="0" w:space="0" w:color="auto" w:frame="1"/>
          <w:lang w:val="uk-UA"/>
        </w:rPr>
        <w:t>Пужайкове</w:t>
      </w:r>
      <w:r w:rsidRPr="000845B4">
        <w:rPr>
          <w:color w:val="000000"/>
          <w:sz w:val="28"/>
          <w:szCs w:val="28"/>
          <w:bdr w:val="none" w:sz="0" w:space="0" w:color="auto" w:frame="1"/>
        </w:rPr>
        <w:t xml:space="preserve">, </w:t>
      </w:r>
      <w:r w:rsidRPr="000845B4">
        <w:rPr>
          <w:color w:val="000000"/>
          <w:sz w:val="28"/>
          <w:szCs w:val="28"/>
          <w:bdr w:val="none" w:sz="0" w:space="0" w:color="auto" w:frame="1"/>
          <w:lang w:val="uk-UA"/>
        </w:rPr>
        <w:t>пров</w:t>
      </w:r>
      <w:r w:rsidRPr="000845B4">
        <w:rPr>
          <w:color w:val="000000"/>
          <w:sz w:val="28"/>
          <w:szCs w:val="28"/>
          <w:bdr w:val="none" w:sz="0" w:space="0" w:color="auto" w:frame="1"/>
        </w:rPr>
        <w:t xml:space="preserve">. </w:t>
      </w:r>
      <w:r w:rsidRPr="000845B4">
        <w:rPr>
          <w:color w:val="000000"/>
          <w:sz w:val="28"/>
          <w:szCs w:val="28"/>
          <w:bdr w:val="none" w:sz="0" w:space="0" w:color="auto" w:frame="1"/>
          <w:lang w:val="uk-UA"/>
        </w:rPr>
        <w:t>Базарний</w:t>
      </w:r>
      <w:r w:rsidRPr="000845B4">
        <w:rPr>
          <w:color w:val="000000"/>
          <w:sz w:val="28"/>
          <w:szCs w:val="28"/>
          <w:bdr w:val="none" w:sz="0" w:space="0" w:color="auto" w:frame="1"/>
        </w:rPr>
        <w:t xml:space="preserve">, буд. </w:t>
      </w:r>
      <w:r w:rsidRPr="000845B4">
        <w:rPr>
          <w:color w:val="000000"/>
          <w:sz w:val="28"/>
          <w:szCs w:val="28"/>
          <w:bdr w:val="none" w:sz="0" w:space="0" w:color="auto" w:frame="1"/>
          <w:lang w:val="uk-UA"/>
        </w:rPr>
        <w:t>3 А</w:t>
      </w:r>
      <w:r w:rsidRPr="000845B4">
        <w:rPr>
          <w:color w:val="000000"/>
          <w:sz w:val="28"/>
          <w:szCs w:val="28"/>
          <w:bdr w:val="none" w:sz="0" w:space="0" w:color="auto" w:frame="1"/>
        </w:rPr>
        <w:t>.</w:t>
      </w:r>
    </w:p>
    <w:p w:rsidR="000845B4" w:rsidRPr="000845B4" w:rsidRDefault="000845B4" w:rsidP="000845B4">
      <w:pPr>
        <w:spacing w:line="276" w:lineRule="auto"/>
        <w:ind w:firstLine="426"/>
        <w:jc w:val="both"/>
        <w:rPr>
          <w:color w:val="000000"/>
          <w:sz w:val="28"/>
          <w:szCs w:val="28"/>
          <w:bdr w:val="none" w:sz="0" w:space="0" w:color="auto" w:frame="1"/>
          <w:lang w:val="uk-UA"/>
        </w:rPr>
      </w:pPr>
      <w:r w:rsidRPr="000845B4">
        <w:rPr>
          <w:color w:val="000000"/>
          <w:sz w:val="28"/>
          <w:szCs w:val="28"/>
          <w:bdr w:val="none" w:sz="0" w:space="0" w:color="auto" w:frame="1"/>
        </w:rPr>
        <w:t>4. Фінансування та матеріально-технічне забезпечення місцевої пожежної охорони здійснювати за рахунок коштів місцевого бюджету та інших джерел, не заборонених законодавством.</w:t>
      </w:r>
    </w:p>
    <w:p w:rsidR="000845B4" w:rsidRPr="000845B4" w:rsidRDefault="000845B4" w:rsidP="000845B4">
      <w:pPr>
        <w:autoSpaceDE w:val="0"/>
        <w:autoSpaceDN w:val="0"/>
        <w:spacing w:before="120"/>
        <w:ind w:firstLine="426"/>
        <w:jc w:val="both"/>
        <w:rPr>
          <w:sz w:val="28"/>
          <w:szCs w:val="28"/>
          <w:lang w:val="uk-UA"/>
        </w:rPr>
      </w:pPr>
      <w:r w:rsidRPr="000845B4">
        <w:rPr>
          <w:sz w:val="28"/>
          <w:szCs w:val="28"/>
          <w:bdr w:val="none" w:sz="0" w:space="0" w:color="auto" w:frame="1"/>
          <w:lang w:val="uk-UA"/>
        </w:rPr>
        <w:t>5.</w:t>
      </w:r>
      <w:r w:rsidRPr="000845B4">
        <w:rPr>
          <w:sz w:val="28"/>
          <w:szCs w:val="28"/>
          <w:bdr w:val="none" w:sz="0" w:space="0" w:color="auto" w:frame="1"/>
        </w:rPr>
        <w:t> </w:t>
      </w:r>
      <w:r w:rsidRPr="000845B4">
        <w:rPr>
          <w:color w:val="000000"/>
          <w:spacing w:val="12"/>
          <w:sz w:val="28"/>
          <w:szCs w:val="28"/>
          <w:lang w:val="uk-UA"/>
        </w:rPr>
        <w:t xml:space="preserve">Контроль за виконанням рішення покласти </w:t>
      </w:r>
      <w:r w:rsidRPr="000845B4">
        <w:rPr>
          <w:sz w:val="28"/>
          <w:szCs w:val="28"/>
          <w:lang w:val="uk-UA"/>
        </w:rPr>
        <w:t>на постійну комісію</w:t>
      </w:r>
      <w:r w:rsidRPr="000845B4">
        <w:rPr>
          <w:spacing w:val="1"/>
          <w:sz w:val="28"/>
          <w:szCs w:val="28"/>
          <w:lang w:val="uk-UA"/>
        </w:rPr>
        <w:t xml:space="preserve"> сільської ради </w:t>
      </w:r>
      <w:r w:rsidRPr="000845B4">
        <w:rPr>
          <w:sz w:val="28"/>
          <w:szCs w:val="28"/>
          <w:lang w:val="uk-UA"/>
        </w:rPr>
        <w:t>з фінансових питань, бюджету, інвестиційної діяльності, економіки та регуляторної політики</w:t>
      </w:r>
    </w:p>
    <w:p w:rsidR="000845B4" w:rsidRPr="000845B4" w:rsidRDefault="000845B4" w:rsidP="000845B4">
      <w:pPr>
        <w:autoSpaceDE w:val="0"/>
        <w:autoSpaceDN w:val="0"/>
        <w:spacing w:before="120"/>
        <w:ind w:firstLine="426"/>
        <w:jc w:val="both"/>
        <w:rPr>
          <w:color w:val="FFFFFF" w:themeColor="background1"/>
          <w:sz w:val="28"/>
          <w:szCs w:val="28"/>
          <w:lang w:val="uk-UA"/>
        </w:rPr>
      </w:pPr>
    </w:p>
    <w:p w:rsidR="000845B4" w:rsidRPr="000845B4" w:rsidRDefault="000845B4" w:rsidP="000845B4">
      <w:pPr>
        <w:jc w:val="both"/>
        <w:rPr>
          <w:i/>
          <w:color w:val="000000"/>
          <w:lang w:val="uk-UA"/>
        </w:rPr>
      </w:pPr>
    </w:p>
    <w:p w:rsidR="000845B4" w:rsidRPr="000845B4" w:rsidRDefault="000845B4" w:rsidP="000845B4">
      <w:pPr>
        <w:rPr>
          <w:rFonts w:eastAsia="Calibri"/>
          <w:sz w:val="28"/>
          <w:szCs w:val="28"/>
          <w:lang w:eastAsia="uk-UA"/>
        </w:rPr>
      </w:pPr>
      <w:r w:rsidRPr="000845B4">
        <w:rPr>
          <w:rFonts w:eastAsia="Calibri"/>
          <w:sz w:val="28"/>
          <w:szCs w:val="28"/>
          <w:lang w:eastAsia="uk-UA"/>
        </w:rPr>
        <w:t>Сільський голова                                                                Олексій ПАНТІЛЄЄВ</w:t>
      </w:r>
    </w:p>
    <w:p w:rsidR="000845B4" w:rsidRPr="000845B4" w:rsidRDefault="000845B4" w:rsidP="000845B4">
      <w:pPr>
        <w:rPr>
          <w:rFonts w:eastAsia="Calibri"/>
          <w:sz w:val="28"/>
          <w:szCs w:val="28"/>
          <w:lang w:eastAsia="uk-UA"/>
        </w:rPr>
      </w:pPr>
    </w:p>
    <w:p w:rsidR="000845B4" w:rsidRPr="000845B4" w:rsidRDefault="000845B4" w:rsidP="000845B4">
      <w:pPr>
        <w:rPr>
          <w:rFonts w:eastAsia="Calibri"/>
          <w:sz w:val="28"/>
          <w:szCs w:val="28"/>
          <w:lang w:eastAsia="uk-UA"/>
        </w:rPr>
      </w:pPr>
    </w:p>
    <w:p w:rsidR="000845B4" w:rsidRPr="000845B4" w:rsidRDefault="000845B4" w:rsidP="000845B4">
      <w:pPr>
        <w:jc w:val="right"/>
        <w:rPr>
          <w:rFonts w:eastAsia="Calibri"/>
          <w:lang w:val="uk-UA" w:eastAsia="uk-UA"/>
        </w:rPr>
      </w:pPr>
      <w:bookmarkStart w:id="0" w:name="_GoBack"/>
      <w:bookmarkEnd w:id="0"/>
      <w:r w:rsidRPr="000845B4">
        <w:rPr>
          <w:rFonts w:eastAsia="Calibri"/>
          <w:lang w:val="uk-UA" w:eastAsia="uk-UA"/>
        </w:rPr>
        <w:t>Додаток 1</w:t>
      </w:r>
    </w:p>
    <w:p w:rsidR="000845B4" w:rsidRPr="000845B4" w:rsidRDefault="000845B4" w:rsidP="000845B4">
      <w:pPr>
        <w:shd w:val="clear" w:color="auto" w:fill="FFFFFF"/>
        <w:jc w:val="right"/>
        <w:rPr>
          <w:color w:val="333333"/>
          <w:bdr w:val="none" w:sz="0" w:space="0" w:color="auto" w:frame="1"/>
          <w:lang w:val="uk-UA" w:eastAsia="en-US"/>
        </w:rPr>
      </w:pPr>
      <w:r w:rsidRPr="000845B4">
        <w:rPr>
          <w:rFonts w:eastAsiaTheme="minorHAnsi"/>
          <w:lang w:val="uk-UA" w:eastAsia="en-US"/>
        </w:rPr>
        <w:t xml:space="preserve">                                                     до</w:t>
      </w:r>
      <w:r w:rsidRPr="000845B4">
        <w:rPr>
          <w:color w:val="333333"/>
          <w:bdr w:val="none" w:sz="0" w:space="0" w:color="auto" w:frame="1"/>
          <w:lang w:val="uk-UA" w:eastAsia="en-US"/>
        </w:rPr>
        <w:t xml:space="preserve"> рішення сесії Піщанської сільської ради</w:t>
      </w:r>
    </w:p>
    <w:p w:rsidR="000845B4" w:rsidRPr="000845B4" w:rsidRDefault="000845B4" w:rsidP="000845B4">
      <w:pPr>
        <w:rPr>
          <w:rFonts w:eastAsia="Calibri" w:cs="Calibri"/>
          <w:lang w:val="uk-UA" w:eastAsia="uk-UA"/>
        </w:rPr>
      </w:pPr>
      <w:r w:rsidRPr="000845B4">
        <w:rPr>
          <w:bdr w:val="none" w:sz="0" w:space="0" w:color="auto" w:frame="1"/>
          <w:lang w:val="uk-UA" w:eastAsia="uk-UA"/>
        </w:rPr>
        <w:t xml:space="preserve">                                                                                             від 17 червня 2022 року №</w:t>
      </w:r>
      <w:r w:rsidRPr="000845B4">
        <w:rPr>
          <w:bdr w:val="none" w:sz="0" w:space="0" w:color="auto" w:frame="1"/>
          <w:lang w:eastAsia="uk-UA"/>
        </w:rPr>
        <w:t xml:space="preserve"> 355</w:t>
      </w:r>
      <w:r w:rsidRPr="000845B4">
        <w:rPr>
          <w:bdr w:val="none" w:sz="0" w:space="0" w:color="auto" w:frame="1"/>
          <w:lang w:val="uk-UA" w:eastAsia="uk-UA"/>
        </w:rPr>
        <w:t xml:space="preserve"> </w:t>
      </w:r>
      <w:r w:rsidRPr="000845B4">
        <w:rPr>
          <w:rFonts w:eastAsia="Calibri" w:cs="Calibri"/>
          <w:lang w:val="uk-UA" w:eastAsia="uk-UA"/>
        </w:rPr>
        <w:t>–</w:t>
      </w:r>
      <w:r w:rsidRPr="000845B4">
        <w:rPr>
          <w:rFonts w:eastAsia="Calibri" w:cs="Calibri"/>
          <w:lang w:val="en-US" w:eastAsia="uk-UA"/>
        </w:rPr>
        <w:t>VIII</w:t>
      </w:r>
    </w:p>
    <w:p w:rsidR="000845B4" w:rsidRPr="000845B4" w:rsidRDefault="000845B4" w:rsidP="000845B4">
      <w:pPr>
        <w:shd w:val="clear" w:color="auto" w:fill="FFFFFF"/>
        <w:jc w:val="right"/>
        <w:rPr>
          <w:rFonts w:ascii="Arial" w:hAnsi="Arial" w:cs="Arial"/>
          <w:lang w:val="uk-UA" w:eastAsia="en-US"/>
        </w:rPr>
      </w:pPr>
    </w:p>
    <w:p w:rsidR="000845B4" w:rsidRPr="000845B4" w:rsidRDefault="000845B4" w:rsidP="000845B4">
      <w:pPr>
        <w:jc w:val="both"/>
        <w:rPr>
          <w:rFonts w:ascii="Arial" w:hAnsi="Arial" w:cs="Arial"/>
          <w:color w:val="000000"/>
          <w:sz w:val="23"/>
          <w:szCs w:val="23"/>
          <w:lang w:val="uk-UA"/>
        </w:rPr>
      </w:pPr>
      <w:r w:rsidRPr="000845B4">
        <w:rPr>
          <w:rFonts w:ascii="Arial" w:hAnsi="Arial" w:cs="Arial"/>
          <w:color w:val="000000"/>
          <w:sz w:val="23"/>
          <w:szCs w:val="23"/>
        </w:rPr>
        <w:t> </w:t>
      </w:r>
    </w:p>
    <w:p w:rsidR="000845B4" w:rsidRPr="000845B4" w:rsidRDefault="000845B4" w:rsidP="000845B4">
      <w:pPr>
        <w:jc w:val="center"/>
        <w:rPr>
          <w:color w:val="000000"/>
        </w:rPr>
      </w:pPr>
      <w:r w:rsidRPr="000845B4">
        <w:rPr>
          <w:b/>
          <w:bCs/>
          <w:color w:val="00000A"/>
          <w:bdr w:val="none" w:sz="0" w:space="0" w:color="auto" w:frame="1"/>
        </w:rPr>
        <w:t>ПОЛОЖЕННЯ</w:t>
      </w:r>
    </w:p>
    <w:p w:rsidR="000845B4" w:rsidRPr="000845B4" w:rsidRDefault="000845B4" w:rsidP="000845B4">
      <w:pPr>
        <w:jc w:val="center"/>
        <w:rPr>
          <w:color w:val="000000"/>
        </w:rPr>
      </w:pPr>
      <w:r w:rsidRPr="000845B4">
        <w:rPr>
          <w:b/>
          <w:bCs/>
          <w:color w:val="00000A"/>
          <w:bdr w:val="none" w:sz="0" w:space="0" w:color="auto" w:frame="1"/>
        </w:rPr>
        <w:t>про місцеву пожежну охорону</w:t>
      </w:r>
    </w:p>
    <w:p w:rsidR="000845B4" w:rsidRPr="000845B4" w:rsidRDefault="000845B4" w:rsidP="000845B4">
      <w:pPr>
        <w:jc w:val="center"/>
        <w:rPr>
          <w:b/>
          <w:bCs/>
          <w:color w:val="00000A"/>
          <w:bdr w:val="none" w:sz="0" w:space="0" w:color="auto" w:frame="1"/>
          <w:lang w:val="uk-UA"/>
        </w:rPr>
      </w:pPr>
      <w:r w:rsidRPr="000845B4">
        <w:rPr>
          <w:b/>
          <w:bCs/>
          <w:color w:val="00000A"/>
          <w:bdr w:val="none" w:sz="0" w:space="0" w:color="auto" w:frame="1"/>
          <w:lang w:val="uk-UA"/>
        </w:rPr>
        <w:t>Піщанської сільської ради Подільського району</w:t>
      </w:r>
    </w:p>
    <w:p w:rsidR="000845B4" w:rsidRPr="000845B4" w:rsidRDefault="000845B4" w:rsidP="000845B4">
      <w:pPr>
        <w:jc w:val="center"/>
        <w:rPr>
          <w:color w:val="000000"/>
          <w:lang w:val="uk-UA"/>
        </w:rPr>
      </w:pPr>
      <w:r w:rsidRPr="000845B4">
        <w:rPr>
          <w:b/>
          <w:bCs/>
          <w:color w:val="00000A"/>
          <w:bdr w:val="none" w:sz="0" w:space="0" w:color="auto" w:frame="1"/>
          <w:lang w:val="uk-UA"/>
        </w:rPr>
        <w:t>Одеської області</w:t>
      </w:r>
    </w:p>
    <w:p w:rsidR="000845B4" w:rsidRPr="000845B4" w:rsidRDefault="000845B4" w:rsidP="000845B4">
      <w:pPr>
        <w:jc w:val="both"/>
        <w:rPr>
          <w:color w:val="000000"/>
          <w:lang w:val="uk-UA"/>
        </w:rPr>
      </w:pPr>
      <w:r w:rsidRPr="000845B4">
        <w:rPr>
          <w:color w:val="000000"/>
        </w:rPr>
        <w:t> </w:t>
      </w:r>
    </w:p>
    <w:p w:rsidR="000845B4" w:rsidRPr="000845B4" w:rsidRDefault="000845B4" w:rsidP="000845B4">
      <w:pPr>
        <w:jc w:val="both"/>
        <w:rPr>
          <w:color w:val="000000"/>
          <w:lang w:val="uk-UA"/>
        </w:rPr>
      </w:pPr>
    </w:p>
    <w:p w:rsidR="000845B4" w:rsidRPr="000845B4" w:rsidRDefault="000845B4" w:rsidP="000845B4">
      <w:pPr>
        <w:contextualSpacing/>
        <w:jc w:val="center"/>
        <w:rPr>
          <w:b/>
          <w:bCs/>
          <w:color w:val="00000A"/>
          <w:bdr w:val="none" w:sz="0" w:space="0" w:color="auto" w:frame="1"/>
          <w:lang w:val="uk-UA"/>
        </w:rPr>
      </w:pPr>
      <w:r w:rsidRPr="000845B4">
        <w:rPr>
          <w:b/>
          <w:bCs/>
          <w:color w:val="00000A"/>
          <w:bdr w:val="none" w:sz="0" w:space="0" w:color="auto" w:frame="1"/>
          <w:lang w:val="uk-UA"/>
        </w:rPr>
        <w:t>1.Загальні положення</w:t>
      </w:r>
    </w:p>
    <w:p w:rsidR="000845B4" w:rsidRPr="000845B4" w:rsidRDefault="000845B4" w:rsidP="000845B4">
      <w:pPr>
        <w:ind w:left="1080"/>
        <w:contextualSpacing/>
        <w:rPr>
          <w:color w:val="000000"/>
          <w:lang w:val="uk-UA"/>
        </w:rPr>
      </w:pPr>
    </w:p>
    <w:p w:rsidR="000845B4" w:rsidRPr="000845B4" w:rsidRDefault="000845B4" w:rsidP="000845B4">
      <w:pPr>
        <w:ind w:firstLine="567"/>
        <w:jc w:val="both"/>
        <w:rPr>
          <w:color w:val="00000A"/>
          <w:bdr w:val="none" w:sz="0" w:space="0" w:color="auto" w:frame="1"/>
          <w:lang w:val="uk-UA"/>
        </w:rPr>
      </w:pPr>
      <w:r w:rsidRPr="000845B4">
        <w:rPr>
          <w:color w:val="00000A"/>
          <w:bdr w:val="none" w:sz="0" w:space="0" w:color="auto" w:frame="1"/>
          <w:lang w:val="uk-UA"/>
        </w:rPr>
        <w:t>1.1. Місцева пожежна охорона (далі – МПО) при Піщанській сільській раді Подільського району Одеської області (код ЄДРПОУ</w:t>
      </w:r>
      <w:r w:rsidRPr="000845B4">
        <w:rPr>
          <w:color w:val="00000A"/>
          <w:bdr w:val="none" w:sz="0" w:space="0" w:color="auto" w:frame="1"/>
          <w:lang w:val="en-US"/>
        </w:rPr>
        <w:t> </w:t>
      </w:r>
      <w:r w:rsidRPr="000845B4">
        <w:rPr>
          <w:color w:val="00000A"/>
          <w:bdr w:val="none" w:sz="0" w:space="0" w:color="auto" w:frame="1"/>
          <w:lang w:val="uk-UA"/>
        </w:rPr>
        <w:t>04377581)</w:t>
      </w:r>
      <w:r w:rsidRPr="000845B4">
        <w:rPr>
          <w:color w:val="00000A"/>
          <w:bdr w:val="none" w:sz="0" w:space="0" w:color="auto" w:frame="1"/>
          <w:lang w:val="en-US"/>
        </w:rPr>
        <w:t> </w:t>
      </w:r>
      <w:r w:rsidRPr="000845B4">
        <w:rPr>
          <w:color w:val="00000A"/>
          <w:bdr w:val="none" w:sz="0" w:space="0" w:color="auto" w:frame="1"/>
          <w:lang w:val="uk-UA"/>
        </w:rPr>
        <w:t xml:space="preserve"> заснована на комунальній власності для забезпечення пожежної безпеки на території Піщанської територіальної громади. До складу МПО входять: місцева пожежна команда села Піщана та місцева пожежна команда села Пужайкове.   </w:t>
      </w:r>
    </w:p>
    <w:p w:rsidR="000845B4" w:rsidRPr="000845B4" w:rsidRDefault="000845B4" w:rsidP="000845B4">
      <w:pPr>
        <w:ind w:firstLine="567"/>
        <w:jc w:val="both"/>
        <w:rPr>
          <w:color w:val="00000A"/>
          <w:bdr w:val="none" w:sz="0" w:space="0" w:color="auto" w:frame="1"/>
          <w:lang w:val="uk-UA"/>
        </w:rPr>
      </w:pPr>
      <w:r w:rsidRPr="000845B4">
        <w:rPr>
          <w:color w:val="00000A"/>
          <w:bdr w:val="none" w:sz="0" w:space="0" w:color="auto" w:frame="1"/>
          <w:lang w:val="uk-UA"/>
        </w:rPr>
        <w:t>Місця</w:t>
      </w:r>
      <w:r w:rsidRPr="000845B4">
        <w:rPr>
          <w:color w:val="00000A"/>
          <w:bdr w:val="none" w:sz="0" w:space="0" w:color="auto" w:frame="1"/>
        </w:rPr>
        <w:t> </w:t>
      </w:r>
      <w:r w:rsidRPr="000845B4">
        <w:rPr>
          <w:color w:val="00000A"/>
          <w:bdr w:val="none" w:sz="0" w:space="0" w:color="auto" w:frame="1"/>
          <w:lang w:val="uk-UA"/>
        </w:rPr>
        <w:t>розташування місцевих пожежних команд:</w:t>
      </w:r>
    </w:p>
    <w:p w:rsidR="000845B4" w:rsidRPr="000845B4" w:rsidRDefault="000845B4" w:rsidP="000845B4">
      <w:pPr>
        <w:ind w:firstLine="567"/>
        <w:jc w:val="both"/>
        <w:rPr>
          <w:color w:val="000000"/>
          <w:bdr w:val="none" w:sz="0" w:space="0" w:color="auto" w:frame="1"/>
          <w:lang w:val="uk-UA"/>
        </w:rPr>
      </w:pPr>
      <w:r w:rsidRPr="000845B4">
        <w:rPr>
          <w:color w:val="00000A"/>
          <w:bdr w:val="none" w:sz="0" w:space="0" w:color="auto" w:frame="1"/>
          <w:lang w:val="uk-UA"/>
        </w:rPr>
        <w:t>-</w:t>
      </w:r>
      <w:r w:rsidRPr="000845B4">
        <w:rPr>
          <w:color w:val="000000"/>
          <w:bdr w:val="none" w:sz="0" w:space="0" w:color="auto" w:frame="1"/>
          <w:lang w:val="uk-UA"/>
        </w:rPr>
        <w:t xml:space="preserve"> </w:t>
      </w:r>
      <w:r w:rsidRPr="000845B4">
        <w:rPr>
          <w:color w:val="00000A"/>
          <w:bdr w:val="none" w:sz="0" w:space="0" w:color="auto" w:frame="1"/>
          <w:lang w:val="uk-UA"/>
        </w:rPr>
        <w:t xml:space="preserve"> </w:t>
      </w:r>
      <w:r w:rsidRPr="000845B4">
        <w:rPr>
          <w:color w:val="000000"/>
          <w:bdr w:val="none" w:sz="0" w:space="0" w:color="auto" w:frame="1"/>
          <w:lang w:val="uk-UA"/>
        </w:rPr>
        <w:t>Одеська область, Подільський район, село Піщана, вул. Центральна, буд. 58.</w:t>
      </w:r>
    </w:p>
    <w:p w:rsidR="000845B4" w:rsidRPr="000845B4" w:rsidRDefault="000845B4" w:rsidP="000845B4">
      <w:pPr>
        <w:ind w:firstLine="567"/>
        <w:jc w:val="both"/>
        <w:rPr>
          <w:color w:val="000000"/>
          <w:bdr w:val="none" w:sz="0" w:space="0" w:color="auto" w:frame="1"/>
          <w:lang w:val="uk-UA"/>
        </w:rPr>
      </w:pPr>
      <w:r w:rsidRPr="000845B4">
        <w:rPr>
          <w:color w:val="000000"/>
          <w:bdr w:val="none" w:sz="0" w:space="0" w:color="auto" w:frame="1"/>
          <w:lang w:val="uk-UA"/>
        </w:rPr>
        <w:t>- Одеська</w:t>
      </w:r>
      <w:r w:rsidRPr="000845B4">
        <w:rPr>
          <w:color w:val="000000"/>
          <w:bdr w:val="none" w:sz="0" w:space="0" w:color="auto" w:frame="1"/>
        </w:rPr>
        <w:t xml:space="preserve"> область, </w:t>
      </w:r>
      <w:r w:rsidRPr="000845B4">
        <w:rPr>
          <w:color w:val="000000"/>
          <w:bdr w:val="none" w:sz="0" w:space="0" w:color="auto" w:frame="1"/>
          <w:lang w:val="uk-UA"/>
        </w:rPr>
        <w:t>Подільський</w:t>
      </w:r>
      <w:r w:rsidRPr="000845B4">
        <w:rPr>
          <w:color w:val="000000"/>
          <w:bdr w:val="none" w:sz="0" w:space="0" w:color="auto" w:frame="1"/>
        </w:rPr>
        <w:t xml:space="preserve"> район, село </w:t>
      </w:r>
      <w:r w:rsidRPr="000845B4">
        <w:rPr>
          <w:color w:val="000000"/>
          <w:bdr w:val="none" w:sz="0" w:space="0" w:color="auto" w:frame="1"/>
          <w:lang w:val="uk-UA"/>
        </w:rPr>
        <w:t>Пужайкове</w:t>
      </w:r>
      <w:r w:rsidRPr="000845B4">
        <w:rPr>
          <w:color w:val="000000"/>
          <w:bdr w:val="none" w:sz="0" w:space="0" w:color="auto" w:frame="1"/>
        </w:rPr>
        <w:t xml:space="preserve">, </w:t>
      </w:r>
      <w:r w:rsidRPr="000845B4">
        <w:rPr>
          <w:color w:val="000000"/>
          <w:bdr w:val="none" w:sz="0" w:space="0" w:color="auto" w:frame="1"/>
          <w:lang w:val="uk-UA"/>
        </w:rPr>
        <w:t>пров</w:t>
      </w:r>
      <w:r w:rsidRPr="000845B4">
        <w:rPr>
          <w:color w:val="000000"/>
          <w:bdr w:val="none" w:sz="0" w:space="0" w:color="auto" w:frame="1"/>
        </w:rPr>
        <w:t xml:space="preserve">. </w:t>
      </w:r>
      <w:r w:rsidRPr="000845B4">
        <w:rPr>
          <w:color w:val="000000"/>
          <w:bdr w:val="none" w:sz="0" w:space="0" w:color="auto" w:frame="1"/>
          <w:lang w:val="uk-UA"/>
        </w:rPr>
        <w:t>Базарний</w:t>
      </w:r>
      <w:r w:rsidRPr="000845B4">
        <w:rPr>
          <w:color w:val="000000"/>
          <w:bdr w:val="none" w:sz="0" w:space="0" w:color="auto" w:frame="1"/>
        </w:rPr>
        <w:t xml:space="preserve">, буд. </w:t>
      </w:r>
      <w:r w:rsidRPr="000845B4">
        <w:rPr>
          <w:color w:val="000000"/>
          <w:bdr w:val="none" w:sz="0" w:space="0" w:color="auto" w:frame="1"/>
          <w:lang w:val="uk-UA"/>
        </w:rPr>
        <w:t>3 А</w:t>
      </w:r>
      <w:r w:rsidRPr="000845B4">
        <w:rPr>
          <w:color w:val="000000"/>
          <w:bdr w:val="none" w:sz="0" w:space="0" w:color="auto" w:frame="1"/>
        </w:rPr>
        <w:t>.</w:t>
      </w:r>
    </w:p>
    <w:p w:rsidR="000845B4" w:rsidRPr="000845B4" w:rsidRDefault="000845B4" w:rsidP="000845B4">
      <w:pPr>
        <w:ind w:firstLine="567"/>
        <w:jc w:val="both"/>
        <w:rPr>
          <w:color w:val="00000A"/>
          <w:bdr w:val="none" w:sz="0" w:space="0" w:color="auto" w:frame="1"/>
          <w:lang w:val="uk-UA"/>
        </w:rPr>
      </w:pPr>
      <w:r w:rsidRPr="000845B4">
        <w:rPr>
          <w:color w:val="00000A"/>
          <w:bdr w:val="none" w:sz="0" w:space="0" w:color="auto" w:frame="1"/>
          <w:lang w:val="uk-UA"/>
        </w:rPr>
        <w:t>1.2. МПО утворена за рішенням Піщанської сільської ради, з метою організації заходів із запобігання виникнення пожеж та їх гасіння, надання допомоги у ліквідації наслідків надзвичайних ситуацій та небезпечних подій на території Піщанської територіальної громади.</w:t>
      </w:r>
    </w:p>
    <w:p w:rsidR="000845B4" w:rsidRPr="000845B4" w:rsidRDefault="000845B4" w:rsidP="000845B4">
      <w:pPr>
        <w:ind w:firstLine="567"/>
        <w:jc w:val="both"/>
        <w:rPr>
          <w:color w:val="000000"/>
          <w:lang w:val="uk-UA"/>
        </w:rPr>
      </w:pPr>
      <w:r w:rsidRPr="000845B4">
        <w:rPr>
          <w:color w:val="00000A"/>
          <w:bdr w:val="none" w:sz="0" w:space="0" w:color="auto" w:frame="1"/>
          <w:lang w:val="uk-UA"/>
        </w:rPr>
        <w:t>1.3. МПО безпосередньо підпорядковується голові Піщанської сільської ради, а під час гасіння пожеж та ліквідації наслідків надзвичайних ситуацій персонал МПО підпорядковується керівнику гасіння пожежі або ліквідації наслідків надзвичайних ситуацій.</w:t>
      </w:r>
    </w:p>
    <w:p w:rsidR="000845B4" w:rsidRPr="000845B4" w:rsidRDefault="000845B4" w:rsidP="000845B4">
      <w:pPr>
        <w:ind w:firstLine="567"/>
        <w:jc w:val="both"/>
        <w:rPr>
          <w:color w:val="000000"/>
          <w:lang w:val="uk-UA"/>
        </w:rPr>
      </w:pPr>
      <w:r w:rsidRPr="000845B4">
        <w:rPr>
          <w:color w:val="00000A"/>
          <w:bdr w:val="none" w:sz="0" w:space="0" w:color="auto" w:frame="1"/>
          <w:lang w:val="uk-UA"/>
        </w:rPr>
        <w:t>1.4.</w:t>
      </w:r>
      <w:r w:rsidRPr="000845B4">
        <w:rPr>
          <w:color w:val="00000A"/>
          <w:bdr w:val="none" w:sz="0" w:space="0" w:color="auto" w:frame="1"/>
        </w:rPr>
        <w:t> </w:t>
      </w:r>
      <w:r w:rsidRPr="000845B4">
        <w:rPr>
          <w:color w:val="00000A"/>
          <w:bdr w:val="none" w:sz="0" w:space="0" w:color="auto" w:frame="1"/>
          <w:lang w:val="uk-UA"/>
        </w:rPr>
        <w:t>Функціонування МПО організовується у режимі постійної готовності до виконання необхідного комплексу пожежних, пошукових та інших невідкладних робіт в умовах пожежі, надзвичайної ситуації або загрози їх виникнення.</w:t>
      </w:r>
    </w:p>
    <w:p w:rsidR="000845B4" w:rsidRPr="000845B4" w:rsidRDefault="000845B4" w:rsidP="000845B4">
      <w:pPr>
        <w:ind w:firstLine="567"/>
        <w:jc w:val="both"/>
        <w:rPr>
          <w:color w:val="000000"/>
        </w:rPr>
      </w:pPr>
      <w:r w:rsidRPr="000845B4">
        <w:rPr>
          <w:color w:val="00000A"/>
          <w:bdr w:val="none" w:sz="0" w:space="0" w:color="auto" w:frame="1"/>
        </w:rPr>
        <w:t>1.5. Членом МПО може бути особа, яка досягла 18-річного віку, пройшла спеціальну підготовку на базі навчального закладу, </w:t>
      </w:r>
      <w:r w:rsidRPr="000845B4">
        <w:rPr>
          <w:color w:val="000000"/>
          <w:bdr w:val="none" w:sz="0" w:space="0" w:color="auto" w:frame="1"/>
        </w:rPr>
        <w:t>що пройшов атестацію на право надання освітніх послуг за відповідними професіями</w:t>
      </w:r>
      <w:r w:rsidRPr="000845B4">
        <w:rPr>
          <w:color w:val="00000A"/>
          <w:bdr w:val="none" w:sz="0" w:space="0" w:color="auto" w:frame="1"/>
        </w:rPr>
        <w:t>, і здатна за своїми здібностями та станом здоров'я виконувати покладені на неї обов'язки.</w:t>
      </w:r>
    </w:p>
    <w:p w:rsidR="000845B4" w:rsidRPr="000845B4" w:rsidRDefault="000845B4" w:rsidP="000845B4">
      <w:pPr>
        <w:ind w:firstLine="567"/>
        <w:jc w:val="both"/>
      </w:pPr>
      <w:r w:rsidRPr="000845B4">
        <w:rPr>
          <w:bdr w:val="none" w:sz="0" w:space="0" w:color="auto" w:frame="1"/>
        </w:rPr>
        <w:t xml:space="preserve">1.6. Організаційну структуру та штат МПО визначає голова </w:t>
      </w:r>
      <w:r w:rsidRPr="000845B4">
        <w:rPr>
          <w:bdr w:val="none" w:sz="0" w:space="0" w:color="auto" w:frame="1"/>
          <w:lang w:val="uk-UA"/>
        </w:rPr>
        <w:t>Піщанської сільської</w:t>
      </w:r>
      <w:r w:rsidRPr="000845B4">
        <w:rPr>
          <w:bdr w:val="none" w:sz="0" w:space="0" w:color="auto" w:frame="1"/>
        </w:rPr>
        <w:t xml:space="preserve"> ради відповідно до покладених на неї завдань та затверджується сесією сільської ради.</w:t>
      </w:r>
    </w:p>
    <w:p w:rsidR="000845B4" w:rsidRPr="000845B4" w:rsidRDefault="000845B4" w:rsidP="000845B4">
      <w:pPr>
        <w:ind w:firstLine="567"/>
        <w:jc w:val="both"/>
        <w:rPr>
          <w:color w:val="000000"/>
        </w:rPr>
      </w:pPr>
      <w:r w:rsidRPr="000845B4">
        <w:rPr>
          <w:color w:val="00000A"/>
          <w:bdr w:val="none" w:sz="0" w:space="0" w:color="auto" w:frame="1"/>
        </w:rPr>
        <w:t>1.7. Соціальний і правовий захист персоналу МПО здійснюється відповідно до чинного законодавства України.</w:t>
      </w:r>
    </w:p>
    <w:p w:rsidR="000845B4" w:rsidRPr="000845B4" w:rsidRDefault="000845B4" w:rsidP="000845B4">
      <w:pPr>
        <w:ind w:firstLine="567"/>
        <w:jc w:val="both"/>
        <w:rPr>
          <w:color w:val="000000"/>
        </w:rPr>
      </w:pPr>
      <w:r w:rsidRPr="000845B4">
        <w:rPr>
          <w:color w:val="00000A"/>
          <w:bdr w:val="none" w:sz="0" w:space="0" w:color="auto" w:frame="1"/>
        </w:rPr>
        <w:t xml:space="preserve">1.8. МПО у своїй діяльності керується Конституцією і законами України, а також указами Президента України, цим Положенням, нормативно-правовими актами центральних та місцевих органів виконавчої влади, а також рішеннями </w:t>
      </w:r>
      <w:r w:rsidRPr="000845B4">
        <w:rPr>
          <w:color w:val="00000A"/>
          <w:bdr w:val="none" w:sz="0" w:space="0" w:color="auto" w:frame="1"/>
          <w:lang w:val="uk-UA"/>
        </w:rPr>
        <w:t>Піщанської сільської</w:t>
      </w:r>
      <w:r w:rsidRPr="000845B4">
        <w:rPr>
          <w:color w:val="00000A"/>
          <w:bdr w:val="none" w:sz="0" w:space="0" w:color="auto" w:frame="1"/>
        </w:rPr>
        <w:t xml:space="preserve"> ради.</w:t>
      </w:r>
    </w:p>
    <w:p w:rsidR="000845B4" w:rsidRPr="000845B4" w:rsidRDefault="000845B4" w:rsidP="000845B4">
      <w:pPr>
        <w:ind w:firstLine="567"/>
        <w:jc w:val="both"/>
        <w:rPr>
          <w:color w:val="000000"/>
        </w:rPr>
      </w:pPr>
      <w:r w:rsidRPr="000845B4">
        <w:rPr>
          <w:color w:val="00000A"/>
          <w:bdr w:val="none" w:sz="0" w:space="0" w:color="auto" w:frame="1"/>
        </w:rPr>
        <w:t>1.9. З питань організації несення служби, гасіння пожеж, проведення аварійно-рятувальних робіт, експлуатації пожежно-, аварійно-рятувальної техніки та оснащення МПО керується нормативно-правовими актами, передбаченими для підрозділів Оперативно-рятувальної служби цивільного захисту.</w:t>
      </w:r>
    </w:p>
    <w:p w:rsidR="000845B4" w:rsidRPr="000845B4" w:rsidRDefault="000845B4" w:rsidP="000845B4">
      <w:pPr>
        <w:ind w:firstLine="567"/>
        <w:jc w:val="both"/>
        <w:rPr>
          <w:color w:val="000000"/>
        </w:rPr>
      </w:pPr>
      <w:r w:rsidRPr="000845B4">
        <w:rPr>
          <w:color w:val="00000A"/>
          <w:bdr w:val="none" w:sz="0" w:space="0" w:color="auto" w:frame="1"/>
        </w:rPr>
        <w:t xml:space="preserve">1.10. Залучення МПО до гасіння пожеж та надання допомоги у ліквідації наслідків надзвичайних ситуацій техногенного і природного характеру (далі – НС), проведення </w:t>
      </w:r>
      <w:r w:rsidRPr="000845B4">
        <w:rPr>
          <w:color w:val="00000A"/>
          <w:bdr w:val="none" w:sz="0" w:space="0" w:color="auto" w:frame="1"/>
        </w:rPr>
        <w:lastRenderedPageBreak/>
        <w:t xml:space="preserve">пожежно-, аварійно-рятувальних та інших невідкладних робіт у разі виникнення НС проводиться відповідно до Плану залучення сил і засобів, що затверджується розпорядженням </w:t>
      </w:r>
      <w:r w:rsidRPr="000845B4">
        <w:rPr>
          <w:color w:val="00000A"/>
          <w:bdr w:val="none" w:sz="0" w:space="0" w:color="auto" w:frame="1"/>
          <w:lang w:val="uk-UA"/>
        </w:rPr>
        <w:t>Піщанського сільського</w:t>
      </w:r>
      <w:r w:rsidRPr="000845B4">
        <w:rPr>
          <w:color w:val="00000A"/>
          <w:bdr w:val="none" w:sz="0" w:space="0" w:color="auto" w:frame="1"/>
        </w:rPr>
        <w:t xml:space="preserve"> голови за погодженням з територіальним органом ДСНС та іншими суб'єктами господарювання, сили і засоби яких залучаються для ліквідації НС (подій, пожеж) на території </w:t>
      </w:r>
      <w:r w:rsidRPr="000845B4">
        <w:rPr>
          <w:color w:val="00000A"/>
          <w:bdr w:val="none" w:sz="0" w:space="0" w:color="auto" w:frame="1"/>
          <w:lang w:val="uk-UA"/>
        </w:rPr>
        <w:t>Піщанської</w:t>
      </w:r>
      <w:r w:rsidRPr="000845B4">
        <w:rPr>
          <w:color w:val="00000A"/>
          <w:bdr w:val="none" w:sz="0" w:space="0" w:color="auto" w:frame="1"/>
        </w:rPr>
        <w:t xml:space="preserve"> територіальної громади, а також планів локалізації та ліквідації аварій, реагування на НС, що передбачені для відповідного регіону.</w:t>
      </w:r>
    </w:p>
    <w:p w:rsidR="000845B4" w:rsidRPr="000845B4" w:rsidRDefault="000845B4" w:rsidP="000845B4">
      <w:pPr>
        <w:jc w:val="both"/>
        <w:rPr>
          <w:color w:val="000000"/>
        </w:rPr>
      </w:pPr>
      <w:r w:rsidRPr="000845B4">
        <w:rPr>
          <w:color w:val="00000A"/>
          <w:bdr w:val="none" w:sz="0" w:space="0" w:color="auto" w:frame="1"/>
        </w:rPr>
        <w:t>         1.11. МПО здійснює свою діяльність відповідно до законодавства України. Метою діяльності МПО не є отримання прибутку.</w:t>
      </w:r>
    </w:p>
    <w:p w:rsidR="000845B4" w:rsidRPr="000845B4" w:rsidRDefault="000845B4" w:rsidP="000845B4">
      <w:pPr>
        <w:jc w:val="both"/>
        <w:rPr>
          <w:color w:val="000000"/>
        </w:rPr>
      </w:pPr>
      <w:r w:rsidRPr="000845B4">
        <w:rPr>
          <w:color w:val="00000A"/>
          <w:bdr w:val="none" w:sz="0" w:space="0" w:color="auto" w:frame="1"/>
        </w:rPr>
        <w:t>         1.12. Персоналу МПО, який відповідно до своїх обов'язків залучається до гасіння пожеж та надання допомоги у ліквідації наслідків НС, надається медична допомога та медико-психологічна реабілітація згідно з чинним законодавством.</w:t>
      </w:r>
    </w:p>
    <w:p w:rsidR="000845B4" w:rsidRPr="000845B4" w:rsidRDefault="000845B4" w:rsidP="000845B4">
      <w:pPr>
        <w:jc w:val="both"/>
        <w:rPr>
          <w:color w:val="000000"/>
        </w:rPr>
      </w:pPr>
      <w:r w:rsidRPr="000845B4">
        <w:rPr>
          <w:color w:val="00000A"/>
          <w:bdr w:val="none" w:sz="0" w:space="0" w:color="auto" w:frame="1"/>
        </w:rPr>
        <w:t xml:space="preserve">         1.13. МПО виконує покладені на неї завдання в межах </w:t>
      </w:r>
      <w:r w:rsidRPr="000845B4">
        <w:rPr>
          <w:color w:val="00000A"/>
          <w:bdr w:val="none" w:sz="0" w:space="0" w:color="auto" w:frame="1"/>
          <w:lang w:val="uk-UA"/>
        </w:rPr>
        <w:t>Піщанської</w:t>
      </w:r>
      <w:r w:rsidRPr="000845B4">
        <w:rPr>
          <w:color w:val="00000A"/>
          <w:bdr w:val="none" w:sz="0" w:space="0" w:color="auto" w:frame="1"/>
        </w:rPr>
        <w:t xml:space="preserve"> територіальної громади, а також на території інших територіальних громад після укладення відповідних договорів.</w:t>
      </w:r>
    </w:p>
    <w:p w:rsidR="000845B4" w:rsidRPr="000845B4" w:rsidRDefault="000845B4" w:rsidP="000845B4">
      <w:pPr>
        <w:ind w:firstLine="567"/>
        <w:jc w:val="both"/>
        <w:rPr>
          <w:color w:val="000000"/>
        </w:rPr>
      </w:pPr>
      <w:r w:rsidRPr="000845B4">
        <w:rPr>
          <w:color w:val="00000A"/>
          <w:bdr w:val="none" w:sz="0" w:space="0" w:color="auto" w:frame="1"/>
        </w:rPr>
        <w:t>1.14. МПО під час виконання покладених на неї завдань взаємодіє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громади.</w:t>
      </w:r>
    </w:p>
    <w:p w:rsidR="000845B4" w:rsidRPr="000845B4" w:rsidRDefault="000845B4" w:rsidP="000845B4">
      <w:pPr>
        <w:jc w:val="both"/>
        <w:rPr>
          <w:color w:val="000000"/>
        </w:rPr>
      </w:pPr>
      <w:r w:rsidRPr="000845B4">
        <w:rPr>
          <w:color w:val="00000A"/>
          <w:bdr w:val="none" w:sz="0" w:space="0" w:color="auto" w:frame="1"/>
        </w:rPr>
        <w:t xml:space="preserve">         1.15. Контроль за діяльністю МПО здійснює </w:t>
      </w:r>
      <w:r w:rsidRPr="000845B4">
        <w:rPr>
          <w:color w:val="00000A"/>
          <w:bdr w:val="none" w:sz="0" w:space="0" w:color="auto" w:frame="1"/>
          <w:lang w:val="uk-UA"/>
        </w:rPr>
        <w:t>Піщанська сільська</w:t>
      </w:r>
      <w:r w:rsidRPr="000845B4">
        <w:rPr>
          <w:color w:val="00000A"/>
          <w:bdr w:val="none" w:sz="0" w:space="0" w:color="auto" w:frame="1"/>
        </w:rPr>
        <w:t xml:space="preserve"> рада та територіальний орган ДСНС.</w:t>
      </w:r>
    </w:p>
    <w:p w:rsidR="000845B4" w:rsidRPr="000845B4" w:rsidRDefault="000845B4" w:rsidP="000845B4">
      <w:pPr>
        <w:jc w:val="both"/>
        <w:rPr>
          <w:color w:val="000000"/>
        </w:rPr>
      </w:pPr>
      <w:r w:rsidRPr="000845B4">
        <w:rPr>
          <w:color w:val="00000A"/>
          <w:bdr w:val="none" w:sz="0" w:space="0" w:color="auto" w:frame="1"/>
        </w:rPr>
        <w:t>        </w:t>
      </w:r>
    </w:p>
    <w:p w:rsidR="000845B4" w:rsidRPr="000845B4" w:rsidRDefault="000845B4" w:rsidP="000845B4">
      <w:pPr>
        <w:jc w:val="center"/>
        <w:rPr>
          <w:b/>
          <w:bCs/>
          <w:color w:val="00000A"/>
          <w:bdr w:val="none" w:sz="0" w:space="0" w:color="auto" w:frame="1"/>
          <w:lang w:val="uk-UA"/>
        </w:rPr>
      </w:pPr>
      <w:r w:rsidRPr="000845B4">
        <w:rPr>
          <w:b/>
          <w:bCs/>
          <w:color w:val="00000A"/>
          <w:bdr w:val="none" w:sz="0" w:space="0" w:color="auto" w:frame="1"/>
        </w:rPr>
        <w:t>2. Мета та завдання МПО</w:t>
      </w:r>
    </w:p>
    <w:p w:rsidR="000845B4" w:rsidRPr="000845B4" w:rsidRDefault="000845B4" w:rsidP="000845B4">
      <w:pPr>
        <w:jc w:val="center"/>
        <w:rPr>
          <w:color w:val="000000"/>
          <w:lang w:val="uk-UA"/>
        </w:rPr>
      </w:pPr>
    </w:p>
    <w:p w:rsidR="000845B4" w:rsidRPr="000845B4" w:rsidRDefault="000845B4" w:rsidP="000845B4">
      <w:pPr>
        <w:ind w:firstLine="567"/>
        <w:jc w:val="both"/>
        <w:rPr>
          <w:color w:val="000000"/>
        </w:rPr>
      </w:pPr>
      <w:r w:rsidRPr="000845B4">
        <w:rPr>
          <w:color w:val="00000A"/>
          <w:bdr w:val="none" w:sz="0" w:space="0" w:color="auto" w:frame="1"/>
        </w:rPr>
        <w:t>2.1. Метою діяльності МПО є:</w:t>
      </w:r>
    </w:p>
    <w:p w:rsidR="000845B4" w:rsidRPr="000845B4" w:rsidRDefault="000845B4" w:rsidP="000845B4">
      <w:pPr>
        <w:ind w:firstLine="567"/>
        <w:jc w:val="both"/>
        <w:rPr>
          <w:color w:val="000000"/>
        </w:rPr>
      </w:pPr>
      <w:r w:rsidRPr="000845B4">
        <w:rPr>
          <w:color w:val="00000A"/>
          <w:bdr w:val="none" w:sz="0" w:space="0" w:color="auto" w:frame="1"/>
        </w:rPr>
        <w:t>2.1.1. Мінімізація наслідків пожеж.</w:t>
      </w:r>
    </w:p>
    <w:p w:rsidR="000845B4" w:rsidRPr="000845B4" w:rsidRDefault="000845B4" w:rsidP="000845B4">
      <w:pPr>
        <w:ind w:firstLine="567"/>
        <w:jc w:val="both"/>
        <w:rPr>
          <w:color w:val="000000"/>
        </w:rPr>
      </w:pPr>
      <w:r w:rsidRPr="000845B4">
        <w:rPr>
          <w:color w:val="00000A"/>
          <w:bdr w:val="none" w:sz="0" w:space="0" w:color="auto" w:frame="1"/>
        </w:rPr>
        <w:t>2.1.2. Невідкладне реагування на пожежі, надання допомоги у ліквідації наслідків НС, проведення пошукових, пожежно-рятувальних та інших невідкладних робіт на об'єктах і територіях.</w:t>
      </w:r>
    </w:p>
    <w:p w:rsidR="000845B4" w:rsidRPr="000845B4" w:rsidRDefault="000845B4" w:rsidP="000845B4">
      <w:pPr>
        <w:jc w:val="both"/>
        <w:rPr>
          <w:color w:val="000000"/>
        </w:rPr>
      </w:pPr>
      <w:r w:rsidRPr="000845B4">
        <w:rPr>
          <w:color w:val="00000A"/>
          <w:bdr w:val="none" w:sz="0" w:space="0" w:color="auto" w:frame="1"/>
        </w:rPr>
        <w:t>         2.1.3. Локалізація зон впливу шкідливих і небезпечних факторів, що виникають під час пожеж, аварій та катастроф.</w:t>
      </w:r>
    </w:p>
    <w:p w:rsidR="000845B4" w:rsidRPr="000845B4" w:rsidRDefault="000845B4" w:rsidP="000845B4">
      <w:pPr>
        <w:jc w:val="both"/>
        <w:rPr>
          <w:color w:val="000000"/>
        </w:rPr>
      </w:pPr>
      <w:r w:rsidRPr="000845B4">
        <w:rPr>
          <w:color w:val="00000A"/>
          <w:bdr w:val="none" w:sz="0" w:space="0" w:color="auto" w:frame="1"/>
        </w:rPr>
        <w:t>         2.2. Завдання МПО:</w:t>
      </w:r>
    </w:p>
    <w:p w:rsidR="000845B4" w:rsidRPr="000845B4" w:rsidRDefault="000845B4" w:rsidP="000845B4">
      <w:pPr>
        <w:jc w:val="both"/>
        <w:rPr>
          <w:color w:val="000000"/>
        </w:rPr>
      </w:pPr>
      <w:r w:rsidRPr="000845B4">
        <w:rPr>
          <w:color w:val="00000A"/>
          <w:bdr w:val="none" w:sz="0" w:space="0" w:color="auto" w:frame="1"/>
        </w:rPr>
        <w:t xml:space="preserve">         2.2.1. Мінімізація наслідків пожеж, участь у заходах щодо захисту населення і територій від надзвичайних ситуацій </w:t>
      </w:r>
      <w:proofErr w:type="gramStart"/>
      <w:r w:rsidRPr="000845B4">
        <w:rPr>
          <w:color w:val="00000A"/>
          <w:bdr w:val="none" w:sz="0" w:space="0" w:color="auto" w:frame="1"/>
        </w:rPr>
        <w:t>природного</w:t>
      </w:r>
      <w:proofErr w:type="gramEnd"/>
      <w:r w:rsidRPr="000845B4">
        <w:rPr>
          <w:color w:val="00000A"/>
          <w:bdr w:val="none" w:sz="0" w:space="0" w:color="auto" w:frame="1"/>
        </w:rPr>
        <w:t xml:space="preserve"> та техногенного характеру.</w:t>
      </w:r>
    </w:p>
    <w:p w:rsidR="000845B4" w:rsidRPr="000845B4" w:rsidRDefault="000845B4" w:rsidP="000845B4">
      <w:pPr>
        <w:jc w:val="both"/>
        <w:rPr>
          <w:color w:val="000000"/>
        </w:rPr>
      </w:pPr>
      <w:r w:rsidRPr="000845B4">
        <w:rPr>
          <w:color w:val="00000A"/>
          <w:bdr w:val="none" w:sz="0" w:space="0" w:color="auto" w:frame="1"/>
        </w:rPr>
        <w:t>         2.2.2. Ефективне і комплексне використання наявних сил і засобів, призначених для гасіння пожеж і проведення інших невідкладних робіт.</w:t>
      </w:r>
    </w:p>
    <w:p w:rsidR="000845B4" w:rsidRPr="000845B4" w:rsidRDefault="000845B4" w:rsidP="000845B4">
      <w:pPr>
        <w:jc w:val="both"/>
        <w:rPr>
          <w:color w:val="000000"/>
        </w:rPr>
      </w:pPr>
      <w:r w:rsidRPr="000845B4">
        <w:rPr>
          <w:color w:val="00000A"/>
          <w:bdr w:val="none" w:sz="0" w:space="0" w:color="auto" w:frame="1"/>
        </w:rPr>
        <w:t>         2.2.3. Забезпечення постійної готовності до оперативного реагування на пожежі та надання допомоги у ліквідації наслідків НС як в мирний час, так і в умовах особливого періоду.</w:t>
      </w:r>
    </w:p>
    <w:p w:rsidR="000845B4" w:rsidRPr="000845B4" w:rsidRDefault="000845B4" w:rsidP="000845B4">
      <w:pPr>
        <w:jc w:val="both"/>
        <w:rPr>
          <w:color w:val="000000"/>
        </w:rPr>
      </w:pPr>
      <w:r w:rsidRPr="000845B4">
        <w:rPr>
          <w:color w:val="00000A"/>
          <w:bdr w:val="none" w:sz="0" w:space="0" w:color="auto" w:frame="1"/>
        </w:rPr>
        <w:t>         2.2.4. Комплектування МПК персоналом, придатним за станом здоров'я до виконання покладених завдань, забезпечення дотримання норм законодавства з охорони праці.</w:t>
      </w:r>
    </w:p>
    <w:p w:rsidR="000845B4" w:rsidRPr="000845B4" w:rsidRDefault="000845B4" w:rsidP="000845B4">
      <w:pPr>
        <w:tabs>
          <w:tab w:val="left" w:pos="567"/>
        </w:tabs>
        <w:jc w:val="both"/>
        <w:rPr>
          <w:color w:val="000000"/>
        </w:rPr>
      </w:pPr>
      <w:r w:rsidRPr="000845B4">
        <w:rPr>
          <w:color w:val="00000A"/>
          <w:bdr w:val="none" w:sz="0" w:space="0" w:color="auto" w:frame="1"/>
        </w:rPr>
        <w:t>        2.2.5. Постійне підтримання належного рівня професіоналізму персоналу з урахуванням ризиків та небезпек, притаманних регіону.</w:t>
      </w:r>
    </w:p>
    <w:p w:rsidR="000845B4" w:rsidRPr="000845B4" w:rsidRDefault="000845B4" w:rsidP="000845B4">
      <w:pPr>
        <w:jc w:val="both"/>
        <w:rPr>
          <w:color w:val="000000"/>
        </w:rPr>
      </w:pPr>
      <w:r w:rsidRPr="000845B4">
        <w:rPr>
          <w:color w:val="00000A"/>
          <w:bdr w:val="none" w:sz="0" w:space="0" w:color="auto" w:frame="1"/>
        </w:rPr>
        <w:t>         2.3. МПО відповідно до покладених на неї завдань:</w:t>
      </w:r>
    </w:p>
    <w:p w:rsidR="000845B4" w:rsidRPr="000845B4" w:rsidRDefault="000845B4" w:rsidP="000845B4">
      <w:pPr>
        <w:jc w:val="both"/>
        <w:rPr>
          <w:color w:val="000000"/>
        </w:rPr>
      </w:pPr>
      <w:r w:rsidRPr="000845B4">
        <w:rPr>
          <w:color w:val="00000A"/>
          <w:bdr w:val="none" w:sz="0" w:space="0" w:color="auto" w:frame="1"/>
        </w:rPr>
        <w:t>         </w:t>
      </w:r>
      <w:bookmarkStart w:id="1" w:name="n20"/>
      <w:bookmarkEnd w:id="1"/>
      <w:r w:rsidRPr="000845B4">
        <w:rPr>
          <w:color w:val="00000A"/>
          <w:bdr w:val="none" w:sz="0" w:space="0" w:color="auto" w:frame="1"/>
        </w:rPr>
        <w:t>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сільської ради;</w:t>
      </w:r>
    </w:p>
    <w:p w:rsidR="000845B4" w:rsidRPr="000845B4" w:rsidRDefault="000845B4" w:rsidP="000845B4">
      <w:pPr>
        <w:jc w:val="both"/>
        <w:rPr>
          <w:color w:val="000000"/>
        </w:rPr>
      </w:pPr>
      <w:r w:rsidRPr="000845B4">
        <w:rPr>
          <w:color w:val="00000A"/>
          <w:bdr w:val="none" w:sz="0" w:space="0" w:color="auto" w:frame="1"/>
        </w:rPr>
        <w:lastRenderedPageBreak/>
        <w:t>         надає допомогу в ліквідації наслідків надзвичайних ситуацій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p w:rsidR="000845B4" w:rsidRPr="000845B4" w:rsidRDefault="000845B4" w:rsidP="000845B4">
      <w:pPr>
        <w:jc w:val="both"/>
        <w:rPr>
          <w:color w:val="000000"/>
        </w:rPr>
      </w:pPr>
      <w:r w:rsidRPr="000845B4">
        <w:rPr>
          <w:color w:val="00000A"/>
          <w:bdr w:val="none" w:sz="0" w:space="0" w:color="auto" w:frame="1"/>
        </w:rPr>
        <w:t>        надає домедичну допомогу постраждалим особам, які перебувають у небезпечному для життя й здоров'я стані, на місці виникнення пожеж та НС;</w:t>
      </w:r>
    </w:p>
    <w:p w:rsidR="000845B4" w:rsidRPr="000845B4" w:rsidRDefault="000845B4" w:rsidP="000845B4">
      <w:pPr>
        <w:jc w:val="both"/>
        <w:rPr>
          <w:color w:val="000000"/>
        </w:rPr>
      </w:pPr>
      <w:bookmarkStart w:id="2" w:name="n21"/>
      <w:bookmarkEnd w:id="2"/>
      <w:r w:rsidRPr="000845B4">
        <w:rPr>
          <w:color w:val="00000A"/>
          <w:bdr w:val="none" w:sz="0" w:space="0" w:color="auto" w:frame="1"/>
        </w:rPr>
        <w:t>        проводить заходи для постійного підтримання своєї готовності до дій за призначенням;</w:t>
      </w:r>
    </w:p>
    <w:p w:rsidR="000845B4" w:rsidRPr="000845B4" w:rsidRDefault="000845B4" w:rsidP="000845B4">
      <w:pPr>
        <w:jc w:val="both"/>
        <w:rPr>
          <w:color w:val="000000"/>
        </w:rPr>
      </w:pPr>
      <w:r w:rsidRPr="000845B4">
        <w:rPr>
          <w:color w:val="00000A"/>
          <w:bdr w:val="none" w:sz="0" w:space="0" w:color="auto" w:frame="1"/>
        </w:rPr>
        <w:t>        </w:t>
      </w:r>
      <w:r w:rsidRPr="000845B4">
        <w:rPr>
          <w:color w:val="00000A"/>
          <w:bdr w:val="none" w:sz="0" w:space="0" w:color="auto" w:frame="1"/>
          <w:lang w:val="uk-UA"/>
        </w:rPr>
        <w:t>з</w:t>
      </w:r>
      <w:r w:rsidRPr="000845B4">
        <w:rPr>
          <w:color w:val="00000A"/>
          <w:bdr w:val="none" w:sz="0" w:space="0" w:color="auto" w:frame="1"/>
        </w:rPr>
        <w:t>абезпечує підтримку належного рівня підготовки персоналу для виконання покладених завдань;</w:t>
      </w:r>
    </w:p>
    <w:p w:rsidR="000845B4" w:rsidRPr="000845B4" w:rsidRDefault="000845B4" w:rsidP="000845B4">
      <w:pPr>
        <w:jc w:val="both"/>
        <w:rPr>
          <w:color w:val="000000"/>
        </w:rPr>
      </w:pPr>
      <w:bookmarkStart w:id="3" w:name="n22"/>
      <w:bookmarkEnd w:id="3"/>
      <w:r w:rsidRPr="000845B4">
        <w:rPr>
          <w:color w:val="00000A"/>
          <w:bdr w:val="none" w:sz="0" w:space="0" w:color="auto" w:frame="1"/>
        </w:rPr>
        <w:t>        інформує територіальний орган ДСНС про виникнення пожеж і порушення вимог правил пожежної безпеки;</w:t>
      </w:r>
    </w:p>
    <w:p w:rsidR="000845B4" w:rsidRPr="000845B4" w:rsidRDefault="000845B4" w:rsidP="000845B4">
      <w:pPr>
        <w:jc w:val="both"/>
        <w:rPr>
          <w:color w:val="000000"/>
        </w:rPr>
      </w:pPr>
      <w:bookmarkStart w:id="4" w:name="n23"/>
      <w:bookmarkEnd w:id="4"/>
      <w:r w:rsidRPr="000845B4">
        <w:rPr>
          <w:color w:val="00000A"/>
          <w:bdr w:val="none" w:sz="0" w:space="0" w:color="auto" w:frame="1"/>
        </w:rPr>
        <w:t>        забезпечує дотримання вимог безпеки праці персоналом під час участі у гасінні пожеж, наданні допомоги у ліквідації наслідків НС, проведенні тактичних та інших видів навчань і занять, а також під час чергування;</w:t>
      </w:r>
    </w:p>
    <w:p w:rsidR="000845B4" w:rsidRPr="000845B4" w:rsidRDefault="000845B4" w:rsidP="000845B4">
      <w:pPr>
        <w:jc w:val="both"/>
        <w:rPr>
          <w:color w:val="000000"/>
        </w:rPr>
      </w:pPr>
      <w:r w:rsidRPr="000845B4">
        <w:rPr>
          <w:color w:val="00000A"/>
          <w:bdr w:val="none" w:sz="0" w:space="0" w:color="auto" w:frame="1"/>
        </w:rPr>
        <w:t>        організовує заходи та здійснює контроль щодо забезпечення безпеки персоналу, дорожнього руху та порядку експлуатації транспортних засобів МПО під час виконання покладених завдань;</w:t>
      </w:r>
    </w:p>
    <w:p w:rsidR="000845B4" w:rsidRPr="000845B4" w:rsidRDefault="000845B4" w:rsidP="000845B4">
      <w:pPr>
        <w:jc w:val="both"/>
        <w:rPr>
          <w:color w:val="000000"/>
        </w:rPr>
      </w:pPr>
      <w:r w:rsidRPr="000845B4">
        <w:rPr>
          <w:color w:val="00000A"/>
          <w:bdr w:val="none" w:sz="0" w:space="0" w:color="auto" w:frame="1"/>
        </w:rPr>
        <w:t>        </w:t>
      </w:r>
      <w:r w:rsidRPr="000845B4">
        <w:rPr>
          <w:color w:val="00000A"/>
          <w:bdr w:val="none" w:sz="0" w:space="0" w:color="auto" w:frame="1"/>
          <w:lang w:val="uk-UA"/>
        </w:rPr>
        <w:t>о</w:t>
      </w:r>
      <w:r w:rsidRPr="000845B4">
        <w:rPr>
          <w:color w:val="00000A"/>
          <w:bdr w:val="none" w:sz="0" w:space="0" w:color="auto" w:frame="1"/>
        </w:rPr>
        <w:t>рганізовує раціональне використання, ремонт і технічне обслуговування техніки та обладнання МПО;</w:t>
      </w:r>
    </w:p>
    <w:p w:rsidR="000845B4" w:rsidRPr="000845B4" w:rsidRDefault="000845B4" w:rsidP="000845B4">
      <w:pPr>
        <w:jc w:val="both"/>
        <w:rPr>
          <w:color w:val="000000"/>
        </w:rPr>
      </w:pPr>
      <w:r w:rsidRPr="000845B4">
        <w:rPr>
          <w:color w:val="00000A"/>
          <w:bdr w:val="none" w:sz="0" w:space="0" w:color="auto" w:frame="1"/>
        </w:rPr>
        <w:t>        організовує експлуатацію, ремонт будівель і споруд та цільове використання нерухомого майна МПО;</w:t>
      </w:r>
    </w:p>
    <w:p w:rsidR="000845B4" w:rsidRPr="000845B4" w:rsidRDefault="000845B4" w:rsidP="000845B4">
      <w:pPr>
        <w:jc w:val="both"/>
        <w:rPr>
          <w:color w:val="000000"/>
        </w:rPr>
      </w:pPr>
      <w:r w:rsidRPr="000845B4">
        <w:rPr>
          <w:color w:val="00000A"/>
          <w:bdr w:val="none" w:sz="0" w:space="0" w:color="auto" w:frame="1"/>
        </w:rPr>
        <w:t>        здійснює підбір осіб, які хочуть стати членами МПО;</w:t>
      </w:r>
    </w:p>
    <w:p w:rsidR="000845B4" w:rsidRPr="000845B4" w:rsidRDefault="000845B4" w:rsidP="000845B4">
      <w:pPr>
        <w:jc w:val="both"/>
        <w:rPr>
          <w:color w:val="000000"/>
        </w:rPr>
      </w:pPr>
      <w:bookmarkStart w:id="5" w:name="n25"/>
      <w:bookmarkEnd w:id="5"/>
      <w:r w:rsidRPr="000845B4">
        <w:rPr>
          <w:color w:val="00000A"/>
          <w:bdr w:val="none" w:sz="0" w:space="0" w:color="auto" w:frame="1"/>
        </w:rPr>
        <w:t>        бере участь у проведенні:</w:t>
      </w:r>
    </w:p>
    <w:p w:rsidR="000845B4" w:rsidRPr="000845B4" w:rsidRDefault="000845B4" w:rsidP="000845B4">
      <w:pPr>
        <w:jc w:val="both"/>
        <w:rPr>
          <w:color w:val="000000"/>
        </w:rPr>
      </w:pPr>
      <w:bookmarkStart w:id="6" w:name="n26"/>
      <w:bookmarkEnd w:id="6"/>
      <w:r w:rsidRPr="000845B4">
        <w:rPr>
          <w:color w:val="00000A"/>
          <w:bdr w:val="none" w:sz="0" w:space="0" w:color="auto" w:frame="1"/>
        </w:rPr>
        <w:t>        </w:t>
      </w:r>
      <w:bookmarkStart w:id="7" w:name="n27"/>
      <w:bookmarkEnd w:id="7"/>
      <w:r w:rsidRPr="000845B4">
        <w:rPr>
          <w:color w:val="00000A"/>
          <w:bdr w:val="none" w:sz="0" w:space="0" w:color="auto" w:frame="1"/>
        </w:rPr>
        <w:t>а) разом з територіальними органами ДСНС, закладами освіти, молодіжними організаціями заходів з утворення та організації роботи дружин юних пожежників;</w:t>
      </w:r>
    </w:p>
    <w:p w:rsidR="000845B4" w:rsidRPr="000845B4" w:rsidRDefault="000845B4" w:rsidP="000845B4">
      <w:pPr>
        <w:jc w:val="both"/>
        <w:rPr>
          <w:color w:val="000000"/>
        </w:rPr>
      </w:pPr>
      <w:bookmarkStart w:id="8" w:name="n28"/>
      <w:bookmarkEnd w:id="8"/>
      <w:r w:rsidRPr="000845B4">
        <w:rPr>
          <w:color w:val="00000A"/>
          <w:bdr w:val="none" w:sz="0" w:space="0" w:color="auto" w:frame="1"/>
        </w:rPr>
        <w:t>        б) перевірок джерел протипожежного водопостачання, розташованих на території сільської ради;</w:t>
      </w:r>
    </w:p>
    <w:p w:rsidR="000845B4" w:rsidRPr="000845B4" w:rsidRDefault="000845B4" w:rsidP="000845B4">
      <w:pPr>
        <w:jc w:val="both"/>
        <w:rPr>
          <w:color w:val="000000"/>
        </w:rPr>
      </w:pPr>
      <w:r w:rsidRPr="000845B4">
        <w:rPr>
          <w:color w:val="00000A"/>
          <w:bdr w:val="none" w:sz="0" w:space="0" w:color="auto" w:frame="1"/>
        </w:rPr>
        <w:t>        в) тактичних навчань на об'єктах підвищеної небезпеки, розташованих на території сільської ради;</w:t>
      </w:r>
    </w:p>
    <w:p w:rsidR="000845B4" w:rsidRPr="000845B4" w:rsidRDefault="000845B4" w:rsidP="000845B4">
      <w:pPr>
        <w:jc w:val="both"/>
        <w:rPr>
          <w:color w:val="000000"/>
        </w:rPr>
      </w:pPr>
      <w:bookmarkStart w:id="9" w:name="n29"/>
      <w:bookmarkEnd w:id="9"/>
      <w:r w:rsidRPr="000845B4">
        <w:rPr>
          <w:color w:val="00000A"/>
          <w:bdr w:val="none" w:sz="0" w:space="0" w:color="auto" w:frame="1"/>
        </w:rPr>
        <w:t>         здійснює інші функції, передбачені чинним законодавством.</w:t>
      </w:r>
    </w:p>
    <w:p w:rsidR="000845B4" w:rsidRPr="000845B4" w:rsidRDefault="000845B4" w:rsidP="000845B4">
      <w:pPr>
        <w:jc w:val="both"/>
        <w:rPr>
          <w:color w:val="000000"/>
        </w:rPr>
      </w:pPr>
      <w:r w:rsidRPr="000845B4">
        <w:rPr>
          <w:color w:val="000000"/>
        </w:rPr>
        <w:t> </w:t>
      </w:r>
    </w:p>
    <w:p w:rsidR="000845B4" w:rsidRPr="000845B4" w:rsidRDefault="000845B4" w:rsidP="000845B4">
      <w:pPr>
        <w:jc w:val="both"/>
        <w:rPr>
          <w:color w:val="000000"/>
        </w:rPr>
      </w:pPr>
      <w:r w:rsidRPr="000845B4">
        <w:rPr>
          <w:color w:val="000000"/>
        </w:rPr>
        <w:t> </w:t>
      </w:r>
    </w:p>
    <w:p w:rsidR="000845B4" w:rsidRPr="000845B4" w:rsidRDefault="000845B4" w:rsidP="000845B4">
      <w:pPr>
        <w:jc w:val="center"/>
        <w:rPr>
          <w:b/>
          <w:bCs/>
          <w:color w:val="00000A"/>
          <w:bdr w:val="none" w:sz="0" w:space="0" w:color="auto" w:frame="1"/>
          <w:lang w:val="uk-UA"/>
        </w:rPr>
      </w:pPr>
      <w:r w:rsidRPr="000845B4">
        <w:rPr>
          <w:b/>
          <w:bCs/>
          <w:color w:val="00000A"/>
          <w:bdr w:val="none" w:sz="0" w:space="0" w:color="auto" w:frame="1"/>
        </w:rPr>
        <w:t>3. Права та обов'язки МПО</w:t>
      </w:r>
    </w:p>
    <w:p w:rsidR="000845B4" w:rsidRPr="000845B4" w:rsidRDefault="000845B4" w:rsidP="000845B4">
      <w:pPr>
        <w:jc w:val="center"/>
        <w:rPr>
          <w:color w:val="000000"/>
          <w:lang w:val="uk-UA"/>
        </w:rPr>
      </w:pPr>
    </w:p>
    <w:p w:rsidR="000845B4" w:rsidRPr="000845B4" w:rsidRDefault="000845B4" w:rsidP="000845B4">
      <w:pPr>
        <w:tabs>
          <w:tab w:val="left" w:pos="567"/>
        </w:tabs>
        <w:jc w:val="both"/>
        <w:rPr>
          <w:color w:val="000000"/>
        </w:rPr>
      </w:pPr>
      <w:r w:rsidRPr="000845B4">
        <w:rPr>
          <w:b/>
          <w:bCs/>
          <w:color w:val="00000A"/>
          <w:bdr w:val="none" w:sz="0" w:space="0" w:color="auto" w:frame="1"/>
        </w:rPr>
        <w:t>         </w:t>
      </w:r>
      <w:r w:rsidRPr="000845B4">
        <w:rPr>
          <w:b/>
          <w:bCs/>
          <w:color w:val="00000A"/>
          <w:bdr w:val="none" w:sz="0" w:space="0" w:color="auto" w:frame="1"/>
          <w:lang w:val="uk-UA"/>
        </w:rPr>
        <w:t xml:space="preserve">  </w:t>
      </w:r>
      <w:r w:rsidRPr="000845B4">
        <w:rPr>
          <w:color w:val="00000A"/>
          <w:bdr w:val="none" w:sz="0" w:space="0" w:color="auto" w:frame="1"/>
        </w:rPr>
        <w:t>3.1. МПО для виконання покладених на неї завдань має право:</w:t>
      </w:r>
    </w:p>
    <w:p w:rsidR="000845B4" w:rsidRPr="000845B4" w:rsidRDefault="000845B4" w:rsidP="000845B4">
      <w:pPr>
        <w:jc w:val="both"/>
        <w:rPr>
          <w:color w:val="000000"/>
        </w:rPr>
      </w:pPr>
      <w:r w:rsidRPr="000845B4">
        <w:rPr>
          <w:color w:val="00000A"/>
          <w:bdr w:val="none" w:sz="0" w:space="0" w:color="auto" w:frame="1"/>
        </w:rPr>
        <w:t>         3.1.1. Залучати до виконання робіт із гасіння пожеж та ліквідації наслідків НС інші пожежно-рятувальні підрозділи відповідно до Планів залучення сил і засобів, фахівців і спеціалістів органів виконавчої влади, підприємств, установ і організацій, розташованих на відповідних територіях, за згодою їх керівників.</w:t>
      </w:r>
    </w:p>
    <w:p w:rsidR="000845B4" w:rsidRPr="000845B4" w:rsidRDefault="000845B4" w:rsidP="000845B4">
      <w:pPr>
        <w:jc w:val="both"/>
        <w:rPr>
          <w:color w:val="000000"/>
        </w:rPr>
      </w:pPr>
      <w:r w:rsidRPr="000845B4">
        <w:rPr>
          <w:color w:val="00000A"/>
          <w:bdr w:val="none" w:sz="0" w:space="0" w:color="auto" w:frame="1"/>
        </w:rPr>
        <w:t>         3.1.2. Одержувати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неї завдань, у тому числі про об'єкти, обладнання та технологічні установки, на яких можуть проводитися протипожежні, пошукові, аварійно-рятувальні та інші невідкладні роботи у разі виникнення пожеж та НС.</w:t>
      </w:r>
    </w:p>
    <w:p w:rsidR="000845B4" w:rsidRPr="000845B4" w:rsidRDefault="000845B4" w:rsidP="000845B4">
      <w:pPr>
        <w:jc w:val="both"/>
        <w:rPr>
          <w:color w:val="000000"/>
        </w:rPr>
      </w:pPr>
      <w:r w:rsidRPr="000845B4">
        <w:rPr>
          <w:color w:val="00000A"/>
          <w:bdr w:val="none" w:sz="0" w:space="0" w:color="auto" w:frame="1"/>
          <w:shd w:val="clear" w:color="auto" w:fill="FFFFFF"/>
        </w:rPr>
        <w:t>         3.1.3. На безперешкодний доступ персоналу МПО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із ліквідацією наслідків НС та гасінням пожежі.</w:t>
      </w:r>
    </w:p>
    <w:p w:rsidR="000845B4" w:rsidRPr="000845B4" w:rsidRDefault="000845B4" w:rsidP="000845B4">
      <w:pPr>
        <w:jc w:val="both"/>
        <w:rPr>
          <w:color w:val="000000"/>
        </w:rPr>
      </w:pPr>
      <w:r w:rsidRPr="000845B4">
        <w:rPr>
          <w:color w:val="00000A"/>
          <w:bdr w:val="none" w:sz="0" w:space="0" w:color="auto" w:frame="1"/>
          <w:shd w:val="clear" w:color="auto" w:fill="FFFFFF"/>
        </w:rPr>
        <w:t>         3.1.4. </w:t>
      </w:r>
      <w:r w:rsidRPr="000845B4">
        <w:rPr>
          <w:color w:val="00000A"/>
          <w:bdr w:val="none" w:sz="0" w:space="0" w:color="auto" w:frame="1"/>
        </w:rPr>
        <w:t>Вимагати під час гасіння пожежі:</w:t>
      </w:r>
    </w:p>
    <w:p w:rsidR="000845B4" w:rsidRPr="000845B4" w:rsidRDefault="000845B4" w:rsidP="000845B4">
      <w:pPr>
        <w:jc w:val="both"/>
        <w:rPr>
          <w:color w:val="000000"/>
        </w:rPr>
      </w:pPr>
      <w:r w:rsidRPr="000845B4">
        <w:rPr>
          <w:color w:val="00000A"/>
          <w:bdr w:val="none" w:sz="0" w:space="0" w:color="auto" w:frame="1"/>
        </w:rPr>
        <w:lastRenderedPageBreak/>
        <w:t>        від державних органів виконавчої влади, місцевих органів влади, </w:t>
      </w:r>
      <w:r w:rsidRPr="000845B4">
        <w:rPr>
          <w:color w:val="00000A"/>
          <w:bdr w:val="none" w:sz="0" w:space="0" w:color="auto" w:frame="1"/>
          <w:shd w:val="clear" w:color="auto" w:fill="FFFFFF"/>
        </w:rPr>
        <w:t>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p w:rsidR="000845B4" w:rsidRPr="000845B4" w:rsidRDefault="000845B4" w:rsidP="000845B4">
      <w:pPr>
        <w:jc w:val="both"/>
        <w:rPr>
          <w:color w:val="000000"/>
        </w:rPr>
      </w:pPr>
      <w:r w:rsidRPr="000845B4">
        <w:rPr>
          <w:color w:val="00000A"/>
          <w:bdr w:val="none" w:sz="0" w:space="0" w:color="auto" w:frame="1"/>
          <w:shd w:val="clear" w:color="auto" w:fill="FFFFFF"/>
        </w:rPr>
        <w:t>        від </w:t>
      </w:r>
      <w:r w:rsidRPr="000845B4">
        <w:rPr>
          <w:color w:val="00000A"/>
          <w:bdr w:val="none" w:sz="0" w:space="0" w:color="auto" w:frame="1"/>
        </w:rPr>
        <w:t>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МПК виконувати поставлені завдання;</w:t>
      </w:r>
    </w:p>
    <w:p w:rsidR="000845B4" w:rsidRPr="000845B4" w:rsidRDefault="000845B4" w:rsidP="000845B4">
      <w:pPr>
        <w:jc w:val="both"/>
        <w:rPr>
          <w:color w:val="000000"/>
        </w:rPr>
      </w:pPr>
      <w:r w:rsidRPr="000845B4">
        <w:rPr>
          <w:color w:val="00000A"/>
          <w:bdr w:val="none" w:sz="0" w:space="0" w:color="auto" w:frame="1"/>
          <w:shd w:val="clear" w:color="auto" w:fill="FFFFFF"/>
        </w:rPr>
        <w:t>        від осіб, які перебувають у зоні НС або поблизу місця пожежі, дотримання правил, запроваджених установленими заходами безпеки.</w:t>
      </w:r>
    </w:p>
    <w:p w:rsidR="000845B4" w:rsidRPr="000845B4" w:rsidRDefault="000845B4" w:rsidP="000845B4">
      <w:pPr>
        <w:jc w:val="both"/>
        <w:rPr>
          <w:color w:val="000000"/>
        </w:rPr>
      </w:pPr>
      <w:r w:rsidRPr="000845B4">
        <w:rPr>
          <w:color w:val="00000A"/>
          <w:bdr w:val="none" w:sz="0" w:space="0" w:color="auto" w:frame="1"/>
          <w:shd w:val="clear" w:color="auto" w:fill="FFFFFF"/>
        </w:rPr>
        <w:t>         3.1.5. Проводити під час гасіння пожеж та надання допомоги у ліквідації наслідків НС документування, кіно- та відеозйомку, фотографування і звукозапис.</w:t>
      </w:r>
    </w:p>
    <w:p w:rsidR="000845B4" w:rsidRPr="000845B4" w:rsidRDefault="000845B4" w:rsidP="000845B4">
      <w:pPr>
        <w:jc w:val="both"/>
        <w:rPr>
          <w:color w:val="000000"/>
        </w:rPr>
      </w:pPr>
      <w:r w:rsidRPr="000845B4">
        <w:rPr>
          <w:color w:val="00000A"/>
          <w:bdr w:val="none" w:sz="0" w:space="0" w:color="auto" w:frame="1"/>
        </w:rPr>
        <w:t>        3.1.6. Користуватися відповідними інформаційними базами даних державних органів, місцевих органів влади та органів місцевого самоврядування.</w:t>
      </w:r>
    </w:p>
    <w:p w:rsidR="000845B4" w:rsidRPr="000845B4" w:rsidRDefault="000845B4" w:rsidP="000845B4">
      <w:pPr>
        <w:jc w:val="both"/>
        <w:rPr>
          <w:color w:val="000000"/>
        </w:rPr>
      </w:pPr>
      <w:r w:rsidRPr="000845B4">
        <w:rPr>
          <w:color w:val="00000A"/>
          <w:bdr w:val="none" w:sz="0" w:space="0" w:color="auto" w:frame="1"/>
        </w:rPr>
        <w:t>        3.1.7.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та НС, доставки персоналу і спеціального оснащення на постраждалі (ушкоджені) об'єкти і території.</w:t>
      </w:r>
    </w:p>
    <w:p w:rsidR="000845B4" w:rsidRPr="000845B4" w:rsidRDefault="000845B4" w:rsidP="000845B4">
      <w:pPr>
        <w:jc w:val="both"/>
        <w:rPr>
          <w:color w:val="000000"/>
        </w:rPr>
      </w:pPr>
      <w:r w:rsidRPr="000845B4">
        <w:rPr>
          <w:color w:val="00000A"/>
          <w:bdr w:val="none" w:sz="0" w:space="0" w:color="auto" w:frame="1"/>
        </w:rPr>
        <w:t>        3.1.8. Використовувати телебачення і радіомовлення для оприлюднення повідомлень про НС та пожежі.</w:t>
      </w:r>
    </w:p>
    <w:p w:rsidR="000845B4" w:rsidRPr="000845B4" w:rsidRDefault="000845B4" w:rsidP="000845B4">
      <w:pPr>
        <w:jc w:val="both"/>
        <w:rPr>
          <w:color w:val="000000"/>
        </w:rPr>
      </w:pPr>
      <w:r w:rsidRPr="000845B4">
        <w:rPr>
          <w:color w:val="00000A"/>
          <w:bdr w:val="none" w:sz="0" w:space="0" w:color="auto" w:frame="1"/>
        </w:rPr>
        <w:t>        3.1.9. Надавати інші послуги згідно із чинним законодавством.</w:t>
      </w:r>
    </w:p>
    <w:p w:rsidR="000845B4" w:rsidRPr="000845B4" w:rsidRDefault="000845B4" w:rsidP="000845B4">
      <w:pPr>
        <w:jc w:val="both"/>
        <w:rPr>
          <w:color w:val="000000"/>
        </w:rPr>
      </w:pPr>
      <w:r w:rsidRPr="000845B4">
        <w:rPr>
          <w:color w:val="00000A"/>
          <w:bdr w:val="none" w:sz="0" w:space="0" w:color="auto" w:frame="1"/>
        </w:rPr>
        <w:t>        3.2. До обов'язків МПО належать:</w:t>
      </w:r>
    </w:p>
    <w:p w:rsidR="000845B4" w:rsidRPr="000845B4" w:rsidRDefault="000845B4" w:rsidP="000845B4">
      <w:pPr>
        <w:jc w:val="both"/>
        <w:rPr>
          <w:color w:val="000000"/>
        </w:rPr>
      </w:pPr>
      <w:r w:rsidRPr="000845B4">
        <w:rPr>
          <w:color w:val="00000A"/>
          <w:bdr w:val="none" w:sz="0" w:space="0" w:color="auto" w:frame="1"/>
        </w:rPr>
        <w:t>        3.2.1. Організація функціонування МПО у режимі постійної готовності до виконання необхідного комплексу пожежних, пошукових та інших невідкладних робіт в умовах пожежі, НС або загрози їх виникнення.</w:t>
      </w:r>
    </w:p>
    <w:p w:rsidR="000845B4" w:rsidRPr="000845B4" w:rsidRDefault="000845B4" w:rsidP="000845B4">
      <w:pPr>
        <w:jc w:val="both"/>
        <w:rPr>
          <w:color w:val="000000"/>
          <w:lang w:val="uk-UA"/>
        </w:rPr>
      </w:pPr>
      <w:r w:rsidRPr="000845B4">
        <w:rPr>
          <w:color w:val="00000A"/>
          <w:bdr w:val="none" w:sz="0" w:space="0" w:color="auto" w:frame="1"/>
        </w:rPr>
        <w:t>        </w:t>
      </w:r>
      <w:r w:rsidRPr="000845B4">
        <w:rPr>
          <w:color w:val="00000A"/>
          <w:bdr w:val="none" w:sz="0" w:space="0" w:color="auto" w:frame="1"/>
          <w:lang w:val="uk-UA"/>
        </w:rPr>
        <w:t>3.2.2. Підтримання взаємодії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 і проведення інших невідкладних робіт.</w:t>
      </w:r>
    </w:p>
    <w:p w:rsidR="000845B4" w:rsidRPr="000845B4" w:rsidRDefault="000845B4" w:rsidP="000845B4">
      <w:pPr>
        <w:jc w:val="both"/>
        <w:rPr>
          <w:color w:val="000000"/>
        </w:rPr>
      </w:pPr>
      <w:r w:rsidRPr="000845B4">
        <w:rPr>
          <w:color w:val="00000A"/>
          <w:bdr w:val="none" w:sz="0" w:space="0" w:color="auto" w:frame="1"/>
        </w:rPr>
        <w:t>        3.2.3. Постійне підтримання належного рівня професіоналізму персоналу МПО для проведення пожежно-рятувальних та інших невідкладних робіт у разі виникнення пожеж та НС.</w:t>
      </w:r>
    </w:p>
    <w:p w:rsidR="000845B4" w:rsidRPr="000845B4" w:rsidRDefault="000845B4" w:rsidP="000845B4">
      <w:pPr>
        <w:jc w:val="both"/>
        <w:rPr>
          <w:color w:val="000000"/>
        </w:rPr>
      </w:pPr>
      <w:r w:rsidRPr="000845B4">
        <w:rPr>
          <w:color w:val="00000A"/>
          <w:bdr w:val="none" w:sz="0" w:space="0" w:color="auto" w:frame="1"/>
        </w:rPr>
        <w:t>        3.2.4. Створення резерву персоналу з метою оперативного комплектування штатних посад МПО.</w:t>
      </w:r>
    </w:p>
    <w:p w:rsidR="000845B4" w:rsidRPr="000845B4" w:rsidRDefault="000845B4" w:rsidP="000845B4">
      <w:pPr>
        <w:jc w:val="both"/>
        <w:rPr>
          <w:color w:val="000000"/>
        </w:rPr>
      </w:pPr>
      <w:r w:rsidRPr="000845B4">
        <w:rPr>
          <w:color w:val="00000A"/>
          <w:bdr w:val="none" w:sz="0" w:space="0" w:color="auto" w:frame="1"/>
        </w:rPr>
        <w:t>        3.2.5. Забезпечення збереження інформації про об'єкти суб'єктів господарювання, що стала відома у зв'язку з виконанням обов'язків.</w:t>
      </w:r>
    </w:p>
    <w:p w:rsidR="000845B4" w:rsidRPr="000845B4" w:rsidRDefault="000845B4" w:rsidP="000845B4">
      <w:pPr>
        <w:jc w:val="both"/>
        <w:rPr>
          <w:color w:val="000000"/>
        </w:rPr>
      </w:pPr>
      <w:r w:rsidRPr="000845B4">
        <w:rPr>
          <w:color w:val="000000"/>
        </w:rPr>
        <w:t> </w:t>
      </w:r>
    </w:p>
    <w:p w:rsidR="000845B4" w:rsidRPr="000845B4" w:rsidRDefault="000845B4" w:rsidP="000845B4">
      <w:pPr>
        <w:jc w:val="both"/>
        <w:rPr>
          <w:color w:val="000000"/>
        </w:rPr>
      </w:pPr>
      <w:r w:rsidRPr="000845B4">
        <w:rPr>
          <w:color w:val="000000"/>
        </w:rPr>
        <w:t> </w:t>
      </w:r>
    </w:p>
    <w:p w:rsidR="000845B4" w:rsidRPr="000845B4" w:rsidRDefault="000845B4" w:rsidP="000845B4">
      <w:pPr>
        <w:jc w:val="center"/>
        <w:rPr>
          <w:b/>
          <w:bCs/>
          <w:color w:val="00000A"/>
          <w:bdr w:val="none" w:sz="0" w:space="0" w:color="auto" w:frame="1"/>
          <w:lang w:val="uk-UA"/>
        </w:rPr>
      </w:pPr>
      <w:r w:rsidRPr="000845B4">
        <w:rPr>
          <w:b/>
          <w:bCs/>
          <w:color w:val="00000A"/>
          <w:bdr w:val="none" w:sz="0" w:space="0" w:color="auto" w:frame="1"/>
        </w:rPr>
        <w:t>4. Майно та фінансування МПО</w:t>
      </w:r>
    </w:p>
    <w:p w:rsidR="000845B4" w:rsidRPr="000845B4" w:rsidRDefault="000845B4" w:rsidP="000845B4">
      <w:pPr>
        <w:jc w:val="center"/>
        <w:rPr>
          <w:color w:val="000000"/>
          <w:lang w:val="uk-UA"/>
        </w:rPr>
      </w:pPr>
    </w:p>
    <w:p w:rsidR="000845B4" w:rsidRPr="000845B4" w:rsidRDefault="000845B4" w:rsidP="000845B4">
      <w:pPr>
        <w:jc w:val="both"/>
        <w:rPr>
          <w:color w:val="000000"/>
        </w:rPr>
      </w:pPr>
      <w:r w:rsidRPr="000845B4">
        <w:rPr>
          <w:color w:val="00000A"/>
          <w:bdr w:val="none" w:sz="0" w:space="0" w:color="auto" w:frame="1"/>
        </w:rPr>
        <w:t xml:space="preserve">        4.1. Майно МПО становлять  матеріальні цінності та оборотні кошти, які належать до комунальної власності </w:t>
      </w:r>
      <w:proofErr w:type="gramStart"/>
      <w:r w:rsidRPr="000845B4">
        <w:rPr>
          <w:color w:val="00000A"/>
          <w:bdr w:val="none" w:sz="0" w:space="0" w:color="auto" w:frame="1"/>
        </w:rPr>
        <w:t>П</w:t>
      </w:r>
      <w:proofErr w:type="gramEnd"/>
      <w:r w:rsidRPr="000845B4">
        <w:rPr>
          <w:color w:val="00000A"/>
          <w:bdr w:val="none" w:sz="0" w:space="0" w:color="auto" w:frame="1"/>
        </w:rPr>
        <w:t>іщанської сільської ради.</w:t>
      </w:r>
    </w:p>
    <w:p w:rsidR="000845B4" w:rsidRPr="000845B4" w:rsidRDefault="000845B4" w:rsidP="000845B4">
      <w:pPr>
        <w:jc w:val="both"/>
        <w:rPr>
          <w:color w:val="000000"/>
        </w:rPr>
      </w:pPr>
      <w:r w:rsidRPr="000845B4">
        <w:rPr>
          <w:color w:val="00000A"/>
          <w:bdr w:val="none" w:sz="0" w:space="0" w:color="auto" w:frame="1"/>
        </w:rPr>
        <w:t>        4.2. Майно МПО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w:t>
      </w:r>
    </w:p>
    <w:p w:rsidR="000845B4" w:rsidRPr="000845B4" w:rsidRDefault="000845B4" w:rsidP="000845B4">
      <w:pPr>
        <w:jc w:val="both"/>
        <w:rPr>
          <w:color w:val="000000"/>
        </w:rPr>
      </w:pPr>
      <w:r w:rsidRPr="000845B4">
        <w:rPr>
          <w:color w:val="00000A"/>
          <w:bdr w:val="none" w:sz="0" w:space="0" w:color="auto" w:frame="1"/>
        </w:rPr>
        <w:t>        4.3. Джерелами фінансування МПО є кошти:</w:t>
      </w:r>
    </w:p>
    <w:p w:rsidR="000845B4" w:rsidRPr="000845B4" w:rsidRDefault="000845B4" w:rsidP="000845B4">
      <w:pPr>
        <w:jc w:val="both"/>
        <w:rPr>
          <w:color w:val="000000"/>
        </w:rPr>
      </w:pPr>
      <w:r w:rsidRPr="000845B4">
        <w:rPr>
          <w:color w:val="00000A"/>
          <w:bdr w:val="none" w:sz="0" w:space="0" w:color="auto" w:frame="1"/>
        </w:rPr>
        <w:t>        місцевого бюджету;</w:t>
      </w:r>
    </w:p>
    <w:p w:rsidR="000845B4" w:rsidRPr="000845B4" w:rsidRDefault="000845B4" w:rsidP="000845B4">
      <w:pPr>
        <w:jc w:val="both"/>
        <w:rPr>
          <w:color w:val="000000"/>
        </w:rPr>
      </w:pPr>
      <w:r w:rsidRPr="000845B4">
        <w:rPr>
          <w:color w:val="00000A"/>
          <w:bdr w:val="none" w:sz="0" w:space="0" w:color="auto" w:frame="1"/>
        </w:rPr>
        <w:t>        отримані за рахунок добровільних пожертвувань юридичних та фізичних осіб;</w:t>
      </w:r>
    </w:p>
    <w:p w:rsidR="000845B4" w:rsidRPr="000845B4" w:rsidRDefault="000845B4" w:rsidP="000845B4">
      <w:pPr>
        <w:jc w:val="both"/>
        <w:rPr>
          <w:color w:val="000000"/>
        </w:rPr>
      </w:pPr>
      <w:r w:rsidRPr="000845B4">
        <w:rPr>
          <w:color w:val="00000A"/>
          <w:bdr w:val="none" w:sz="0" w:space="0" w:color="auto" w:frame="1"/>
        </w:rPr>
        <w:t>         з інших джерел, що не заборонених чинним законодавством.</w:t>
      </w:r>
    </w:p>
    <w:p w:rsidR="000845B4" w:rsidRPr="000845B4" w:rsidRDefault="000845B4" w:rsidP="000845B4">
      <w:pPr>
        <w:jc w:val="both"/>
        <w:rPr>
          <w:color w:val="000000"/>
        </w:rPr>
      </w:pPr>
      <w:r w:rsidRPr="000845B4">
        <w:rPr>
          <w:color w:val="00000A"/>
          <w:bdr w:val="none" w:sz="0" w:space="0" w:color="auto" w:frame="1"/>
        </w:rPr>
        <w:lastRenderedPageBreak/>
        <w:t>        4.4. Бюджетні кошти використовуються у порядку, визначеному бюджетним законодавством.</w:t>
      </w:r>
    </w:p>
    <w:p w:rsidR="000845B4" w:rsidRPr="000845B4" w:rsidRDefault="000845B4" w:rsidP="000845B4">
      <w:pPr>
        <w:jc w:val="both"/>
        <w:rPr>
          <w:color w:val="000000"/>
        </w:rPr>
      </w:pPr>
      <w:r w:rsidRPr="000845B4">
        <w:rPr>
          <w:color w:val="00000A"/>
          <w:bdr w:val="none" w:sz="0" w:space="0" w:color="auto" w:frame="1"/>
        </w:rPr>
        <w:t>        4.5. Оплата праці персоналу МПО здійснюється відповідно до чинного законодавства.</w:t>
      </w:r>
    </w:p>
    <w:p w:rsidR="000845B4" w:rsidRPr="000845B4" w:rsidRDefault="000845B4" w:rsidP="000845B4">
      <w:pPr>
        <w:jc w:val="both"/>
        <w:rPr>
          <w:color w:val="000000"/>
        </w:rPr>
      </w:pPr>
      <w:r w:rsidRPr="000845B4">
        <w:rPr>
          <w:color w:val="00000A"/>
          <w:bdr w:val="none" w:sz="0" w:space="0" w:color="auto" w:frame="1"/>
        </w:rPr>
        <w:t>        4.6. Збитки, завдані МПО у результаті порушення її майнових прав фізичними та юридичними особами, відшкодовуються в установленому порядку.</w:t>
      </w:r>
    </w:p>
    <w:p w:rsidR="000845B4" w:rsidRPr="000845B4" w:rsidRDefault="000845B4" w:rsidP="000845B4">
      <w:pPr>
        <w:jc w:val="both"/>
        <w:rPr>
          <w:color w:val="000000"/>
          <w:lang w:val="uk-UA"/>
        </w:rPr>
      </w:pPr>
      <w:r w:rsidRPr="000845B4">
        <w:rPr>
          <w:color w:val="000000"/>
        </w:rPr>
        <w:t> </w:t>
      </w:r>
    </w:p>
    <w:p w:rsidR="000845B4" w:rsidRPr="000845B4" w:rsidRDefault="000845B4" w:rsidP="000845B4">
      <w:pPr>
        <w:spacing w:before="100" w:beforeAutospacing="1" w:after="100" w:afterAutospacing="1"/>
        <w:jc w:val="center"/>
        <w:rPr>
          <w:b/>
          <w:lang w:val="uk-UA" w:eastAsia="uk-UA"/>
        </w:rPr>
      </w:pPr>
      <w:r w:rsidRPr="000845B4">
        <w:rPr>
          <w:b/>
          <w:lang w:val="uk-UA" w:eastAsia="uk-UA"/>
        </w:rPr>
        <w:t>5.</w:t>
      </w:r>
      <w:r w:rsidRPr="000845B4">
        <w:rPr>
          <w:b/>
          <w:lang w:eastAsia="uk-UA"/>
        </w:rPr>
        <w:t xml:space="preserve"> </w:t>
      </w:r>
      <w:r w:rsidRPr="000845B4">
        <w:rPr>
          <w:b/>
          <w:lang w:val="uk-UA" w:eastAsia="uk-UA"/>
        </w:rPr>
        <w:t>Управління (керівництво) МПО</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5.1. МПО очолює начальник, який призначається на посаду і звільняється з посади за розпорядженням сільського голови. Кандидатура начальника МПО до призначення на посаду  погоджується з територіальним органом ДСНС України у Одеській області. Претендент на посаду начальника МПО повинен мати вищу освіту за напрямком пожежна безпека, цивільний захист, рятувальна справа. Допускається призначення на посаду громадян, що мають вищу освіту не за фахом після проходження спеціальної підготовки в учбових пунктах (центрах) Оперативно-рятувальної служби цивільного захисту.</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5.2.Начальник МПО може  мати заступників, кількість і функціональне спрямування яких визначається у структурі та штатному розписі.</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5.3. У разі відсутності начальника МПО його обов'язки виконує заступник начальника МПО або інша особа за рішенням органу місцевого самоврядування, що утворив МПО.</w:t>
      </w:r>
    </w:p>
    <w:p w:rsidR="000845B4" w:rsidRPr="000845B4" w:rsidRDefault="000845B4" w:rsidP="000845B4">
      <w:pPr>
        <w:spacing w:before="100" w:beforeAutospacing="1" w:after="100" w:afterAutospacing="1"/>
        <w:contextualSpacing/>
        <w:jc w:val="center"/>
        <w:rPr>
          <w:b/>
          <w:lang w:val="uk-UA" w:eastAsia="uk-UA"/>
        </w:rPr>
      </w:pPr>
      <w:r w:rsidRPr="000845B4">
        <w:rPr>
          <w:b/>
          <w:lang w:val="uk-UA" w:eastAsia="uk-UA"/>
        </w:rPr>
        <w:t>6. Начальник МПО</w:t>
      </w:r>
    </w:p>
    <w:p w:rsidR="000845B4" w:rsidRPr="000845B4" w:rsidRDefault="000845B4" w:rsidP="000845B4">
      <w:pPr>
        <w:spacing w:before="100" w:beforeAutospacing="1" w:after="100" w:afterAutospacing="1"/>
        <w:contextualSpacing/>
        <w:jc w:val="center"/>
        <w:rPr>
          <w:b/>
          <w:lang w:val="uk-UA" w:eastAsia="uk-UA"/>
        </w:rPr>
      </w:pP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 Здійснює керівництво МПО, забезпечує належний рівень готовності до проведення пожежно- та аварійно-рятувальних робіт, ліквідації наслідків НС, ефективне використання і збереження закріпленого за МПО майна, збереження життя та здоров'я персоналу.</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6.2. Несе персональну відповідальність за виконання покладених на МПО завдань і функцій, організацію та результати її діяльності.</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6.3. В межах компетенції організовує, забезпечує та контролює виконання вимог законодавства, рішень місцевих органів влади та органів місцевого самоврядування, інших нормативно-правових актів.</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6.4. Здійснює планування роботи МПО.</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6.5. Звітує перед місцевими органами влади та органами місцевого самоврядування про виконання покладених на МПО завдань, планів роботи, усунення порушень і недоліків, виявлених під час проведення перевірок діяльності МПО, а також про притягнення до відповідальності персоналу, винного у допущених порушеннях.</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6.6. Організовує роботу та забезпечує взаємодію з територіальним органом ДСНС України у Одеській області щодо питань підготовки, перепідготовки, підвищення кваліфікації персоналу МПО, а також проведення спільних навчань, тренувань тощо.</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6.7. Забезпечує належні умови персоналу МПО для виконання покладених на нього обов'язків, здійснює контроль за дотриманням розпорядку дня та порядку в службових приміщеннях та на території МПО.</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6.8. Забезпечує виконання персоналом МПО заходів безпеки праці під час несення служби, виконанні пожежно-рятувальних та інших невідкладних робіт у разі виникнення НС.</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6.9. Вносить пропозиції місцевим органам влади та органам місцевого самоврядування щодо покращення матеріально-технічного забезпечення МПО.</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6.10. Проводить огляд, перевірки наявності, стану збереження і правильного використання техніки, пального, інших матеріальних цінностей, їх готовності до дій за призначенням.</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lastRenderedPageBreak/>
        <w:t>6.11. Проводить службові розслідування та приймає рішення стосовно персоналу МПО відповідно до трудового законодавства України.</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6.12. Забезпечує взаємодію МПО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6.13. Виїжджає на пожежі, місця аварій та стихійного лиха відповідно до встановленого порядку, керує роботою персоналу з їх ліквідації.</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6.14. Приймає рішення щодо припинення  пожежно-рятувальних робіт, якщо виникла підвищена загроза життю персоналу, який бере участь у гасінні пожеж, ліквідації наслідків НС.</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6.15. Забезпечує додержання встановленого порядку щодо інформування територіального органу ДСНС України у Одеській області про виникнення НС і пожеж.</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6.16. Бере участь у розгляді місцевими органами влади та органами місцевого самоврядування питань пожежної, техногенної безпеки, безпеки життєдіяльності, цивільного захисту та питань, пов'язаних із діяльністю МПО.</w:t>
      </w:r>
    </w:p>
    <w:p w:rsidR="000845B4" w:rsidRPr="000845B4" w:rsidRDefault="000845B4" w:rsidP="000845B4">
      <w:pPr>
        <w:spacing w:before="100" w:beforeAutospacing="1" w:after="100" w:afterAutospacing="1"/>
        <w:ind w:firstLine="567"/>
        <w:contextualSpacing/>
        <w:jc w:val="both"/>
        <w:rPr>
          <w:lang w:val="uk-UA" w:eastAsia="uk-UA"/>
        </w:rPr>
      </w:pPr>
      <w:r w:rsidRPr="000845B4">
        <w:rPr>
          <w:lang w:val="uk-UA" w:eastAsia="uk-UA"/>
        </w:rPr>
        <w:t>6.17. Виконує інші функції відповідно до покладених на нього завдань.</w:t>
      </w:r>
    </w:p>
    <w:p w:rsidR="000845B4" w:rsidRPr="000845B4" w:rsidRDefault="000845B4" w:rsidP="000845B4">
      <w:pPr>
        <w:jc w:val="both"/>
        <w:rPr>
          <w:color w:val="000000"/>
          <w:lang w:val="uk-UA"/>
        </w:rPr>
      </w:pPr>
    </w:p>
    <w:p w:rsidR="000845B4" w:rsidRPr="000845B4" w:rsidRDefault="000845B4" w:rsidP="000845B4">
      <w:pPr>
        <w:jc w:val="both"/>
        <w:rPr>
          <w:b/>
          <w:bCs/>
          <w:color w:val="00000A"/>
          <w:bdr w:val="none" w:sz="0" w:space="0" w:color="auto" w:frame="1"/>
        </w:rPr>
      </w:pPr>
      <w:r w:rsidRPr="000845B4">
        <w:rPr>
          <w:color w:val="000000"/>
        </w:rPr>
        <w:t> </w:t>
      </w:r>
      <w:r w:rsidRPr="000845B4">
        <w:rPr>
          <w:color w:val="000000"/>
          <w:lang w:val="uk-UA"/>
        </w:rPr>
        <w:t xml:space="preserve">            </w:t>
      </w:r>
      <w:r w:rsidRPr="000845B4">
        <w:rPr>
          <w:b/>
          <w:bCs/>
          <w:color w:val="00000A"/>
          <w:bdr w:val="none" w:sz="0" w:space="0" w:color="auto" w:frame="1"/>
        </w:rPr>
        <w:t>7. Порядок комплектування, соціальні права та гарантії персоналу МПО</w:t>
      </w:r>
    </w:p>
    <w:p w:rsidR="000845B4" w:rsidRPr="000845B4" w:rsidRDefault="000845B4" w:rsidP="000845B4">
      <w:pPr>
        <w:jc w:val="center"/>
        <w:rPr>
          <w:color w:val="000000"/>
        </w:rPr>
      </w:pPr>
    </w:p>
    <w:p w:rsidR="000845B4" w:rsidRPr="000845B4" w:rsidRDefault="000845B4" w:rsidP="000845B4">
      <w:pPr>
        <w:jc w:val="both"/>
        <w:rPr>
          <w:color w:val="000000"/>
        </w:rPr>
      </w:pPr>
      <w:r w:rsidRPr="000845B4">
        <w:rPr>
          <w:color w:val="00000A"/>
          <w:bdr w:val="none" w:sz="0" w:space="0" w:color="auto" w:frame="1"/>
        </w:rPr>
        <w:t>         7.1. Працівники МПО реалізують право на працю шляхом укладання трудового договору.</w:t>
      </w:r>
    </w:p>
    <w:p w:rsidR="000845B4" w:rsidRPr="000845B4" w:rsidRDefault="000845B4" w:rsidP="000845B4">
      <w:pPr>
        <w:jc w:val="both"/>
        <w:rPr>
          <w:color w:val="000000"/>
        </w:rPr>
      </w:pPr>
      <w:r w:rsidRPr="000845B4">
        <w:rPr>
          <w:color w:val="00000A"/>
          <w:bdr w:val="none" w:sz="0" w:space="0" w:color="auto" w:frame="1"/>
        </w:rPr>
        <w:t>         7.2. Трудові відносини, особливості праці та відпочинку персоналу МПО регулюються законодавством України про працю.</w:t>
      </w:r>
    </w:p>
    <w:p w:rsidR="000845B4" w:rsidRPr="000845B4" w:rsidRDefault="000845B4" w:rsidP="000845B4">
      <w:pPr>
        <w:jc w:val="both"/>
        <w:rPr>
          <w:color w:val="000000"/>
        </w:rPr>
      </w:pPr>
      <w:r w:rsidRPr="000845B4">
        <w:rPr>
          <w:color w:val="00000A"/>
          <w:bdr w:val="none" w:sz="0" w:space="0" w:color="auto" w:frame="1"/>
        </w:rPr>
        <w:t>         7.3. 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w:t>
      </w:r>
    </w:p>
    <w:p w:rsidR="000845B4" w:rsidRPr="000845B4" w:rsidRDefault="000845B4" w:rsidP="000845B4">
      <w:pPr>
        <w:jc w:val="both"/>
        <w:rPr>
          <w:color w:val="000000"/>
        </w:rPr>
      </w:pPr>
      <w:r w:rsidRPr="000845B4">
        <w:rPr>
          <w:color w:val="00000A"/>
          <w:bdr w:val="none" w:sz="0" w:space="0" w:color="auto" w:frame="1"/>
        </w:rPr>
        <w:t xml:space="preserve">         7.4. </w:t>
      </w:r>
      <w:proofErr w:type="gramStart"/>
      <w:r w:rsidRPr="000845B4">
        <w:rPr>
          <w:color w:val="00000A"/>
          <w:bdr w:val="none" w:sz="0" w:space="0" w:color="auto" w:frame="1"/>
        </w:rPr>
        <w:t>Соц</w:t>
      </w:r>
      <w:proofErr w:type="gramEnd"/>
      <w:r w:rsidRPr="000845B4">
        <w:rPr>
          <w:color w:val="00000A"/>
          <w:bdr w:val="none" w:sz="0" w:space="0" w:color="auto" w:frame="1"/>
        </w:rPr>
        <w:t>іальний захист персоналу МПО, покращення умов праці, життя і здоров'я працівників та членів їхніх сімей вирішуються сільською радою відповідно до чинного законодавства у межах коштів, передбачених на соціальні потреби громади.</w:t>
      </w:r>
    </w:p>
    <w:p w:rsidR="000845B4" w:rsidRPr="000845B4" w:rsidRDefault="000845B4" w:rsidP="000845B4">
      <w:pPr>
        <w:jc w:val="both"/>
        <w:rPr>
          <w:color w:val="000000"/>
        </w:rPr>
      </w:pPr>
      <w:r w:rsidRPr="000845B4">
        <w:rPr>
          <w:b/>
          <w:bCs/>
          <w:color w:val="00000A"/>
          <w:bdr w:val="none" w:sz="0" w:space="0" w:color="auto" w:frame="1"/>
        </w:rPr>
        <w:t>         </w:t>
      </w:r>
      <w:r w:rsidRPr="000845B4">
        <w:rPr>
          <w:color w:val="00000A"/>
          <w:bdr w:val="none" w:sz="0" w:space="0" w:color="auto" w:frame="1"/>
        </w:rPr>
        <w:t>7.5. Тривалість робочого часу і відпочинку працівників регламентується чинним законодавством.</w:t>
      </w:r>
    </w:p>
    <w:p w:rsidR="000845B4" w:rsidRPr="000845B4" w:rsidRDefault="000845B4" w:rsidP="000845B4">
      <w:pPr>
        <w:jc w:val="both"/>
        <w:rPr>
          <w:color w:val="000000"/>
        </w:rPr>
      </w:pPr>
      <w:r w:rsidRPr="000845B4">
        <w:rPr>
          <w:color w:val="00000A"/>
          <w:bdr w:val="none" w:sz="0" w:space="0" w:color="auto" w:frame="1"/>
        </w:rPr>
        <w:t>         7.6. Правові та соціальні гарантії персоналу забезпечуються згідно із законодавством.</w:t>
      </w:r>
    </w:p>
    <w:p w:rsidR="000845B4" w:rsidRPr="000845B4" w:rsidRDefault="000845B4" w:rsidP="000845B4">
      <w:pPr>
        <w:jc w:val="both"/>
        <w:rPr>
          <w:color w:val="000000"/>
        </w:rPr>
      </w:pPr>
      <w:r w:rsidRPr="000845B4">
        <w:rPr>
          <w:color w:val="00000A"/>
          <w:bdr w:val="none" w:sz="0" w:space="0" w:color="auto" w:frame="1"/>
        </w:rPr>
        <w:t>         7.7. Персонал підлягає загальнообов'язковому державному соціальному страхуванню на випадок захворювання, часткової або повної втрати працездатності, загибелі (смерті), отриманих при виконанні посадових обов'язків, згідно з чинним законодавством.</w:t>
      </w:r>
    </w:p>
    <w:p w:rsidR="000845B4" w:rsidRPr="000845B4" w:rsidRDefault="000845B4" w:rsidP="000845B4">
      <w:pPr>
        <w:jc w:val="both"/>
        <w:rPr>
          <w:color w:val="000000"/>
          <w:lang w:val="uk-UA"/>
        </w:rPr>
      </w:pPr>
      <w:r w:rsidRPr="000845B4">
        <w:rPr>
          <w:color w:val="00000A"/>
          <w:bdr w:val="none" w:sz="0" w:space="0" w:color="auto" w:frame="1"/>
        </w:rPr>
        <w:t>        </w:t>
      </w:r>
      <w:r w:rsidRPr="000845B4">
        <w:rPr>
          <w:color w:val="000000"/>
        </w:rPr>
        <w:t> </w:t>
      </w:r>
    </w:p>
    <w:p w:rsidR="000845B4" w:rsidRPr="000845B4" w:rsidRDefault="000845B4" w:rsidP="000845B4">
      <w:pPr>
        <w:jc w:val="center"/>
        <w:rPr>
          <w:b/>
          <w:bCs/>
          <w:color w:val="00000A"/>
          <w:bdr w:val="none" w:sz="0" w:space="0" w:color="auto" w:frame="1"/>
          <w:lang w:val="uk-UA"/>
        </w:rPr>
      </w:pPr>
      <w:r w:rsidRPr="000845B4">
        <w:rPr>
          <w:b/>
          <w:bCs/>
          <w:color w:val="00000A"/>
          <w:bdr w:val="none" w:sz="0" w:space="0" w:color="auto" w:frame="1"/>
          <w:lang w:val="uk-UA"/>
        </w:rPr>
        <w:t>8. Ліквідація і реорганізація МПО</w:t>
      </w:r>
    </w:p>
    <w:p w:rsidR="000845B4" w:rsidRPr="000845B4" w:rsidRDefault="000845B4" w:rsidP="000845B4">
      <w:pPr>
        <w:jc w:val="center"/>
        <w:rPr>
          <w:color w:val="000000"/>
          <w:lang w:val="uk-UA"/>
        </w:rPr>
      </w:pPr>
    </w:p>
    <w:p w:rsidR="000845B4" w:rsidRPr="000845B4" w:rsidRDefault="000845B4" w:rsidP="000845B4">
      <w:pPr>
        <w:jc w:val="both"/>
        <w:rPr>
          <w:color w:val="000000"/>
          <w:lang w:val="uk-UA"/>
        </w:rPr>
      </w:pPr>
      <w:r w:rsidRPr="000845B4">
        <w:rPr>
          <w:bCs/>
          <w:bdr w:val="none" w:sz="0" w:space="0" w:color="auto" w:frame="1"/>
          <w:lang w:val="en-US"/>
        </w:rPr>
        <w:t>         </w:t>
      </w:r>
      <w:r w:rsidRPr="000845B4">
        <w:rPr>
          <w:bCs/>
          <w:bdr w:val="none" w:sz="0" w:space="0" w:color="auto" w:frame="1"/>
          <w:lang w:val="uk-UA"/>
        </w:rPr>
        <w:t>8</w:t>
      </w:r>
      <w:r w:rsidRPr="000845B4">
        <w:rPr>
          <w:bdr w:val="none" w:sz="0" w:space="0" w:color="auto" w:frame="1"/>
          <w:lang w:val="uk-UA"/>
        </w:rPr>
        <w:t>.1.</w:t>
      </w:r>
      <w:r w:rsidRPr="000845B4">
        <w:rPr>
          <w:color w:val="00000A"/>
          <w:bdr w:val="none" w:sz="0" w:space="0" w:color="auto" w:frame="1"/>
          <w:lang w:val="uk-UA"/>
        </w:rPr>
        <w:t xml:space="preserve"> Припинення діяльності МПО здійснюється шляхом її реорганізації (злиття, приєднання, поділу, перетворення) або ліквідації – за рішенням місцевого органу влади, органу місцевого самоврядування чи їх правонаступників, або за рішенням суду.</w:t>
      </w:r>
    </w:p>
    <w:p w:rsidR="000845B4" w:rsidRPr="000845B4" w:rsidRDefault="000845B4" w:rsidP="000845B4">
      <w:pPr>
        <w:jc w:val="both"/>
        <w:rPr>
          <w:color w:val="000000"/>
        </w:rPr>
      </w:pPr>
      <w:r w:rsidRPr="000845B4">
        <w:rPr>
          <w:color w:val="00000A"/>
          <w:bdr w:val="none" w:sz="0" w:space="0" w:color="auto" w:frame="1"/>
          <w:lang w:val="en-US"/>
        </w:rPr>
        <w:t>        </w:t>
      </w:r>
      <w:r w:rsidRPr="000845B4">
        <w:rPr>
          <w:color w:val="00000A"/>
          <w:bdr w:val="none" w:sz="0" w:space="0" w:color="auto" w:frame="1"/>
        </w:rPr>
        <w:t>8.2. Ліквідація МПО проводиться відповідно до вимог Господарського та Цивільного кодексів України.</w:t>
      </w:r>
    </w:p>
    <w:p w:rsidR="000845B4" w:rsidRPr="000845B4" w:rsidRDefault="000845B4" w:rsidP="000845B4">
      <w:pPr>
        <w:jc w:val="both"/>
        <w:rPr>
          <w:color w:val="000000"/>
        </w:rPr>
      </w:pPr>
      <w:r w:rsidRPr="000845B4">
        <w:rPr>
          <w:color w:val="00000A"/>
          <w:bdr w:val="none" w:sz="0" w:space="0" w:color="auto" w:frame="1"/>
        </w:rPr>
        <w:t>        8.3. У разі ліквідації та реорганізації МПО персоналу, який вивільняється, гарантуються його права згідно з трудовим законодавством України.</w:t>
      </w:r>
    </w:p>
    <w:p w:rsidR="000845B4" w:rsidRPr="000845B4" w:rsidRDefault="000845B4" w:rsidP="000845B4">
      <w:pPr>
        <w:jc w:val="both"/>
        <w:rPr>
          <w:color w:val="000000"/>
        </w:rPr>
      </w:pPr>
      <w:r w:rsidRPr="000845B4">
        <w:rPr>
          <w:color w:val="000000"/>
        </w:rPr>
        <w:t> </w:t>
      </w:r>
    </w:p>
    <w:p w:rsidR="000845B4" w:rsidRPr="000845B4" w:rsidRDefault="000845B4" w:rsidP="000845B4">
      <w:pPr>
        <w:jc w:val="center"/>
        <w:rPr>
          <w:color w:val="000000"/>
        </w:rPr>
      </w:pPr>
      <w:r w:rsidRPr="000845B4">
        <w:rPr>
          <w:b/>
          <w:bCs/>
          <w:color w:val="00000A"/>
          <w:bdr w:val="none" w:sz="0" w:space="0" w:color="auto" w:frame="1"/>
        </w:rPr>
        <w:t>9. Порядок внесення змін до положення</w:t>
      </w:r>
    </w:p>
    <w:p w:rsidR="000845B4" w:rsidRPr="000845B4" w:rsidRDefault="000845B4" w:rsidP="000845B4">
      <w:pPr>
        <w:jc w:val="both"/>
        <w:rPr>
          <w:color w:val="000000"/>
        </w:rPr>
      </w:pPr>
      <w:r w:rsidRPr="000845B4">
        <w:rPr>
          <w:color w:val="00000A"/>
          <w:bdr w:val="none" w:sz="0" w:space="0" w:color="auto" w:frame="1"/>
        </w:rPr>
        <w:lastRenderedPageBreak/>
        <w:t xml:space="preserve">         Внесення змін та доповнень до цього положення здійснюється </w:t>
      </w:r>
      <w:r w:rsidRPr="000845B4">
        <w:rPr>
          <w:color w:val="00000A"/>
          <w:bdr w:val="none" w:sz="0" w:space="0" w:color="auto" w:frame="1"/>
          <w:lang w:val="uk-UA"/>
        </w:rPr>
        <w:t>Піщанською сільською</w:t>
      </w:r>
      <w:r w:rsidRPr="000845B4">
        <w:rPr>
          <w:color w:val="00000A"/>
          <w:bdr w:val="none" w:sz="0" w:space="0" w:color="auto" w:frame="1"/>
        </w:rPr>
        <w:t xml:space="preserve"> радою </w:t>
      </w:r>
      <w:r w:rsidRPr="000845B4">
        <w:rPr>
          <w:color w:val="00000A"/>
        </w:rPr>
        <w:t>за погодженням з ДСНС</w:t>
      </w:r>
      <w:r w:rsidRPr="000845B4">
        <w:rPr>
          <w:color w:val="00000A"/>
          <w:bdr w:val="none" w:sz="0" w:space="0" w:color="auto" w:frame="1"/>
        </w:rPr>
        <w:t>.</w:t>
      </w:r>
    </w:p>
    <w:p w:rsidR="000845B4" w:rsidRPr="000845B4" w:rsidRDefault="000845B4" w:rsidP="000845B4">
      <w:pPr>
        <w:jc w:val="both"/>
        <w:rPr>
          <w:color w:val="000000"/>
        </w:rPr>
      </w:pPr>
      <w:r w:rsidRPr="000845B4">
        <w:rPr>
          <w:color w:val="000000"/>
        </w:rPr>
        <w:t> </w:t>
      </w:r>
    </w:p>
    <w:p w:rsidR="000845B4" w:rsidRPr="000845B4" w:rsidRDefault="000845B4" w:rsidP="000845B4">
      <w:pPr>
        <w:jc w:val="both"/>
        <w:rPr>
          <w:color w:val="000000"/>
        </w:rPr>
      </w:pPr>
      <w:r w:rsidRPr="000845B4">
        <w:rPr>
          <w:color w:val="000000"/>
        </w:rPr>
        <w:t> </w:t>
      </w:r>
    </w:p>
    <w:p w:rsidR="000845B4" w:rsidRPr="000845B4" w:rsidRDefault="000845B4" w:rsidP="000845B4">
      <w:pPr>
        <w:jc w:val="both"/>
        <w:rPr>
          <w:color w:val="000000"/>
        </w:rPr>
      </w:pPr>
      <w:r w:rsidRPr="000845B4">
        <w:rPr>
          <w:color w:val="000000"/>
        </w:rPr>
        <w:t> </w:t>
      </w:r>
    </w:p>
    <w:p w:rsidR="006E4768" w:rsidRDefault="006E4768">
      <w:pPr>
        <w:spacing w:after="160" w:line="259" w:lineRule="auto"/>
      </w:pPr>
      <w:r>
        <w:br w:type="page"/>
      </w:r>
    </w:p>
    <w:p w:rsidR="000845B4" w:rsidRDefault="000845B4" w:rsidP="000845B4">
      <w:pPr>
        <w:jc w:val="center"/>
        <w:rPr>
          <w:rFonts w:ascii="MS Sans Serif" w:hAnsi="MS Sans Serif"/>
          <w:sz w:val="16"/>
        </w:rPr>
      </w:pPr>
      <w:r>
        <w:rPr>
          <w:rFonts w:ascii="MS Sans Serif" w:hAnsi="MS Sans Serif"/>
          <w:noProof/>
          <w:lang w:val="uk-UA" w:eastAsia="uk-UA"/>
        </w:rPr>
        <w:lastRenderedPageBreak/>
        <w:drawing>
          <wp:inline distT="0" distB="0" distL="0" distR="0">
            <wp:extent cx="544830" cy="683260"/>
            <wp:effectExtent l="0" t="0" r="7620" b="2540"/>
            <wp:docPr id="26" name="Рисунок 2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4830" cy="683260"/>
                    </a:xfrm>
                    <a:prstGeom prst="rect">
                      <a:avLst/>
                    </a:prstGeom>
                    <a:noFill/>
                    <a:ln>
                      <a:noFill/>
                    </a:ln>
                  </pic:spPr>
                </pic:pic>
              </a:graphicData>
            </a:graphic>
          </wp:inline>
        </w:drawing>
      </w:r>
      <w:r>
        <w:rPr>
          <w:rFonts w:ascii="MS Sans Serif" w:hAnsi="MS Sans Serif"/>
          <w:sz w:val="16"/>
        </w:rPr>
        <w:br w:type="textWrapping" w:clear="all"/>
      </w:r>
    </w:p>
    <w:p w:rsidR="000845B4" w:rsidRDefault="000845B4" w:rsidP="000845B4">
      <w:pPr>
        <w:jc w:val="center"/>
        <w:rPr>
          <w:b/>
          <w:bCs/>
          <w:sz w:val="16"/>
          <w:szCs w:val="16"/>
        </w:rPr>
      </w:pPr>
      <w:r>
        <w:rPr>
          <w:b/>
          <w:bCs/>
          <w:sz w:val="26"/>
          <w:szCs w:val="20"/>
        </w:rPr>
        <w:t>УКРАЇНА</w:t>
      </w:r>
    </w:p>
    <w:p w:rsidR="000845B4" w:rsidRDefault="000845B4" w:rsidP="000845B4">
      <w:pPr>
        <w:keepNext/>
        <w:jc w:val="center"/>
        <w:outlineLvl w:val="0"/>
        <w:rPr>
          <w:b/>
          <w:sz w:val="32"/>
          <w:szCs w:val="20"/>
        </w:rPr>
      </w:pPr>
      <w:r>
        <w:rPr>
          <w:b/>
          <w:sz w:val="32"/>
          <w:szCs w:val="20"/>
        </w:rPr>
        <w:t>Піщанська сільська рада</w:t>
      </w:r>
    </w:p>
    <w:p w:rsidR="000845B4" w:rsidRDefault="000845B4" w:rsidP="000845B4">
      <w:pPr>
        <w:keepNext/>
        <w:jc w:val="center"/>
        <w:outlineLvl w:val="0"/>
        <w:rPr>
          <w:b/>
          <w:sz w:val="32"/>
          <w:szCs w:val="20"/>
        </w:rPr>
      </w:pPr>
      <w:r>
        <w:rPr>
          <w:b/>
          <w:sz w:val="32"/>
          <w:szCs w:val="20"/>
        </w:rPr>
        <w:t xml:space="preserve">Подільського району Одеської області </w:t>
      </w:r>
    </w:p>
    <w:p w:rsidR="000845B4" w:rsidRDefault="000845B4" w:rsidP="000845B4">
      <w:pPr>
        <w:jc w:val="center"/>
      </w:pPr>
    </w:p>
    <w:p w:rsidR="000845B4" w:rsidRDefault="000845B4" w:rsidP="000845B4">
      <w:pPr>
        <w:keepNext/>
        <w:jc w:val="center"/>
        <w:outlineLvl w:val="5"/>
        <w:rPr>
          <w:b/>
          <w:sz w:val="36"/>
          <w:szCs w:val="20"/>
        </w:rPr>
      </w:pPr>
      <w:r>
        <w:rPr>
          <w:b/>
          <w:sz w:val="36"/>
          <w:szCs w:val="20"/>
        </w:rPr>
        <w:t>РІШЕННЯ</w:t>
      </w:r>
    </w:p>
    <w:p w:rsidR="000845B4" w:rsidRDefault="000845B4" w:rsidP="000845B4">
      <w:pPr>
        <w:keepNext/>
        <w:jc w:val="center"/>
        <w:outlineLvl w:val="5"/>
        <w:rPr>
          <w:b/>
          <w:sz w:val="36"/>
          <w:szCs w:val="20"/>
        </w:rPr>
      </w:pPr>
    </w:p>
    <w:p w:rsidR="000845B4" w:rsidRPr="004E5343" w:rsidRDefault="000845B4" w:rsidP="000845B4">
      <w:pPr>
        <w:jc w:val="both"/>
        <w:rPr>
          <w:sz w:val="28"/>
          <w:szCs w:val="28"/>
        </w:rPr>
      </w:pPr>
      <w:r>
        <w:rPr>
          <w:sz w:val="28"/>
          <w:szCs w:val="28"/>
          <w:lang w:val="uk-UA"/>
        </w:rPr>
        <w:t>17</w:t>
      </w:r>
      <w:r>
        <w:rPr>
          <w:sz w:val="28"/>
          <w:szCs w:val="28"/>
        </w:rPr>
        <w:t xml:space="preserve"> </w:t>
      </w:r>
      <w:r>
        <w:rPr>
          <w:sz w:val="28"/>
          <w:szCs w:val="28"/>
          <w:lang w:val="uk-UA"/>
        </w:rPr>
        <w:t>червня</w:t>
      </w:r>
      <w:r>
        <w:rPr>
          <w:sz w:val="28"/>
          <w:szCs w:val="28"/>
        </w:rPr>
        <w:t xml:space="preserve"> 202</w:t>
      </w:r>
      <w:r>
        <w:rPr>
          <w:sz w:val="28"/>
          <w:szCs w:val="28"/>
          <w:lang w:val="uk-UA"/>
        </w:rPr>
        <w:t>2</w:t>
      </w:r>
      <w:r>
        <w:rPr>
          <w:sz w:val="28"/>
          <w:szCs w:val="28"/>
        </w:rPr>
        <w:t xml:space="preserve"> року        </w:t>
      </w:r>
      <w:r w:rsidRPr="004E5343">
        <w:rPr>
          <w:sz w:val="28"/>
          <w:szCs w:val="28"/>
        </w:rPr>
        <w:tab/>
      </w:r>
      <w:r>
        <w:rPr>
          <w:sz w:val="28"/>
          <w:szCs w:val="28"/>
        </w:rPr>
        <w:t xml:space="preserve">         с. Піщана</w:t>
      </w:r>
      <w:r>
        <w:rPr>
          <w:sz w:val="28"/>
          <w:szCs w:val="28"/>
        </w:rPr>
        <w:tab/>
      </w:r>
      <w:r>
        <w:rPr>
          <w:sz w:val="28"/>
          <w:szCs w:val="28"/>
        </w:rPr>
        <w:tab/>
        <w:t xml:space="preserve">                     </w:t>
      </w:r>
      <w:r w:rsidRPr="004E5343">
        <w:rPr>
          <w:sz w:val="28"/>
          <w:szCs w:val="28"/>
        </w:rPr>
        <w:t>№</w:t>
      </w:r>
      <w:r>
        <w:rPr>
          <w:sz w:val="28"/>
          <w:szCs w:val="28"/>
        </w:rPr>
        <w:t>356</w:t>
      </w:r>
      <w:r w:rsidRPr="004E5343">
        <w:rPr>
          <w:sz w:val="28"/>
          <w:szCs w:val="28"/>
        </w:rPr>
        <w:t>-</w:t>
      </w:r>
      <w:r w:rsidRPr="004E5343">
        <w:rPr>
          <w:sz w:val="28"/>
          <w:szCs w:val="28"/>
          <w:lang w:val="en-US"/>
        </w:rPr>
        <w:t>V</w:t>
      </w:r>
      <w:r w:rsidRPr="004E5343">
        <w:rPr>
          <w:sz w:val="28"/>
          <w:szCs w:val="28"/>
        </w:rPr>
        <w:t>ІІІ</w:t>
      </w:r>
    </w:p>
    <w:p w:rsidR="000845B4" w:rsidRPr="00E70021" w:rsidRDefault="000845B4" w:rsidP="000845B4">
      <w:pPr>
        <w:rPr>
          <w:b/>
        </w:rPr>
      </w:pPr>
    </w:p>
    <w:p w:rsidR="000845B4" w:rsidRPr="004E67C3" w:rsidRDefault="000845B4" w:rsidP="000845B4">
      <w:pPr>
        <w:tabs>
          <w:tab w:val="left" w:pos="180"/>
        </w:tabs>
        <w:rPr>
          <w:b/>
          <w:bCs/>
          <w:sz w:val="28"/>
          <w:szCs w:val="28"/>
          <w:lang w:val="uk-UA"/>
        </w:rPr>
      </w:pPr>
      <w:r w:rsidRPr="004E67C3">
        <w:rPr>
          <w:b/>
          <w:bCs/>
          <w:sz w:val="28"/>
          <w:szCs w:val="28"/>
        </w:rPr>
        <w:t xml:space="preserve">Про затвердження </w:t>
      </w:r>
      <w:r w:rsidRPr="004E67C3">
        <w:rPr>
          <w:b/>
          <w:bCs/>
          <w:sz w:val="28"/>
          <w:szCs w:val="28"/>
          <w:lang w:val="uk-UA"/>
        </w:rPr>
        <w:t>р</w:t>
      </w:r>
      <w:r w:rsidRPr="004E67C3">
        <w:rPr>
          <w:b/>
          <w:bCs/>
          <w:sz w:val="28"/>
          <w:szCs w:val="28"/>
        </w:rPr>
        <w:t>озпоряджень</w:t>
      </w:r>
      <w:r w:rsidRPr="004E67C3">
        <w:rPr>
          <w:b/>
          <w:bCs/>
          <w:sz w:val="28"/>
          <w:szCs w:val="28"/>
          <w:lang w:val="uk-UA"/>
        </w:rPr>
        <w:t xml:space="preserve"> сільського </w:t>
      </w:r>
      <w:r w:rsidRPr="004E67C3">
        <w:rPr>
          <w:b/>
          <w:bCs/>
          <w:sz w:val="28"/>
          <w:szCs w:val="28"/>
        </w:rPr>
        <w:t xml:space="preserve"> </w:t>
      </w:r>
    </w:p>
    <w:p w:rsidR="000845B4" w:rsidRPr="004E67C3" w:rsidRDefault="000845B4" w:rsidP="000845B4">
      <w:pPr>
        <w:tabs>
          <w:tab w:val="left" w:pos="180"/>
        </w:tabs>
        <w:rPr>
          <w:b/>
          <w:bCs/>
          <w:sz w:val="28"/>
          <w:szCs w:val="28"/>
          <w:lang w:val="uk-UA"/>
        </w:rPr>
      </w:pPr>
      <w:r>
        <w:rPr>
          <w:b/>
          <w:bCs/>
          <w:sz w:val="28"/>
          <w:szCs w:val="28"/>
          <w:lang w:val="uk-UA"/>
        </w:rPr>
        <w:t>г</w:t>
      </w:r>
      <w:r w:rsidRPr="004E67C3">
        <w:rPr>
          <w:b/>
          <w:bCs/>
          <w:sz w:val="28"/>
          <w:szCs w:val="28"/>
          <w:lang w:val="uk-UA"/>
        </w:rPr>
        <w:t>олови</w:t>
      </w:r>
      <w:r>
        <w:rPr>
          <w:b/>
          <w:bCs/>
          <w:sz w:val="28"/>
          <w:szCs w:val="28"/>
          <w:lang w:val="uk-UA"/>
        </w:rPr>
        <w:t>, прийнятих в міжсесійний період</w:t>
      </w:r>
    </w:p>
    <w:p w:rsidR="000845B4" w:rsidRDefault="000845B4" w:rsidP="000845B4">
      <w:pPr>
        <w:rPr>
          <w:b/>
          <w:lang w:val="uk-UA"/>
        </w:rPr>
      </w:pPr>
    </w:p>
    <w:p w:rsidR="000845B4" w:rsidRDefault="000845B4" w:rsidP="000845B4">
      <w:pPr>
        <w:rPr>
          <w:b/>
          <w:lang w:val="uk-UA"/>
        </w:rPr>
      </w:pPr>
    </w:p>
    <w:p w:rsidR="000845B4" w:rsidRPr="004E67C3" w:rsidRDefault="000845B4" w:rsidP="000845B4">
      <w:pPr>
        <w:rPr>
          <w:sz w:val="28"/>
          <w:szCs w:val="28"/>
        </w:rPr>
      </w:pPr>
      <w:r w:rsidRPr="004E67C3">
        <w:rPr>
          <w:sz w:val="28"/>
          <w:szCs w:val="28"/>
          <w:lang w:val="uk-UA"/>
        </w:rPr>
        <w:t xml:space="preserve">     На підставі статей 42, 59 Закону України «Про місцеве самоврядування в Україні», сільська </w:t>
      </w:r>
      <w:r w:rsidRPr="004E67C3">
        <w:rPr>
          <w:sz w:val="28"/>
          <w:szCs w:val="28"/>
        </w:rPr>
        <w:t xml:space="preserve"> рада</w:t>
      </w:r>
    </w:p>
    <w:p w:rsidR="000845B4" w:rsidRPr="004E67C3" w:rsidRDefault="000845B4" w:rsidP="000845B4">
      <w:pPr>
        <w:ind w:left="60"/>
        <w:jc w:val="both"/>
        <w:rPr>
          <w:sz w:val="28"/>
          <w:szCs w:val="28"/>
          <w:lang w:val="uk-UA"/>
        </w:rPr>
      </w:pPr>
    </w:p>
    <w:p w:rsidR="000845B4" w:rsidRPr="004E67C3" w:rsidRDefault="000845B4" w:rsidP="000845B4">
      <w:pPr>
        <w:ind w:left="60"/>
        <w:jc w:val="both"/>
        <w:rPr>
          <w:b/>
          <w:sz w:val="28"/>
          <w:szCs w:val="28"/>
          <w:lang w:val="uk-UA"/>
        </w:rPr>
      </w:pPr>
      <w:r w:rsidRPr="004E67C3">
        <w:rPr>
          <w:b/>
          <w:sz w:val="28"/>
          <w:szCs w:val="28"/>
          <w:lang w:val="uk-UA"/>
        </w:rPr>
        <w:t>ВИРІШИЛА:</w:t>
      </w:r>
    </w:p>
    <w:p w:rsidR="000845B4" w:rsidRPr="004E67C3" w:rsidRDefault="000845B4" w:rsidP="000845B4">
      <w:pPr>
        <w:tabs>
          <w:tab w:val="left" w:pos="180"/>
        </w:tabs>
        <w:jc w:val="both"/>
        <w:rPr>
          <w:b/>
          <w:sz w:val="28"/>
          <w:szCs w:val="28"/>
          <w:lang w:val="uk-UA"/>
        </w:rPr>
      </w:pPr>
    </w:p>
    <w:p w:rsidR="000845B4" w:rsidRPr="00366A7B" w:rsidRDefault="000845B4" w:rsidP="000845B4">
      <w:pPr>
        <w:tabs>
          <w:tab w:val="left" w:pos="180"/>
        </w:tabs>
        <w:jc w:val="both"/>
        <w:rPr>
          <w:sz w:val="28"/>
          <w:szCs w:val="28"/>
          <w:lang w:val="uk-UA"/>
        </w:rPr>
      </w:pPr>
      <w:r w:rsidRPr="008E5CE5">
        <w:rPr>
          <w:lang w:val="uk-UA"/>
        </w:rPr>
        <w:tab/>
      </w:r>
      <w:r w:rsidRPr="008E5CE5">
        <w:rPr>
          <w:lang w:val="uk-UA"/>
        </w:rPr>
        <w:tab/>
      </w:r>
      <w:r w:rsidRPr="00366A7B">
        <w:rPr>
          <w:sz w:val="28"/>
          <w:szCs w:val="28"/>
          <w:lang w:val="uk-UA"/>
        </w:rPr>
        <w:t>Затвердити розпорядження сільського голови, прийняті в міжсесійний період (перелік додається)</w:t>
      </w:r>
      <w:r>
        <w:rPr>
          <w:sz w:val="28"/>
          <w:szCs w:val="28"/>
          <w:lang w:val="uk-UA"/>
        </w:rPr>
        <w:t>.</w:t>
      </w:r>
    </w:p>
    <w:p w:rsidR="000845B4" w:rsidRPr="00366A7B" w:rsidRDefault="000845B4" w:rsidP="000845B4">
      <w:pPr>
        <w:ind w:left="60"/>
        <w:jc w:val="both"/>
        <w:rPr>
          <w:sz w:val="28"/>
          <w:szCs w:val="28"/>
          <w:lang w:val="uk-UA"/>
        </w:rPr>
      </w:pPr>
    </w:p>
    <w:p w:rsidR="000845B4" w:rsidRDefault="000845B4" w:rsidP="000845B4">
      <w:pPr>
        <w:jc w:val="both"/>
        <w:rPr>
          <w:lang w:val="uk-UA"/>
        </w:rPr>
      </w:pPr>
    </w:p>
    <w:p w:rsidR="000845B4" w:rsidRDefault="000845B4" w:rsidP="000845B4">
      <w:pPr>
        <w:jc w:val="both"/>
        <w:rPr>
          <w:lang w:val="uk-UA"/>
        </w:rPr>
      </w:pPr>
    </w:p>
    <w:p w:rsidR="000845B4" w:rsidRDefault="000845B4" w:rsidP="000845B4">
      <w:pPr>
        <w:jc w:val="both"/>
        <w:rPr>
          <w:lang w:val="uk-UA"/>
        </w:rPr>
      </w:pPr>
    </w:p>
    <w:p w:rsidR="000845B4" w:rsidRPr="002D78A6" w:rsidRDefault="000845B4" w:rsidP="000845B4">
      <w:pPr>
        <w:rPr>
          <w:sz w:val="28"/>
          <w:szCs w:val="28"/>
          <w:lang w:val="uk-UA"/>
        </w:rPr>
      </w:pPr>
      <w:r w:rsidRPr="002D78A6">
        <w:rPr>
          <w:sz w:val="28"/>
          <w:szCs w:val="28"/>
          <w:lang w:val="uk-UA"/>
        </w:rPr>
        <w:t xml:space="preserve">Сільський голова  </w:t>
      </w:r>
      <w:r>
        <w:rPr>
          <w:sz w:val="28"/>
          <w:szCs w:val="28"/>
          <w:lang w:val="uk-UA"/>
        </w:rPr>
        <w:t xml:space="preserve">                                                               Олексій ПАНТІЛЄЄВ</w:t>
      </w:r>
    </w:p>
    <w:p w:rsidR="000845B4" w:rsidRPr="002D78A6" w:rsidRDefault="000845B4" w:rsidP="000845B4">
      <w:pPr>
        <w:rPr>
          <w:sz w:val="28"/>
          <w:szCs w:val="28"/>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Default="000845B4" w:rsidP="000845B4">
      <w:pPr>
        <w:rPr>
          <w:lang w:val="uk-UA"/>
        </w:rPr>
      </w:pPr>
    </w:p>
    <w:p w:rsidR="000845B4" w:rsidRPr="00922B8D" w:rsidRDefault="000845B4" w:rsidP="000845B4">
      <w:pPr>
        <w:tabs>
          <w:tab w:val="left" w:pos="7500"/>
        </w:tabs>
        <w:jc w:val="right"/>
        <w:rPr>
          <w:sz w:val="28"/>
          <w:szCs w:val="28"/>
          <w:lang w:val="uk-UA"/>
        </w:rPr>
      </w:pPr>
      <w:r w:rsidRPr="00922B8D">
        <w:rPr>
          <w:sz w:val="28"/>
          <w:szCs w:val="28"/>
          <w:lang w:val="uk-UA"/>
        </w:rPr>
        <w:lastRenderedPageBreak/>
        <w:t>Додаток</w:t>
      </w:r>
    </w:p>
    <w:p w:rsidR="000845B4" w:rsidRPr="00922B8D" w:rsidRDefault="000845B4" w:rsidP="000845B4">
      <w:pPr>
        <w:tabs>
          <w:tab w:val="left" w:pos="5145"/>
        </w:tabs>
        <w:jc w:val="right"/>
        <w:rPr>
          <w:sz w:val="28"/>
          <w:szCs w:val="28"/>
          <w:lang w:val="uk-UA"/>
        </w:rPr>
      </w:pPr>
      <w:r w:rsidRPr="00922B8D">
        <w:rPr>
          <w:sz w:val="28"/>
          <w:szCs w:val="28"/>
          <w:lang w:val="uk-UA"/>
        </w:rPr>
        <w:tab/>
        <w:t xml:space="preserve">         до рішення сільської ради</w:t>
      </w:r>
    </w:p>
    <w:p w:rsidR="000845B4" w:rsidRPr="00922B8D" w:rsidRDefault="000845B4" w:rsidP="000845B4">
      <w:pPr>
        <w:tabs>
          <w:tab w:val="left" w:pos="5145"/>
        </w:tabs>
        <w:jc w:val="right"/>
        <w:rPr>
          <w:sz w:val="28"/>
          <w:szCs w:val="28"/>
          <w:lang w:val="uk-UA"/>
        </w:rPr>
      </w:pPr>
      <w:r w:rsidRPr="00922B8D">
        <w:rPr>
          <w:sz w:val="28"/>
          <w:szCs w:val="28"/>
          <w:lang w:val="uk-UA"/>
        </w:rPr>
        <w:tab/>
        <w:t xml:space="preserve">    від 17.06.2022 року №</w:t>
      </w:r>
      <w:r>
        <w:rPr>
          <w:sz w:val="28"/>
          <w:szCs w:val="28"/>
          <w:lang w:val="uk-UA"/>
        </w:rPr>
        <w:t xml:space="preserve"> 356</w:t>
      </w:r>
      <w:r w:rsidRPr="00922B8D">
        <w:rPr>
          <w:sz w:val="28"/>
          <w:szCs w:val="28"/>
          <w:lang w:val="uk-UA"/>
        </w:rPr>
        <w:t xml:space="preserve"> - </w:t>
      </w:r>
      <w:r w:rsidRPr="00922B8D">
        <w:rPr>
          <w:sz w:val="28"/>
          <w:szCs w:val="28"/>
          <w:lang w:val="en-US"/>
        </w:rPr>
        <w:t>VII</w:t>
      </w:r>
      <w:r w:rsidRPr="00922B8D">
        <w:rPr>
          <w:sz w:val="28"/>
          <w:szCs w:val="28"/>
          <w:lang w:val="uk-UA"/>
        </w:rPr>
        <w:t>І</w:t>
      </w:r>
    </w:p>
    <w:p w:rsidR="000845B4" w:rsidRPr="00A320FF" w:rsidRDefault="000845B4" w:rsidP="000845B4">
      <w:pPr>
        <w:rPr>
          <w:lang w:val="uk-UA"/>
        </w:rPr>
      </w:pPr>
    </w:p>
    <w:p w:rsidR="000845B4" w:rsidRDefault="000845B4" w:rsidP="000845B4">
      <w:pPr>
        <w:tabs>
          <w:tab w:val="left" w:pos="2730"/>
        </w:tabs>
        <w:jc w:val="center"/>
        <w:rPr>
          <w:b/>
          <w:lang w:val="uk-UA"/>
        </w:rPr>
      </w:pPr>
    </w:p>
    <w:p w:rsidR="000845B4" w:rsidRPr="00E55CFD" w:rsidRDefault="000845B4" w:rsidP="000845B4">
      <w:pPr>
        <w:tabs>
          <w:tab w:val="left" w:pos="2730"/>
        </w:tabs>
        <w:jc w:val="center"/>
        <w:rPr>
          <w:b/>
          <w:sz w:val="28"/>
          <w:szCs w:val="28"/>
          <w:lang w:val="uk-UA"/>
        </w:rPr>
      </w:pPr>
      <w:r w:rsidRPr="00E55CFD">
        <w:rPr>
          <w:b/>
          <w:sz w:val="28"/>
          <w:szCs w:val="28"/>
          <w:lang w:val="uk-UA"/>
        </w:rPr>
        <w:t>П Е Р Е Л І К</w:t>
      </w:r>
    </w:p>
    <w:p w:rsidR="000845B4" w:rsidRPr="00E55CFD" w:rsidRDefault="000845B4" w:rsidP="000845B4">
      <w:pPr>
        <w:tabs>
          <w:tab w:val="left" w:pos="2730"/>
        </w:tabs>
        <w:jc w:val="center"/>
        <w:rPr>
          <w:sz w:val="28"/>
          <w:szCs w:val="28"/>
          <w:lang w:val="uk-UA"/>
        </w:rPr>
      </w:pPr>
      <w:r w:rsidRPr="00E55CFD">
        <w:rPr>
          <w:sz w:val="28"/>
          <w:szCs w:val="28"/>
          <w:lang w:val="uk-UA"/>
        </w:rPr>
        <w:t>розпоряджень сільської  ради, що підлягають</w:t>
      </w:r>
    </w:p>
    <w:p w:rsidR="000845B4" w:rsidRPr="00E55CFD" w:rsidRDefault="000845B4" w:rsidP="000845B4">
      <w:pPr>
        <w:tabs>
          <w:tab w:val="left" w:pos="1965"/>
        </w:tabs>
        <w:jc w:val="center"/>
        <w:rPr>
          <w:sz w:val="28"/>
          <w:szCs w:val="28"/>
          <w:lang w:val="uk-UA"/>
        </w:rPr>
      </w:pPr>
      <w:r w:rsidRPr="00E55CFD">
        <w:rPr>
          <w:sz w:val="28"/>
          <w:szCs w:val="28"/>
          <w:lang w:val="uk-UA"/>
        </w:rPr>
        <w:t>затвердженню на сесії сільської ради</w:t>
      </w:r>
    </w:p>
    <w:p w:rsidR="000845B4" w:rsidRPr="00A320FF" w:rsidRDefault="000845B4" w:rsidP="000845B4">
      <w:pPr>
        <w:tabs>
          <w:tab w:val="left" w:pos="1125"/>
        </w:tabs>
        <w:rPr>
          <w:lang w:val="uk-UA"/>
        </w:rPr>
      </w:pPr>
      <w:r w:rsidRPr="00A320FF">
        <w:rPr>
          <w:lang w:val="uk-UA"/>
        </w:rPr>
        <w:tab/>
      </w:r>
    </w:p>
    <w:tbl>
      <w:tblPr>
        <w:tblStyle w:val="a4"/>
        <w:tblW w:w="0" w:type="auto"/>
        <w:tblLook w:val="04A0"/>
      </w:tblPr>
      <w:tblGrid>
        <w:gridCol w:w="2660"/>
        <w:gridCol w:w="6911"/>
      </w:tblGrid>
      <w:tr w:rsidR="000845B4" w:rsidRPr="00A320FF" w:rsidTr="00C61CAE">
        <w:tc>
          <w:tcPr>
            <w:tcW w:w="2660" w:type="dxa"/>
          </w:tcPr>
          <w:p w:rsidR="000845B4" w:rsidRPr="00E55CFD" w:rsidRDefault="000845B4" w:rsidP="00C61CAE">
            <w:pPr>
              <w:tabs>
                <w:tab w:val="left" w:pos="1125"/>
              </w:tabs>
              <w:jc w:val="center"/>
              <w:rPr>
                <w:b/>
                <w:sz w:val="28"/>
                <w:szCs w:val="28"/>
                <w:lang w:val="uk-UA"/>
              </w:rPr>
            </w:pPr>
            <w:r w:rsidRPr="00E55CFD">
              <w:rPr>
                <w:b/>
                <w:sz w:val="28"/>
                <w:szCs w:val="28"/>
                <w:lang w:val="uk-UA"/>
              </w:rPr>
              <w:t>Номер</w:t>
            </w:r>
          </w:p>
          <w:p w:rsidR="000845B4" w:rsidRPr="00A320FF" w:rsidRDefault="000845B4" w:rsidP="00C61CAE">
            <w:pPr>
              <w:tabs>
                <w:tab w:val="left" w:pos="1125"/>
              </w:tabs>
              <w:jc w:val="center"/>
              <w:rPr>
                <w:lang w:val="uk-UA"/>
              </w:rPr>
            </w:pPr>
            <w:r w:rsidRPr="00E55CFD">
              <w:rPr>
                <w:b/>
                <w:sz w:val="28"/>
                <w:szCs w:val="28"/>
                <w:lang w:val="uk-UA"/>
              </w:rPr>
              <w:t>розпорядження</w:t>
            </w:r>
          </w:p>
        </w:tc>
        <w:tc>
          <w:tcPr>
            <w:tcW w:w="6911" w:type="dxa"/>
          </w:tcPr>
          <w:p w:rsidR="000845B4" w:rsidRPr="00E55CFD" w:rsidRDefault="000845B4" w:rsidP="00C61CAE">
            <w:pPr>
              <w:tabs>
                <w:tab w:val="left" w:pos="1125"/>
              </w:tabs>
              <w:jc w:val="center"/>
              <w:rPr>
                <w:b/>
                <w:sz w:val="28"/>
                <w:szCs w:val="28"/>
                <w:lang w:val="uk-UA"/>
              </w:rPr>
            </w:pPr>
            <w:r w:rsidRPr="00E55CFD">
              <w:rPr>
                <w:b/>
                <w:sz w:val="28"/>
                <w:szCs w:val="28"/>
                <w:lang w:val="uk-UA"/>
              </w:rPr>
              <w:t>Назва розпорядження</w:t>
            </w:r>
          </w:p>
        </w:tc>
      </w:tr>
      <w:tr w:rsidR="000845B4" w:rsidTr="00C61CAE">
        <w:tc>
          <w:tcPr>
            <w:tcW w:w="2660" w:type="dxa"/>
            <w:hideMark/>
          </w:tcPr>
          <w:p w:rsidR="000845B4" w:rsidRPr="00DC50B8" w:rsidRDefault="000845B4" w:rsidP="00C61CAE">
            <w:pPr>
              <w:tabs>
                <w:tab w:val="left" w:pos="1125"/>
              </w:tabs>
              <w:rPr>
                <w:i/>
                <w:lang w:val="uk-UA"/>
              </w:rPr>
            </w:pPr>
          </w:p>
        </w:tc>
        <w:tc>
          <w:tcPr>
            <w:tcW w:w="6911" w:type="dxa"/>
            <w:hideMark/>
          </w:tcPr>
          <w:p w:rsidR="000845B4" w:rsidRPr="00DC50B8" w:rsidRDefault="000845B4" w:rsidP="00C61CAE">
            <w:pPr>
              <w:tabs>
                <w:tab w:val="left" w:pos="1125"/>
              </w:tabs>
              <w:rPr>
                <w:i/>
                <w:lang w:val="uk-UA"/>
              </w:rPr>
            </w:pPr>
          </w:p>
        </w:tc>
      </w:tr>
      <w:tr w:rsidR="000845B4" w:rsidRPr="00F415D5" w:rsidTr="00C61CAE">
        <w:trPr>
          <w:trHeight w:val="367"/>
        </w:trPr>
        <w:tc>
          <w:tcPr>
            <w:tcW w:w="2660" w:type="dxa"/>
          </w:tcPr>
          <w:p w:rsidR="000845B4" w:rsidRPr="00D70FAF" w:rsidRDefault="000845B4" w:rsidP="00C61CAE">
            <w:r w:rsidRPr="00D70FAF">
              <w:t>№</w:t>
            </w:r>
            <w:r>
              <w:t xml:space="preserve"> </w:t>
            </w:r>
            <w:r w:rsidRPr="00D70FAF">
              <w:t>40-к</w:t>
            </w:r>
          </w:p>
          <w:p w:rsidR="000845B4" w:rsidRPr="00D70FAF" w:rsidRDefault="000845B4" w:rsidP="00C61CAE">
            <w:pPr>
              <w:rPr>
                <w:b/>
              </w:rPr>
            </w:pPr>
            <w:r w:rsidRPr="00D70FAF">
              <w:t>16.05.2022р</w:t>
            </w:r>
          </w:p>
        </w:tc>
        <w:tc>
          <w:tcPr>
            <w:tcW w:w="6911" w:type="dxa"/>
          </w:tcPr>
          <w:p w:rsidR="000845B4" w:rsidRPr="00D70FAF" w:rsidRDefault="000845B4" w:rsidP="00C61CAE">
            <w:r w:rsidRPr="00D70FAF">
              <w:t>Про встановлення надбавки за вислугу років Струтинській Н.В.</w:t>
            </w:r>
          </w:p>
        </w:tc>
      </w:tr>
      <w:tr w:rsidR="000845B4" w:rsidRPr="00F415D5" w:rsidTr="00C61CAE">
        <w:trPr>
          <w:trHeight w:val="367"/>
        </w:trPr>
        <w:tc>
          <w:tcPr>
            <w:tcW w:w="2660" w:type="dxa"/>
          </w:tcPr>
          <w:p w:rsidR="000845B4" w:rsidRPr="00D70FAF" w:rsidRDefault="000845B4" w:rsidP="00C61CAE">
            <w:r w:rsidRPr="00D70FAF">
              <w:t>№</w:t>
            </w:r>
            <w:r>
              <w:t xml:space="preserve"> </w:t>
            </w:r>
            <w:r w:rsidRPr="00D70FAF">
              <w:t>41-к</w:t>
            </w:r>
          </w:p>
          <w:p w:rsidR="000845B4" w:rsidRPr="00D70FAF" w:rsidRDefault="000845B4" w:rsidP="00C61CAE">
            <w:pPr>
              <w:rPr>
                <w:lang w:val="uk-UA" w:eastAsia="en-US"/>
              </w:rPr>
            </w:pPr>
            <w:r w:rsidRPr="00D70FAF">
              <w:t>16.05.2022р</w:t>
            </w:r>
          </w:p>
        </w:tc>
        <w:tc>
          <w:tcPr>
            <w:tcW w:w="6911" w:type="dxa"/>
          </w:tcPr>
          <w:p w:rsidR="000845B4" w:rsidRPr="00D70FAF" w:rsidRDefault="000845B4" w:rsidP="00C61CAE">
            <w:pPr>
              <w:rPr>
                <w:lang w:val="uk-UA" w:eastAsia="en-US"/>
              </w:rPr>
            </w:pPr>
            <w:r w:rsidRPr="00D70FAF">
              <w:t>Про додаткову оплату працівникам Піщанської сільської ради у травні 2022р</w:t>
            </w:r>
          </w:p>
        </w:tc>
      </w:tr>
      <w:tr w:rsidR="000845B4" w:rsidRPr="00F415D5" w:rsidTr="00C61CAE">
        <w:trPr>
          <w:trHeight w:val="367"/>
        </w:trPr>
        <w:tc>
          <w:tcPr>
            <w:tcW w:w="2660" w:type="dxa"/>
          </w:tcPr>
          <w:p w:rsidR="000845B4" w:rsidRPr="00D70FAF" w:rsidRDefault="000845B4" w:rsidP="00C61CAE">
            <w:pPr>
              <w:rPr>
                <w:lang w:val="uk-UA"/>
              </w:rPr>
            </w:pPr>
            <w:r w:rsidRPr="00D70FAF">
              <w:rPr>
                <w:lang w:val="uk-UA"/>
              </w:rPr>
              <w:t>№</w:t>
            </w:r>
            <w:r>
              <w:rPr>
                <w:lang w:val="uk-UA"/>
              </w:rPr>
              <w:t xml:space="preserve"> </w:t>
            </w:r>
            <w:r w:rsidRPr="00D70FAF">
              <w:rPr>
                <w:lang w:val="uk-UA"/>
              </w:rPr>
              <w:t xml:space="preserve">42-к </w:t>
            </w:r>
          </w:p>
          <w:p w:rsidR="000845B4" w:rsidRPr="00D70FAF" w:rsidRDefault="000845B4" w:rsidP="00C61CAE">
            <w:pPr>
              <w:rPr>
                <w:lang w:val="uk-UA"/>
              </w:rPr>
            </w:pPr>
            <w:r w:rsidRPr="00D70FAF">
              <w:t>16.05.2022р</w:t>
            </w:r>
          </w:p>
        </w:tc>
        <w:tc>
          <w:tcPr>
            <w:tcW w:w="6911" w:type="dxa"/>
          </w:tcPr>
          <w:p w:rsidR="000845B4" w:rsidRPr="00D70FAF" w:rsidRDefault="000845B4" w:rsidP="00C61CAE">
            <w:pPr>
              <w:rPr>
                <w:lang w:val="uk-UA"/>
              </w:rPr>
            </w:pPr>
            <w:r w:rsidRPr="00D70FAF">
              <w:t>Про додаткову оплату (преміювання)</w:t>
            </w:r>
          </w:p>
        </w:tc>
      </w:tr>
      <w:tr w:rsidR="000845B4" w:rsidRPr="00F415D5" w:rsidTr="00C61CAE">
        <w:trPr>
          <w:trHeight w:val="367"/>
        </w:trPr>
        <w:tc>
          <w:tcPr>
            <w:tcW w:w="2660" w:type="dxa"/>
          </w:tcPr>
          <w:p w:rsidR="000845B4" w:rsidRPr="00D70FAF" w:rsidRDefault="000845B4" w:rsidP="00C61CAE">
            <w:pPr>
              <w:rPr>
                <w:lang w:val="uk-UA"/>
              </w:rPr>
            </w:pPr>
            <w:r w:rsidRPr="00D70FAF">
              <w:rPr>
                <w:lang w:val="uk-UA"/>
              </w:rPr>
              <w:t>№</w:t>
            </w:r>
            <w:r>
              <w:rPr>
                <w:lang w:val="uk-UA"/>
              </w:rPr>
              <w:t xml:space="preserve"> </w:t>
            </w:r>
            <w:r w:rsidRPr="00D70FAF">
              <w:rPr>
                <w:lang w:val="uk-UA"/>
              </w:rPr>
              <w:t xml:space="preserve">43-к </w:t>
            </w:r>
          </w:p>
          <w:p w:rsidR="000845B4" w:rsidRPr="00D70FAF" w:rsidRDefault="000845B4" w:rsidP="00C61CAE">
            <w:pPr>
              <w:rPr>
                <w:lang w:val="uk-UA"/>
              </w:rPr>
            </w:pPr>
            <w:r w:rsidRPr="00D70FAF">
              <w:t>16.05.2022р</w:t>
            </w:r>
          </w:p>
        </w:tc>
        <w:tc>
          <w:tcPr>
            <w:tcW w:w="6911" w:type="dxa"/>
          </w:tcPr>
          <w:p w:rsidR="000845B4" w:rsidRPr="00D70FAF" w:rsidRDefault="000845B4" w:rsidP="00C61CAE">
            <w:pPr>
              <w:rPr>
                <w:lang w:val="uk-UA"/>
              </w:rPr>
            </w:pPr>
            <w:r w:rsidRPr="00D70FAF">
              <w:t>Про додаткову оплату (преміювання)</w:t>
            </w:r>
          </w:p>
        </w:tc>
      </w:tr>
      <w:tr w:rsidR="000845B4" w:rsidRPr="00F415D5" w:rsidTr="00C61CAE">
        <w:trPr>
          <w:trHeight w:val="367"/>
        </w:trPr>
        <w:tc>
          <w:tcPr>
            <w:tcW w:w="2660" w:type="dxa"/>
          </w:tcPr>
          <w:p w:rsidR="000845B4" w:rsidRPr="00D70FAF" w:rsidRDefault="000845B4" w:rsidP="00C61CAE">
            <w:pPr>
              <w:rPr>
                <w:lang w:val="uk-UA"/>
              </w:rPr>
            </w:pPr>
            <w:r w:rsidRPr="00D70FAF">
              <w:rPr>
                <w:lang w:val="uk-UA"/>
              </w:rPr>
              <w:t>№</w:t>
            </w:r>
            <w:r>
              <w:rPr>
                <w:lang w:val="uk-UA"/>
              </w:rPr>
              <w:t xml:space="preserve"> </w:t>
            </w:r>
            <w:r w:rsidRPr="00D70FAF">
              <w:rPr>
                <w:lang w:val="uk-UA"/>
              </w:rPr>
              <w:t xml:space="preserve">36 од </w:t>
            </w:r>
          </w:p>
          <w:p w:rsidR="000845B4" w:rsidRPr="00D70FAF" w:rsidRDefault="000845B4" w:rsidP="00C61CAE">
            <w:pPr>
              <w:rPr>
                <w:lang w:val="uk-UA"/>
              </w:rPr>
            </w:pPr>
            <w:r w:rsidRPr="00D70FAF">
              <w:rPr>
                <w:lang w:val="uk-UA"/>
              </w:rPr>
              <w:t>23.05.2022р</w:t>
            </w:r>
          </w:p>
        </w:tc>
        <w:tc>
          <w:tcPr>
            <w:tcW w:w="6911" w:type="dxa"/>
          </w:tcPr>
          <w:p w:rsidR="000845B4" w:rsidRPr="00D70FAF" w:rsidRDefault="000845B4" w:rsidP="00C61CAE">
            <w:pPr>
              <w:rPr>
                <w:lang w:val="uk-UA"/>
              </w:rPr>
            </w:pPr>
            <w:r w:rsidRPr="00D70FAF">
              <w:t>Про підготовку об’єктів житлово-комунального, паливно енергетичного господарства та соціальної сфери Піщанської сільської ради до роботи в осінньо – зимовий період 2022-2023р</w:t>
            </w:r>
          </w:p>
        </w:tc>
      </w:tr>
      <w:tr w:rsidR="000845B4" w:rsidRPr="00F415D5" w:rsidTr="00C61CAE">
        <w:trPr>
          <w:trHeight w:val="367"/>
        </w:trPr>
        <w:tc>
          <w:tcPr>
            <w:tcW w:w="2660" w:type="dxa"/>
          </w:tcPr>
          <w:p w:rsidR="000845B4" w:rsidRPr="00D70FAF" w:rsidRDefault="000845B4" w:rsidP="00C61CAE">
            <w:r w:rsidRPr="00D70FAF">
              <w:t>№</w:t>
            </w:r>
            <w:r>
              <w:t xml:space="preserve"> </w:t>
            </w:r>
            <w:r w:rsidRPr="00D70FAF">
              <w:t>44-к</w:t>
            </w:r>
          </w:p>
          <w:p w:rsidR="000845B4" w:rsidRPr="00D70FAF" w:rsidRDefault="000845B4" w:rsidP="00C61CAE">
            <w:pPr>
              <w:rPr>
                <w:lang w:val="uk-UA"/>
              </w:rPr>
            </w:pPr>
            <w:r w:rsidRPr="00D70FAF">
              <w:t>23.05.2022р</w:t>
            </w:r>
          </w:p>
        </w:tc>
        <w:tc>
          <w:tcPr>
            <w:tcW w:w="6911" w:type="dxa"/>
          </w:tcPr>
          <w:p w:rsidR="000845B4" w:rsidRPr="00D70FAF" w:rsidRDefault="000845B4" w:rsidP="00C61CAE">
            <w:pPr>
              <w:rPr>
                <w:lang w:val="uk-UA"/>
              </w:rPr>
            </w:pPr>
            <w:r w:rsidRPr="00D70FAF">
              <w:t>Про створення комісії із загальнообов’язкового державного страхування у зв’язку з тимчасовою втратою працездатності.</w:t>
            </w:r>
          </w:p>
        </w:tc>
      </w:tr>
      <w:tr w:rsidR="000845B4" w:rsidRPr="006E4768" w:rsidTr="00C61CAE">
        <w:trPr>
          <w:trHeight w:val="367"/>
        </w:trPr>
        <w:tc>
          <w:tcPr>
            <w:tcW w:w="2660" w:type="dxa"/>
          </w:tcPr>
          <w:p w:rsidR="000845B4" w:rsidRPr="00D70FAF" w:rsidRDefault="000845B4" w:rsidP="00C61CAE">
            <w:pPr>
              <w:rPr>
                <w:lang w:val="uk-UA"/>
              </w:rPr>
            </w:pPr>
            <w:r w:rsidRPr="00D70FAF">
              <w:rPr>
                <w:lang w:val="uk-UA"/>
              </w:rPr>
              <w:t>№</w:t>
            </w:r>
            <w:r>
              <w:rPr>
                <w:lang w:val="uk-UA"/>
              </w:rPr>
              <w:t xml:space="preserve"> </w:t>
            </w:r>
            <w:r w:rsidRPr="00D70FAF">
              <w:rPr>
                <w:lang w:val="uk-UA"/>
              </w:rPr>
              <w:t xml:space="preserve">37од </w:t>
            </w:r>
          </w:p>
          <w:p w:rsidR="000845B4" w:rsidRPr="00D70FAF" w:rsidRDefault="000845B4" w:rsidP="00C61CAE">
            <w:pPr>
              <w:rPr>
                <w:lang w:val="uk-UA"/>
              </w:rPr>
            </w:pPr>
            <w:r w:rsidRPr="00D70FAF">
              <w:rPr>
                <w:lang w:val="uk-UA"/>
              </w:rPr>
              <w:t>27.05.2022р</w:t>
            </w:r>
          </w:p>
        </w:tc>
        <w:tc>
          <w:tcPr>
            <w:tcW w:w="6911" w:type="dxa"/>
          </w:tcPr>
          <w:p w:rsidR="000845B4" w:rsidRPr="00D70FAF" w:rsidRDefault="000845B4" w:rsidP="00C61CAE">
            <w:pPr>
              <w:rPr>
                <w:lang w:val="uk-UA"/>
              </w:rPr>
            </w:pPr>
            <w:r w:rsidRPr="00D70FAF">
              <w:rPr>
                <w:lang w:val="uk-UA"/>
              </w:rPr>
              <w:t>Про створення комісії з обстеження пошкоджених об’єктів будівель і споруд внаслідок проведення бойових дій та у зв’язку з надзвичайною ситуацією військового характеру</w:t>
            </w:r>
          </w:p>
        </w:tc>
      </w:tr>
      <w:tr w:rsidR="000845B4" w:rsidRPr="00F415D5" w:rsidTr="00C61CAE">
        <w:trPr>
          <w:trHeight w:val="367"/>
        </w:trPr>
        <w:tc>
          <w:tcPr>
            <w:tcW w:w="2660" w:type="dxa"/>
          </w:tcPr>
          <w:p w:rsidR="000845B4" w:rsidRPr="00D70FAF" w:rsidRDefault="000845B4" w:rsidP="00C61CAE">
            <w:pPr>
              <w:rPr>
                <w:lang w:val="uk-UA"/>
              </w:rPr>
            </w:pPr>
            <w:r w:rsidRPr="00D70FAF">
              <w:rPr>
                <w:lang w:val="uk-UA"/>
              </w:rPr>
              <w:t>№</w:t>
            </w:r>
            <w:r>
              <w:rPr>
                <w:lang w:val="uk-UA"/>
              </w:rPr>
              <w:t xml:space="preserve"> </w:t>
            </w:r>
            <w:r w:rsidRPr="00D70FAF">
              <w:rPr>
                <w:lang w:val="uk-UA"/>
              </w:rPr>
              <w:t>38од</w:t>
            </w:r>
          </w:p>
          <w:p w:rsidR="000845B4" w:rsidRPr="00D70FAF" w:rsidRDefault="000845B4" w:rsidP="00C61CAE">
            <w:pPr>
              <w:rPr>
                <w:lang w:val="uk-UA"/>
              </w:rPr>
            </w:pPr>
            <w:r w:rsidRPr="00D70FAF">
              <w:rPr>
                <w:lang w:val="uk-UA"/>
              </w:rPr>
              <w:t>30.05.2022р</w:t>
            </w:r>
          </w:p>
        </w:tc>
        <w:tc>
          <w:tcPr>
            <w:tcW w:w="6911" w:type="dxa"/>
          </w:tcPr>
          <w:p w:rsidR="000845B4" w:rsidRPr="00D70FAF" w:rsidRDefault="000845B4" w:rsidP="00C61CAE">
            <w:pPr>
              <w:rPr>
                <w:lang w:val="uk-UA"/>
              </w:rPr>
            </w:pPr>
            <w:r w:rsidRPr="00D70FAF">
              <w:t>Про виділення шкільного автобуса щодо проведення  Дня захисту дітей</w:t>
            </w:r>
          </w:p>
        </w:tc>
      </w:tr>
      <w:tr w:rsidR="000845B4" w:rsidRPr="00F415D5" w:rsidTr="00C61CAE">
        <w:trPr>
          <w:trHeight w:val="367"/>
        </w:trPr>
        <w:tc>
          <w:tcPr>
            <w:tcW w:w="2660" w:type="dxa"/>
          </w:tcPr>
          <w:p w:rsidR="000845B4" w:rsidRPr="00D70FAF" w:rsidRDefault="000845B4" w:rsidP="00C61CAE">
            <w:pPr>
              <w:rPr>
                <w:lang w:val="uk-UA"/>
              </w:rPr>
            </w:pPr>
            <w:r w:rsidRPr="00D70FAF">
              <w:rPr>
                <w:lang w:val="uk-UA"/>
              </w:rPr>
              <w:t>№</w:t>
            </w:r>
            <w:r>
              <w:rPr>
                <w:lang w:val="uk-UA"/>
              </w:rPr>
              <w:t xml:space="preserve"> </w:t>
            </w:r>
            <w:r w:rsidRPr="00D70FAF">
              <w:rPr>
                <w:lang w:val="uk-UA"/>
              </w:rPr>
              <w:t xml:space="preserve">39од </w:t>
            </w:r>
          </w:p>
          <w:p w:rsidR="000845B4" w:rsidRPr="00D70FAF" w:rsidRDefault="000845B4" w:rsidP="00C61CAE">
            <w:pPr>
              <w:rPr>
                <w:lang w:val="uk-UA"/>
              </w:rPr>
            </w:pPr>
            <w:r w:rsidRPr="00D70FAF">
              <w:rPr>
                <w:lang w:val="uk-UA"/>
              </w:rPr>
              <w:t>06.06.2022р</w:t>
            </w:r>
          </w:p>
        </w:tc>
        <w:tc>
          <w:tcPr>
            <w:tcW w:w="6911" w:type="dxa"/>
          </w:tcPr>
          <w:p w:rsidR="000845B4" w:rsidRPr="00D70FAF" w:rsidRDefault="000845B4" w:rsidP="00C61CAE">
            <w:pPr>
              <w:rPr>
                <w:lang w:val="uk-UA"/>
              </w:rPr>
            </w:pPr>
            <w:r w:rsidRPr="00D70FAF">
              <w:t>Про скликання чергової 1</w:t>
            </w:r>
            <w:r w:rsidRPr="00D70FAF">
              <w:rPr>
                <w:lang w:val="uk-UA"/>
              </w:rPr>
              <w:t>9</w:t>
            </w:r>
            <w:r w:rsidRPr="00D70FAF">
              <w:t xml:space="preserve"> сесії Піщанської сільської ради.</w:t>
            </w:r>
          </w:p>
        </w:tc>
      </w:tr>
      <w:tr w:rsidR="000845B4" w:rsidRPr="00F415D5" w:rsidTr="00C61CAE">
        <w:trPr>
          <w:trHeight w:val="367"/>
        </w:trPr>
        <w:tc>
          <w:tcPr>
            <w:tcW w:w="2660" w:type="dxa"/>
          </w:tcPr>
          <w:p w:rsidR="000845B4" w:rsidRDefault="000845B4" w:rsidP="00C61CAE">
            <w:pPr>
              <w:rPr>
                <w:rFonts w:eastAsia="Calibri"/>
                <w:lang w:val="uk-UA" w:eastAsia="en-US"/>
              </w:rPr>
            </w:pPr>
            <w:r w:rsidRPr="007C48FF">
              <w:rPr>
                <w:rFonts w:eastAsia="Calibri"/>
                <w:lang w:val="uk-UA" w:eastAsia="en-US"/>
              </w:rPr>
              <w:t>№</w:t>
            </w:r>
            <w:r>
              <w:rPr>
                <w:rFonts w:eastAsia="Calibri"/>
                <w:lang w:val="uk-UA" w:eastAsia="en-US"/>
              </w:rPr>
              <w:t xml:space="preserve"> </w:t>
            </w:r>
            <w:r w:rsidRPr="007C48FF">
              <w:rPr>
                <w:rFonts w:eastAsia="Calibri"/>
                <w:lang w:val="uk-UA" w:eastAsia="en-US"/>
              </w:rPr>
              <w:t>40 од</w:t>
            </w:r>
            <w:r>
              <w:rPr>
                <w:rFonts w:eastAsia="Calibri"/>
                <w:lang w:val="uk-UA" w:eastAsia="en-US"/>
              </w:rPr>
              <w:t xml:space="preserve"> </w:t>
            </w:r>
          </w:p>
          <w:p w:rsidR="000845B4" w:rsidRPr="00D70FAF" w:rsidRDefault="000845B4" w:rsidP="00C61CAE">
            <w:pPr>
              <w:rPr>
                <w:lang w:val="uk-UA"/>
              </w:rPr>
            </w:pPr>
            <w:r w:rsidRPr="00D70FAF">
              <w:rPr>
                <w:rFonts w:eastAsia="Calibri"/>
                <w:lang w:val="uk-UA" w:eastAsia="en-US"/>
              </w:rPr>
              <w:t>09.06.2022р</w:t>
            </w:r>
          </w:p>
        </w:tc>
        <w:tc>
          <w:tcPr>
            <w:tcW w:w="6911" w:type="dxa"/>
          </w:tcPr>
          <w:p w:rsidR="000845B4" w:rsidRPr="00D70FAF" w:rsidRDefault="000845B4" w:rsidP="00C61CAE">
            <w:r w:rsidRPr="00D70FAF">
              <w:rPr>
                <w:rFonts w:eastAsia="Calibri"/>
                <w:lang w:val="uk-UA" w:eastAsia="en-US"/>
              </w:rPr>
              <w:t>Про підготовку закладів освіти  Піщанської сільської ради  до початку опалювального сезону на 2022-2023 навчального року</w:t>
            </w:r>
          </w:p>
        </w:tc>
      </w:tr>
      <w:tr w:rsidR="000845B4" w:rsidRPr="00F415D5" w:rsidTr="00C61CAE">
        <w:trPr>
          <w:trHeight w:val="367"/>
        </w:trPr>
        <w:tc>
          <w:tcPr>
            <w:tcW w:w="2660" w:type="dxa"/>
          </w:tcPr>
          <w:p w:rsidR="000845B4" w:rsidRPr="00D70FAF" w:rsidRDefault="000845B4" w:rsidP="00C61CAE">
            <w:r w:rsidRPr="00D70FAF">
              <w:t>№</w:t>
            </w:r>
            <w:r>
              <w:t xml:space="preserve"> </w:t>
            </w:r>
            <w:r w:rsidRPr="00D70FAF">
              <w:t>41 од</w:t>
            </w:r>
          </w:p>
          <w:p w:rsidR="000845B4" w:rsidRPr="00D70FAF" w:rsidRDefault="000845B4" w:rsidP="00C61CAE">
            <w:r w:rsidRPr="00D70FAF">
              <w:t>09.06.2022р</w:t>
            </w:r>
          </w:p>
        </w:tc>
        <w:tc>
          <w:tcPr>
            <w:tcW w:w="6911" w:type="dxa"/>
          </w:tcPr>
          <w:p w:rsidR="000845B4" w:rsidRPr="00D70FAF" w:rsidRDefault="000845B4" w:rsidP="00C61CAE">
            <w:r w:rsidRPr="00D70FAF">
              <w:rPr>
                <w:rFonts w:eastAsia="Calibri"/>
                <w:lang w:val="uk-UA" w:eastAsia="en-US"/>
              </w:rPr>
              <w:t>Про підготовку закладів освіти  Піщанської сільської ради  до початку нового  2022-2023 навчального року</w:t>
            </w:r>
          </w:p>
        </w:tc>
      </w:tr>
      <w:tr w:rsidR="000845B4" w:rsidRPr="00F415D5" w:rsidTr="00C61CAE">
        <w:trPr>
          <w:trHeight w:val="367"/>
        </w:trPr>
        <w:tc>
          <w:tcPr>
            <w:tcW w:w="2660" w:type="dxa"/>
          </w:tcPr>
          <w:p w:rsidR="000845B4" w:rsidRPr="00D70FAF" w:rsidRDefault="000845B4" w:rsidP="00C61CAE">
            <w:pPr>
              <w:spacing w:line="276" w:lineRule="auto"/>
              <w:rPr>
                <w:rFonts w:eastAsia="Calibri"/>
                <w:lang w:val="uk-UA" w:eastAsia="en-US"/>
              </w:rPr>
            </w:pPr>
            <w:r w:rsidRPr="007C48FF">
              <w:rPr>
                <w:rFonts w:eastAsia="Calibri"/>
                <w:lang w:val="uk-UA" w:eastAsia="en-US"/>
              </w:rPr>
              <w:t>№42 од</w:t>
            </w:r>
          </w:p>
          <w:p w:rsidR="000845B4" w:rsidRPr="00D70FAF" w:rsidRDefault="000845B4" w:rsidP="00C61CAE">
            <w:pPr>
              <w:spacing w:line="276" w:lineRule="auto"/>
              <w:rPr>
                <w:lang w:val="uk-UA"/>
              </w:rPr>
            </w:pPr>
            <w:r w:rsidRPr="00D70FAF">
              <w:rPr>
                <w:rFonts w:eastAsia="Calibri"/>
                <w:lang w:val="uk-UA" w:eastAsia="en-US"/>
              </w:rPr>
              <w:t>09.06.2022р</w:t>
            </w:r>
          </w:p>
        </w:tc>
        <w:tc>
          <w:tcPr>
            <w:tcW w:w="6911" w:type="dxa"/>
          </w:tcPr>
          <w:p w:rsidR="000845B4" w:rsidRPr="00D70FAF" w:rsidRDefault="000845B4" w:rsidP="00C61CAE">
            <w:r w:rsidRPr="00D70FAF">
              <w:rPr>
                <w:rFonts w:eastAsia="Calibri"/>
                <w:lang w:val="uk-UA" w:eastAsia="en-US"/>
              </w:rPr>
              <w:t xml:space="preserve">Про створення комісії щодо перевірки дотримання вимог законодавства на об’єктах водопостачання Піщанської сільської ради  </w:t>
            </w:r>
          </w:p>
        </w:tc>
      </w:tr>
      <w:tr w:rsidR="000845B4" w:rsidRPr="00F415D5" w:rsidTr="00C61CAE">
        <w:trPr>
          <w:trHeight w:val="367"/>
        </w:trPr>
        <w:tc>
          <w:tcPr>
            <w:tcW w:w="2660" w:type="dxa"/>
          </w:tcPr>
          <w:p w:rsidR="000845B4" w:rsidRDefault="000845B4" w:rsidP="00C61CAE">
            <w:pPr>
              <w:spacing w:line="276" w:lineRule="auto"/>
              <w:rPr>
                <w:rFonts w:eastAsia="Calibri"/>
                <w:lang w:val="uk-UA" w:eastAsia="en-US"/>
              </w:rPr>
            </w:pPr>
            <w:r>
              <w:rPr>
                <w:rFonts w:eastAsia="Calibri"/>
                <w:lang w:val="uk-UA" w:eastAsia="en-US"/>
              </w:rPr>
              <w:t>№ 43 од</w:t>
            </w:r>
          </w:p>
          <w:p w:rsidR="000845B4" w:rsidRPr="00182A78" w:rsidRDefault="000845B4" w:rsidP="00C61CAE">
            <w:pPr>
              <w:spacing w:line="276" w:lineRule="auto"/>
              <w:rPr>
                <w:rFonts w:eastAsia="Calibri"/>
                <w:lang w:val="uk-UA" w:eastAsia="en-US"/>
              </w:rPr>
            </w:pPr>
            <w:r>
              <w:rPr>
                <w:rFonts w:eastAsia="Calibri"/>
                <w:lang w:val="uk-UA" w:eastAsia="en-US"/>
              </w:rPr>
              <w:t>14.06.2022р</w:t>
            </w:r>
          </w:p>
        </w:tc>
        <w:tc>
          <w:tcPr>
            <w:tcW w:w="6911" w:type="dxa"/>
          </w:tcPr>
          <w:p w:rsidR="000845B4" w:rsidRPr="00D70FAF" w:rsidRDefault="000845B4" w:rsidP="00C61CAE">
            <w:pPr>
              <w:rPr>
                <w:rFonts w:eastAsia="Calibri"/>
                <w:lang w:val="uk-UA" w:eastAsia="en-US"/>
              </w:rPr>
            </w:pPr>
            <w:r>
              <w:rPr>
                <w:rFonts w:eastAsia="Calibri"/>
                <w:lang w:val="uk-UA" w:eastAsia="en-US"/>
              </w:rPr>
              <w:t>Про внесення змін до паспортів бюджетних програм на 2022 р</w:t>
            </w:r>
          </w:p>
        </w:tc>
      </w:tr>
    </w:tbl>
    <w:p w:rsidR="000845B4" w:rsidRDefault="000845B4" w:rsidP="000845B4">
      <w:pPr>
        <w:rPr>
          <w:sz w:val="28"/>
          <w:szCs w:val="28"/>
          <w:lang w:val="uk-UA"/>
        </w:rPr>
      </w:pPr>
    </w:p>
    <w:p w:rsidR="000845B4" w:rsidRDefault="000845B4" w:rsidP="000845B4">
      <w:pPr>
        <w:rPr>
          <w:sz w:val="28"/>
          <w:szCs w:val="28"/>
          <w:lang w:val="uk-UA"/>
        </w:rPr>
      </w:pPr>
    </w:p>
    <w:p w:rsidR="000845B4" w:rsidRDefault="000845B4" w:rsidP="000845B4"/>
    <w:p w:rsidR="000845B4" w:rsidRDefault="000845B4" w:rsidP="000845B4"/>
    <w:sectPr w:rsidR="000845B4" w:rsidSect="00745E3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0845B4"/>
    <w:rsid w:val="000845B4"/>
    <w:rsid w:val="001E6022"/>
    <w:rsid w:val="006E4768"/>
    <w:rsid w:val="00745E31"/>
    <w:rsid w:val="009950BD"/>
    <w:rsid w:val="00A238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B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c">
    <w:name w:val="tc"/>
    <w:basedOn w:val="a"/>
    <w:rsid w:val="000845B4"/>
    <w:pPr>
      <w:spacing w:before="100" w:beforeAutospacing="1" w:after="100" w:afterAutospacing="1"/>
    </w:pPr>
  </w:style>
  <w:style w:type="paragraph" w:customStyle="1" w:styleId="tj">
    <w:name w:val="tj"/>
    <w:basedOn w:val="a"/>
    <w:rsid w:val="000845B4"/>
    <w:pPr>
      <w:spacing w:before="100" w:beforeAutospacing="1" w:after="100" w:afterAutospacing="1"/>
    </w:pPr>
  </w:style>
  <w:style w:type="paragraph" w:customStyle="1" w:styleId="tr">
    <w:name w:val="tr"/>
    <w:basedOn w:val="a"/>
    <w:rsid w:val="000845B4"/>
    <w:pPr>
      <w:spacing w:before="100" w:beforeAutospacing="1" w:after="100" w:afterAutospacing="1"/>
    </w:pPr>
  </w:style>
  <w:style w:type="paragraph" w:customStyle="1" w:styleId="Standard">
    <w:name w:val="Standard"/>
    <w:rsid w:val="000845B4"/>
    <w:pPr>
      <w:suppressAutoHyphens/>
      <w:autoSpaceDN w:val="0"/>
      <w:spacing w:after="0" w:line="240" w:lineRule="auto"/>
      <w:textAlignment w:val="baseline"/>
    </w:pPr>
    <w:rPr>
      <w:rFonts w:ascii="Times New Roman" w:eastAsia="Times New Roman" w:hAnsi="Times New Roman" w:cs="Times New Roman"/>
      <w:kern w:val="3"/>
      <w:sz w:val="24"/>
      <w:szCs w:val="24"/>
      <w:lang w:val="uk-UA" w:eastAsia="uk-UA"/>
    </w:rPr>
  </w:style>
  <w:style w:type="paragraph" w:styleId="a3">
    <w:name w:val="No Spacing"/>
    <w:uiPriority w:val="1"/>
    <w:qFormat/>
    <w:rsid w:val="000845B4"/>
    <w:pPr>
      <w:spacing w:after="0" w:line="240" w:lineRule="auto"/>
    </w:pPr>
    <w:rPr>
      <w:rFonts w:ascii="Calibri" w:eastAsia="Calibri" w:hAnsi="Calibri" w:cs="Calibri"/>
      <w:lang w:val="uk-UA" w:eastAsia="uk-UA"/>
    </w:rPr>
  </w:style>
  <w:style w:type="table" w:styleId="a4">
    <w:name w:val="Table Grid"/>
    <w:basedOn w:val="a1"/>
    <w:uiPriority w:val="59"/>
    <w:rsid w:val="000845B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Standard"/>
    <w:link w:val="30"/>
    <w:rsid w:val="009950BD"/>
    <w:pPr>
      <w:spacing w:after="120"/>
      <w:ind w:left="283"/>
    </w:pPr>
    <w:rPr>
      <w:sz w:val="16"/>
      <w:szCs w:val="16"/>
    </w:rPr>
  </w:style>
  <w:style w:type="character" w:customStyle="1" w:styleId="30">
    <w:name w:val="Основной текст с отступом 3 Знак"/>
    <w:basedOn w:val="a0"/>
    <w:link w:val="3"/>
    <w:rsid w:val="009950BD"/>
    <w:rPr>
      <w:rFonts w:ascii="Times New Roman" w:eastAsia="Times New Roman" w:hAnsi="Times New Roman" w:cs="Times New Roman"/>
      <w:kern w:val="3"/>
      <w:sz w:val="16"/>
      <w:szCs w:val="16"/>
      <w:lang w:val="uk-UA" w:eastAsia="uk-UA"/>
    </w:rPr>
  </w:style>
  <w:style w:type="paragraph" w:styleId="a5">
    <w:name w:val="Balloon Text"/>
    <w:basedOn w:val="a"/>
    <w:link w:val="a6"/>
    <w:uiPriority w:val="99"/>
    <w:semiHidden/>
    <w:unhideWhenUsed/>
    <w:rsid w:val="006E4768"/>
    <w:rPr>
      <w:rFonts w:ascii="Tahoma" w:hAnsi="Tahoma" w:cs="Tahoma"/>
      <w:sz w:val="16"/>
      <w:szCs w:val="16"/>
    </w:rPr>
  </w:style>
  <w:style w:type="character" w:customStyle="1" w:styleId="a6">
    <w:name w:val="Текст выноски Знак"/>
    <w:basedOn w:val="a0"/>
    <w:link w:val="a5"/>
    <w:uiPriority w:val="99"/>
    <w:semiHidden/>
    <w:rsid w:val="006E4768"/>
    <w:rPr>
      <w:rFonts w:ascii="Tahoma" w:eastAsia="Times New Roman" w:hAnsi="Tahoma" w:cs="Tahoma"/>
      <w:sz w:val="16"/>
      <w:szCs w:val="16"/>
      <w:lang w:val="ru-RU" w:eastAsia="ru-RU"/>
    </w:rPr>
  </w:style>
  <w:style w:type="paragraph" w:styleId="a7">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uiPriority w:val="99"/>
    <w:semiHidden/>
    <w:unhideWhenUsed/>
    <w:qFormat/>
    <w:rsid w:val="006E4768"/>
    <w:pPr>
      <w:suppressAutoHyphens/>
      <w:spacing w:after="0" w:line="240" w:lineRule="auto"/>
    </w:pPr>
    <w:rPr>
      <w:rFonts w:ascii="Calibri" w:eastAsia="Calibri" w:hAnsi="Calibri" w:cs="Times New Roman"/>
      <w:lang w:val="ru-RU" w:eastAsia="zh-CN"/>
    </w:rPr>
  </w:style>
  <w:style w:type="paragraph" w:customStyle="1" w:styleId="rvps2">
    <w:name w:val="rvps2"/>
    <w:basedOn w:val="a"/>
    <w:uiPriority w:val="99"/>
    <w:rsid w:val="006E4768"/>
    <w:pPr>
      <w:spacing w:before="100" w:beforeAutospacing="1" w:after="100" w:afterAutospacing="1"/>
    </w:pPr>
    <w:rPr>
      <w:lang w:val="uk-UA" w:eastAsia="uk-UA"/>
    </w:rPr>
  </w:style>
  <w:style w:type="character" w:styleId="a8">
    <w:name w:val="Emphasis"/>
    <w:basedOn w:val="a0"/>
    <w:qFormat/>
    <w:rsid w:val="006E4768"/>
    <w:rPr>
      <w:i/>
      <w:iCs/>
    </w:rPr>
  </w:style>
</w:styles>
</file>

<file path=word/webSettings.xml><?xml version="1.0" encoding="utf-8"?>
<w:webSettings xmlns:r="http://schemas.openxmlformats.org/officeDocument/2006/relationships" xmlns:w="http://schemas.openxmlformats.org/wordprocessingml/2006/main">
  <w:divs>
    <w:div w:id="2366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19224</Words>
  <Characters>10959</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valyagulla1975@gmail.com</dc:creator>
  <cp:keywords/>
  <dc:description/>
  <cp:lastModifiedBy>Саша</cp:lastModifiedBy>
  <cp:revision>4</cp:revision>
  <dcterms:created xsi:type="dcterms:W3CDTF">2022-06-22T11:55:00Z</dcterms:created>
  <dcterms:modified xsi:type="dcterms:W3CDTF">2022-06-26T20:19:00Z</dcterms:modified>
</cp:coreProperties>
</file>