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D9" w:rsidRPr="00341C22" w:rsidRDefault="00C132D9" w:rsidP="00C132D9">
      <w:pPr>
        <w:jc w:val="center"/>
        <w:rPr>
          <w:b/>
          <w:sz w:val="32"/>
          <w:szCs w:val="20"/>
          <w:lang w:val="uk-UA"/>
        </w:rPr>
      </w:pPr>
      <w:bookmarkStart w:id="0" w:name="_Hlk9320203"/>
      <w:r>
        <w:rPr>
          <w:rFonts w:ascii="MS Sans Serif" w:hAnsi="MS Sans Serif"/>
          <w:b/>
          <w:noProof/>
          <w:sz w:val="32"/>
          <w:szCs w:val="20"/>
        </w:rPr>
        <w:drawing>
          <wp:inline distT="0" distB="0" distL="0" distR="0" wp14:anchorId="1D6A157F" wp14:editId="09C77A96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2D9" w:rsidRPr="00341C22" w:rsidRDefault="00C132D9" w:rsidP="00C132D9">
      <w:pPr>
        <w:jc w:val="center"/>
        <w:rPr>
          <w:b/>
          <w:sz w:val="32"/>
          <w:szCs w:val="20"/>
          <w:lang w:val="uk-UA"/>
        </w:rPr>
      </w:pPr>
      <w:r w:rsidRPr="00341C22">
        <w:rPr>
          <w:b/>
          <w:sz w:val="26"/>
          <w:szCs w:val="26"/>
          <w:lang w:val="uk-UA"/>
        </w:rPr>
        <w:t>УКРАЇНА</w:t>
      </w:r>
    </w:p>
    <w:p w:rsidR="00C132D9" w:rsidRPr="00341C22" w:rsidRDefault="00C132D9" w:rsidP="00C132D9">
      <w:pPr>
        <w:jc w:val="center"/>
        <w:rPr>
          <w:b/>
          <w:sz w:val="28"/>
          <w:szCs w:val="28"/>
          <w:lang w:val="uk-UA" w:eastAsia="uk-UA"/>
        </w:rPr>
      </w:pPr>
      <w:r w:rsidRPr="00341C22">
        <w:rPr>
          <w:b/>
          <w:sz w:val="28"/>
          <w:szCs w:val="28"/>
          <w:lang w:val="uk-UA" w:eastAsia="uk-UA"/>
        </w:rPr>
        <w:t>ПІЩАНСЬКА СІЛЬСЬКА РАДА</w:t>
      </w:r>
    </w:p>
    <w:p w:rsidR="00C132D9" w:rsidRPr="00341C22" w:rsidRDefault="00C132D9" w:rsidP="00C132D9">
      <w:pPr>
        <w:ind w:firstLine="708"/>
        <w:jc w:val="center"/>
        <w:rPr>
          <w:b/>
          <w:sz w:val="28"/>
          <w:szCs w:val="28"/>
          <w:lang w:val="uk-UA" w:eastAsia="uk-UA"/>
        </w:rPr>
      </w:pPr>
      <w:r w:rsidRPr="00341C22">
        <w:rPr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C132D9" w:rsidRPr="00341C22" w:rsidRDefault="00C132D9" w:rsidP="00C132D9">
      <w:pPr>
        <w:ind w:firstLine="708"/>
        <w:jc w:val="center"/>
        <w:rPr>
          <w:sz w:val="28"/>
          <w:szCs w:val="28"/>
          <w:lang w:val="uk-UA" w:eastAsia="uk-UA"/>
        </w:rPr>
      </w:pPr>
    </w:p>
    <w:p w:rsidR="00C132D9" w:rsidRPr="00341C22" w:rsidRDefault="00C132D9" w:rsidP="00C132D9">
      <w:pPr>
        <w:jc w:val="center"/>
        <w:outlineLvl w:val="0"/>
        <w:rPr>
          <w:sz w:val="28"/>
          <w:szCs w:val="28"/>
          <w:lang w:val="uk-UA" w:eastAsia="uk-UA"/>
        </w:rPr>
      </w:pPr>
      <w:r w:rsidRPr="00341C22">
        <w:rPr>
          <w:sz w:val="28"/>
          <w:szCs w:val="28"/>
          <w:lang w:val="uk-UA" w:eastAsia="uk-UA"/>
        </w:rPr>
        <w:t>ВИКОНАВЧИЙ КОМІТЕТ</w:t>
      </w:r>
    </w:p>
    <w:p w:rsidR="00C132D9" w:rsidRPr="00341C22" w:rsidRDefault="00C132D9" w:rsidP="00C132D9">
      <w:pPr>
        <w:jc w:val="center"/>
        <w:outlineLvl w:val="0"/>
        <w:rPr>
          <w:sz w:val="28"/>
          <w:szCs w:val="28"/>
          <w:lang w:val="uk-UA" w:eastAsia="uk-UA"/>
        </w:rPr>
      </w:pPr>
    </w:p>
    <w:p w:rsidR="00C132D9" w:rsidRPr="00341C22" w:rsidRDefault="00C132D9" w:rsidP="00C132D9">
      <w:pPr>
        <w:jc w:val="center"/>
        <w:rPr>
          <w:b/>
          <w:sz w:val="28"/>
          <w:szCs w:val="28"/>
          <w:lang w:val="uk-UA" w:eastAsia="uk-UA"/>
        </w:rPr>
      </w:pPr>
      <w:r w:rsidRPr="00341C22">
        <w:rPr>
          <w:b/>
          <w:sz w:val="28"/>
          <w:szCs w:val="28"/>
          <w:lang w:val="uk-UA" w:eastAsia="uk-UA"/>
        </w:rPr>
        <w:t>РІШЕННЯ</w:t>
      </w:r>
    </w:p>
    <w:p w:rsidR="00C132D9" w:rsidRPr="00341C22" w:rsidRDefault="00C132D9" w:rsidP="00C132D9">
      <w:pPr>
        <w:rPr>
          <w:sz w:val="28"/>
          <w:szCs w:val="28"/>
          <w:lang w:val="uk-UA" w:eastAsia="uk-UA"/>
        </w:rPr>
      </w:pPr>
    </w:p>
    <w:p w:rsidR="00C132D9" w:rsidRPr="008F3BDF" w:rsidRDefault="00C132D9" w:rsidP="00C132D9">
      <w:pPr>
        <w:jc w:val="center"/>
        <w:rPr>
          <w:sz w:val="28"/>
          <w:szCs w:val="28"/>
          <w:lang w:val="uk-UA"/>
        </w:rPr>
      </w:pPr>
    </w:p>
    <w:p w:rsidR="00C132D9" w:rsidRPr="008F3BDF" w:rsidRDefault="00C132D9" w:rsidP="00C132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653FEF"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  <w:lang w:val="uk-UA"/>
        </w:rPr>
        <w:t>2022</w:t>
      </w:r>
      <w:r w:rsidRPr="008F3BDF">
        <w:rPr>
          <w:sz w:val="28"/>
          <w:szCs w:val="28"/>
          <w:lang w:val="uk-UA"/>
        </w:rPr>
        <w:t xml:space="preserve"> року              </w:t>
      </w:r>
      <w:r w:rsidRPr="008F3BDF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</w:t>
      </w:r>
      <w:r w:rsidRPr="008F3BDF">
        <w:rPr>
          <w:sz w:val="28"/>
          <w:szCs w:val="28"/>
          <w:lang w:val="uk-UA"/>
        </w:rPr>
        <w:t xml:space="preserve"> село Піщана</w:t>
      </w:r>
      <w:r w:rsidRPr="008F3BDF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№ </w:t>
      </w:r>
      <w:r w:rsidR="00653FEF">
        <w:rPr>
          <w:sz w:val="28"/>
          <w:szCs w:val="28"/>
          <w:lang w:val="uk-UA"/>
        </w:rPr>
        <w:t>2</w:t>
      </w:r>
      <w:r w:rsidR="00870BE5">
        <w:rPr>
          <w:sz w:val="28"/>
          <w:szCs w:val="28"/>
          <w:lang w:val="uk-UA"/>
        </w:rPr>
        <w:t>2</w:t>
      </w:r>
      <w:bookmarkStart w:id="1" w:name="_GoBack"/>
      <w:bookmarkEnd w:id="1"/>
    </w:p>
    <w:p w:rsidR="00C132D9" w:rsidRDefault="00C132D9" w:rsidP="00C132D9">
      <w:pPr>
        <w:jc w:val="both"/>
        <w:rPr>
          <w:b/>
          <w:sz w:val="28"/>
          <w:szCs w:val="28"/>
          <w:lang w:val="uk-UA" w:eastAsia="en-US"/>
        </w:rPr>
      </w:pPr>
    </w:p>
    <w:p w:rsidR="00C132D9" w:rsidRDefault="00C132D9" w:rsidP="00C132D9">
      <w:pPr>
        <w:jc w:val="both"/>
        <w:rPr>
          <w:b/>
          <w:sz w:val="28"/>
          <w:szCs w:val="28"/>
          <w:lang w:val="uk-UA" w:eastAsia="en-US"/>
        </w:rPr>
      </w:pPr>
      <w:r w:rsidRPr="003B4F76">
        <w:rPr>
          <w:b/>
          <w:sz w:val="28"/>
          <w:szCs w:val="28"/>
          <w:lang w:val="uk-UA" w:eastAsia="en-US"/>
        </w:rPr>
        <w:t>Про</w:t>
      </w:r>
      <w:r>
        <w:rPr>
          <w:b/>
          <w:sz w:val="28"/>
          <w:szCs w:val="28"/>
          <w:lang w:val="uk-UA" w:eastAsia="en-US"/>
        </w:rPr>
        <w:t xml:space="preserve"> нарахування поворотної</w:t>
      </w:r>
    </w:p>
    <w:p w:rsidR="00C132D9" w:rsidRDefault="00C132D9" w:rsidP="00C132D9">
      <w:pPr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фінансової допомоги (резервні кошти)</w:t>
      </w:r>
    </w:p>
    <w:p w:rsidR="00C132D9" w:rsidRDefault="00C132D9" w:rsidP="00C132D9">
      <w:pPr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патронатному вихователю для</w:t>
      </w:r>
    </w:p>
    <w:p w:rsidR="00C132D9" w:rsidRPr="003B4F76" w:rsidRDefault="00C132D9" w:rsidP="00C132D9">
      <w:pPr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забезпечення потреб дітей</w:t>
      </w:r>
    </w:p>
    <w:p w:rsidR="00C132D9" w:rsidRPr="001A28CC" w:rsidRDefault="00C132D9" w:rsidP="00C132D9">
      <w:pPr>
        <w:jc w:val="both"/>
        <w:rPr>
          <w:b/>
          <w:sz w:val="28"/>
          <w:szCs w:val="28"/>
          <w:lang w:val="uk-UA" w:eastAsia="en-US"/>
        </w:rPr>
      </w:pPr>
    </w:p>
    <w:p w:rsidR="00C132D9" w:rsidRDefault="00C132D9" w:rsidP="00C132D9">
      <w:pPr>
        <w:shd w:val="clear" w:color="auto" w:fill="FFFFFF"/>
        <w:spacing w:line="32" w:lineRule="atLeast"/>
        <w:ind w:firstLine="612"/>
        <w:jc w:val="both"/>
        <w:outlineLvl w:val="1"/>
        <w:rPr>
          <w:rFonts w:ascii="Arial" w:hAnsi="Arial" w:cs="Arial"/>
          <w:color w:val="2A2928"/>
          <w:sz w:val="28"/>
          <w:szCs w:val="28"/>
          <w:lang w:val="uk-UA"/>
        </w:rPr>
      </w:pPr>
      <w:r w:rsidRPr="00C853E5">
        <w:rPr>
          <w:color w:val="000000"/>
          <w:sz w:val="28"/>
          <w:szCs w:val="28"/>
          <w:lang w:val="uk-UA"/>
        </w:rPr>
        <w:t xml:space="preserve">Керуючись ст.34 Закону України «Про місцеве самоврядування в Україні», </w:t>
      </w:r>
      <w:r w:rsidRPr="003B4F76">
        <w:rPr>
          <w:sz w:val="28"/>
          <w:szCs w:val="28"/>
          <w:lang w:val="uk-UA" w:eastAsia="en-US"/>
        </w:rPr>
        <w:t>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</w:t>
      </w:r>
      <w:r w:rsidRPr="008F3BDF">
        <w:rPr>
          <w:sz w:val="28"/>
          <w:szCs w:val="28"/>
          <w:lang w:val="uk-UA" w:eastAsia="en-US"/>
        </w:rPr>
        <w:t>Про соціальні послуги»,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>н</w:t>
      </w:r>
      <w:r w:rsidRPr="003B4F76">
        <w:rPr>
          <w:sz w:val="28"/>
          <w:szCs w:val="28"/>
          <w:lang w:val="uk-UA" w:eastAsia="en-US"/>
        </w:rPr>
        <w:t xml:space="preserve">а виконання </w:t>
      </w:r>
      <w:r>
        <w:rPr>
          <w:sz w:val="28"/>
          <w:szCs w:val="28"/>
          <w:lang w:val="uk-UA" w:eastAsia="en-US"/>
        </w:rPr>
        <w:t>постанови</w:t>
      </w:r>
      <w:r w:rsidRPr="003B4F76">
        <w:rPr>
          <w:sz w:val="28"/>
          <w:szCs w:val="28"/>
          <w:lang w:val="uk-UA" w:eastAsia="en-US"/>
        </w:rPr>
        <w:t xml:space="preserve"> Кабінету Міністрів України від</w:t>
      </w:r>
      <w:r w:rsidRPr="008F3BDF">
        <w:rPr>
          <w:sz w:val="28"/>
          <w:szCs w:val="28"/>
          <w:lang w:val="uk-UA" w:eastAsia="en-US"/>
        </w:rPr>
        <w:t xml:space="preserve"> </w:t>
      </w:r>
      <w:r w:rsidRPr="008E407D">
        <w:rPr>
          <w:bCs/>
          <w:color w:val="000000" w:themeColor="text1"/>
          <w:sz w:val="28"/>
          <w:szCs w:val="28"/>
          <w:lang w:val="uk-UA"/>
        </w:rPr>
        <w:t xml:space="preserve">20 серпня 2021 р. </w:t>
      </w:r>
      <w:r w:rsidRPr="008E407D">
        <w:rPr>
          <w:bCs/>
          <w:color w:val="000000" w:themeColor="text1"/>
          <w:sz w:val="28"/>
          <w:szCs w:val="28"/>
        </w:rPr>
        <w:t>N</w:t>
      </w:r>
      <w:r w:rsidRPr="008E407D">
        <w:rPr>
          <w:bCs/>
          <w:color w:val="000000" w:themeColor="text1"/>
          <w:sz w:val="28"/>
          <w:szCs w:val="28"/>
          <w:lang w:val="uk-UA"/>
        </w:rPr>
        <w:t xml:space="preserve"> 893</w:t>
      </w:r>
      <w:r w:rsidRPr="008E407D">
        <w:rPr>
          <w:color w:val="000000" w:themeColor="text1"/>
          <w:sz w:val="28"/>
          <w:szCs w:val="28"/>
          <w:lang w:val="uk-UA" w:eastAsia="en-US"/>
        </w:rPr>
        <w:t xml:space="preserve"> «Деякі питання захисту прав дит</w:t>
      </w:r>
      <w:r w:rsidRPr="008F3BDF">
        <w:rPr>
          <w:sz w:val="28"/>
          <w:szCs w:val="28"/>
          <w:lang w:val="uk-UA" w:eastAsia="en-US"/>
        </w:rPr>
        <w:t>ини та надання послуги патронату над дитиною»,</w:t>
      </w:r>
      <w:r>
        <w:rPr>
          <w:sz w:val="28"/>
          <w:szCs w:val="28"/>
          <w:lang w:val="uk-UA" w:eastAsia="en-US"/>
        </w:rPr>
        <w:t xml:space="preserve"> та</w:t>
      </w:r>
      <w:r w:rsidRPr="003B4F76">
        <w:rPr>
          <w:sz w:val="28"/>
          <w:szCs w:val="28"/>
          <w:lang w:val="uk-UA" w:eastAsia="en-US"/>
        </w:rPr>
        <w:t xml:space="preserve"> з метою </w:t>
      </w:r>
      <w:r>
        <w:rPr>
          <w:sz w:val="28"/>
          <w:szCs w:val="28"/>
          <w:lang w:val="uk-UA" w:eastAsia="en-US"/>
        </w:rPr>
        <w:t xml:space="preserve">своєчасного забезпечення догляду, виховання та реабілітації дітей, влаштованих  в родину патронатного вихователя, який надає послуги патронату на території </w:t>
      </w:r>
      <w:proofErr w:type="gramStart"/>
      <w:r>
        <w:rPr>
          <w:sz w:val="28"/>
          <w:szCs w:val="28"/>
          <w:lang w:val="uk-UA" w:eastAsia="en-US"/>
        </w:rPr>
        <w:t>П</w:t>
      </w:r>
      <w:proofErr w:type="gramEnd"/>
      <w:r>
        <w:rPr>
          <w:sz w:val="28"/>
          <w:szCs w:val="28"/>
          <w:lang w:val="uk-UA" w:eastAsia="en-US"/>
        </w:rPr>
        <w:t>іщанської сільської ради</w:t>
      </w:r>
      <w:r w:rsidRPr="003B4F76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до моменту отримання державної соціальної допомоги, виконавчий комітет Піщанської сільської ради</w:t>
      </w:r>
      <w:r w:rsidRPr="003B4F76">
        <w:rPr>
          <w:sz w:val="28"/>
          <w:szCs w:val="28"/>
          <w:lang w:val="uk-UA" w:eastAsia="en-US"/>
        </w:rPr>
        <w:t xml:space="preserve"> </w:t>
      </w:r>
    </w:p>
    <w:p w:rsidR="00C132D9" w:rsidRPr="003C6E20" w:rsidRDefault="00C132D9" w:rsidP="00C132D9">
      <w:pPr>
        <w:shd w:val="clear" w:color="auto" w:fill="FFFFFF"/>
        <w:spacing w:line="32" w:lineRule="atLeast"/>
        <w:ind w:firstLine="612"/>
        <w:jc w:val="both"/>
        <w:outlineLvl w:val="1"/>
        <w:rPr>
          <w:rFonts w:ascii="Arial" w:hAnsi="Arial" w:cs="Arial"/>
          <w:color w:val="2A2928"/>
          <w:sz w:val="28"/>
          <w:szCs w:val="28"/>
          <w:lang w:val="uk-UA"/>
        </w:rPr>
      </w:pPr>
    </w:p>
    <w:p w:rsidR="00C132D9" w:rsidRPr="003B4F76" w:rsidRDefault="00C132D9" w:rsidP="00C132D9">
      <w:pPr>
        <w:spacing w:after="160" w:line="259" w:lineRule="auto"/>
        <w:jc w:val="both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ВИРІШИВ:</w:t>
      </w:r>
    </w:p>
    <w:p w:rsidR="00C132D9" w:rsidRDefault="00C132D9" w:rsidP="00C132D9">
      <w:pPr>
        <w:shd w:val="clear" w:color="auto" w:fill="FFFFFF"/>
        <w:spacing w:before="12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en-US"/>
        </w:rPr>
        <w:t>1</w:t>
      </w:r>
      <w:r w:rsidRPr="009828DF">
        <w:rPr>
          <w:sz w:val="28"/>
          <w:szCs w:val="28"/>
          <w:lang w:val="uk-UA" w:eastAsia="en-US"/>
        </w:rPr>
        <w:t>.</w:t>
      </w:r>
      <w:r w:rsidRPr="009828DF">
        <w:rPr>
          <w:color w:val="000000"/>
          <w:sz w:val="28"/>
          <w:szCs w:val="28"/>
          <w:lang w:val="uk-UA"/>
        </w:rPr>
        <w:t xml:space="preserve"> </w:t>
      </w:r>
      <w:r w:rsidRPr="002A1C5A">
        <w:rPr>
          <w:color w:val="000000"/>
          <w:sz w:val="28"/>
          <w:szCs w:val="28"/>
          <w:lang w:val="uk-UA"/>
        </w:rPr>
        <w:t>Визначити суму</w:t>
      </w:r>
      <w:r w:rsidRPr="002A1C5A">
        <w:rPr>
          <w:sz w:val="28"/>
          <w:szCs w:val="28"/>
          <w:lang w:val="uk-UA" w:eastAsia="en-US"/>
        </w:rPr>
        <w:t xml:space="preserve"> резервних коштів, яка відповідає встановленому розміру  </w:t>
      </w:r>
      <w:r w:rsidRPr="002A1C5A">
        <w:rPr>
          <w:sz w:val="28"/>
          <w:szCs w:val="28"/>
          <w:lang w:val="uk-UA" w:eastAsia="uk-UA"/>
        </w:rPr>
        <w:t>соціальної допомоги з розрахунку одночасного влаштування до сім’ї патронатного вихователя двох дітей і становить 2,5 прожиткового мінімуму на кожну дитину відповідного віку (до шести років та від шести</w:t>
      </w:r>
      <w:r>
        <w:rPr>
          <w:sz w:val="28"/>
          <w:szCs w:val="28"/>
          <w:lang w:val="uk-UA" w:eastAsia="uk-UA"/>
        </w:rPr>
        <w:t xml:space="preserve"> до 18 років) та складає 11 307, 50 коп.</w:t>
      </w:r>
    </w:p>
    <w:p w:rsidR="00C132D9" w:rsidRDefault="00C132D9" w:rsidP="00C132D9">
      <w:pPr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 xml:space="preserve">2. </w:t>
      </w:r>
      <w:r>
        <w:rPr>
          <w:sz w:val="28"/>
          <w:szCs w:val="28"/>
          <w:lang w:val="uk-UA" w:eastAsia="en-US"/>
        </w:rPr>
        <w:t xml:space="preserve">Головному бухгалтеру </w:t>
      </w:r>
      <w:r w:rsidRPr="00205BE4">
        <w:rPr>
          <w:sz w:val="28"/>
          <w:szCs w:val="28"/>
          <w:lang w:val="uk-UA" w:eastAsia="en-US"/>
        </w:rPr>
        <w:t xml:space="preserve">Піщанської сільської ради </w:t>
      </w:r>
      <w:r>
        <w:rPr>
          <w:sz w:val="28"/>
          <w:szCs w:val="28"/>
          <w:lang w:val="uk-UA" w:eastAsia="en-US"/>
        </w:rPr>
        <w:t>(Безугла Л.В.) н</w:t>
      </w:r>
      <w:r w:rsidRPr="00205BE4">
        <w:rPr>
          <w:sz w:val="28"/>
          <w:szCs w:val="28"/>
          <w:lang w:val="uk-UA" w:eastAsia="en-US"/>
        </w:rPr>
        <w:t>арахувати з місцевого бюджету Піщанської сільської ради поворотну</w:t>
      </w:r>
      <w:r>
        <w:rPr>
          <w:sz w:val="28"/>
          <w:szCs w:val="28"/>
          <w:lang w:val="uk-UA" w:eastAsia="en-US"/>
        </w:rPr>
        <w:t xml:space="preserve"> </w:t>
      </w:r>
      <w:r w:rsidRPr="00205BE4">
        <w:rPr>
          <w:sz w:val="28"/>
          <w:szCs w:val="28"/>
          <w:lang w:val="uk-UA" w:eastAsia="en-US"/>
        </w:rPr>
        <w:t xml:space="preserve">фінансову допомогу (резервні кошти) </w:t>
      </w:r>
      <w:r>
        <w:rPr>
          <w:sz w:val="28"/>
          <w:szCs w:val="28"/>
          <w:lang w:val="uk-UA" w:eastAsia="en-US"/>
        </w:rPr>
        <w:t xml:space="preserve">на </w:t>
      </w:r>
      <w:r>
        <w:rPr>
          <w:sz w:val="28"/>
          <w:szCs w:val="28"/>
          <w:lang w:val="uk-UA" w:eastAsia="uk-UA"/>
        </w:rPr>
        <w:t>особовий рахунок,</w:t>
      </w:r>
      <w:r w:rsidRPr="002A1C5A">
        <w:rPr>
          <w:sz w:val="28"/>
          <w:szCs w:val="28"/>
          <w:lang w:val="uk-UA" w:eastAsia="uk-UA"/>
        </w:rPr>
        <w:t xml:space="preserve"> відкритий у відповідній банківській установі</w:t>
      </w:r>
      <w:r>
        <w:rPr>
          <w:sz w:val="28"/>
          <w:szCs w:val="28"/>
          <w:lang w:val="uk-UA" w:eastAsia="uk-UA"/>
        </w:rPr>
        <w:t>,</w:t>
      </w:r>
      <w:r w:rsidRPr="00205BE4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патронатному</w:t>
      </w:r>
      <w:r w:rsidRPr="00205BE4">
        <w:rPr>
          <w:sz w:val="28"/>
          <w:szCs w:val="28"/>
          <w:lang w:val="uk-UA" w:eastAsia="en-US"/>
        </w:rPr>
        <w:t xml:space="preserve"> вихователю </w:t>
      </w:r>
      <w:proofErr w:type="spellStart"/>
      <w:r w:rsidRPr="00205BE4">
        <w:rPr>
          <w:color w:val="000000"/>
          <w:sz w:val="28"/>
          <w:szCs w:val="28"/>
          <w:lang w:val="uk-UA"/>
        </w:rPr>
        <w:t>Федорченку</w:t>
      </w:r>
      <w:proofErr w:type="spellEnd"/>
      <w:r w:rsidRPr="00205BE4">
        <w:rPr>
          <w:color w:val="000000"/>
          <w:sz w:val="28"/>
          <w:szCs w:val="28"/>
          <w:lang w:val="uk-UA"/>
        </w:rPr>
        <w:t xml:space="preserve"> Роману Миколайовичу</w:t>
      </w:r>
      <w:r w:rsidRPr="00205BE4">
        <w:rPr>
          <w:color w:val="000000"/>
          <w:sz w:val="28"/>
          <w:szCs w:val="28"/>
        </w:rPr>
        <w:t>, як</w:t>
      </w:r>
      <w:proofErr w:type="spellStart"/>
      <w:r w:rsidRPr="00205BE4">
        <w:rPr>
          <w:color w:val="000000"/>
          <w:sz w:val="28"/>
          <w:szCs w:val="28"/>
          <w:lang w:val="uk-UA"/>
        </w:rPr>
        <w:t>ий</w:t>
      </w:r>
      <w:proofErr w:type="spellEnd"/>
      <w:r w:rsidRPr="00205BE4">
        <w:rPr>
          <w:color w:val="000000"/>
          <w:sz w:val="28"/>
          <w:szCs w:val="28"/>
        </w:rPr>
        <w:t xml:space="preserve"> </w:t>
      </w:r>
      <w:proofErr w:type="spellStart"/>
      <w:r w:rsidRPr="00205BE4">
        <w:rPr>
          <w:color w:val="000000"/>
          <w:sz w:val="28"/>
          <w:szCs w:val="28"/>
        </w:rPr>
        <w:t>зареєстрован</w:t>
      </w:r>
      <w:r w:rsidRPr="00205BE4">
        <w:rPr>
          <w:color w:val="000000"/>
          <w:sz w:val="28"/>
          <w:szCs w:val="28"/>
          <w:lang w:val="uk-UA"/>
        </w:rPr>
        <w:t>ий</w:t>
      </w:r>
      <w:proofErr w:type="spellEnd"/>
      <w:r w:rsidRPr="00205BE4">
        <w:rPr>
          <w:color w:val="000000"/>
          <w:sz w:val="28"/>
          <w:szCs w:val="28"/>
        </w:rPr>
        <w:t xml:space="preserve"> та </w:t>
      </w:r>
      <w:proofErr w:type="spellStart"/>
      <w:r w:rsidRPr="00205BE4">
        <w:rPr>
          <w:color w:val="000000"/>
          <w:sz w:val="28"/>
          <w:szCs w:val="28"/>
        </w:rPr>
        <w:t>проживає</w:t>
      </w:r>
      <w:proofErr w:type="spellEnd"/>
      <w:r w:rsidRPr="00205BE4">
        <w:rPr>
          <w:color w:val="000000"/>
          <w:sz w:val="28"/>
          <w:szCs w:val="28"/>
          <w:lang w:val="uk-UA"/>
        </w:rPr>
        <w:t xml:space="preserve"> за адресою:</w:t>
      </w:r>
      <w:r w:rsidRPr="00205BE4">
        <w:rPr>
          <w:color w:val="000000"/>
          <w:sz w:val="28"/>
          <w:szCs w:val="28"/>
        </w:rPr>
        <w:t xml:space="preserve"> </w:t>
      </w:r>
      <w:r w:rsidRPr="00205BE4">
        <w:rPr>
          <w:color w:val="000000"/>
          <w:sz w:val="28"/>
          <w:szCs w:val="28"/>
          <w:lang w:val="uk-UA"/>
        </w:rPr>
        <w:t>вул. Шкільна, 30, с. Піщана, Подільського району, Одеської області та надає послугу патронату</w:t>
      </w:r>
      <w:r w:rsidRPr="00205BE4">
        <w:rPr>
          <w:sz w:val="28"/>
          <w:szCs w:val="28"/>
          <w:lang w:val="uk-UA" w:eastAsia="en-US"/>
        </w:rPr>
        <w:t xml:space="preserve"> над дітьми на території Піщанської сільської ради відповідно до договору №1 від 01.10.2021 р.</w:t>
      </w:r>
      <w:r w:rsidRPr="00205BE4">
        <w:rPr>
          <w:color w:val="000000"/>
          <w:sz w:val="28"/>
          <w:szCs w:val="28"/>
          <w:lang w:val="uk-UA"/>
        </w:rPr>
        <w:t xml:space="preserve"> </w:t>
      </w:r>
      <w:r w:rsidRPr="00205BE4">
        <w:rPr>
          <w:sz w:val="28"/>
          <w:szCs w:val="28"/>
          <w:lang w:val="uk-UA" w:eastAsia="en-US"/>
        </w:rPr>
        <w:t xml:space="preserve">для забезпечення догляду, </w:t>
      </w:r>
      <w:r w:rsidRPr="00205BE4">
        <w:rPr>
          <w:sz w:val="28"/>
          <w:szCs w:val="28"/>
          <w:lang w:val="uk-UA" w:eastAsia="en-US"/>
        </w:rPr>
        <w:lastRenderedPageBreak/>
        <w:t>виховання та реабілітації дітей, влаштованих  в родину</w:t>
      </w:r>
      <w:r>
        <w:rPr>
          <w:sz w:val="28"/>
          <w:szCs w:val="28"/>
          <w:lang w:val="uk-UA" w:eastAsia="en-US"/>
        </w:rPr>
        <w:t>, до моменту отримання державної соціальної допомоги.</w:t>
      </w:r>
    </w:p>
    <w:p w:rsidR="00C132D9" w:rsidRPr="00C132D9" w:rsidRDefault="00C132D9" w:rsidP="00C132D9">
      <w:pPr>
        <w:shd w:val="clear" w:color="auto" w:fill="FFFFFF"/>
        <w:spacing w:before="120"/>
        <w:ind w:firstLine="567"/>
        <w:jc w:val="both"/>
        <w:rPr>
          <w:lang w:val="uk-UA"/>
        </w:rPr>
      </w:pPr>
      <w:r>
        <w:rPr>
          <w:sz w:val="28"/>
          <w:szCs w:val="28"/>
          <w:lang w:val="uk-UA" w:eastAsia="en-US"/>
        </w:rPr>
        <w:t>3. Патронатному</w:t>
      </w:r>
      <w:r w:rsidRPr="00205BE4">
        <w:rPr>
          <w:sz w:val="28"/>
          <w:szCs w:val="28"/>
          <w:lang w:val="uk-UA" w:eastAsia="en-US"/>
        </w:rPr>
        <w:t xml:space="preserve"> вихователю </w:t>
      </w:r>
      <w:r>
        <w:rPr>
          <w:sz w:val="28"/>
          <w:szCs w:val="28"/>
          <w:lang w:val="uk-UA" w:eastAsia="en-US"/>
        </w:rPr>
        <w:t>(</w:t>
      </w:r>
      <w:proofErr w:type="spellStart"/>
      <w:r w:rsidRPr="00205BE4">
        <w:rPr>
          <w:color w:val="000000"/>
          <w:sz w:val="28"/>
          <w:szCs w:val="28"/>
          <w:lang w:val="uk-UA"/>
        </w:rPr>
        <w:t>Федорченку</w:t>
      </w:r>
      <w:proofErr w:type="spellEnd"/>
      <w:r w:rsidRPr="00205BE4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.</w:t>
      </w:r>
      <w:r w:rsidRPr="00205BE4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.) використовувати кошти</w:t>
      </w:r>
      <w:r w:rsidRPr="00D76CCE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поворотної фінансової допомоги для</w:t>
      </w:r>
      <w:r w:rsidRPr="00D76CCE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своєчасного забезпечення догляду, виховання та реабілітації дітей, влаштованих в родину до моменту отримання державної соціальної допомоги та для</w:t>
      </w:r>
      <w:r w:rsidRPr="002A1C5A">
        <w:rPr>
          <w:sz w:val="28"/>
          <w:szCs w:val="28"/>
          <w:lang w:val="uk-UA" w:eastAsia="uk-UA"/>
        </w:rPr>
        <w:t xml:space="preserve"> задоволення потреб наступної дитини, влаштованої до сім’ї патронатного вихователя, чи у разі затримки виплат соціальної допомоги</w:t>
      </w:r>
      <w:r>
        <w:rPr>
          <w:sz w:val="28"/>
          <w:szCs w:val="28"/>
          <w:lang w:val="uk-UA" w:eastAsia="uk-UA"/>
        </w:rPr>
        <w:t xml:space="preserve"> і </w:t>
      </w:r>
      <w:r w:rsidRPr="002A1C5A">
        <w:rPr>
          <w:sz w:val="28"/>
          <w:szCs w:val="28"/>
          <w:lang w:val="uk-UA" w:eastAsia="uk-UA"/>
        </w:rPr>
        <w:t>поновлю</w:t>
      </w:r>
      <w:r>
        <w:rPr>
          <w:sz w:val="28"/>
          <w:szCs w:val="28"/>
          <w:lang w:val="uk-UA" w:eastAsia="uk-UA"/>
        </w:rPr>
        <w:t>вати</w:t>
      </w:r>
      <w:r w:rsidRPr="002A1C5A">
        <w:rPr>
          <w:sz w:val="28"/>
          <w:szCs w:val="28"/>
          <w:lang w:val="uk-UA" w:eastAsia="uk-UA"/>
        </w:rPr>
        <w:t xml:space="preserve"> таким чином, щоб перед наступним влаштуванням дитини до сім’ї патронатного вихователя на відповідному рахунку сума цього резерву дорівнювала сумі попередньо виплаченої</w:t>
      </w:r>
      <w:r w:rsidRPr="00D76CCE">
        <w:rPr>
          <w:sz w:val="28"/>
          <w:szCs w:val="28"/>
          <w:lang w:val="uk-UA" w:eastAsia="uk-UA"/>
        </w:rPr>
        <w:t xml:space="preserve"> поворотної фінансової допомоги та  </w:t>
      </w:r>
      <w:r w:rsidRPr="00D76CCE">
        <w:rPr>
          <w:sz w:val="28"/>
          <w:szCs w:val="28"/>
          <w:lang w:val="uk-UA"/>
        </w:rPr>
        <w:t xml:space="preserve">повернути протягом 10 робочих днів до місцевого бюджету в повному обсязі кошти попередньо виплаченої поворотної </w:t>
      </w:r>
      <w:r w:rsidRPr="00C132D9">
        <w:rPr>
          <w:sz w:val="28"/>
          <w:szCs w:val="28"/>
          <w:lang w:val="uk-UA"/>
        </w:rPr>
        <w:t>фінансової допомоги після</w:t>
      </w:r>
      <w:r>
        <w:rPr>
          <w:sz w:val="28"/>
          <w:szCs w:val="28"/>
          <w:lang w:val="uk-UA"/>
        </w:rPr>
        <w:t xml:space="preserve"> припинення/розірвання договору </w:t>
      </w:r>
      <w:r w:rsidRPr="00C132D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132D9">
        <w:rPr>
          <w:sz w:val="28"/>
          <w:szCs w:val="28"/>
          <w:lang w:val="uk-UA"/>
        </w:rPr>
        <w:t xml:space="preserve"> запровадження послуги патронату</w:t>
      </w:r>
      <w:r w:rsidRPr="00C132D9">
        <w:rPr>
          <w:lang w:val="uk-UA"/>
        </w:rPr>
        <w:t>.</w:t>
      </w:r>
    </w:p>
    <w:p w:rsidR="00C132D9" w:rsidRPr="00C132D9" w:rsidRDefault="00C132D9" w:rsidP="00C132D9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C132D9">
        <w:rPr>
          <w:rFonts w:ascii="Times New Roman" w:hAnsi="Times New Roman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132D9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 xml:space="preserve"> даного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132D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C132D9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C132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C132D9">
        <w:rPr>
          <w:rFonts w:ascii="Times New Roman" w:hAnsi="Times New Roman"/>
          <w:color w:val="000000"/>
          <w:sz w:val="28"/>
          <w:szCs w:val="28"/>
        </w:rPr>
        <w:t>покласти</w:t>
      </w:r>
      <w:proofErr w:type="spellEnd"/>
      <w:r w:rsidRPr="00C132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C132D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заступника</w:t>
      </w:r>
    </w:p>
    <w:p w:rsidR="00C132D9" w:rsidRPr="00C132D9" w:rsidRDefault="00C132D9" w:rsidP="00C132D9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>ільського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голови </w:t>
      </w:r>
      <w:r w:rsidRPr="00C132D9">
        <w:rPr>
          <w:rFonts w:ascii="Times New Roman" w:hAnsi="Times New Roman"/>
          <w:sz w:val="28"/>
          <w:szCs w:val="28"/>
          <w:lang w:val="uk-UA"/>
        </w:rPr>
        <w:t xml:space="preserve">з   питань   діяльності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32D9">
        <w:rPr>
          <w:rFonts w:ascii="Times New Roman" w:hAnsi="Times New Roman"/>
          <w:sz w:val="28"/>
          <w:szCs w:val="28"/>
          <w:lang w:val="uk-UA"/>
        </w:rPr>
        <w:t xml:space="preserve">виконавчих органів сільської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132D9">
        <w:rPr>
          <w:rFonts w:ascii="Times New Roman" w:hAnsi="Times New Roman"/>
          <w:sz w:val="28"/>
          <w:szCs w:val="28"/>
          <w:lang w:val="uk-UA"/>
        </w:rPr>
        <w:t>ради.</w:t>
      </w:r>
    </w:p>
    <w:p w:rsidR="00C132D9" w:rsidRPr="002A1C5A" w:rsidRDefault="00C132D9" w:rsidP="00C132D9">
      <w:pPr>
        <w:shd w:val="clear" w:color="auto" w:fill="FFFFFF"/>
        <w:spacing w:before="120"/>
        <w:ind w:firstLine="567"/>
        <w:jc w:val="both"/>
        <w:rPr>
          <w:sz w:val="28"/>
          <w:szCs w:val="28"/>
          <w:lang w:val="uk-UA" w:eastAsia="uk-UA"/>
        </w:rPr>
      </w:pPr>
    </w:p>
    <w:p w:rsidR="00C132D9" w:rsidRPr="00C132D9" w:rsidRDefault="00C132D9" w:rsidP="00C132D9">
      <w:pPr>
        <w:spacing w:before="100" w:beforeAutospacing="1" w:after="100" w:afterAutospacing="1"/>
        <w:rPr>
          <w:sz w:val="28"/>
          <w:szCs w:val="28"/>
          <w:lang w:val="uk-UA" w:eastAsia="uk-UA"/>
        </w:rPr>
      </w:pPr>
    </w:p>
    <w:p w:rsidR="00C132D9" w:rsidRPr="00C132D9" w:rsidRDefault="00C132D9" w:rsidP="00C132D9">
      <w:pPr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C132D9">
        <w:rPr>
          <w:sz w:val="28"/>
          <w:szCs w:val="28"/>
          <w:lang w:val="uk-UA" w:eastAsia="uk-UA"/>
        </w:rPr>
        <w:t>Сільський голова                                                                   Олексій ПАНТІЛЄЄВ</w:t>
      </w:r>
    </w:p>
    <w:p w:rsidR="00C132D9" w:rsidRPr="00205BE4" w:rsidRDefault="00C132D9" w:rsidP="00C132D9">
      <w:pPr>
        <w:ind w:firstLine="708"/>
        <w:jc w:val="both"/>
        <w:rPr>
          <w:sz w:val="28"/>
          <w:szCs w:val="28"/>
          <w:lang w:val="uk-UA" w:eastAsia="en-US"/>
        </w:rPr>
      </w:pPr>
    </w:p>
    <w:p w:rsidR="00C132D9" w:rsidRPr="009828DF" w:rsidRDefault="00C132D9" w:rsidP="00C132D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p w:rsidR="00C132D9" w:rsidRDefault="00C132D9" w:rsidP="00341C22">
      <w:pPr>
        <w:jc w:val="center"/>
        <w:rPr>
          <w:b/>
          <w:sz w:val="32"/>
          <w:szCs w:val="20"/>
          <w:lang w:val="uk-UA"/>
        </w:rPr>
      </w:pPr>
    </w:p>
    <w:bookmarkEnd w:id="0"/>
    <w:p w:rsidR="0069729E" w:rsidRPr="00AD3B1B" w:rsidRDefault="0069729E">
      <w:pPr>
        <w:rPr>
          <w:lang w:val="uk-UA"/>
        </w:rPr>
      </w:pPr>
    </w:p>
    <w:sectPr w:rsidR="0069729E" w:rsidRPr="00AD3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147"/>
    <w:multiLevelType w:val="hybridMultilevel"/>
    <w:tmpl w:val="6F2EA566"/>
    <w:lvl w:ilvl="0" w:tplc="B92EBA5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4A61A0"/>
    <w:multiLevelType w:val="hybridMultilevel"/>
    <w:tmpl w:val="5F4EA690"/>
    <w:lvl w:ilvl="0" w:tplc="8980718A">
      <w:start w:val="9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8211FC"/>
    <w:multiLevelType w:val="hybridMultilevel"/>
    <w:tmpl w:val="8A6E1DF0"/>
    <w:lvl w:ilvl="0" w:tplc="B6FC73D8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1B"/>
    <w:rsid w:val="00071365"/>
    <w:rsid w:val="000904CB"/>
    <w:rsid w:val="001936CC"/>
    <w:rsid w:val="001966EF"/>
    <w:rsid w:val="001A28CC"/>
    <w:rsid w:val="00205BE4"/>
    <w:rsid w:val="00255DFC"/>
    <w:rsid w:val="002A1C5A"/>
    <w:rsid w:val="002B1B96"/>
    <w:rsid w:val="00341C22"/>
    <w:rsid w:val="00350FA8"/>
    <w:rsid w:val="0036161B"/>
    <w:rsid w:val="003B4F76"/>
    <w:rsid w:val="003C6E20"/>
    <w:rsid w:val="00450B34"/>
    <w:rsid w:val="004A13A7"/>
    <w:rsid w:val="004A34EC"/>
    <w:rsid w:val="004F1954"/>
    <w:rsid w:val="00623519"/>
    <w:rsid w:val="0065085B"/>
    <w:rsid w:val="00653FEF"/>
    <w:rsid w:val="0069729E"/>
    <w:rsid w:val="006C3966"/>
    <w:rsid w:val="00763812"/>
    <w:rsid w:val="007C3638"/>
    <w:rsid w:val="00870BE5"/>
    <w:rsid w:val="008E407D"/>
    <w:rsid w:val="008F3BDF"/>
    <w:rsid w:val="009828DF"/>
    <w:rsid w:val="00997E77"/>
    <w:rsid w:val="009D03C1"/>
    <w:rsid w:val="00A22FC6"/>
    <w:rsid w:val="00A6247A"/>
    <w:rsid w:val="00AA646A"/>
    <w:rsid w:val="00AD3B1B"/>
    <w:rsid w:val="00B1301E"/>
    <w:rsid w:val="00B773B0"/>
    <w:rsid w:val="00B90943"/>
    <w:rsid w:val="00C132D9"/>
    <w:rsid w:val="00C46A8B"/>
    <w:rsid w:val="00C46C70"/>
    <w:rsid w:val="00C543C4"/>
    <w:rsid w:val="00C853E5"/>
    <w:rsid w:val="00C9680E"/>
    <w:rsid w:val="00D76CCE"/>
    <w:rsid w:val="00DF08E8"/>
    <w:rsid w:val="00E357A3"/>
    <w:rsid w:val="00E772E5"/>
    <w:rsid w:val="00F51D16"/>
    <w:rsid w:val="00F63FE9"/>
    <w:rsid w:val="00F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D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next w:val="a5"/>
    <w:uiPriority w:val="34"/>
    <w:qFormat/>
    <w:rsid w:val="00D76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76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D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next w:val="a5"/>
    <w:uiPriority w:val="34"/>
    <w:qFormat/>
    <w:rsid w:val="00D76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7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Larisa</cp:lastModifiedBy>
  <cp:revision>38</cp:revision>
  <cp:lastPrinted>2022-03-14T10:05:00Z</cp:lastPrinted>
  <dcterms:created xsi:type="dcterms:W3CDTF">2021-04-03T13:44:00Z</dcterms:created>
  <dcterms:modified xsi:type="dcterms:W3CDTF">2022-03-14T13:17:00Z</dcterms:modified>
</cp:coreProperties>
</file>